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8A8" w:rsidRDefault="002D4BFC" w:rsidP="000D42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рекомендации для педагогов ДОУ по в</w:t>
      </w:r>
      <w:r w:rsidR="00D04F74" w:rsidRPr="00F20D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недрени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="00D04F74" w:rsidRPr="00F20D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04F74" w:rsidRPr="00F20D8E" w:rsidRDefault="00D04F74" w:rsidP="000D42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работу методов формирования исторических знаний у дошкольников</w:t>
      </w:r>
    </w:p>
    <w:bookmarkEnd w:id="0"/>
    <w:p w:rsidR="002D4BFC" w:rsidRDefault="002D4BFC" w:rsidP="00F20D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F74" w:rsidRPr="00F20D8E" w:rsidRDefault="00D04F74" w:rsidP="00BA4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образовательном пространстве актуальным становится не только знакомство дошкольников с окружающим миром, но и формирование представлений об истории. Задача педагогов ДОУ – создать условия для прикосновения детей к прошлому, развить интерес к историческим событиям и личностям.</w:t>
      </w:r>
    </w:p>
    <w:p w:rsidR="00D04F74" w:rsidRPr="00F20D8E" w:rsidRDefault="00D04F74" w:rsidP="00BA4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исторических знаний у дошкольников основывается на принципах доступности, наглядности и активности. Важно учитывать возрастные особенности детей, опираться на их непосредственный опыт и впечатления. </w:t>
      </w:r>
    </w:p>
    <w:p w:rsidR="00D04F74" w:rsidRPr="00F20D8E" w:rsidRDefault="00D04F74" w:rsidP="00BA4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возрасте закладывается фундамент для дальнейшего усвоения знаний о мире, а потому важно начинать прививать детям понимание исторических процессов уже на этом этапе.</w:t>
      </w:r>
    </w:p>
    <w:p w:rsidR="00D04F74" w:rsidRPr="00F20D8E" w:rsidRDefault="00D04F74" w:rsidP="00BA4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не означает, что с детьми нужно изучать сложные исторические факты или запоминать даты, но вполне можно и нужно использовать доступные и интересные методы для формирования основ исторического сознания.</w:t>
      </w:r>
    </w:p>
    <w:p w:rsidR="00D04F74" w:rsidRPr="00F20D8E" w:rsidRDefault="00D04F74" w:rsidP="00BA4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Познание истории начинается с самых простых понятий, таких как «прошлое», «сегодня», «будущее», «память», «традиции».</w:t>
      </w:r>
    </w:p>
    <w:p w:rsidR="00D04F74" w:rsidRPr="00F20D8E" w:rsidRDefault="00D04F74" w:rsidP="00BA4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Важно, чтобы дети не только осознавали связь между событиями, но и развивали умение размышлять о значении этих событий.</w:t>
      </w:r>
    </w:p>
    <w:p w:rsidR="00D04F74" w:rsidRPr="00F20D8E" w:rsidRDefault="00D04F74" w:rsidP="00BA4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Любовь к Отчизне начинается с любви к своей малой родине – месту, где родился человек. Поэтому базовым этапом формирования у детей любви к Родине следует считать накопление ими социального опыта жизни в своём </w:t>
      </w:r>
      <w:r w:rsidR="00D73865" w:rsidRPr="00F20D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населенном пункте</w:t>
      </w:r>
      <w:r w:rsidR="00A503F1" w:rsidRPr="00F20D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F20D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этой связи огромное значение имеет ознакомление дошкольников с историческим, культурным, географическим своеобразием родного края</w:t>
      </w:r>
      <w:r w:rsidR="002D4B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поселка.</w:t>
      </w:r>
    </w:p>
    <w:p w:rsidR="00D04F74" w:rsidRPr="00F20D8E" w:rsidRDefault="00D04F74" w:rsidP="00BA4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Знакомясь с родным поселком, его историей, достопримечательностями, ребёнок учится осознавать себя живущим в определённый временной период, в определённых культурных условиях и в тоже время приобщаться к богатствам национальной культуры. </w:t>
      </w:r>
    </w:p>
    <w:p w:rsidR="00D04F74" w:rsidRPr="00F20D8E" w:rsidRDefault="00D04F74" w:rsidP="00BA4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D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формирования исторических знаний у дошкольников необходимо использовать игровые и доступные формы работы, которые не только развлекают, но и обучают детей.</w:t>
      </w:r>
      <w:r w:rsidR="002D4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BFC" w:rsidRPr="00F2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внедрения методов формирования исторических знаний определяется по степени заинтересованности детей, их способности задавать вопросы и рассказывать об увиденном и услышанном. </w:t>
      </w:r>
    </w:p>
    <w:p w:rsidR="00D51039" w:rsidRPr="00D51039" w:rsidRDefault="00D51039" w:rsidP="00BA4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039">
        <w:rPr>
          <w:rFonts w:ascii="Times New Roman" w:hAnsi="Times New Roman" w:cs="Times New Roman"/>
          <w:b/>
          <w:sz w:val="28"/>
          <w:szCs w:val="28"/>
        </w:rPr>
        <w:t>Формы и методы работы с детьми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b/>
          <w:sz w:val="28"/>
          <w:szCs w:val="28"/>
        </w:rPr>
        <w:t>Игровые:</w:t>
      </w:r>
      <w:r w:rsidRPr="00D51039">
        <w:rPr>
          <w:rFonts w:ascii="Times New Roman" w:hAnsi="Times New Roman" w:cs="Times New Roman"/>
          <w:sz w:val="28"/>
          <w:szCs w:val="28"/>
        </w:rPr>
        <w:t xml:space="preserve"> сюжетно-ролевые, дидактические («Собери матрешку», «Что было раньше?», «Найди отличия: старый и новый город»), настольно-печатные игры.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b/>
          <w:sz w:val="28"/>
          <w:szCs w:val="28"/>
        </w:rPr>
        <w:t>Словесные:</w:t>
      </w:r>
      <w:r w:rsidRPr="00D51039">
        <w:rPr>
          <w:rFonts w:ascii="Times New Roman" w:hAnsi="Times New Roman" w:cs="Times New Roman"/>
          <w:sz w:val="28"/>
          <w:szCs w:val="28"/>
        </w:rPr>
        <w:t xml:space="preserve"> беседы, рассказы воспитателя, чтение художественной литературы, заучивание стихов, пословиц и поговорок.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b/>
          <w:sz w:val="28"/>
          <w:szCs w:val="28"/>
        </w:rPr>
        <w:t>Наглядные:</w:t>
      </w:r>
      <w:r w:rsidRPr="00D51039">
        <w:rPr>
          <w:rFonts w:ascii="Times New Roman" w:hAnsi="Times New Roman" w:cs="Times New Roman"/>
          <w:sz w:val="28"/>
          <w:szCs w:val="28"/>
        </w:rPr>
        <w:t xml:space="preserve"> рассматривание картин, репродукций, фотографий, предметов, просмотр познавательных видеофильмов и презентаций</w:t>
      </w:r>
      <w:r w:rsidR="002D4BFC">
        <w:rPr>
          <w:rFonts w:ascii="Times New Roman" w:hAnsi="Times New Roman" w:cs="Times New Roman"/>
          <w:sz w:val="28"/>
          <w:szCs w:val="28"/>
        </w:rPr>
        <w:t xml:space="preserve">, использование </w:t>
      </w:r>
      <w:proofErr w:type="spellStart"/>
      <w:r w:rsidR="002D4BFC">
        <w:rPr>
          <w:rFonts w:ascii="Times New Roman" w:hAnsi="Times New Roman" w:cs="Times New Roman"/>
          <w:sz w:val="28"/>
          <w:szCs w:val="28"/>
        </w:rPr>
        <w:t>гексов</w:t>
      </w:r>
      <w:proofErr w:type="spellEnd"/>
      <w:r w:rsidR="002D4BFC">
        <w:rPr>
          <w:rFonts w:ascii="Times New Roman" w:hAnsi="Times New Roman" w:cs="Times New Roman"/>
          <w:sz w:val="28"/>
          <w:szCs w:val="28"/>
        </w:rPr>
        <w:t>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b/>
          <w:sz w:val="28"/>
          <w:szCs w:val="28"/>
        </w:rPr>
        <w:t>Практические:</w:t>
      </w:r>
      <w:r w:rsidRPr="00D51039">
        <w:rPr>
          <w:rFonts w:ascii="Times New Roman" w:hAnsi="Times New Roman" w:cs="Times New Roman"/>
          <w:sz w:val="28"/>
          <w:szCs w:val="28"/>
        </w:rPr>
        <w:t xml:space="preserve"> экспериментирование (например, «как стирали белье в ручье?»), продуктивная деятельность (лепка, рисование, </w:t>
      </w:r>
      <w:r w:rsidR="00BA481C">
        <w:rPr>
          <w:rFonts w:ascii="Times New Roman" w:hAnsi="Times New Roman" w:cs="Times New Roman"/>
          <w:sz w:val="28"/>
          <w:szCs w:val="28"/>
        </w:rPr>
        <w:t xml:space="preserve">аппликация, </w:t>
      </w:r>
      <w:r w:rsidRPr="00D51039">
        <w:rPr>
          <w:rFonts w:ascii="Times New Roman" w:hAnsi="Times New Roman" w:cs="Times New Roman"/>
          <w:sz w:val="28"/>
          <w:szCs w:val="28"/>
        </w:rPr>
        <w:t>конструирование), проектная деятельность.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b/>
          <w:sz w:val="28"/>
          <w:szCs w:val="28"/>
        </w:rPr>
        <w:t>Восприятие музыки:</w:t>
      </w:r>
      <w:r w:rsidRPr="00D51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1039">
        <w:rPr>
          <w:rFonts w:ascii="Times New Roman" w:hAnsi="Times New Roman" w:cs="Times New Roman"/>
          <w:sz w:val="28"/>
          <w:szCs w:val="28"/>
        </w:rPr>
        <w:t>рослушивание русских народных песен, колыбельных, произведений русских композиторов.</w:t>
      </w:r>
    </w:p>
    <w:p w:rsidR="00D51039" w:rsidRPr="00D51039" w:rsidRDefault="00D51039" w:rsidP="00BA4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039">
        <w:rPr>
          <w:rFonts w:ascii="Times New Roman" w:hAnsi="Times New Roman" w:cs="Times New Roman"/>
          <w:b/>
          <w:sz w:val="28"/>
          <w:szCs w:val="28"/>
        </w:rPr>
        <w:lastRenderedPageBreak/>
        <w:t>Организация развивающей предметно-пространственной среды</w:t>
      </w:r>
    </w:p>
    <w:p w:rsidR="00D51039" w:rsidRPr="00BA481C" w:rsidRDefault="00D51039" w:rsidP="00BA48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81C">
        <w:rPr>
          <w:rFonts w:ascii="Times New Roman" w:hAnsi="Times New Roman" w:cs="Times New Roman"/>
          <w:b/>
          <w:sz w:val="28"/>
          <w:szCs w:val="28"/>
        </w:rPr>
        <w:t>Патриотический уголок: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sz w:val="28"/>
          <w:szCs w:val="28"/>
        </w:rPr>
        <w:t>страны, края</w:t>
      </w:r>
      <w:r w:rsidRPr="00D5103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поселка</w:t>
      </w:r>
      <w:r w:rsidRPr="00D51039">
        <w:rPr>
          <w:rFonts w:ascii="Times New Roman" w:hAnsi="Times New Roman" w:cs="Times New Roman"/>
          <w:sz w:val="28"/>
          <w:szCs w:val="28"/>
        </w:rPr>
        <w:t xml:space="preserve"> (доступная для детей).</w:t>
      </w:r>
    </w:p>
    <w:p w:rsidR="00D51039" w:rsidRPr="00D51039" w:rsidRDefault="00D51039" w:rsidP="00BA481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Альбомы с фотографиями «</w:t>
      </w:r>
      <w:r>
        <w:rPr>
          <w:rFonts w:ascii="Times New Roman" w:hAnsi="Times New Roman" w:cs="Times New Roman"/>
          <w:sz w:val="28"/>
          <w:szCs w:val="28"/>
        </w:rPr>
        <w:t>Моя страна</w:t>
      </w:r>
      <w:r w:rsidRPr="00D51039">
        <w:rPr>
          <w:rFonts w:ascii="Times New Roman" w:hAnsi="Times New Roman" w:cs="Times New Roman"/>
          <w:sz w:val="28"/>
          <w:szCs w:val="28"/>
        </w:rPr>
        <w:t xml:space="preserve"> в прошлом и настоящем», «Достопримечательности нашего </w:t>
      </w:r>
      <w:r>
        <w:rPr>
          <w:rFonts w:ascii="Times New Roman" w:hAnsi="Times New Roman" w:cs="Times New Roman"/>
          <w:sz w:val="28"/>
          <w:szCs w:val="28"/>
        </w:rPr>
        <w:t>края</w:t>
      </w:r>
      <w:r w:rsidRPr="00D5103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«История поселка».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 xml:space="preserve">Символика: флаг, герб России, </w:t>
      </w:r>
      <w:r>
        <w:rPr>
          <w:rFonts w:ascii="Times New Roman" w:hAnsi="Times New Roman" w:cs="Times New Roman"/>
          <w:sz w:val="28"/>
          <w:szCs w:val="28"/>
        </w:rPr>
        <w:t>края, поселка</w:t>
      </w:r>
      <w:r w:rsidRPr="00D51039">
        <w:rPr>
          <w:rFonts w:ascii="Times New Roman" w:hAnsi="Times New Roman" w:cs="Times New Roman"/>
          <w:sz w:val="28"/>
          <w:szCs w:val="28"/>
        </w:rPr>
        <w:t xml:space="preserve"> (и их изображения).</w:t>
      </w:r>
    </w:p>
    <w:p w:rsid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Куклы в национальных костюмах.</w:t>
      </w:r>
    </w:p>
    <w:p w:rsidR="002D4BFC" w:rsidRPr="00D51039" w:rsidRDefault="002D4BFC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Настольно – печатные игры.</w:t>
      </w:r>
    </w:p>
    <w:p w:rsidR="00D51039" w:rsidRPr="00BA481C" w:rsidRDefault="00D51039" w:rsidP="00BA48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81C">
        <w:rPr>
          <w:rFonts w:ascii="Times New Roman" w:hAnsi="Times New Roman" w:cs="Times New Roman"/>
          <w:b/>
          <w:sz w:val="28"/>
          <w:szCs w:val="28"/>
        </w:rPr>
        <w:t>Мини-музей «Русская изба» (или уголок старины):</w:t>
      </w:r>
    </w:p>
    <w:p w:rsidR="00D51039" w:rsidRPr="00D51039" w:rsidRDefault="00D51039" w:rsidP="00BA481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Предметы народного быта: деревянная ложка, прялка, рубель, ухват, чугунок, самовар, вышитые полотенца, домотканые дорожки.</w:t>
      </w:r>
      <w:r w:rsidR="002D4BFC">
        <w:rPr>
          <w:rFonts w:ascii="Times New Roman" w:hAnsi="Times New Roman" w:cs="Times New Roman"/>
          <w:sz w:val="28"/>
          <w:szCs w:val="28"/>
        </w:rPr>
        <w:t xml:space="preserve"> </w:t>
      </w:r>
      <w:r w:rsidRPr="00D51039">
        <w:rPr>
          <w:rFonts w:ascii="Times New Roman" w:hAnsi="Times New Roman" w:cs="Times New Roman"/>
          <w:sz w:val="28"/>
          <w:szCs w:val="28"/>
        </w:rPr>
        <w:t>Макет русской печи.</w:t>
      </w:r>
    </w:p>
    <w:p w:rsidR="00D51039" w:rsidRPr="00BA481C" w:rsidRDefault="00D51039" w:rsidP="00BA48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81C">
        <w:rPr>
          <w:rFonts w:ascii="Times New Roman" w:hAnsi="Times New Roman" w:cs="Times New Roman"/>
          <w:b/>
          <w:sz w:val="28"/>
          <w:szCs w:val="28"/>
        </w:rPr>
        <w:t>Библиотека:</w:t>
      </w:r>
    </w:p>
    <w:p w:rsidR="00D51039" w:rsidRPr="00D51039" w:rsidRDefault="00D51039" w:rsidP="00BA481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 xml:space="preserve">Подборка книг: русские народные сказки, былины, книги о истории </w:t>
      </w:r>
      <w:r w:rsidR="002D4BFC">
        <w:rPr>
          <w:rFonts w:ascii="Times New Roman" w:hAnsi="Times New Roman" w:cs="Times New Roman"/>
          <w:sz w:val="28"/>
          <w:szCs w:val="28"/>
        </w:rPr>
        <w:t>края</w:t>
      </w:r>
      <w:r w:rsidRPr="00D51039">
        <w:rPr>
          <w:rFonts w:ascii="Times New Roman" w:hAnsi="Times New Roman" w:cs="Times New Roman"/>
          <w:sz w:val="28"/>
          <w:szCs w:val="28"/>
        </w:rPr>
        <w:t xml:space="preserve"> и страны для детей, стихи о Родине.</w:t>
      </w:r>
    </w:p>
    <w:p w:rsidR="00D51039" w:rsidRPr="00BA481C" w:rsidRDefault="00D51039" w:rsidP="00BA48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81C">
        <w:rPr>
          <w:rFonts w:ascii="Times New Roman" w:hAnsi="Times New Roman" w:cs="Times New Roman"/>
          <w:b/>
          <w:sz w:val="28"/>
          <w:szCs w:val="28"/>
        </w:rPr>
        <w:t>Центр творчества:</w:t>
      </w:r>
    </w:p>
    <w:p w:rsidR="00D51039" w:rsidRPr="00D51039" w:rsidRDefault="00D51039" w:rsidP="00BA481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Образцы народных росписей, материалы для их воссоздания (гуашь, кисти, глина, пластилин).</w:t>
      </w:r>
      <w:r w:rsidR="002D4BFC">
        <w:rPr>
          <w:rFonts w:ascii="Times New Roman" w:hAnsi="Times New Roman" w:cs="Times New Roman"/>
          <w:sz w:val="28"/>
          <w:szCs w:val="28"/>
        </w:rPr>
        <w:t xml:space="preserve"> </w:t>
      </w:r>
      <w:r w:rsidRPr="00D51039">
        <w:rPr>
          <w:rFonts w:ascii="Times New Roman" w:hAnsi="Times New Roman" w:cs="Times New Roman"/>
          <w:sz w:val="28"/>
          <w:szCs w:val="28"/>
        </w:rPr>
        <w:t>Шаблоны народных костюмов для аппликации.</w:t>
      </w:r>
    </w:p>
    <w:p w:rsidR="00D51039" w:rsidRPr="002D4BFC" w:rsidRDefault="00D51039" w:rsidP="00BA4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BFC">
        <w:rPr>
          <w:rFonts w:ascii="Times New Roman" w:hAnsi="Times New Roman" w:cs="Times New Roman"/>
          <w:b/>
          <w:sz w:val="28"/>
          <w:szCs w:val="28"/>
        </w:rPr>
        <w:t>Совместная работа с семьями воспитанников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Проведение тематических родительских собраний («Воспитание маленького гражданина»).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Организация совместных проектов: «Генеалогическое древо моей семьи», «Семейная реликвия», «Рецепт бабушкиного пирога».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П</w:t>
      </w:r>
      <w:r w:rsidR="00BA481C">
        <w:rPr>
          <w:rFonts w:ascii="Times New Roman" w:hAnsi="Times New Roman" w:cs="Times New Roman"/>
          <w:sz w:val="28"/>
          <w:szCs w:val="28"/>
        </w:rPr>
        <w:t xml:space="preserve">ривлечение родителей к созданию и пополнению </w:t>
      </w:r>
      <w:r w:rsidRPr="00D51039">
        <w:rPr>
          <w:rFonts w:ascii="Times New Roman" w:hAnsi="Times New Roman" w:cs="Times New Roman"/>
          <w:sz w:val="28"/>
          <w:szCs w:val="28"/>
        </w:rPr>
        <w:t>мини-музея в группе</w:t>
      </w:r>
      <w:r w:rsidR="00BA481C">
        <w:rPr>
          <w:rFonts w:ascii="Times New Roman" w:hAnsi="Times New Roman" w:cs="Times New Roman"/>
          <w:sz w:val="28"/>
          <w:szCs w:val="28"/>
        </w:rPr>
        <w:t>, в детском саду</w:t>
      </w:r>
      <w:r w:rsidRPr="00D51039">
        <w:rPr>
          <w:rFonts w:ascii="Times New Roman" w:hAnsi="Times New Roman" w:cs="Times New Roman"/>
          <w:sz w:val="28"/>
          <w:szCs w:val="28"/>
        </w:rPr>
        <w:t xml:space="preserve"> (предоставление старых фотографий, предметов быта).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 xml:space="preserve">Совместные экскурсии в </w:t>
      </w:r>
      <w:r w:rsidR="002D4BFC">
        <w:rPr>
          <w:rFonts w:ascii="Times New Roman" w:hAnsi="Times New Roman" w:cs="Times New Roman"/>
          <w:sz w:val="28"/>
          <w:szCs w:val="28"/>
        </w:rPr>
        <w:t>поселковый</w:t>
      </w:r>
      <w:r w:rsidRPr="00D51039">
        <w:rPr>
          <w:rFonts w:ascii="Times New Roman" w:hAnsi="Times New Roman" w:cs="Times New Roman"/>
          <w:sz w:val="28"/>
          <w:szCs w:val="28"/>
        </w:rPr>
        <w:t xml:space="preserve"> музей.</w:t>
      </w:r>
    </w:p>
    <w:p w:rsid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Участие родителей в подготовке и проведении народных праздников (Масленица, Пасха).</w:t>
      </w:r>
    </w:p>
    <w:p w:rsidR="00BA481C" w:rsidRPr="00D51039" w:rsidRDefault="00BA481C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Семья – главный партнер в историческом просвещении ребенка.</w:t>
      </w:r>
    </w:p>
    <w:p w:rsidR="00D51039" w:rsidRPr="002D4BFC" w:rsidRDefault="00D51039" w:rsidP="00BA4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BFC">
        <w:rPr>
          <w:rFonts w:ascii="Times New Roman" w:hAnsi="Times New Roman" w:cs="Times New Roman"/>
          <w:b/>
          <w:sz w:val="28"/>
          <w:szCs w:val="28"/>
        </w:rPr>
        <w:t>Важные предостережения для педагога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 xml:space="preserve">Не перегружайте детей фактами и датами. Цель – не запомнить точную дату основания </w:t>
      </w:r>
      <w:r w:rsidR="002D4BFC">
        <w:rPr>
          <w:rFonts w:ascii="Times New Roman" w:hAnsi="Times New Roman" w:cs="Times New Roman"/>
          <w:sz w:val="28"/>
          <w:szCs w:val="28"/>
        </w:rPr>
        <w:t>поселка</w:t>
      </w:r>
      <w:r w:rsidRPr="00D51039">
        <w:rPr>
          <w:rFonts w:ascii="Times New Roman" w:hAnsi="Times New Roman" w:cs="Times New Roman"/>
          <w:sz w:val="28"/>
          <w:szCs w:val="28"/>
        </w:rPr>
        <w:t xml:space="preserve">, а понять, что </w:t>
      </w:r>
      <w:r w:rsidR="002D4BFC">
        <w:rPr>
          <w:rFonts w:ascii="Times New Roman" w:hAnsi="Times New Roman" w:cs="Times New Roman"/>
          <w:sz w:val="28"/>
          <w:szCs w:val="28"/>
        </w:rPr>
        <w:t>поселок</w:t>
      </w:r>
      <w:r w:rsidRPr="00D51039">
        <w:rPr>
          <w:rFonts w:ascii="Times New Roman" w:hAnsi="Times New Roman" w:cs="Times New Roman"/>
          <w:sz w:val="28"/>
          <w:szCs w:val="28"/>
        </w:rPr>
        <w:t xml:space="preserve"> имеет свою историю, которая началась давно.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Избегайте сухого, академического языка. Говорите образно, используйте метафоры, сравнения («изба была как крепость», «печь – сердце дома»).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Будьте чутки к вопросам детей. Вопрос ребенка – лучший ориентир для построения диалога.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Не мифологизируйте и не идеализируйте прошлое. Доступно объясняйте, что жизнь в старину была трудной, но люди были трудолюбивыми, смелыми и находчивыми.</w:t>
      </w:r>
    </w:p>
    <w:p w:rsidR="00D51039" w:rsidRPr="00D51039" w:rsidRDefault="00D51039" w:rsidP="00BA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039">
        <w:rPr>
          <w:rFonts w:ascii="Times New Roman" w:hAnsi="Times New Roman" w:cs="Times New Roman"/>
          <w:sz w:val="28"/>
          <w:szCs w:val="28"/>
        </w:rPr>
        <w:t>Историческое просвещение в детском саду – это первый, но очень важный шаг в формировании личности, осознающей свою связь с историей и культурой своего народа. Через любовь к своей малой Родине, к традициям своей семьи рождается настоящее чувство патриотизма и гражданской ответственности. Делайте этот процесс для детей увлекательным, эмоциональным и насыщенным открытиями.</w:t>
      </w:r>
    </w:p>
    <w:sectPr w:rsidR="00D51039" w:rsidRPr="00D51039" w:rsidSect="002D4BFC"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584"/>
    <w:multiLevelType w:val="multilevel"/>
    <w:tmpl w:val="3F90D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72064"/>
    <w:multiLevelType w:val="multilevel"/>
    <w:tmpl w:val="A310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824D1"/>
    <w:multiLevelType w:val="multilevel"/>
    <w:tmpl w:val="3828E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6807D8"/>
    <w:multiLevelType w:val="multilevel"/>
    <w:tmpl w:val="4F805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35911"/>
    <w:multiLevelType w:val="multilevel"/>
    <w:tmpl w:val="4A4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887F6F"/>
    <w:multiLevelType w:val="multilevel"/>
    <w:tmpl w:val="31B0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D30A34"/>
    <w:multiLevelType w:val="multilevel"/>
    <w:tmpl w:val="1ECE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1D5354"/>
    <w:multiLevelType w:val="multilevel"/>
    <w:tmpl w:val="E694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3108E9"/>
    <w:multiLevelType w:val="multilevel"/>
    <w:tmpl w:val="01A6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5F4EFC"/>
    <w:multiLevelType w:val="multilevel"/>
    <w:tmpl w:val="CB981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3A61D1"/>
    <w:multiLevelType w:val="multilevel"/>
    <w:tmpl w:val="A5B0D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C7181D"/>
    <w:multiLevelType w:val="multilevel"/>
    <w:tmpl w:val="87068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3B4544"/>
    <w:multiLevelType w:val="multilevel"/>
    <w:tmpl w:val="24F41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4F46FE"/>
    <w:multiLevelType w:val="multilevel"/>
    <w:tmpl w:val="99585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6409E"/>
    <w:multiLevelType w:val="multilevel"/>
    <w:tmpl w:val="64EA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6B6706"/>
    <w:multiLevelType w:val="multilevel"/>
    <w:tmpl w:val="60FC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301940"/>
    <w:multiLevelType w:val="hybridMultilevel"/>
    <w:tmpl w:val="B476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2"/>
  </w:num>
  <w:num w:numId="5">
    <w:abstractNumId w:val="3"/>
  </w:num>
  <w:num w:numId="6">
    <w:abstractNumId w:val="13"/>
  </w:num>
  <w:num w:numId="7">
    <w:abstractNumId w:val="0"/>
  </w:num>
  <w:num w:numId="8">
    <w:abstractNumId w:val="4"/>
  </w:num>
  <w:num w:numId="9">
    <w:abstractNumId w:val="11"/>
  </w:num>
  <w:num w:numId="10">
    <w:abstractNumId w:val="16"/>
  </w:num>
  <w:num w:numId="11">
    <w:abstractNumId w:val="10"/>
  </w:num>
  <w:num w:numId="12">
    <w:abstractNumId w:val="2"/>
  </w:num>
  <w:num w:numId="13">
    <w:abstractNumId w:val="14"/>
  </w:num>
  <w:num w:numId="14">
    <w:abstractNumId w:val="6"/>
  </w:num>
  <w:num w:numId="15">
    <w:abstractNumId w:val="5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674"/>
    <w:rsid w:val="000D42E3"/>
    <w:rsid w:val="000E26BB"/>
    <w:rsid w:val="00192079"/>
    <w:rsid w:val="001C02CC"/>
    <w:rsid w:val="002D4BFC"/>
    <w:rsid w:val="00545674"/>
    <w:rsid w:val="009C7124"/>
    <w:rsid w:val="009D3317"/>
    <w:rsid w:val="00A503F1"/>
    <w:rsid w:val="00A8571C"/>
    <w:rsid w:val="00B148A8"/>
    <w:rsid w:val="00BA481C"/>
    <w:rsid w:val="00C07447"/>
    <w:rsid w:val="00D04F74"/>
    <w:rsid w:val="00D51039"/>
    <w:rsid w:val="00D73865"/>
    <w:rsid w:val="00DD5B5C"/>
    <w:rsid w:val="00F06924"/>
    <w:rsid w:val="00F2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BE09"/>
  <w15:docId w15:val="{32223DDB-5590-4951-A7B0-11AD5E33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317"/>
    <w:pPr>
      <w:ind w:left="720"/>
      <w:contextualSpacing/>
    </w:pPr>
  </w:style>
  <w:style w:type="character" w:styleId="a4">
    <w:name w:val="Strong"/>
    <w:basedOn w:val="a0"/>
    <w:uiPriority w:val="22"/>
    <w:qFormat/>
    <w:rsid w:val="00D51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2026-01-21T07:14:00Z</dcterms:created>
  <dcterms:modified xsi:type="dcterms:W3CDTF">2026-02-23T08:51:00Z</dcterms:modified>
</cp:coreProperties>
</file>