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E2" w:rsidRPr="001A58E2" w:rsidRDefault="001A58E2" w:rsidP="001A58E2">
      <w:pPr>
        <w:pStyle w:val="a3"/>
        <w:shd w:val="clear" w:color="auto" w:fill="FFFFFF"/>
        <w:spacing w:after="360" w:afterAutospacing="0" w:line="360" w:lineRule="auto"/>
        <w:jc w:val="right"/>
        <w:textAlignment w:val="baseline"/>
        <w:rPr>
          <w:sz w:val="28"/>
          <w:szCs w:val="28"/>
        </w:rPr>
      </w:pPr>
      <w:proofErr w:type="spellStart"/>
      <w:r w:rsidRPr="001A58E2">
        <w:rPr>
          <w:sz w:val="28"/>
          <w:szCs w:val="28"/>
        </w:rPr>
        <w:t>Феер</w:t>
      </w:r>
      <w:proofErr w:type="spellEnd"/>
      <w:r w:rsidRPr="001A58E2">
        <w:rPr>
          <w:sz w:val="28"/>
          <w:szCs w:val="28"/>
        </w:rPr>
        <w:t xml:space="preserve"> Мария Владимировна</w:t>
      </w:r>
    </w:p>
    <w:p w:rsidR="001A58E2" w:rsidRPr="001A58E2" w:rsidRDefault="001A58E2" w:rsidP="001A58E2">
      <w:pPr>
        <w:pStyle w:val="a3"/>
        <w:shd w:val="clear" w:color="auto" w:fill="FFFFFF"/>
        <w:spacing w:after="360" w:afterAutospacing="0" w:line="360" w:lineRule="auto"/>
        <w:jc w:val="right"/>
        <w:textAlignment w:val="baseline"/>
        <w:rPr>
          <w:sz w:val="28"/>
          <w:szCs w:val="28"/>
        </w:rPr>
      </w:pPr>
      <w:r w:rsidRPr="001A58E2">
        <w:rPr>
          <w:sz w:val="28"/>
          <w:szCs w:val="28"/>
        </w:rPr>
        <w:t xml:space="preserve">Муниципальное автономное общеобразовательное учреждение средняя школа 42 </w:t>
      </w:r>
      <w:proofErr w:type="spellStart"/>
      <w:r w:rsidRPr="001A58E2">
        <w:rPr>
          <w:sz w:val="28"/>
          <w:szCs w:val="28"/>
        </w:rPr>
        <w:t>г</w:t>
      </w:r>
      <w:proofErr w:type="gramStart"/>
      <w:r w:rsidRPr="001A58E2">
        <w:rPr>
          <w:sz w:val="28"/>
          <w:szCs w:val="28"/>
        </w:rPr>
        <w:t>.П</w:t>
      </w:r>
      <w:proofErr w:type="gramEnd"/>
      <w:r w:rsidRPr="001A58E2">
        <w:rPr>
          <w:sz w:val="28"/>
          <w:szCs w:val="28"/>
        </w:rPr>
        <w:t>етропавловск</w:t>
      </w:r>
      <w:proofErr w:type="spellEnd"/>
      <w:r w:rsidRPr="001A58E2">
        <w:rPr>
          <w:sz w:val="28"/>
          <w:szCs w:val="28"/>
        </w:rPr>
        <w:t xml:space="preserve">-Камчатский </w:t>
      </w:r>
    </w:p>
    <w:p w:rsidR="001A58E2" w:rsidRPr="001A58E2" w:rsidRDefault="00F00D95" w:rsidP="001A58E2">
      <w:pPr>
        <w:pStyle w:val="a3"/>
        <w:shd w:val="clear" w:color="auto" w:fill="FFFFFF"/>
        <w:spacing w:after="360" w:afterAutospacing="0" w:line="360" w:lineRule="auto"/>
        <w:jc w:val="right"/>
        <w:textAlignment w:val="baseline"/>
        <w:rPr>
          <w:sz w:val="28"/>
          <w:szCs w:val="28"/>
        </w:rPr>
      </w:pPr>
      <w:hyperlink r:id="rId6" w:history="1">
        <w:r w:rsidR="001A58E2" w:rsidRPr="001A58E2">
          <w:rPr>
            <w:rStyle w:val="a5"/>
            <w:sz w:val="28"/>
            <w:szCs w:val="28"/>
            <w:lang w:val="en-US"/>
          </w:rPr>
          <w:t>mpolyakova</w:t>
        </w:r>
        <w:r w:rsidR="001A58E2" w:rsidRPr="001A58E2">
          <w:rPr>
            <w:rStyle w:val="a5"/>
            <w:sz w:val="28"/>
            <w:szCs w:val="28"/>
          </w:rPr>
          <w:t>73@</w:t>
        </w:r>
        <w:r w:rsidR="001A58E2" w:rsidRPr="001A58E2">
          <w:rPr>
            <w:rStyle w:val="a5"/>
            <w:sz w:val="28"/>
            <w:szCs w:val="28"/>
            <w:lang w:val="en-US"/>
          </w:rPr>
          <w:t>gmail</w:t>
        </w:r>
        <w:r w:rsidR="001A58E2" w:rsidRPr="001A58E2">
          <w:rPr>
            <w:rStyle w:val="a5"/>
            <w:sz w:val="28"/>
            <w:szCs w:val="28"/>
          </w:rPr>
          <w:t>.</w:t>
        </w:r>
        <w:r w:rsidR="001A58E2" w:rsidRPr="001A58E2">
          <w:rPr>
            <w:rStyle w:val="a5"/>
            <w:sz w:val="28"/>
            <w:szCs w:val="28"/>
            <w:lang w:val="en-US"/>
          </w:rPr>
          <w:t>com</w:t>
        </w:r>
      </w:hyperlink>
    </w:p>
    <w:p w:rsidR="001A58E2" w:rsidRPr="001A58E2" w:rsidRDefault="001A58E2" w:rsidP="001A58E2">
      <w:pPr>
        <w:pStyle w:val="a3"/>
        <w:shd w:val="clear" w:color="auto" w:fill="FFFFFF"/>
        <w:spacing w:after="360" w:afterAutospacing="0" w:line="360" w:lineRule="auto"/>
        <w:jc w:val="center"/>
        <w:textAlignment w:val="baseline"/>
        <w:rPr>
          <w:b/>
          <w:color w:val="000000"/>
          <w:sz w:val="28"/>
          <w:szCs w:val="28"/>
        </w:rPr>
      </w:pPr>
      <w:bookmarkStart w:id="0" w:name="_GoBack"/>
      <w:r w:rsidRPr="001A58E2">
        <w:rPr>
          <w:b/>
          <w:color w:val="000000"/>
          <w:sz w:val="28"/>
          <w:szCs w:val="28"/>
        </w:rPr>
        <w:t>Обучение английскому языку детей с ограниченными возможностями здоровья (ОВЗ)</w:t>
      </w:r>
    </w:p>
    <w:bookmarkEnd w:id="0"/>
    <w:p w:rsidR="004A5D41" w:rsidRPr="001A58E2" w:rsidRDefault="004A5D41" w:rsidP="001A58E2">
      <w:pPr>
        <w:pStyle w:val="a3"/>
        <w:shd w:val="clear" w:color="auto" w:fill="FFFFFF"/>
        <w:spacing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Обучение английскому языку детей с ограниченными возможностями здоровья (ОВЗ) требует особого подхода, учитывающего их индивидуальные особенности развития. Это сложный, но важный процесс, который открывает детям новые возможности для самореализации и социализации.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Проблема обучения детей с ОВЗ день ото дня становится актуальней, так как, с одной стороны, наметилась тенденция увеличения численности таких детей, а с другой, появились новые возможности для социализации таких детей в обществе и получения ими полноценного образования.</w:t>
      </w:r>
    </w:p>
    <w:p w:rsidR="004A5D41" w:rsidRPr="001A58E2" w:rsidRDefault="004A5D41" w:rsidP="001A58E2">
      <w:pPr>
        <w:pStyle w:val="a3"/>
        <w:shd w:val="clear" w:color="auto" w:fill="FFFFFF"/>
        <w:spacing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Использование адаптированных методик и технологий помогает преодолеть барьеры и сделать обучение эффективным.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Я работаю с классами, в которых встречается 2-3 ученика с ограниченными возможностями здоровья. Конечно же, эти дети испытывают различные трудности в усвоении школьной программы, так как у них в разной степени выражены недостатки в формировании высших психических функций, недостаточные познавательные способности, наблюдаются нарушения в организации деятельности или поведения, нарушение зрительного восприятия, речевой и мелкой моторики, умственной работоспособности.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lastRenderedPageBreak/>
        <w:t>С целью коррекции нарушений развития, недостатков в физическом и (или) психическом и речевом развитии, социальной адаптации для этих детей стараюсь создать специальные условия для их развития – коррекционно-развивающую среду.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 xml:space="preserve">Так как у детей с ОВЗ имеются проблемы с логическим мышлением, с запоминанием я использую наглядный материал: на доске, стенах размешаю плакаты с активной лексикой, правилами грамматики, английским алфавитом, таблицы с правильным написанием букв, часто делаю презентации. </w:t>
      </w:r>
      <w:proofErr w:type="gramStart"/>
      <w:r w:rsidRPr="001A58E2">
        <w:rPr>
          <w:color w:val="000000"/>
          <w:sz w:val="28"/>
          <w:szCs w:val="28"/>
        </w:rPr>
        <w:t>Использование занимательного материала и наличие зрительных опор в работе с детьми с ОВЗ необходимы для усвоения разных структур.</w:t>
      </w:r>
      <w:proofErr w:type="gramEnd"/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 xml:space="preserve">Самым главным, приоритетным направлением в работе с детьми с ОВЗ является индивидуальный подход, который учитывает специфику психики и здоровья каждого ребенка, индивидуальные особенности. Во время урока я стараюсь уделить внимание каждому ученику, понять, кто лучше освоил тему, какой из аспектов деятельности получается у ребенка лучше остальных. Поэтому на уроках разрабатываю индивидуальные задания для каждого «особенного» ребенка, ведь дети с ОВЗ больше нуждаются во внимании, поддержке, похвале, осознанию, что что-то получается у него хорошо. Кроме этого обязательно применяю индивидуальное оценивание работы каждого ученика: у кого-то получилось лучше сделать одно задание, кто-то быстрее всех справился с другим, а кому-то разрешаю переделать задание, с которым он не справился и </w:t>
      </w:r>
      <w:proofErr w:type="gramStart"/>
      <w:r w:rsidRPr="001A58E2">
        <w:rPr>
          <w:color w:val="000000"/>
          <w:sz w:val="28"/>
          <w:szCs w:val="28"/>
        </w:rPr>
        <w:t>уже</w:t>
      </w:r>
      <w:proofErr w:type="gramEnd"/>
      <w:r w:rsidRPr="001A58E2">
        <w:rPr>
          <w:color w:val="000000"/>
          <w:sz w:val="28"/>
          <w:szCs w:val="28"/>
        </w:rPr>
        <w:t xml:space="preserve"> потом ставлю оценку.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 xml:space="preserve">На начальном этапе обучения английскому языку детей с </w:t>
      </w:r>
      <w:proofErr w:type="gramStart"/>
      <w:r w:rsidRPr="001A58E2">
        <w:rPr>
          <w:color w:val="000000"/>
          <w:sz w:val="28"/>
          <w:szCs w:val="28"/>
        </w:rPr>
        <w:t>ОВЗ</w:t>
      </w:r>
      <w:proofErr w:type="gramEnd"/>
      <w:r w:rsidRPr="001A58E2">
        <w:rPr>
          <w:color w:val="000000"/>
          <w:sz w:val="28"/>
          <w:szCs w:val="28"/>
        </w:rPr>
        <w:t xml:space="preserve"> прежде всего необходимо формировать и развивать лексические навыки, умение говорения. Приходя в класс, я стараюсь как можно больше разговаривать на английском языке с первого урока. Слыша незнакомую им речь, дети проявляют заинтересованность, хотят узнать, что значит та или иная фраза. </w:t>
      </w:r>
      <w:r w:rsidRPr="001A58E2">
        <w:rPr>
          <w:color w:val="000000"/>
          <w:sz w:val="28"/>
          <w:szCs w:val="28"/>
        </w:rPr>
        <w:lastRenderedPageBreak/>
        <w:t>Свой первый урок во 2х классах я начинала с приветствия детей фразой: «</w:t>
      </w:r>
      <w:proofErr w:type="spellStart"/>
      <w:r w:rsidRPr="001A58E2">
        <w:rPr>
          <w:color w:val="000000"/>
          <w:sz w:val="28"/>
          <w:szCs w:val="28"/>
        </w:rPr>
        <w:t>Hello</w:t>
      </w:r>
      <w:proofErr w:type="spellEnd"/>
      <w:r w:rsidRPr="001A58E2">
        <w:rPr>
          <w:color w:val="000000"/>
          <w:sz w:val="28"/>
          <w:szCs w:val="28"/>
        </w:rPr>
        <w:t xml:space="preserve">, </w:t>
      </w:r>
      <w:proofErr w:type="spellStart"/>
      <w:r w:rsidRPr="001A58E2">
        <w:rPr>
          <w:color w:val="000000"/>
          <w:sz w:val="28"/>
          <w:szCs w:val="28"/>
        </w:rPr>
        <w:t>pupils</w:t>
      </w:r>
      <w:proofErr w:type="spellEnd"/>
      <w:r w:rsidRPr="001A58E2">
        <w:rPr>
          <w:color w:val="000000"/>
          <w:sz w:val="28"/>
          <w:szCs w:val="28"/>
        </w:rPr>
        <w:t>!» Оказалось, что некоторые дети уже знают, что «</w:t>
      </w:r>
      <w:proofErr w:type="spellStart"/>
      <w:r w:rsidRPr="001A58E2">
        <w:rPr>
          <w:color w:val="000000"/>
          <w:sz w:val="28"/>
          <w:szCs w:val="28"/>
        </w:rPr>
        <w:t>hello</w:t>
      </w:r>
      <w:proofErr w:type="spellEnd"/>
      <w:r w:rsidRPr="001A58E2">
        <w:rPr>
          <w:color w:val="000000"/>
          <w:sz w:val="28"/>
          <w:szCs w:val="28"/>
        </w:rPr>
        <w:t>» означает «здравствуйте». Они захотели узнать, как ещё можно здороваться на английском языке. Я включала им песни приветствие «</w:t>
      </w:r>
      <w:r w:rsidRPr="001A58E2">
        <w:rPr>
          <w:color w:val="000000"/>
          <w:sz w:val="28"/>
          <w:szCs w:val="28"/>
          <w:lang w:val="en-US"/>
        </w:rPr>
        <w:t>Hello</w:t>
      </w:r>
      <w:r w:rsidRPr="001A58E2">
        <w:rPr>
          <w:color w:val="000000"/>
          <w:sz w:val="28"/>
          <w:szCs w:val="28"/>
        </w:rPr>
        <w:t>!», «</w:t>
      </w:r>
      <w:proofErr w:type="spellStart"/>
      <w:r w:rsidRPr="001A58E2">
        <w:rPr>
          <w:color w:val="000000"/>
          <w:sz w:val="28"/>
          <w:szCs w:val="28"/>
        </w:rPr>
        <w:t>Good</w:t>
      </w:r>
      <w:proofErr w:type="spellEnd"/>
      <w:r w:rsidRPr="001A58E2">
        <w:rPr>
          <w:color w:val="000000"/>
          <w:sz w:val="28"/>
          <w:szCs w:val="28"/>
        </w:rPr>
        <w:t xml:space="preserve"> </w:t>
      </w:r>
      <w:proofErr w:type="spellStart"/>
      <w:r w:rsidRPr="001A58E2">
        <w:rPr>
          <w:color w:val="000000"/>
          <w:sz w:val="28"/>
          <w:szCs w:val="28"/>
        </w:rPr>
        <w:t>morning</w:t>
      </w:r>
      <w:proofErr w:type="spellEnd"/>
      <w:r w:rsidRPr="001A58E2">
        <w:rPr>
          <w:color w:val="000000"/>
          <w:sz w:val="28"/>
          <w:szCs w:val="28"/>
        </w:rPr>
        <w:t xml:space="preserve">!». Так же продолжаю делать это и сейчас в 3м классе. Урок начинаем с </w:t>
      </w:r>
      <w:proofErr w:type="gramStart"/>
      <w:r w:rsidRPr="001A58E2">
        <w:rPr>
          <w:color w:val="000000"/>
          <w:sz w:val="28"/>
          <w:szCs w:val="28"/>
        </w:rPr>
        <w:t>песни-приветствие</w:t>
      </w:r>
      <w:proofErr w:type="gramEnd"/>
      <w:r w:rsidRPr="001A58E2">
        <w:rPr>
          <w:color w:val="000000"/>
          <w:sz w:val="28"/>
          <w:szCs w:val="28"/>
        </w:rPr>
        <w:t xml:space="preserve"> (через несколько уроков меняю песни). Дети сразу пытаются подпевать. Заканчиваю урок тоже песней прощания «</w:t>
      </w:r>
      <w:r w:rsidRPr="001A58E2">
        <w:rPr>
          <w:color w:val="000000"/>
          <w:sz w:val="28"/>
          <w:szCs w:val="28"/>
          <w:lang w:val="en-US"/>
        </w:rPr>
        <w:t>Goodbye</w:t>
      </w:r>
      <w:r w:rsidRPr="001A58E2">
        <w:rPr>
          <w:color w:val="000000"/>
          <w:sz w:val="28"/>
          <w:szCs w:val="28"/>
        </w:rPr>
        <w:t xml:space="preserve"> </w:t>
      </w:r>
      <w:r w:rsidRPr="001A58E2">
        <w:rPr>
          <w:color w:val="000000"/>
          <w:sz w:val="28"/>
          <w:szCs w:val="28"/>
          <w:lang w:val="en-US"/>
        </w:rPr>
        <w:t>song</w:t>
      </w:r>
      <w:r w:rsidRPr="001A58E2">
        <w:rPr>
          <w:color w:val="000000"/>
          <w:sz w:val="28"/>
          <w:szCs w:val="28"/>
        </w:rPr>
        <w:t xml:space="preserve">». Также применяю заучивание стихотворений. Мы прослушиваем запись несколько раз, повторяем за диктором. Во время изучения английского алфавита ещё незнакомых им букв, глядя на </w:t>
      </w:r>
      <w:r w:rsidR="00453F5C" w:rsidRPr="001A58E2">
        <w:rPr>
          <w:color w:val="000000"/>
          <w:sz w:val="28"/>
          <w:szCs w:val="28"/>
        </w:rPr>
        <w:t>алфавит</w:t>
      </w:r>
      <w:r w:rsidRPr="001A58E2">
        <w:rPr>
          <w:color w:val="000000"/>
          <w:sz w:val="28"/>
          <w:szCs w:val="28"/>
        </w:rPr>
        <w:t>, дети заметили буквы, схожие с русскими. Им стало интересно узнать, как называются эти буквы в английском языке, как их произносить.</w:t>
      </w:r>
      <w:r w:rsidR="00453F5C" w:rsidRPr="001A58E2">
        <w:rPr>
          <w:color w:val="000000"/>
          <w:sz w:val="28"/>
          <w:szCs w:val="28"/>
        </w:rPr>
        <w:t xml:space="preserve"> </w:t>
      </w:r>
    </w:p>
    <w:p w:rsidR="00453F5C" w:rsidRPr="001A58E2" w:rsidRDefault="00453F5C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 xml:space="preserve">Использую много наглядного материала, вклеиваю каждому в тетрадь карточки со словами и картинками, которые можно раскрашивать, развивая мелкую моторику и повторяя цвета. 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Также мы выучили фразы, которые используются на уроках английского языка (</w:t>
      </w:r>
      <w:proofErr w:type="spellStart"/>
      <w:r w:rsidRPr="001A58E2">
        <w:rPr>
          <w:color w:val="000000"/>
          <w:sz w:val="28"/>
          <w:szCs w:val="28"/>
        </w:rPr>
        <w:t>come</w:t>
      </w:r>
      <w:proofErr w:type="spellEnd"/>
      <w:r w:rsidRPr="001A58E2">
        <w:rPr>
          <w:color w:val="000000"/>
          <w:sz w:val="28"/>
          <w:szCs w:val="28"/>
        </w:rPr>
        <w:t xml:space="preserve"> </w:t>
      </w:r>
      <w:proofErr w:type="spellStart"/>
      <w:r w:rsidRPr="001A58E2">
        <w:rPr>
          <w:color w:val="000000"/>
          <w:sz w:val="28"/>
          <w:szCs w:val="28"/>
        </w:rPr>
        <w:t>to</w:t>
      </w:r>
      <w:proofErr w:type="spellEnd"/>
      <w:r w:rsidRPr="001A58E2">
        <w:rPr>
          <w:color w:val="000000"/>
          <w:sz w:val="28"/>
          <w:szCs w:val="28"/>
        </w:rPr>
        <w:t xml:space="preserve"> </w:t>
      </w:r>
      <w:proofErr w:type="spellStart"/>
      <w:r w:rsidRPr="001A58E2">
        <w:rPr>
          <w:color w:val="000000"/>
          <w:sz w:val="28"/>
          <w:szCs w:val="28"/>
        </w:rPr>
        <w:t>the</w:t>
      </w:r>
      <w:proofErr w:type="spellEnd"/>
      <w:r w:rsidRPr="001A58E2">
        <w:rPr>
          <w:color w:val="000000"/>
          <w:sz w:val="28"/>
          <w:szCs w:val="28"/>
        </w:rPr>
        <w:t xml:space="preserve"> </w:t>
      </w:r>
      <w:r w:rsidR="00453F5C" w:rsidRPr="001A58E2">
        <w:rPr>
          <w:color w:val="000000"/>
          <w:sz w:val="28"/>
          <w:szCs w:val="28"/>
          <w:lang w:val="en-US"/>
        </w:rPr>
        <w:t>white</w:t>
      </w:r>
      <w:proofErr w:type="spellStart"/>
      <w:r w:rsidRPr="001A58E2">
        <w:rPr>
          <w:color w:val="000000"/>
          <w:sz w:val="28"/>
          <w:szCs w:val="28"/>
        </w:rPr>
        <w:t>board</w:t>
      </w:r>
      <w:proofErr w:type="spellEnd"/>
      <w:r w:rsidRPr="001A58E2">
        <w:rPr>
          <w:color w:val="000000"/>
          <w:sz w:val="28"/>
          <w:szCs w:val="28"/>
        </w:rPr>
        <w:t xml:space="preserve">, </w:t>
      </w:r>
      <w:proofErr w:type="spellStart"/>
      <w:r w:rsidRPr="001A58E2">
        <w:rPr>
          <w:color w:val="000000"/>
          <w:sz w:val="28"/>
          <w:szCs w:val="28"/>
        </w:rPr>
        <w:t>open</w:t>
      </w:r>
      <w:proofErr w:type="spellEnd"/>
      <w:r w:rsidRPr="001A58E2">
        <w:rPr>
          <w:color w:val="000000"/>
          <w:sz w:val="28"/>
          <w:szCs w:val="28"/>
        </w:rPr>
        <w:t xml:space="preserve"> </w:t>
      </w:r>
      <w:proofErr w:type="spellStart"/>
      <w:r w:rsidRPr="001A58E2">
        <w:rPr>
          <w:color w:val="000000"/>
          <w:sz w:val="28"/>
          <w:szCs w:val="28"/>
        </w:rPr>
        <w:t>your</w:t>
      </w:r>
      <w:proofErr w:type="spellEnd"/>
      <w:r w:rsidRPr="001A58E2">
        <w:rPr>
          <w:color w:val="000000"/>
          <w:sz w:val="28"/>
          <w:szCs w:val="28"/>
        </w:rPr>
        <w:t xml:space="preserve"> </w:t>
      </w:r>
      <w:proofErr w:type="spellStart"/>
      <w:r w:rsidRPr="001A58E2">
        <w:rPr>
          <w:color w:val="000000"/>
          <w:sz w:val="28"/>
          <w:szCs w:val="28"/>
        </w:rPr>
        <w:t>books</w:t>
      </w:r>
      <w:proofErr w:type="spellEnd"/>
      <w:r w:rsidRPr="001A58E2">
        <w:rPr>
          <w:color w:val="000000"/>
          <w:sz w:val="28"/>
          <w:szCs w:val="28"/>
        </w:rPr>
        <w:t xml:space="preserve">…). Первое знакомство детей с иностранным языком произошло посредством </w:t>
      </w:r>
      <w:proofErr w:type="spellStart"/>
      <w:r w:rsidRPr="001A58E2">
        <w:rPr>
          <w:color w:val="000000"/>
          <w:sz w:val="28"/>
          <w:szCs w:val="28"/>
        </w:rPr>
        <w:t>аудирования</w:t>
      </w:r>
      <w:proofErr w:type="spellEnd"/>
      <w:r w:rsidRPr="001A58E2">
        <w:rPr>
          <w:color w:val="000000"/>
          <w:sz w:val="28"/>
          <w:szCs w:val="28"/>
        </w:rPr>
        <w:t xml:space="preserve">, многократного повторения. С первого урока мы стали развивать навыки </w:t>
      </w:r>
      <w:proofErr w:type="spellStart"/>
      <w:r w:rsidRPr="001A58E2">
        <w:rPr>
          <w:color w:val="000000"/>
          <w:sz w:val="28"/>
          <w:szCs w:val="28"/>
        </w:rPr>
        <w:t>аудирования</w:t>
      </w:r>
      <w:proofErr w:type="spellEnd"/>
      <w:r w:rsidRPr="001A58E2">
        <w:rPr>
          <w:color w:val="000000"/>
          <w:sz w:val="28"/>
          <w:szCs w:val="28"/>
        </w:rPr>
        <w:t>, говорения.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 xml:space="preserve">Главной целью обучения английскому языку для </w:t>
      </w:r>
      <w:proofErr w:type="gramStart"/>
      <w:r w:rsidRPr="001A58E2">
        <w:rPr>
          <w:color w:val="000000"/>
          <w:sz w:val="28"/>
          <w:szCs w:val="28"/>
        </w:rPr>
        <w:t>обучающихся</w:t>
      </w:r>
      <w:proofErr w:type="gramEnd"/>
      <w:r w:rsidRPr="001A58E2">
        <w:rPr>
          <w:color w:val="000000"/>
          <w:sz w:val="28"/>
          <w:szCs w:val="28"/>
        </w:rPr>
        <w:t xml:space="preserve"> с ОВЗ является создание положительной естественной мотивации к его изучению. </w:t>
      </w:r>
      <w:r w:rsidR="004A5D41" w:rsidRPr="001A58E2">
        <w:rPr>
          <w:color w:val="000000"/>
          <w:sz w:val="28"/>
          <w:szCs w:val="28"/>
        </w:rPr>
        <w:t>О</w:t>
      </w:r>
      <w:r w:rsidRPr="001A58E2">
        <w:rPr>
          <w:color w:val="000000"/>
          <w:sz w:val="28"/>
          <w:szCs w:val="28"/>
        </w:rPr>
        <w:t>сновным принципом коммуникативно-ориентированного обучения является речевая деятельность.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В основе обучения детей устному общению на иностранном языке лежит игра.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lastRenderedPageBreak/>
        <w:t>Один из используемых мною методов в работе с детьми с ОВЗ – игровой. Он помогает заинтересовать детей, повысить их уровень мотивации. При помощи различных видов игр развивается внимание, память, мышление, воображение, фантазия детей</w:t>
      </w:r>
      <w:r w:rsidR="004A5D41" w:rsidRPr="001A58E2">
        <w:rPr>
          <w:color w:val="000000"/>
          <w:sz w:val="28"/>
          <w:szCs w:val="28"/>
        </w:rPr>
        <w:t xml:space="preserve">. </w:t>
      </w:r>
      <w:r w:rsidRPr="001A58E2">
        <w:rPr>
          <w:color w:val="000000"/>
          <w:sz w:val="28"/>
          <w:szCs w:val="28"/>
        </w:rPr>
        <w:t xml:space="preserve">Если во время игры дети делятся на команды, это так же развивает умение работать в коллективе, общаться в социуме, помогает адаптироваться в условиях социальной среды. В зависимости от темы урока к нам «приходят в гости» различные сказочные персонажи, герои мультфильмов. Иногда для лучшего усвоения грамматики использую </w:t>
      </w:r>
      <w:proofErr w:type="gramStart"/>
      <w:r w:rsidRPr="001A58E2">
        <w:rPr>
          <w:color w:val="000000"/>
          <w:sz w:val="28"/>
          <w:szCs w:val="28"/>
        </w:rPr>
        <w:t>сказки</w:t>
      </w:r>
      <w:proofErr w:type="gramEnd"/>
      <w:r w:rsidRPr="001A58E2">
        <w:rPr>
          <w:color w:val="000000"/>
          <w:sz w:val="28"/>
          <w:szCs w:val="28"/>
        </w:rPr>
        <w:t xml:space="preserve"> </w:t>
      </w:r>
      <w:r w:rsidR="00453F5C" w:rsidRPr="001A58E2">
        <w:rPr>
          <w:color w:val="000000"/>
          <w:sz w:val="28"/>
          <w:szCs w:val="28"/>
        </w:rPr>
        <w:t>и мы их инсценируем</w:t>
      </w:r>
      <w:r w:rsidRPr="001A58E2">
        <w:rPr>
          <w:color w:val="000000"/>
          <w:sz w:val="28"/>
          <w:szCs w:val="28"/>
        </w:rPr>
        <w:t xml:space="preserve">. 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Во время изучения темы: «</w:t>
      </w:r>
      <w:proofErr w:type="spellStart"/>
      <w:r w:rsidRPr="001A58E2">
        <w:rPr>
          <w:color w:val="000000"/>
          <w:sz w:val="28"/>
          <w:szCs w:val="28"/>
        </w:rPr>
        <w:t>Colors</w:t>
      </w:r>
      <w:proofErr w:type="spellEnd"/>
      <w:r w:rsidRPr="001A58E2">
        <w:rPr>
          <w:color w:val="000000"/>
          <w:sz w:val="28"/>
          <w:szCs w:val="28"/>
        </w:rPr>
        <w:t>» я использовала раскраски с цифрами. Каждая цифра соответствовала своему цвету (1-red, 2-blue, 3-green). Детям было интересно работать с данной раскраской, они повторили лексику по теме «Цвета» и у них получилась яркая, красочная картинка.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При изучении предлогов я тоже использовала игру. На доске были закреплены изображения кровати, полки, стола, стула. Дети брали картинку игрушек (</w:t>
      </w:r>
      <w:proofErr w:type="spellStart"/>
      <w:r w:rsidRPr="001A58E2">
        <w:rPr>
          <w:color w:val="000000"/>
          <w:sz w:val="28"/>
          <w:szCs w:val="28"/>
        </w:rPr>
        <w:t>teddy</w:t>
      </w:r>
      <w:proofErr w:type="spellEnd"/>
      <w:r w:rsidRPr="001A58E2">
        <w:rPr>
          <w:color w:val="000000"/>
          <w:sz w:val="28"/>
          <w:szCs w:val="28"/>
        </w:rPr>
        <w:t xml:space="preserve"> </w:t>
      </w:r>
      <w:proofErr w:type="spellStart"/>
      <w:r w:rsidRPr="001A58E2">
        <w:rPr>
          <w:color w:val="000000"/>
          <w:sz w:val="28"/>
          <w:szCs w:val="28"/>
        </w:rPr>
        <w:t>bear</w:t>
      </w:r>
      <w:proofErr w:type="spellEnd"/>
      <w:r w:rsidRPr="001A58E2">
        <w:rPr>
          <w:color w:val="000000"/>
          <w:sz w:val="28"/>
          <w:szCs w:val="28"/>
        </w:rPr>
        <w:t xml:space="preserve">, </w:t>
      </w:r>
      <w:proofErr w:type="spellStart"/>
      <w:r w:rsidRPr="001A58E2">
        <w:rPr>
          <w:color w:val="000000"/>
          <w:sz w:val="28"/>
          <w:szCs w:val="28"/>
        </w:rPr>
        <w:t>ballerina</w:t>
      </w:r>
      <w:proofErr w:type="spellEnd"/>
      <w:r w:rsidRPr="001A58E2">
        <w:rPr>
          <w:color w:val="000000"/>
          <w:sz w:val="28"/>
          <w:szCs w:val="28"/>
        </w:rPr>
        <w:t xml:space="preserve">, </w:t>
      </w:r>
      <w:proofErr w:type="spellStart"/>
      <w:r w:rsidRPr="001A58E2">
        <w:rPr>
          <w:color w:val="000000"/>
          <w:sz w:val="28"/>
          <w:szCs w:val="28"/>
        </w:rPr>
        <w:t>jack-in-the-box</w:t>
      </w:r>
      <w:proofErr w:type="spellEnd"/>
      <w:r w:rsidRPr="001A58E2">
        <w:rPr>
          <w:color w:val="000000"/>
          <w:sz w:val="28"/>
          <w:szCs w:val="28"/>
        </w:rPr>
        <w:t xml:space="preserve">), закрепляли её на, </w:t>
      </w:r>
      <w:proofErr w:type="gramStart"/>
      <w:r w:rsidRPr="001A58E2">
        <w:rPr>
          <w:color w:val="000000"/>
          <w:sz w:val="28"/>
          <w:szCs w:val="28"/>
        </w:rPr>
        <w:t>под</w:t>
      </w:r>
      <w:proofErr w:type="gramEnd"/>
      <w:r w:rsidRPr="001A58E2">
        <w:rPr>
          <w:color w:val="000000"/>
          <w:sz w:val="28"/>
          <w:szCs w:val="28"/>
        </w:rPr>
        <w:t>, около предметов на доске. П</w:t>
      </w:r>
      <w:r w:rsidR="00453F5C" w:rsidRPr="001A58E2">
        <w:rPr>
          <w:color w:val="000000"/>
          <w:sz w:val="28"/>
          <w:szCs w:val="28"/>
        </w:rPr>
        <w:t>отом</w:t>
      </w:r>
      <w:r w:rsidR="00453F5C" w:rsidRPr="001A58E2">
        <w:rPr>
          <w:color w:val="000000"/>
          <w:sz w:val="28"/>
          <w:szCs w:val="28"/>
          <w:lang w:val="en-US"/>
        </w:rPr>
        <w:t xml:space="preserve"> </w:t>
      </w:r>
      <w:r w:rsidR="00453F5C" w:rsidRPr="001A58E2">
        <w:rPr>
          <w:color w:val="000000"/>
          <w:sz w:val="28"/>
          <w:szCs w:val="28"/>
        </w:rPr>
        <w:t>они</w:t>
      </w:r>
      <w:r w:rsidR="00453F5C" w:rsidRPr="001A58E2">
        <w:rPr>
          <w:color w:val="000000"/>
          <w:sz w:val="28"/>
          <w:szCs w:val="28"/>
          <w:lang w:val="en-US"/>
        </w:rPr>
        <w:t xml:space="preserve"> </w:t>
      </w:r>
      <w:r w:rsidR="00453F5C" w:rsidRPr="001A58E2">
        <w:rPr>
          <w:color w:val="000000"/>
          <w:sz w:val="28"/>
          <w:szCs w:val="28"/>
        </w:rPr>
        <w:t>говорили</w:t>
      </w:r>
      <w:r w:rsidR="00453F5C" w:rsidRPr="001A58E2">
        <w:rPr>
          <w:color w:val="000000"/>
          <w:sz w:val="28"/>
          <w:szCs w:val="28"/>
          <w:lang w:val="en-US"/>
        </w:rPr>
        <w:t>: «T</w:t>
      </w:r>
      <w:r w:rsidRPr="001A58E2">
        <w:rPr>
          <w:color w:val="000000"/>
          <w:sz w:val="28"/>
          <w:szCs w:val="28"/>
          <w:lang w:val="en-US"/>
        </w:rPr>
        <w:t xml:space="preserve">he teddy bear </w:t>
      </w:r>
      <w:r w:rsidR="00453F5C" w:rsidRPr="001A58E2">
        <w:rPr>
          <w:color w:val="000000"/>
          <w:sz w:val="28"/>
          <w:szCs w:val="28"/>
          <w:lang w:val="en-US"/>
        </w:rPr>
        <w:t xml:space="preserve">is on the shelf. / </w:t>
      </w:r>
      <w:proofErr w:type="gramStart"/>
      <w:r w:rsidR="00453F5C" w:rsidRPr="001A58E2">
        <w:rPr>
          <w:color w:val="000000"/>
          <w:sz w:val="28"/>
          <w:szCs w:val="28"/>
          <w:lang w:val="en-US"/>
        </w:rPr>
        <w:t>T</w:t>
      </w:r>
      <w:r w:rsidRPr="001A58E2">
        <w:rPr>
          <w:color w:val="000000"/>
          <w:sz w:val="28"/>
          <w:szCs w:val="28"/>
          <w:lang w:val="en-US"/>
        </w:rPr>
        <w:t>he</w:t>
      </w:r>
      <w:proofErr w:type="gramEnd"/>
      <w:r w:rsidRPr="001A58E2">
        <w:rPr>
          <w:color w:val="000000"/>
          <w:sz w:val="28"/>
          <w:szCs w:val="28"/>
          <w:lang w:val="en-US"/>
        </w:rPr>
        <w:t xml:space="preserve"> ballerina </w:t>
      </w:r>
      <w:r w:rsidR="00453F5C" w:rsidRPr="001A58E2">
        <w:rPr>
          <w:color w:val="000000"/>
          <w:sz w:val="28"/>
          <w:szCs w:val="28"/>
          <w:lang w:val="en-US"/>
        </w:rPr>
        <w:t xml:space="preserve">is under the chair». </w:t>
      </w:r>
      <w:r w:rsidRPr="001A58E2">
        <w:rPr>
          <w:color w:val="000000"/>
          <w:sz w:val="28"/>
          <w:szCs w:val="28"/>
        </w:rPr>
        <w:t>Эта игра помогла детям повторить и закрепить лексику по темам «Мебель», «Игрушки», закрепить грамматические навыки по теме «Предлоги».</w:t>
      </w:r>
      <w:r w:rsidR="00453F5C" w:rsidRPr="001A58E2">
        <w:rPr>
          <w:color w:val="000000"/>
          <w:sz w:val="28"/>
          <w:szCs w:val="28"/>
        </w:rPr>
        <w:t xml:space="preserve"> Также я использую игру-жестикуляцию, чтобы запомнить предлоги</w:t>
      </w:r>
      <w:proofErr w:type="gramStart"/>
      <w:r w:rsidR="00453F5C" w:rsidRPr="001A58E2">
        <w:rPr>
          <w:color w:val="000000"/>
          <w:sz w:val="28"/>
          <w:szCs w:val="28"/>
        </w:rPr>
        <w:t>.</w:t>
      </w:r>
      <w:proofErr w:type="gramEnd"/>
      <w:r w:rsidR="00453F5C" w:rsidRPr="001A58E2">
        <w:rPr>
          <w:color w:val="000000"/>
          <w:sz w:val="28"/>
          <w:szCs w:val="28"/>
        </w:rPr>
        <w:t xml:space="preserve"> (</w:t>
      </w:r>
      <w:proofErr w:type="gramStart"/>
      <w:r w:rsidR="00453F5C" w:rsidRPr="001A58E2">
        <w:rPr>
          <w:color w:val="000000"/>
          <w:sz w:val="28"/>
          <w:szCs w:val="28"/>
        </w:rPr>
        <w:t>к</w:t>
      </w:r>
      <w:proofErr w:type="gramEnd"/>
      <w:r w:rsidR="00453F5C" w:rsidRPr="001A58E2">
        <w:rPr>
          <w:color w:val="000000"/>
          <w:sz w:val="28"/>
          <w:szCs w:val="28"/>
        </w:rPr>
        <w:t xml:space="preserve">улачок) </w:t>
      </w:r>
    </w:p>
    <w:p w:rsidR="00AF3428" w:rsidRPr="001A58E2" w:rsidRDefault="00453F5C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М</w:t>
      </w:r>
      <w:r w:rsidR="00AF3428" w:rsidRPr="001A58E2">
        <w:rPr>
          <w:color w:val="000000"/>
          <w:sz w:val="28"/>
          <w:szCs w:val="28"/>
        </w:rPr>
        <w:t xml:space="preserve">ы активно использовали материал рабочей тетради учебного комплекта </w:t>
      </w:r>
      <w:proofErr w:type="spellStart"/>
      <w:r w:rsidR="00AF3428" w:rsidRPr="001A58E2">
        <w:rPr>
          <w:color w:val="000000"/>
          <w:sz w:val="28"/>
          <w:szCs w:val="28"/>
        </w:rPr>
        <w:t>Spotlight</w:t>
      </w:r>
      <w:proofErr w:type="spellEnd"/>
      <w:r w:rsidR="00AF3428" w:rsidRPr="001A58E2">
        <w:rPr>
          <w:color w:val="000000"/>
          <w:sz w:val="28"/>
          <w:szCs w:val="28"/>
        </w:rPr>
        <w:t xml:space="preserve">. Вырезали и разукрашивали маску </w:t>
      </w:r>
      <w:proofErr w:type="spellStart"/>
      <w:r w:rsidR="00AF3428" w:rsidRPr="001A58E2">
        <w:rPr>
          <w:color w:val="000000"/>
          <w:sz w:val="28"/>
          <w:szCs w:val="28"/>
        </w:rPr>
        <w:t>Чаклса</w:t>
      </w:r>
      <w:proofErr w:type="spellEnd"/>
      <w:r w:rsidR="00AF3428" w:rsidRPr="001A58E2">
        <w:rPr>
          <w:color w:val="000000"/>
          <w:sz w:val="28"/>
          <w:szCs w:val="28"/>
        </w:rPr>
        <w:t xml:space="preserve">, куклу </w:t>
      </w:r>
      <w:proofErr w:type="spellStart"/>
      <w:r w:rsidR="00AF3428" w:rsidRPr="001A58E2">
        <w:rPr>
          <w:color w:val="000000"/>
          <w:sz w:val="28"/>
          <w:szCs w:val="28"/>
        </w:rPr>
        <w:t>puppet</w:t>
      </w:r>
      <w:proofErr w:type="spellEnd"/>
      <w:r w:rsidR="00AF3428" w:rsidRPr="001A58E2">
        <w:rPr>
          <w:color w:val="000000"/>
          <w:sz w:val="28"/>
          <w:szCs w:val="28"/>
        </w:rPr>
        <w:t>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 xml:space="preserve">При работе с такими детьми стараюсь часто использовать поощрения как словесные, так и предметные («звездочки успеха», </w:t>
      </w:r>
      <w:r w:rsidR="004A5D41" w:rsidRPr="001A58E2">
        <w:rPr>
          <w:color w:val="000000"/>
          <w:sz w:val="28"/>
          <w:szCs w:val="28"/>
        </w:rPr>
        <w:t xml:space="preserve">наклейки с оценками, печати-штампы с оценками </w:t>
      </w:r>
      <w:r w:rsidR="004A5D41" w:rsidRPr="001A58E2">
        <w:rPr>
          <w:color w:val="000000"/>
          <w:sz w:val="28"/>
          <w:szCs w:val="28"/>
          <w:lang w:val="en-US"/>
        </w:rPr>
        <w:t>well</w:t>
      </w:r>
      <w:r w:rsidR="004A5D41" w:rsidRPr="001A58E2">
        <w:rPr>
          <w:color w:val="000000"/>
          <w:sz w:val="28"/>
          <w:szCs w:val="28"/>
        </w:rPr>
        <w:t xml:space="preserve"> </w:t>
      </w:r>
      <w:r w:rsidR="004A5D41" w:rsidRPr="001A58E2">
        <w:rPr>
          <w:color w:val="000000"/>
          <w:sz w:val="28"/>
          <w:szCs w:val="28"/>
          <w:lang w:val="en-US"/>
        </w:rPr>
        <w:t>done</w:t>
      </w:r>
      <w:r w:rsidR="004A5D41" w:rsidRPr="001A58E2">
        <w:rPr>
          <w:color w:val="000000"/>
          <w:sz w:val="28"/>
          <w:szCs w:val="28"/>
        </w:rPr>
        <w:t xml:space="preserve">, </w:t>
      </w:r>
      <w:r w:rsidR="004A5D41" w:rsidRPr="001A58E2">
        <w:rPr>
          <w:color w:val="000000"/>
          <w:sz w:val="28"/>
          <w:szCs w:val="28"/>
          <w:lang w:val="en-US"/>
        </w:rPr>
        <w:t>try</w:t>
      </w:r>
      <w:r w:rsidR="004A5D41" w:rsidRPr="001A58E2">
        <w:rPr>
          <w:color w:val="000000"/>
          <w:sz w:val="28"/>
          <w:szCs w:val="28"/>
        </w:rPr>
        <w:t xml:space="preserve"> </w:t>
      </w:r>
      <w:r w:rsidR="004A5D41" w:rsidRPr="001A58E2">
        <w:rPr>
          <w:color w:val="000000"/>
          <w:sz w:val="28"/>
          <w:szCs w:val="28"/>
          <w:lang w:val="en-US"/>
        </w:rPr>
        <w:t>again</w:t>
      </w:r>
      <w:r w:rsidRPr="001A58E2">
        <w:rPr>
          <w:color w:val="000000"/>
          <w:sz w:val="28"/>
          <w:szCs w:val="28"/>
        </w:rPr>
        <w:t>).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lastRenderedPageBreak/>
        <w:t xml:space="preserve">Очень важно мне как педагогу знать, понравился ли ученику урок, какие у него остались впечатления, все у него получилось или нет. С этой целью я использую </w:t>
      </w:r>
      <w:r w:rsidR="005318F5" w:rsidRPr="001A58E2">
        <w:rPr>
          <w:color w:val="000000"/>
          <w:sz w:val="28"/>
          <w:szCs w:val="28"/>
        </w:rPr>
        <w:t>«волшебное зеркало эмоций»</w:t>
      </w:r>
      <w:r w:rsidRPr="001A58E2">
        <w:rPr>
          <w:color w:val="000000"/>
          <w:sz w:val="28"/>
          <w:szCs w:val="28"/>
        </w:rPr>
        <w:t xml:space="preserve">. Дети очень заинтересованы, </w:t>
      </w:r>
      <w:r w:rsidR="005318F5" w:rsidRPr="001A58E2">
        <w:rPr>
          <w:color w:val="000000"/>
          <w:sz w:val="28"/>
          <w:szCs w:val="28"/>
        </w:rPr>
        <w:t>им нравится давать оценку урока, говорить о своем настроении.</w:t>
      </w:r>
    </w:p>
    <w:p w:rsidR="00AF3428" w:rsidRPr="001A58E2" w:rsidRDefault="00AF3428" w:rsidP="001A58E2">
      <w:pPr>
        <w:pStyle w:val="a3"/>
        <w:shd w:val="clear" w:color="auto" w:fill="FFFFFF"/>
        <w:spacing w:before="0" w:beforeAutospacing="0" w:after="36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58E2">
        <w:rPr>
          <w:color w:val="000000"/>
          <w:sz w:val="28"/>
          <w:szCs w:val="28"/>
        </w:rPr>
        <w:t>В заключении хочется сказать, что данные приемы работы помогают мне наладить контакт с каждым ребенком, добиться от него положительных результатов в освоении иностранного языка.</w:t>
      </w:r>
    </w:p>
    <w:p w:rsidR="00EF0FE2" w:rsidRDefault="00F00D95" w:rsidP="00F00D95">
      <w:pPr>
        <w:jc w:val="center"/>
        <w:rPr>
          <w:b/>
          <w:i/>
        </w:rPr>
      </w:pPr>
      <w:r w:rsidRPr="00F00D95">
        <w:rPr>
          <w:b/>
          <w:i/>
        </w:rPr>
        <w:t>Литература</w:t>
      </w:r>
    </w:p>
    <w:p w:rsidR="00F00D95" w:rsidRPr="00F00D95" w:rsidRDefault="00F00D95" w:rsidP="00F00D95">
      <w:pPr>
        <w:pStyle w:val="a6"/>
        <w:numPr>
          <w:ilvl w:val="0"/>
          <w:numId w:val="1"/>
        </w:numPr>
        <w:rPr>
          <w:rStyle w:val="a7"/>
          <w:rFonts w:ascii="Times New Roman" w:hAnsi="Times New Roman" w:cs="Times New Roman"/>
          <w:bCs w:val="0"/>
          <w:sz w:val="28"/>
          <w:szCs w:val="28"/>
        </w:rPr>
      </w:pPr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 xml:space="preserve">«Методические рекомендации для педагогических работников... по организации работы с детьми, имеющими ограниченные возможности здоровья» (Н.М. </w:t>
      </w:r>
      <w:proofErr w:type="spellStart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Пасенкова</w:t>
      </w:r>
      <w:proofErr w:type="spellEnd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, Ставрополь)</w:t>
      </w:r>
    </w:p>
    <w:p w:rsidR="00F00D95" w:rsidRPr="00F00D95" w:rsidRDefault="00F00D95" w:rsidP="00F00D95">
      <w:pPr>
        <w:pStyle w:val="a6"/>
        <w:numPr>
          <w:ilvl w:val="0"/>
          <w:numId w:val="1"/>
        </w:numPr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 xml:space="preserve">«Проектная деятельность педагога в работе с детьми с ОВЗ» (Е.С. </w:t>
      </w:r>
      <w:proofErr w:type="spellStart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Немчанина</w:t>
      </w:r>
      <w:proofErr w:type="spellEnd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)</w:t>
      </w:r>
    </w:p>
    <w:p w:rsidR="00F00D95" w:rsidRPr="00F00D95" w:rsidRDefault="00F00D95" w:rsidP="00F00D95">
      <w:pPr>
        <w:pStyle w:val="a6"/>
        <w:numPr>
          <w:ilvl w:val="0"/>
          <w:numId w:val="1"/>
        </w:numPr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 xml:space="preserve">«Развитие функциональной коммуникации» (Энди </w:t>
      </w:r>
      <w:proofErr w:type="spellStart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Бонди</w:t>
      </w:r>
      <w:proofErr w:type="spellEnd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 xml:space="preserve">, Кэтрин </w:t>
      </w:r>
      <w:proofErr w:type="spellStart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Хортон</w:t>
      </w:r>
      <w:proofErr w:type="spellEnd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 xml:space="preserve">, Лори </w:t>
      </w:r>
      <w:proofErr w:type="spellStart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Фрост</w:t>
      </w:r>
      <w:proofErr w:type="spellEnd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)</w:t>
      </w:r>
    </w:p>
    <w:p w:rsidR="00F00D95" w:rsidRPr="00F00D95" w:rsidRDefault="00F00D95" w:rsidP="00F00D95">
      <w:pPr>
        <w:pStyle w:val="a6"/>
        <w:numPr>
          <w:ilvl w:val="0"/>
          <w:numId w:val="1"/>
        </w:numPr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 xml:space="preserve">«Школа, открытая для всех: пособие для учителей» (Сост. Е.Н. </w:t>
      </w:r>
      <w:proofErr w:type="spellStart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Брешенкова</w:t>
      </w:r>
      <w:proofErr w:type="spellEnd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)</w:t>
      </w:r>
    </w:p>
    <w:p w:rsidR="00F00D95" w:rsidRPr="00F00D95" w:rsidRDefault="00F00D95" w:rsidP="00F00D95">
      <w:pPr>
        <w:pStyle w:val="a6"/>
        <w:numPr>
          <w:ilvl w:val="0"/>
          <w:numId w:val="1"/>
        </w:numPr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«Эффективные методики преподавания английского языка в школе детям с ОВЗ» (материалы сайта «</w:t>
      </w:r>
      <w:proofErr w:type="spellStart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Инфоурок</w:t>
      </w:r>
      <w:proofErr w:type="spellEnd"/>
      <w:r w:rsidRPr="00F00D95">
        <w:rPr>
          <w:rStyle w:val="a7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»)</w:t>
      </w:r>
    </w:p>
    <w:p w:rsidR="00F00D95" w:rsidRPr="00F00D95" w:rsidRDefault="00F00D95" w:rsidP="00F00D95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sectPr w:rsidR="00F00D95" w:rsidRPr="00F00D95" w:rsidSect="001A58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B4519"/>
    <w:multiLevelType w:val="hybridMultilevel"/>
    <w:tmpl w:val="2338A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28"/>
    <w:rsid w:val="001A58E2"/>
    <w:rsid w:val="002839C8"/>
    <w:rsid w:val="00453F5C"/>
    <w:rsid w:val="004A5D41"/>
    <w:rsid w:val="005318F5"/>
    <w:rsid w:val="009235B0"/>
    <w:rsid w:val="00AF3428"/>
    <w:rsid w:val="00EF0FE2"/>
    <w:rsid w:val="00F0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F3428"/>
    <w:rPr>
      <w:i/>
      <w:iCs/>
    </w:rPr>
  </w:style>
  <w:style w:type="character" w:styleId="a5">
    <w:name w:val="Hyperlink"/>
    <w:basedOn w:val="a0"/>
    <w:uiPriority w:val="99"/>
    <w:unhideWhenUsed/>
    <w:rsid w:val="001A58E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00D95"/>
    <w:pPr>
      <w:ind w:left="720"/>
      <w:contextualSpacing/>
    </w:pPr>
  </w:style>
  <w:style w:type="character" w:styleId="a7">
    <w:name w:val="Strong"/>
    <w:basedOn w:val="a0"/>
    <w:uiPriority w:val="22"/>
    <w:qFormat/>
    <w:rsid w:val="00F00D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F3428"/>
    <w:rPr>
      <w:i/>
      <w:iCs/>
    </w:rPr>
  </w:style>
  <w:style w:type="character" w:styleId="a5">
    <w:name w:val="Hyperlink"/>
    <w:basedOn w:val="a0"/>
    <w:uiPriority w:val="99"/>
    <w:unhideWhenUsed/>
    <w:rsid w:val="001A58E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00D95"/>
    <w:pPr>
      <w:ind w:left="720"/>
      <w:contextualSpacing/>
    </w:pPr>
  </w:style>
  <w:style w:type="character" w:styleId="a7">
    <w:name w:val="Strong"/>
    <w:basedOn w:val="a0"/>
    <w:uiPriority w:val="22"/>
    <w:qFormat/>
    <w:rsid w:val="00F00D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polyakova7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2024-11-07T09:59:00Z</cp:lastPrinted>
  <dcterms:created xsi:type="dcterms:W3CDTF">2024-10-13T06:48:00Z</dcterms:created>
  <dcterms:modified xsi:type="dcterms:W3CDTF">2026-02-24T04:55:00Z</dcterms:modified>
</cp:coreProperties>
</file>