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8873C" w14:textId="77777777" w:rsidR="00EC434A" w:rsidRDefault="0099779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Психолого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педагогическое сопровождение профессионального самоопределения старшеклассников в образовательной организации</w:t>
      </w:r>
    </w:p>
    <w:p w14:paraId="0588FDEA" w14:textId="77777777" w:rsidR="00EC434A" w:rsidRDefault="00EC434A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7381A9CF" w14:textId="77777777" w:rsidR="00EC434A" w:rsidRDefault="0099779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Гумматова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Вусале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Рамиз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кызы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студент магистратуры</w:t>
      </w:r>
    </w:p>
    <w:p w14:paraId="505C660E" w14:textId="77777777" w:rsidR="00EC434A" w:rsidRDefault="0099779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Челябинский государственный университет</w:t>
      </w:r>
    </w:p>
    <w:p w14:paraId="03C40AAB" w14:textId="77777777" w:rsidR="00EC434A" w:rsidRDefault="00EC434A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12DA04F6" w14:textId="77777777" w:rsidR="00EC434A" w:rsidRDefault="0099779F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kk-KZ"/>
        </w:rPr>
        <w:t>В статье рассматривается проблема психолого-педагогического сопровождения профессионального самоопределения старшеклассников в условиях современной образовательной организации. Раскрывается значимость формирования профессиональных интересов, развития рефлексии и готовности к ответственному выбору. Представлены результаты эмпирического исследования, направленного на выявление уровня профессиональной готовности обучающихся 10–11 классов. Обоснована необходимость системной профориентационной работы как условия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kk-KZ"/>
        </w:rPr>
        <w:t xml:space="preserve"> успешного профессионального становления личности.</w:t>
      </w:r>
    </w:p>
    <w:p w14:paraId="50FD05BE" w14:textId="77777777" w:rsidR="00EC434A" w:rsidRDefault="0099779F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val="kk-KZ"/>
        </w:rPr>
        <w:t>Ключевые слова:</w:t>
      </w:r>
      <w: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val="kk-KZ"/>
        </w:rPr>
        <w:t>профессиональное самоопределение, старшеклассники, психолого-педагогическое сопровождение, профориентация, профессиональная мотивация, рефлексивность, выбор профессии, образовательная организация.</w:t>
      </w:r>
    </w:p>
    <w:p w14:paraId="15D22297" w14:textId="77777777" w:rsidR="00EC434A" w:rsidRDefault="009977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Введение.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Проблема профессионального самоопределения старшеклассников остаётся одной из наиболее актуальных в современной системе образования. Выбор профессии сегодня — это не просто формальное решение о поступлении в то или иное учебное заведение, а важный жизненный шаг, который во многом определяет дальнейшую траекторию развития личности.</w:t>
      </w:r>
    </w:p>
    <w:p w14:paraId="3985C928" w14:textId="77777777" w:rsidR="00EC434A" w:rsidRDefault="009977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Старший школьный возраст характеризуется активным поиском себя, формированием мировоззрения и жизненных планов. Именно в этот период подростки начинают задаваться вопросами: </w:t>
      </w:r>
    </w:p>
    <w:p w14:paraId="5C82D640" w14:textId="77777777" w:rsidR="00EC434A" w:rsidRDefault="009977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«Кем я хочу стать?», </w:t>
      </w:r>
    </w:p>
    <w:p w14:paraId="22624379" w14:textId="77777777" w:rsidR="00EC434A" w:rsidRDefault="009977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«В чём мои сильные стороны?», </w:t>
      </w:r>
    </w:p>
    <w:p w14:paraId="2EC333DA" w14:textId="77777777" w:rsidR="00EC434A" w:rsidRDefault="009977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«Какую роль я хочу играть в обществе?».</w:t>
      </w:r>
    </w:p>
    <w:p w14:paraId="11A90332" w14:textId="77777777" w:rsidR="00EC434A" w:rsidRDefault="009977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мнению Е.А. Климова, профессиональное самоопределение — это процесс соотнесения человеком своих возможностей, интересов и склонностей с требованиями будущей профессиональной деятельности [1].</w:t>
      </w:r>
    </w:p>
    <w:p w14:paraId="1BEC5634" w14:textId="77777777" w:rsidR="00EC434A" w:rsidRDefault="009977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Однако практика показывает, что значительная часть старшеклассников испытывает затруднения при выборе профессии. Нередко решение принимается под влиянием родителей, друзей или модных тенденций, а не на основе осознанного анализа собственных способностей. В этой связи особую роль приобретает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психолого-педагогическое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сопровождение, которое позволяет создать условия для самостоятельного и обоснованного профессионального выбора [2].</w:t>
      </w:r>
    </w:p>
    <w:p w14:paraId="54B3D5D7" w14:textId="77777777" w:rsidR="00EC434A" w:rsidRDefault="009977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и методы исследования</w:t>
      </w:r>
    </w:p>
    <w:p w14:paraId="121F87DA" w14:textId="77777777" w:rsidR="00EC434A" w:rsidRDefault="009977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исследовании приняли участие 42 обучающихся 10–11 классов общеобразовательной школы в возрасте 16–17 лет.</w:t>
      </w:r>
    </w:p>
    <w:p w14:paraId="5EAB7B81" w14:textId="77777777" w:rsidR="00EC434A" w:rsidRDefault="009977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изучения особенностей профессионального самоопределения использовались следующие методики:</w:t>
      </w:r>
    </w:p>
    <w:p w14:paraId="73ADDE60" w14:textId="77777777" w:rsidR="00EC434A" w:rsidRDefault="009977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-Дифференциально-диагностический опросник (ДДО) Е.А. Климова — для выявления профессиональных предпочтений.</w:t>
      </w:r>
    </w:p>
    <w:p w14:paraId="7038F2E5" w14:textId="77777777" w:rsidR="00EC434A" w:rsidRDefault="009977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Опросник профессиональной готовности — для определения степени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профессиональных намерений.</w:t>
      </w:r>
    </w:p>
    <w:p w14:paraId="53CB3C4B" w14:textId="77777777" w:rsidR="00EC434A" w:rsidRDefault="009977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Методика диагностики уровня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рефлексивности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 В. Карпова — для оценки способности к самоанализу.</w:t>
      </w:r>
    </w:p>
    <w:p w14:paraId="36D4E1E3" w14:textId="77777777" w:rsidR="00EC434A" w:rsidRDefault="009977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Дополнительно проводились индивидуальные беседы с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обучающимися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что позволило глубже понять их переживания и сомнения, связанные с выбором будущей профессии.</w:t>
      </w:r>
    </w:p>
    <w:p w14:paraId="1FEA96BC" w14:textId="77777777" w:rsidR="00EC434A" w:rsidRDefault="009977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исследования</w:t>
      </w:r>
    </w:p>
    <w:p w14:paraId="05A578E7" w14:textId="77777777" w:rsidR="00EC434A" w:rsidRDefault="009977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диагностики показали, что наиболее привлекательной для старшеклассников является сфера «человек – человек» (38%). Это свидетельствует о стремлении подростков к социальной активности и взаимодействию с людьми.</w:t>
      </w:r>
    </w:p>
    <w:p w14:paraId="381BD7C9" w14:textId="77777777" w:rsidR="00EC434A" w:rsidRDefault="009977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этом 21% обучающихся продемонстрировали низкий уровень профессиональной готовности. В беседах они отмечали, что «пока не знают, кем хотят стать», «сомневаются в своих способностях» или «боятся ошибиться».</w:t>
      </w:r>
    </w:p>
    <w:p w14:paraId="1F3217C2" w14:textId="77777777" w:rsidR="00EC434A" w:rsidRDefault="009977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Уровень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рефлексивности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большинства участников находится на среднем уровне (57%), что позволяет говорить о наличии базовой способности к анализу собственных действий, однако требует дальнейшего развития.</w:t>
      </w:r>
    </w:p>
    <w:p w14:paraId="5FC629DE" w14:textId="77777777" w:rsidR="00EC434A" w:rsidRDefault="0099779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Интересно отметить, что многие старшеклассники связывают выбор профессии прежде всего с материальной стабильностью, а уже затем — с интересом к деятельности. Это говорит о необходимости более глубокой работы по осмыслению ценностных ориентиров.</w:t>
      </w:r>
    </w:p>
    <w:p w14:paraId="504112EC" w14:textId="77777777" w:rsidR="00EC434A" w:rsidRDefault="009977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Практические рекомендации</w:t>
      </w:r>
    </w:p>
    <w:p w14:paraId="6B7FC970" w14:textId="77777777" w:rsidR="00EC434A" w:rsidRDefault="009977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основе полученных данных можно предложить следующие направления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психолого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-педагогического сопровождения:</w:t>
      </w:r>
    </w:p>
    <w:p w14:paraId="205FC87F" w14:textId="77777777" w:rsidR="00EC434A" w:rsidRDefault="009977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Профориентационные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тренинги, направленные на выявление интересов и способностей обучающихся.</w:t>
      </w:r>
    </w:p>
    <w:p w14:paraId="159B7EE4" w14:textId="77777777" w:rsidR="00EC434A" w:rsidRDefault="009977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Индивидуальные консультации, позволяющие обсудить личные сомнения и трудности.</w:t>
      </w:r>
    </w:p>
    <w:p w14:paraId="095FA0A3" w14:textId="77777777" w:rsidR="00EC434A" w:rsidRDefault="009977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Организация профессиональных проб, дающих возможность попробовать себя в различных видах деятельности.</w:t>
      </w:r>
    </w:p>
    <w:p w14:paraId="34A23C59" w14:textId="77777777" w:rsidR="00EC434A" w:rsidRDefault="009977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Встречи с представителями профессий, которые помогают сформировать реалистичное представление о профессиональной деятельности.</w:t>
      </w:r>
    </w:p>
    <w:p w14:paraId="4EF1DF79" w14:textId="77777777" w:rsidR="00EC434A" w:rsidRDefault="009977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Развитие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рефлексивных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навыков через специальные упражнения и дискуссии.</w:t>
      </w:r>
    </w:p>
    <w:p w14:paraId="30170730" w14:textId="77777777" w:rsidR="00EC434A" w:rsidRDefault="009977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Работа с родителями, направленная на формирование поддерживающей позиции в вопросах профессионального выбора ребёнка.</w:t>
      </w:r>
    </w:p>
    <w:p w14:paraId="7E7B9B4B" w14:textId="77777777" w:rsidR="00EC434A" w:rsidRDefault="009977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наш взгляд, особенно важно не навязывать старшеклассникам готовые решения, а создавать условия для самостоятельного анализа и осмысления собственного профессионального будущего.</w:t>
      </w:r>
    </w:p>
    <w:p w14:paraId="67018ACC" w14:textId="77777777" w:rsidR="00EC434A" w:rsidRDefault="009977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Выводы.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Профессиональное само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определение старшеклассников — это сложный и ответственный процесс, требующий внимания со стороны образовательной организации. Результаты проведённого исследования подтверждают необходимость системной психолого-педагогической поддержки обучающихся в период выбора профессионального пути.</w:t>
      </w:r>
    </w:p>
    <w:p w14:paraId="4136AC5F" w14:textId="77777777" w:rsidR="00EC434A" w:rsidRDefault="009977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Грамотно выстроенная профориентационная работа способствует формированию осознанной профессиональной позиции, снижению тревожности и повышению уверенности в собственных возможностях.</w:t>
      </w:r>
    </w:p>
    <w:p w14:paraId="697F8071" w14:textId="77777777" w:rsidR="00EC434A" w:rsidRDefault="009977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Литература</w:t>
      </w:r>
    </w:p>
    <w:p w14:paraId="5B6F5746" w14:textId="77777777" w:rsidR="00EC434A" w:rsidRDefault="0099779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Климов Е. А. Психология профессионального самоопределения. — М.: Академия, 2018. — 304 с.</w:t>
      </w:r>
    </w:p>
    <w:p w14:paraId="59740BAB" w14:textId="77777777" w:rsidR="00EC434A" w:rsidRDefault="0099779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Пряжников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Н. С. Профессиональное и личностное самоопределение. — М.: Институт практической психологии, 2019. — 384 с.</w:t>
      </w:r>
    </w:p>
    <w:p w14:paraId="53F086E5" w14:textId="77777777" w:rsidR="00EC434A" w:rsidRDefault="0099779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Леонтьев Д. А. Психология смысла. — М.: Смысл, 2019. — 352 с.</w:t>
      </w:r>
    </w:p>
    <w:p w14:paraId="4D73EEFC" w14:textId="77777777" w:rsidR="00EC434A" w:rsidRDefault="0099779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Дубровина И. В. Психологическая служба образования. — М.: Просвещение, 2020. — 256 с.</w:t>
      </w:r>
    </w:p>
    <w:p w14:paraId="73A413AF" w14:textId="77777777" w:rsidR="00EC434A" w:rsidRDefault="0099779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Абрамова Г. С. Возрастная психология. — М.: Академия, 2020. — 384 с.</w:t>
      </w:r>
    </w:p>
    <w:p w14:paraId="78940E1E" w14:textId="77777777" w:rsidR="00EC434A" w:rsidRDefault="0099779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Божович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Л. И. Личность и её формирование в детском возрасте. — М.: Питер, 2018. — 400 с.</w:t>
      </w:r>
    </w:p>
    <w:p w14:paraId="62EE842A" w14:textId="77777777" w:rsidR="00EC434A" w:rsidRDefault="0099779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Маркова А. К. Психология профессионализма. — М.: Знание, 2019. — 312 с.</w:t>
      </w:r>
    </w:p>
    <w:p w14:paraId="7351356B" w14:textId="77777777" w:rsidR="00EC434A" w:rsidRDefault="00EC434A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D7B34DF" w14:textId="77777777" w:rsidR="00EC434A" w:rsidRDefault="00EC434A">
      <w:pPr>
        <w:jc w:val="both"/>
      </w:pPr>
    </w:p>
    <w:sectPr w:rsidR="00EC434A"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B4877" w14:textId="77777777" w:rsidR="00EC434A" w:rsidRDefault="0099779F">
      <w:pPr>
        <w:spacing w:after="0" w:line="240" w:lineRule="auto"/>
      </w:pPr>
      <w:r>
        <w:separator/>
      </w:r>
    </w:p>
  </w:endnote>
  <w:endnote w:type="continuationSeparator" w:id="0">
    <w:p w14:paraId="7C43C37A" w14:textId="77777777" w:rsidR="00EC434A" w:rsidRDefault="00997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7ADBC" w14:textId="77777777" w:rsidR="00EC434A" w:rsidRDefault="0099779F">
      <w:pPr>
        <w:spacing w:after="0" w:line="240" w:lineRule="auto"/>
      </w:pPr>
      <w:r>
        <w:separator/>
      </w:r>
    </w:p>
  </w:footnote>
  <w:footnote w:type="continuationSeparator" w:id="0">
    <w:p w14:paraId="7CDB57C8" w14:textId="77777777" w:rsidR="00EC434A" w:rsidRDefault="009977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6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434A"/>
    <w:rsid w:val="0099779F"/>
    <w:rsid w:val="00A23072"/>
    <w:rsid w:val="00EC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CA8C1"/>
  <w15:docId w15:val="{8068BDAD-C539-3E4D-B57B-2B006EBD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KZ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KZ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KZ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KZ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KZ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KZ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KZ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KZ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KZ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KZ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KZ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KZ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KZ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KZ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b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878</Words>
  <Characters>5010</Characters>
  <Application>Microsoft Office Word</Application>
  <DocSecurity>0</DocSecurity>
  <Lines>41</Lines>
  <Paragraphs>11</Paragraphs>
  <ScaleCrop>false</ScaleCrop>
  <Company/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Мамедова Вусале</cp:lastModifiedBy>
  <cp:revision>2</cp:revision>
  <dcterms:created xsi:type="dcterms:W3CDTF">2026-02-23T18:02:00Z</dcterms:created>
  <dcterms:modified xsi:type="dcterms:W3CDTF">2026-02-23T18:02:00Z</dcterms:modified>
</cp:coreProperties>
</file>