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dgm="http://schemas.openxmlformats.org/drawingml/2006/diagram">
  <w:body>
    <w:p w14:paraId="00000001">
      <w:pPr>
        <w:spacing w:line="360" w:lineRule="auto"/>
        <w:ind w:firstLine="709"/>
        <w:jc w:val="center"/>
        <w:rPr>
          <w:rFonts w:ascii="Times New Roman" w:cs="Times New Roman" w:hAnsi="Times New Roman"/>
          <w:b/>
          <w:bCs/>
          <w:sz w:val="28"/>
          <w:szCs w:val="28"/>
        </w:rPr>
      </w:pPr>
      <w:r>
        <w:rPr>
          <w:rFonts w:ascii="Times New Roman" w:cs="Times New Roman" w:hAnsi="Times New Roman"/>
          <w:b/>
          <w:bCs/>
          <w:sz w:val="28"/>
          <w:szCs w:val="28"/>
        </w:rPr>
        <w:t>Роль зарядки в дошкольном возрасте</w:t>
      </w:r>
    </w:p>
    <w:p w14:paraId="00000002">
      <w:pPr>
        <w:spacing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Личный пример родителей для ребенка убедительнее всяких аргументов, и лучший способ привить крохе любовь к физкультуре – заняться ею вместе с ним!</w:t>
      </w:r>
    </w:p>
    <w:p w14:paraId="00000003">
      <w:pPr>
        <w:spacing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Малыши обладают удивительным качеством: они подсознательно запоминают слова и поступки взрослых, даже копируют выражение лица. Это можно с успехом использовать для развития у крохи вкуса к физической культуре. Предлагаемые упражнения не представляют для взрослого человека особой сложности. Если ваши движения поначалу будут не слишком изящны, не комплексуйте, и, поверьте, у вас все получится! А кроха, ежедневно видя перед собой энергичную и веселую маму, учится верить в себя и быть оптимистом, это уже немало! Очень важен эмоциональный фон занятий. Учтите, что у малыша свои критерии в оценке любого дела: понравилось или не понравилось, было весело или скучно, получалось или нет. Для него важна и ваша оценка. Если мама сказала: «Молодец, у тебя все получится», – значит, так оно и есть!</w:t>
      </w:r>
    </w:p>
    <w:p w14:paraId="00000004">
      <w:pPr>
        <w:spacing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• В непринужденной обстановке любое дело – в удовольствие. Поэтому больше улыбайтесь и шутите.</w:t>
      </w:r>
    </w:p>
    <w:p w14:paraId="00000005">
      <w:pPr>
        <w:spacing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• Хорошая музыка создает настроение и задает ритм движений.</w:t>
      </w:r>
    </w:p>
    <w:p w14:paraId="00000006">
      <w:pPr>
        <w:spacing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• Важно, чтобы каждое движение кроха выполнял с удовольствием и без лишнего напряжения.</w:t>
      </w:r>
    </w:p>
    <w:p w14:paraId="00000007">
      <w:pPr>
        <w:spacing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• Чаще хвалите вашего маленького спортсмена за успехи.</w:t>
      </w:r>
    </w:p>
    <w:p w14:paraId="00000008">
      <w:pPr>
        <w:spacing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• Старайтесь время от времени делать паузы, переключая внимание крохи на другие занятия.</w:t>
      </w:r>
    </w:p>
    <w:p w14:paraId="00000009">
      <w:pPr>
        <w:spacing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 xml:space="preserve">1. Начните с простых приседаний. Старайтесь делать их одновременно, взявшись за руки. А затем представьте себя танцорами: приседая, выставляйте </w:t>
      </w:r>
      <w:r>
        <w:rPr>
          <w:rFonts w:ascii="Times New Roman" w:cs="Times New Roman" w:hAnsi="Times New Roman"/>
          <w:sz w:val="28"/>
          <w:szCs w:val="28"/>
        </w:rPr>
        <w:t>ногу вперед с упором на пятку. Это не так легко! Зато у вас улучшаются координация движений и осанка, укрепляются мышцы брюшного пресса.</w:t>
      </w:r>
    </w:p>
    <w:p w14:paraId="0000000A">
      <w:pPr>
        <w:spacing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2. Сидя на мягкой подстилке, малыш сгибает ноги и обхватывает их руками. Затем перекатывается на спину и возвращается в исходное положение. Так ребенок учится группироваться и мягко приземляться. А мама подстрахует его, держа за затылок.</w:t>
      </w:r>
    </w:p>
    <w:p w14:paraId="0000000B">
      <w:pPr>
        <w:spacing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3. Так здорово покачаться, держась за мамины руки. А тем временем кроха улучшает свою осанку, вырабатывает чувство равновесия, укрепляет мышцы спины и ног. Чтобы избежать травм при случайном падении, имеет смысл постелить на пол коврик.</w:t>
      </w:r>
    </w:p>
    <w:p w14:paraId="0000000C">
      <w:pPr>
        <w:spacing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4. Приятно, если удается запустить бумажный самолетик дальше, чем мама! Выполняя эти незамысловатые движения, кроха разрабатывает плечевой пояс и улучшает координацию движений. Мамина задача при этом – следить, чтобы малыш правильно делал замах, а не бросал самолет перед собой.</w:t>
      </w:r>
    </w:p>
    <w:p w14:paraId="0000000D">
      <w:pPr>
        <w:spacing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  <w:r>
        <w:rPr>
          <w:rFonts w:ascii="Times New Roman" w:cs="Times New Roman" w:hAnsi="Times New Roman"/>
          <w:sz w:val="28"/>
          <w:szCs w:val="28"/>
        </w:rPr>
        <w:t>5. Мама и малыш сидят друг напротив друга, широко расставив ноги, и катают мяч. Освоив этот вариант, можно перейти к более сложному: у каждого – по мячу, и вы катаете их друг другу, стараясь, чтобы мячи не сталкивались. Следите за тем, чтобы малыш держал ножки прямыми. Ведь поглощенный игрой, он и не догадывается, что выполняет упражнение на растяжку!</w:t>
      </w:r>
    </w:p>
    <w:p w14:paraId="0000000E">
      <w:pPr>
        <w:spacing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p w14:paraId="0000000F">
      <w:pPr>
        <w:spacing w:line="360" w:lineRule="auto"/>
        <w:ind w:firstLine="709"/>
        <w:jc w:val="both"/>
        <w:rPr>
          <w:rFonts w:ascii="Times New Roman" w:cs="Times New Roman" w:hAnsi="Times New Roman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00000000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Kokila">
    <w:panose1 w:val="01010601010101010101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00000000" w:usb1="4000207b" w:usb2="00000000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E86"/>
    <w:rsid w:val="001726C9"/>
    <w:rsid w:val="008B6E86"/>
    <w:rsid w:val="00D20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05509"/>
  <w15:chartTrackingRefBased/>
  <w15:docId w15:val="{27C88B5B-B209-4D23-8C62-ECDB1602D26C}"/>
  <w:footnotePr/>
  <w:endnotePr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lang w:val="ru-RU" w:bidi="hi-IN" w:eastAsia="en-US"/>
        <w14:ligatures w14:val="standardContextual"/>
      </w:rPr>
    </w:rPrDefault>
    <w:pPrDefault>
      <w:pPr>
        <w:spacing w:after="160" w:line="259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styleId="Caption">
    <w:name w:val="Caption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default="1" w:styleId="Normal">
    <w:name w:val="Normal"/>
    <w:uiPriority w:val="99"/>
    <w:qFormat w:val="on"/>
    <w:rPr>
      <w:rFonts w:cs="Kokila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customXml" Target="../customXml/item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明朝"/>
        <a:font script="Olck" typeface="Nirmala UI"/>
        <a:font script="Lisu" typeface="Segoe UI"/>
        <a:font script="Sora" typeface="Nirmala UI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F0D06-CAF2-42B1-96E6-1AA6CDFF9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2358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Чистозвонова</dc:creator>
  <cp:lastModifiedBy>Honor</cp:lastModifiedBy>
</cp:coreProperties>
</file>