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30E3" w:rsidRPr="00486170" w:rsidRDefault="009630E3" w:rsidP="00486170">
      <w:pPr>
        <w:pStyle w:val="headline"/>
        <w:shd w:val="clear" w:color="auto" w:fill="FFFFFF"/>
        <w:spacing w:before="225" w:beforeAutospacing="0" w:after="225" w:afterAutospacing="0" w:line="360" w:lineRule="auto"/>
        <w:ind w:right="-1"/>
        <w:jc w:val="right"/>
        <w:rPr>
          <w:color w:val="111111"/>
          <w:sz w:val="28"/>
          <w:szCs w:val="28"/>
        </w:rPr>
      </w:pPr>
      <w:r w:rsidRPr="00486170">
        <w:rPr>
          <w:color w:val="111111"/>
          <w:sz w:val="28"/>
          <w:szCs w:val="28"/>
        </w:rPr>
        <w:t>«</w:t>
      </w:r>
      <w:r w:rsidR="00486170" w:rsidRPr="00486170">
        <w:rPr>
          <w:color w:val="111111"/>
          <w:sz w:val="28"/>
          <w:szCs w:val="28"/>
        </w:rPr>
        <w:t>НЕЙРОПСИХОЛОГИЧЕСКИЙ ПОДХОД В КОРРЕКЦИОННО-РАЗВИВАЮЩЕЙ РАБОТЕ ЛОГОПЕДА-</w:t>
      </w:r>
      <w:proofErr w:type="gramStart"/>
      <w:r w:rsidR="00486170" w:rsidRPr="00486170">
        <w:rPr>
          <w:color w:val="111111"/>
          <w:sz w:val="28"/>
          <w:szCs w:val="28"/>
        </w:rPr>
        <w:t xml:space="preserve">ДЕФЕКТОЛОГА </w:t>
      </w:r>
      <w:r w:rsidRPr="00486170">
        <w:rPr>
          <w:color w:val="111111"/>
          <w:sz w:val="28"/>
          <w:szCs w:val="28"/>
        </w:rPr>
        <w:t xml:space="preserve"> С</w:t>
      </w:r>
      <w:proofErr w:type="gramEnd"/>
      <w:r w:rsidRPr="00486170">
        <w:rPr>
          <w:color w:val="111111"/>
          <w:sz w:val="28"/>
          <w:szCs w:val="28"/>
        </w:rPr>
        <w:t xml:space="preserve"> ДЕТЬМИ С ОГРАНИЧЕННЫМИ ВОЗМОЖНОСТЯМИ ЗДОРОВЬЯ»</w:t>
      </w:r>
    </w:p>
    <w:p w:rsidR="009630E3" w:rsidRPr="00486170" w:rsidRDefault="009630E3" w:rsidP="00486170">
      <w:pPr>
        <w:pStyle w:val="headline"/>
        <w:shd w:val="clear" w:color="auto" w:fill="FFFFFF"/>
        <w:spacing w:before="225" w:beforeAutospacing="0" w:after="225" w:afterAutospacing="0" w:line="360" w:lineRule="auto"/>
        <w:ind w:right="-1"/>
        <w:jc w:val="right"/>
        <w:rPr>
          <w:i/>
          <w:color w:val="111111"/>
          <w:sz w:val="28"/>
          <w:szCs w:val="28"/>
        </w:rPr>
      </w:pPr>
      <w:r w:rsidRPr="00486170">
        <w:rPr>
          <w:i/>
          <w:color w:val="111111"/>
          <w:sz w:val="28"/>
          <w:szCs w:val="28"/>
        </w:rPr>
        <w:t xml:space="preserve">  Ермолаева Наталья Андреевна</w:t>
      </w:r>
    </w:p>
    <w:p w:rsidR="009630E3" w:rsidRPr="00486170" w:rsidRDefault="009630E3" w:rsidP="00486170">
      <w:pPr>
        <w:pStyle w:val="headline"/>
        <w:shd w:val="clear" w:color="auto" w:fill="FFFFFF"/>
        <w:spacing w:before="225" w:beforeAutospacing="0" w:after="225" w:afterAutospacing="0" w:line="360" w:lineRule="auto"/>
        <w:ind w:right="-1"/>
        <w:jc w:val="right"/>
        <w:rPr>
          <w:i/>
          <w:color w:val="111111"/>
          <w:sz w:val="28"/>
          <w:szCs w:val="28"/>
        </w:rPr>
      </w:pPr>
      <w:r w:rsidRPr="00486170">
        <w:rPr>
          <w:i/>
          <w:color w:val="111111"/>
          <w:sz w:val="28"/>
          <w:szCs w:val="28"/>
        </w:rPr>
        <w:t>учитель-логопед</w:t>
      </w:r>
    </w:p>
    <w:p w:rsidR="009630E3" w:rsidRPr="00486170" w:rsidRDefault="009630E3" w:rsidP="00486170">
      <w:pPr>
        <w:pStyle w:val="headline"/>
        <w:shd w:val="clear" w:color="auto" w:fill="FFFFFF"/>
        <w:spacing w:before="225" w:beforeAutospacing="0" w:after="225" w:afterAutospacing="0" w:line="360" w:lineRule="auto"/>
        <w:ind w:right="-1"/>
        <w:jc w:val="right"/>
        <w:rPr>
          <w:i/>
          <w:color w:val="111111"/>
          <w:sz w:val="28"/>
          <w:szCs w:val="28"/>
        </w:rPr>
      </w:pPr>
      <w:r w:rsidRPr="00486170">
        <w:rPr>
          <w:i/>
          <w:color w:val="111111"/>
          <w:sz w:val="28"/>
          <w:szCs w:val="28"/>
        </w:rPr>
        <w:t xml:space="preserve">МБОУ Кутузовской школы-интерната </w:t>
      </w:r>
    </w:p>
    <w:p w:rsidR="009630E3" w:rsidRPr="00486170" w:rsidRDefault="009630E3" w:rsidP="00486170">
      <w:pPr>
        <w:pStyle w:val="headline"/>
        <w:shd w:val="clear" w:color="auto" w:fill="FFFFFF"/>
        <w:spacing w:before="225" w:beforeAutospacing="0" w:after="225" w:afterAutospacing="0" w:line="360" w:lineRule="auto"/>
        <w:ind w:right="-1"/>
        <w:jc w:val="right"/>
        <w:rPr>
          <w:i/>
          <w:color w:val="111111"/>
          <w:sz w:val="28"/>
          <w:szCs w:val="28"/>
        </w:rPr>
      </w:pPr>
      <w:r w:rsidRPr="00486170">
        <w:rPr>
          <w:i/>
          <w:color w:val="111111"/>
          <w:sz w:val="28"/>
          <w:szCs w:val="28"/>
        </w:rPr>
        <w:t>для обучающихся с ограниченными возможностями здоровья,</w:t>
      </w:r>
    </w:p>
    <w:p w:rsidR="009630E3" w:rsidRPr="00486170" w:rsidRDefault="009630E3" w:rsidP="00486170">
      <w:pPr>
        <w:pStyle w:val="headline"/>
        <w:shd w:val="clear" w:color="auto" w:fill="FFFFFF"/>
        <w:spacing w:before="225" w:beforeAutospacing="0" w:after="225" w:afterAutospacing="0" w:line="360" w:lineRule="auto"/>
        <w:ind w:right="-1"/>
        <w:jc w:val="right"/>
        <w:rPr>
          <w:i/>
          <w:color w:val="111111"/>
          <w:sz w:val="28"/>
          <w:szCs w:val="28"/>
        </w:rPr>
      </w:pPr>
      <w:r w:rsidRPr="00486170">
        <w:rPr>
          <w:i/>
          <w:color w:val="111111"/>
          <w:sz w:val="28"/>
          <w:szCs w:val="28"/>
        </w:rPr>
        <w:t xml:space="preserve">РФ, </w:t>
      </w:r>
      <w:proofErr w:type="spellStart"/>
      <w:r w:rsidRPr="00486170">
        <w:rPr>
          <w:i/>
          <w:color w:val="111111"/>
          <w:sz w:val="28"/>
          <w:szCs w:val="28"/>
        </w:rPr>
        <w:t>г.Домодедово</w:t>
      </w:r>
      <w:proofErr w:type="spellEnd"/>
    </w:p>
    <w:p w:rsidR="009630E3" w:rsidRPr="00486170" w:rsidRDefault="009630E3" w:rsidP="00486170">
      <w:pPr>
        <w:pStyle w:val="headline"/>
        <w:shd w:val="clear" w:color="auto" w:fill="FFFFFF"/>
        <w:spacing w:before="225" w:beforeAutospacing="0" w:after="225" w:afterAutospacing="0" w:line="360" w:lineRule="auto"/>
        <w:ind w:right="-1"/>
        <w:jc w:val="right"/>
        <w:rPr>
          <w:i/>
          <w:sz w:val="28"/>
          <w:szCs w:val="28"/>
        </w:rPr>
      </w:pPr>
      <w:r w:rsidRPr="00486170">
        <w:rPr>
          <w:i/>
          <w:color w:val="111111"/>
          <w:sz w:val="28"/>
          <w:szCs w:val="28"/>
          <w:lang w:val="en-US"/>
        </w:rPr>
        <w:t>e</w:t>
      </w:r>
      <w:r w:rsidRPr="00486170">
        <w:rPr>
          <w:i/>
          <w:color w:val="111111"/>
          <w:sz w:val="28"/>
          <w:szCs w:val="28"/>
        </w:rPr>
        <w:t>-</w:t>
      </w:r>
      <w:r w:rsidRPr="00486170">
        <w:rPr>
          <w:i/>
          <w:color w:val="111111"/>
          <w:sz w:val="28"/>
          <w:szCs w:val="28"/>
          <w:lang w:val="en-US"/>
        </w:rPr>
        <w:t>mail</w:t>
      </w:r>
      <w:r w:rsidRPr="00486170">
        <w:rPr>
          <w:i/>
          <w:color w:val="111111"/>
          <w:sz w:val="28"/>
          <w:szCs w:val="28"/>
        </w:rPr>
        <w:t xml:space="preserve">: </w:t>
      </w:r>
      <w:hyperlink r:id="rId6" w:history="1">
        <w:r w:rsidR="00486170" w:rsidRPr="00486170">
          <w:rPr>
            <w:rStyle w:val="a5"/>
            <w:i/>
            <w:sz w:val="28"/>
            <w:szCs w:val="28"/>
            <w:lang w:val="en-US"/>
          </w:rPr>
          <w:t>knopo</w:t>
        </w:r>
        <w:r w:rsidR="00486170" w:rsidRPr="00486170">
          <w:rPr>
            <w:rStyle w:val="a5"/>
            <w:i/>
            <w:sz w:val="28"/>
            <w:szCs w:val="28"/>
          </w:rPr>
          <w:t>4</w:t>
        </w:r>
        <w:r w:rsidR="00486170" w:rsidRPr="00486170">
          <w:rPr>
            <w:rStyle w:val="a5"/>
            <w:i/>
            <w:sz w:val="28"/>
            <w:szCs w:val="28"/>
            <w:lang w:val="en-US"/>
          </w:rPr>
          <w:t>ka</w:t>
        </w:r>
        <w:r w:rsidR="00486170" w:rsidRPr="00486170">
          <w:rPr>
            <w:rStyle w:val="a5"/>
            <w:i/>
            <w:sz w:val="28"/>
            <w:szCs w:val="28"/>
          </w:rPr>
          <w:t>51@</w:t>
        </w:r>
        <w:r w:rsidR="00486170" w:rsidRPr="00486170">
          <w:rPr>
            <w:rStyle w:val="a5"/>
            <w:i/>
            <w:sz w:val="28"/>
            <w:szCs w:val="28"/>
            <w:lang w:val="en-US"/>
          </w:rPr>
          <w:t>mail</w:t>
        </w:r>
        <w:r w:rsidR="00486170" w:rsidRPr="00486170">
          <w:rPr>
            <w:rStyle w:val="a5"/>
            <w:i/>
            <w:sz w:val="28"/>
            <w:szCs w:val="28"/>
          </w:rPr>
          <w:t>.</w:t>
        </w:r>
        <w:r w:rsidR="00486170" w:rsidRPr="00486170">
          <w:rPr>
            <w:rStyle w:val="a5"/>
            <w:i/>
            <w:sz w:val="28"/>
            <w:szCs w:val="28"/>
            <w:lang w:val="en-US"/>
          </w:rPr>
          <w:t>ru</w:t>
        </w:r>
      </w:hyperlink>
    </w:p>
    <w:p w:rsidR="00486170" w:rsidRPr="00486170" w:rsidRDefault="00486170" w:rsidP="00486170">
      <w:pPr>
        <w:pStyle w:val="headline"/>
        <w:shd w:val="clear" w:color="auto" w:fill="FFFFFF"/>
        <w:spacing w:before="225" w:beforeAutospacing="0" w:after="225" w:afterAutospacing="0" w:line="360" w:lineRule="auto"/>
        <w:ind w:right="-1"/>
        <w:jc w:val="right"/>
        <w:rPr>
          <w:i/>
          <w:color w:val="111111"/>
          <w:sz w:val="28"/>
          <w:szCs w:val="28"/>
        </w:rPr>
      </w:pPr>
    </w:p>
    <w:p w:rsidR="009630E3" w:rsidRPr="00486170" w:rsidRDefault="00486170" w:rsidP="00486170">
      <w:pPr>
        <w:pStyle w:val="headline"/>
        <w:shd w:val="clear" w:color="auto" w:fill="FFFFFF"/>
        <w:spacing w:before="225" w:beforeAutospacing="0" w:after="225" w:afterAutospacing="0" w:line="360" w:lineRule="auto"/>
        <w:ind w:right="-1"/>
        <w:jc w:val="right"/>
        <w:rPr>
          <w:i/>
          <w:color w:val="111111"/>
          <w:sz w:val="28"/>
          <w:szCs w:val="28"/>
          <w:lang w:val="en-US"/>
        </w:rPr>
      </w:pPr>
      <w:r w:rsidRPr="00486170">
        <w:rPr>
          <w:color w:val="000000"/>
          <w:sz w:val="28"/>
          <w:szCs w:val="28"/>
          <w:lang w:val="en-US"/>
        </w:rPr>
        <w:t>"NEUROPSYCHOLOGICAL APPROACH IN THE CORRECTIONAL AND DEVELOPMENTAL WORK OF A SPEECH THERAPIST WITH CHILDREN WITH DISABILITIES"</w:t>
      </w:r>
    </w:p>
    <w:p w:rsidR="009630E3" w:rsidRPr="00486170" w:rsidRDefault="009630E3" w:rsidP="00486170">
      <w:pPr>
        <w:pStyle w:val="headline"/>
        <w:shd w:val="clear" w:color="auto" w:fill="FFFFFF"/>
        <w:spacing w:before="225" w:beforeAutospacing="0" w:after="225" w:afterAutospacing="0" w:line="360" w:lineRule="auto"/>
        <w:ind w:right="-1"/>
        <w:jc w:val="right"/>
        <w:rPr>
          <w:color w:val="000000"/>
          <w:sz w:val="28"/>
          <w:szCs w:val="28"/>
          <w:lang w:val="en-US"/>
        </w:rPr>
      </w:pPr>
      <w:r w:rsidRPr="00486170">
        <w:rPr>
          <w:color w:val="000000"/>
          <w:sz w:val="28"/>
          <w:szCs w:val="28"/>
          <w:lang w:val="en-US"/>
        </w:rPr>
        <w:t xml:space="preserve">Ermolaeva Natalia </w:t>
      </w:r>
      <w:proofErr w:type="spellStart"/>
      <w:r w:rsidRPr="00486170">
        <w:rPr>
          <w:color w:val="000000"/>
          <w:sz w:val="28"/>
          <w:szCs w:val="28"/>
          <w:lang w:val="en-US"/>
        </w:rPr>
        <w:t>Andreevna</w:t>
      </w:r>
      <w:proofErr w:type="spellEnd"/>
      <w:r w:rsidRPr="00486170">
        <w:rPr>
          <w:color w:val="000000"/>
          <w:sz w:val="28"/>
          <w:szCs w:val="28"/>
          <w:lang w:val="en-US"/>
        </w:rPr>
        <w:t xml:space="preserve"> </w:t>
      </w:r>
    </w:p>
    <w:p w:rsidR="009630E3" w:rsidRPr="00486170" w:rsidRDefault="009630E3" w:rsidP="00486170">
      <w:pPr>
        <w:pStyle w:val="headline"/>
        <w:shd w:val="clear" w:color="auto" w:fill="FFFFFF"/>
        <w:spacing w:before="225" w:beforeAutospacing="0" w:after="225" w:afterAutospacing="0" w:line="360" w:lineRule="auto"/>
        <w:ind w:right="-1"/>
        <w:jc w:val="right"/>
        <w:rPr>
          <w:color w:val="000000"/>
          <w:sz w:val="28"/>
          <w:szCs w:val="28"/>
          <w:lang w:val="en-US"/>
        </w:rPr>
      </w:pPr>
      <w:r w:rsidRPr="00486170">
        <w:rPr>
          <w:color w:val="000000"/>
          <w:sz w:val="28"/>
          <w:szCs w:val="28"/>
          <w:lang w:val="en-US"/>
        </w:rPr>
        <w:t xml:space="preserve">speech therapist teacher </w:t>
      </w:r>
    </w:p>
    <w:p w:rsidR="009630E3" w:rsidRPr="00486170" w:rsidRDefault="009630E3" w:rsidP="00486170">
      <w:pPr>
        <w:pStyle w:val="headline"/>
        <w:shd w:val="clear" w:color="auto" w:fill="FFFFFF"/>
        <w:spacing w:before="225" w:beforeAutospacing="0" w:after="225" w:afterAutospacing="0" w:line="360" w:lineRule="auto"/>
        <w:ind w:right="-1"/>
        <w:jc w:val="right"/>
        <w:rPr>
          <w:color w:val="000000"/>
          <w:sz w:val="28"/>
          <w:szCs w:val="28"/>
          <w:lang w:val="en-US"/>
        </w:rPr>
      </w:pPr>
      <w:r w:rsidRPr="00486170">
        <w:rPr>
          <w:color w:val="000000"/>
          <w:sz w:val="28"/>
          <w:szCs w:val="28"/>
          <w:lang w:val="en-US"/>
        </w:rPr>
        <w:t xml:space="preserve">MBOU </w:t>
      </w:r>
      <w:proofErr w:type="spellStart"/>
      <w:r w:rsidRPr="00486170">
        <w:rPr>
          <w:color w:val="000000"/>
          <w:sz w:val="28"/>
          <w:szCs w:val="28"/>
          <w:lang w:val="en-US"/>
        </w:rPr>
        <w:t>Kutuzovskaya</w:t>
      </w:r>
      <w:proofErr w:type="spellEnd"/>
      <w:r w:rsidRPr="00486170">
        <w:rPr>
          <w:color w:val="000000"/>
          <w:sz w:val="28"/>
          <w:szCs w:val="28"/>
          <w:lang w:val="en-US"/>
        </w:rPr>
        <w:t xml:space="preserve"> boarding school for students with limited health opportunities,</w:t>
      </w:r>
    </w:p>
    <w:p w:rsidR="009630E3" w:rsidRPr="00486170" w:rsidRDefault="009630E3" w:rsidP="00486170">
      <w:pPr>
        <w:pStyle w:val="headline"/>
        <w:shd w:val="clear" w:color="auto" w:fill="FFFFFF"/>
        <w:spacing w:before="225" w:beforeAutospacing="0" w:after="225" w:afterAutospacing="0" w:line="360" w:lineRule="auto"/>
        <w:ind w:right="-1"/>
        <w:jc w:val="right"/>
        <w:rPr>
          <w:color w:val="000000"/>
          <w:sz w:val="28"/>
          <w:szCs w:val="28"/>
        </w:rPr>
      </w:pPr>
      <w:r w:rsidRPr="00486170">
        <w:rPr>
          <w:color w:val="000000"/>
          <w:sz w:val="28"/>
          <w:szCs w:val="28"/>
          <w:lang w:val="en-US"/>
        </w:rPr>
        <w:t xml:space="preserve"> RF</w:t>
      </w:r>
      <w:r w:rsidRPr="00486170">
        <w:rPr>
          <w:color w:val="000000"/>
          <w:sz w:val="28"/>
          <w:szCs w:val="28"/>
        </w:rPr>
        <w:t xml:space="preserve">, </w:t>
      </w:r>
      <w:r w:rsidRPr="00486170">
        <w:rPr>
          <w:color w:val="000000"/>
          <w:sz w:val="28"/>
          <w:szCs w:val="28"/>
          <w:lang w:val="en-US"/>
        </w:rPr>
        <w:t>Domodedovo</w:t>
      </w:r>
      <w:r w:rsidRPr="00486170">
        <w:rPr>
          <w:color w:val="000000"/>
          <w:sz w:val="28"/>
          <w:szCs w:val="28"/>
        </w:rPr>
        <w:t xml:space="preserve"> </w:t>
      </w:r>
      <w:r w:rsidRPr="00486170">
        <w:rPr>
          <w:color w:val="000000"/>
          <w:sz w:val="28"/>
          <w:szCs w:val="28"/>
          <w:lang w:val="en-US"/>
        </w:rPr>
        <w:t>city</w:t>
      </w:r>
    </w:p>
    <w:p w:rsidR="009630E3" w:rsidRPr="00486170" w:rsidRDefault="009630E3" w:rsidP="00486170">
      <w:pPr>
        <w:shd w:val="clear" w:color="auto" w:fill="FFFFFF"/>
        <w:spacing w:after="0" w:line="360" w:lineRule="auto"/>
        <w:jc w:val="right"/>
        <w:rPr>
          <w:rFonts w:ascii="Times New Roman" w:eastAsia="Times New Roman" w:hAnsi="Times New Roman" w:cs="Times New Roman"/>
          <w:color w:val="1D1D1B"/>
          <w:sz w:val="28"/>
          <w:szCs w:val="28"/>
          <w:lang w:eastAsia="ru-RU"/>
        </w:rPr>
      </w:pPr>
    </w:p>
    <w:p w:rsidR="009630E3" w:rsidRPr="00486170" w:rsidRDefault="009630E3" w:rsidP="00486170">
      <w:pPr>
        <w:shd w:val="clear" w:color="auto" w:fill="FFFFFF"/>
        <w:spacing w:after="0" w:line="360" w:lineRule="auto"/>
        <w:jc w:val="right"/>
        <w:rPr>
          <w:rFonts w:ascii="Times New Roman" w:eastAsia="Times New Roman" w:hAnsi="Times New Roman" w:cs="Times New Roman"/>
          <w:color w:val="1D1D1B"/>
          <w:sz w:val="28"/>
          <w:szCs w:val="28"/>
          <w:lang w:eastAsia="ru-RU"/>
        </w:rPr>
      </w:pPr>
    </w:p>
    <w:p w:rsidR="009630E3" w:rsidRPr="00486170" w:rsidRDefault="009630E3" w:rsidP="00486170">
      <w:pPr>
        <w:shd w:val="clear" w:color="auto" w:fill="FFFFFF"/>
        <w:spacing w:after="0" w:line="360" w:lineRule="auto"/>
        <w:jc w:val="right"/>
        <w:rPr>
          <w:rFonts w:ascii="Times New Roman" w:eastAsia="Times New Roman" w:hAnsi="Times New Roman" w:cs="Times New Roman"/>
          <w:color w:val="1D1D1B"/>
          <w:sz w:val="28"/>
          <w:szCs w:val="28"/>
          <w:lang w:eastAsia="ru-RU"/>
        </w:rPr>
      </w:pPr>
    </w:p>
    <w:p w:rsidR="009630E3" w:rsidRPr="00486170" w:rsidRDefault="009630E3" w:rsidP="00486170">
      <w:pPr>
        <w:shd w:val="clear" w:color="auto" w:fill="FFFFFF"/>
        <w:spacing w:after="0" w:line="360" w:lineRule="auto"/>
        <w:jc w:val="right"/>
        <w:rPr>
          <w:rFonts w:ascii="Times New Roman" w:eastAsia="Times New Roman" w:hAnsi="Times New Roman" w:cs="Times New Roman"/>
          <w:color w:val="1D1D1B"/>
          <w:sz w:val="28"/>
          <w:szCs w:val="28"/>
          <w:lang w:eastAsia="ru-RU"/>
        </w:rPr>
      </w:pPr>
    </w:p>
    <w:p w:rsidR="009630E3" w:rsidRPr="00486170" w:rsidRDefault="009630E3" w:rsidP="00486170">
      <w:pPr>
        <w:shd w:val="clear" w:color="auto" w:fill="FFFFFF"/>
        <w:spacing w:after="0" w:line="360" w:lineRule="auto"/>
        <w:jc w:val="right"/>
        <w:rPr>
          <w:rFonts w:ascii="Times New Roman" w:eastAsia="Times New Roman" w:hAnsi="Times New Roman" w:cs="Times New Roman"/>
          <w:color w:val="1D1D1B"/>
          <w:sz w:val="28"/>
          <w:szCs w:val="28"/>
          <w:lang w:eastAsia="ru-RU"/>
        </w:rPr>
      </w:pPr>
    </w:p>
    <w:p w:rsidR="009630E3" w:rsidRPr="00486170" w:rsidRDefault="009630E3" w:rsidP="001D4CC1">
      <w:pPr>
        <w:shd w:val="clear" w:color="auto" w:fill="FFFFFF"/>
        <w:spacing w:after="0" w:line="360" w:lineRule="auto"/>
        <w:jc w:val="both"/>
        <w:rPr>
          <w:rFonts w:ascii="Times New Roman" w:eastAsia="Times New Roman" w:hAnsi="Times New Roman" w:cs="Times New Roman"/>
          <w:color w:val="1D1D1B"/>
          <w:sz w:val="28"/>
          <w:szCs w:val="28"/>
          <w:lang w:eastAsia="ru-RU"/>
        </w:rPr>
      </w:pPr>
    </w:p>
    <w:p w:rsidR="009630E3" w:rsidRPr="00486170" w:rsidRDefault="009630E3" w:rsidP="00486170">
      <w:pPr>
        <w:pStyle w:val="headline"/>
        <w:shd w:val="clear" w:color="auto" w:fill="FFFFFF"/>
        <w:spacing w:before="0" w:beforeAutospacing="0" w:after="0" w:afterAutospacing="0" w:line="360" w:lineRule="auto"/>
        <w:ind w:right="-1"/>
        <w:jc w:val="both"/>
        <w:rPr>
          <w:b/>
          <w:color w:val="000000"/>
          <w:sz w:val="28"/>
          <w:szCs w:val="28"/>
        </w:rPr>
      </w:pPr>
      <w:r w:rsidRPr="00486170">
        <w:rPr>
          <w:b/>
          <w:color w:val="000000"/>
          <w:sz w:val="28"/>
          <w:szCs w:val="28"/>
        </w:rPr>
        <w:lastRenderedPageBreak/>
        <w:t>АННОТАЦИЯ</w:t>
      </w:r>
    </w:p>
    <w:p w:rsidR="00D87A92" w:rsidRPr="00EA7502" w:rsidRDefault="009630E3" w:rsidP="00EA7502">
      <w:pPr>
        <w:pStyle w:val="a3"/>
        <w:shd w:val="clear" w:color="auto" w:fill="FFFFFF"/>
        <w:spacing w:before="0" w:beforeAutospacing="0" w:line="360" w:lineRule="auto"/>
        <w:jc w:val="both"/>
        <w:rPr>
          <w:color w:val="1D1D1B"/>
          <w:sz w:val="28"/>
          <w:szCs w:val="28"/>
        </w:rPr>
      </w:pPr>
      <w:r w:rsidRPr="00EA7502">
        <w:rPr>
          <w:sz w:val="28"/>
          <w:szCs w:val="28"/>
        </w:rPr>
        <w:t xml:space="preserve">В данной статье рассматривается </w:t>
      </w:r>
      <w:r w:rsidR="009C1A30" w:rsidRPr="00EA7502">
        <w:rPr>
          <w:color w:val="1D1D1B"/>
          <w:sz w:val="28"/>
          <w:szCs w:val="28"/>
        </w:rPr>
        <w:t>н</w:t>
      </w:r>
      <w:r w:rsidR="009C1A30" w:rsidRPr="00EA7502">
        <w:rPr>
          <w:color w:val="1D1D1B"/>
          <w:sz w:val="28"/>
          <w:szCs w:val="28"/>
        </w:rPr>
        <w:t>ейропсихологический подход в рабо</w:t>
      </w:r>
      <w:r w:rsidR="009C1A30" w:rsidRPr="00EA7502">
        <w:rPr>
          <w:color w:val="1D1D1B"/>
          <w:sz w:val="28"/>
          <w:szCs w:val="28"/>
        </w:rPr>
        <w:t xml:space="preserve">те учителя-дефектолога-логопеда </w:t>
      </w:r>
      <w:r w:rsidR="009C1A30" w:rsidRPr="00EA7502">
        <w:rPr>
          <w:color w:val="1D1D1B"/>
          <w:sz w:val="28"/>
          <w:szCs w:val="28"/>
        </w:rPr>
        <w:t>с детьми с ограниченными возможностями здоровья (ОВЗ)</w:t>
      </w:r>
      <w:r w:rsidR="009C1A30" w:rsidRPr="00EA7502">
        <w:rPr>
          <w:sz w:val="28"/>
          <w:szCs w:val="28"/>
        </w:rPr>
        <w:t xml:space="preserve">, как эффективного инструмента </w:t>
      </w:r>
      <w:r w:rsidR="009C1A30" w:rsidRPr="00EA7502">
        <w:rPr>
          <w:color w:val="1D1D1B"/>
          <w:sz w:val="28"/>
          <w:szCs w:val="28"/>
        </w:rPr>
        <w:t>развития речевых навыков, познавательной и эмоционально-волевой сферы, коммуникативных навыков.</w:t>
      </w:r>
      <w:r w:rsidR="009C1A30" w:rsidRPr="00EA7502">
        <w:rPr>
          <w:color w:val="1D1D1B"/>
          <w:sz w:val="28"/>
          <w:szCs w:val="28"/>
        </w:rPr>
        <w:t xml:space="preserve"> </w:t>
      </w:r>
      <w:r w:rsidR="009C1A30" w:rsidRPr="00EA7502">
        <w:rPr>
          <w:color w:val="1D1D1B"/>
          <w:sz w:val="28"/>
          <w:szCs w:val="28"/>
        </w:rPr>
        <w:t>Этот подход основывается на понимании того, как функционирует мозг, и как различные аспекты нейропсихологического развития вл</w:t>
      </w:r>
      <w:r w:rsidR="009C1A30" w:rsidRPr="00EA7502">
        <w:rPr>
          <w:color w:val="1D1D1B"/>
          <w:sz w:val="28"/>
          <w:szCs w:val="28"/>
        </w:rPr>
        <w:t xml:space="preserve">ияют на обучение и коммуникацию, </w:t>
      </w:r>
      <w:r w:rsidR="009C1A30" w:rsidRPr="00EA7502">
        <w:rPr>
          <w:color w:val="1D1D1B"/>
          <w:sz w:val="28"/>
          <w:szCs w:val="28"/>
        </w:rPr>
        <w:t xml:space="preserve">а также на использовании методов и техник, направленных на коррекцию речевых нарушений с учетом индивидуальных особенностей каждого ребенка. Этот подход позволяет более эффективно работать с детьми, имеющими различные нарушения речевого развития, такие как </w:t>
      </w:r>
      <w:proofErr w:type="spellStart"/>
      <w:r w:rsidR="009C1A30" w:rsidRPr="00EA7502">
        <w:rPr>
          <w:color w:val="1D1D1B"/>
          <w:sz w:val="28"/>
          <w:szCs w:val="28"/>
        </w:rPr>
        <w:t>дислексия</w:t>
      </w:r>
      <w:proofErr w:type="spellEnd"/>
      <w:r w:rsidR="009C1A30" w:rsidRPr="00EA7502">
        <w:rPr>
          <w:color w:val="1D1D1B"/>
          <w:sz w:val="28"/>
          <w:szCs w:val="28"/>
        </w:rPr>
        <w:t>, дисграфия, заикание и другие.</w:t>
      </w:r>
    </w:p>
    <w:p w:rsidR="00486170" w:rsidRPr="00486170" w:rsidRDefault="00486170" w:rsidP="00486170">
      <w:pPr>
        <w:shd w:val="clear" w:color="auto" w:fill="FFFFFF"/>
        <w:spacing w:after="0" w:line="360" w:lineRule="auto"/>
        <w:jc w:val="both"/>
        <w:rPr>
          <w:rFonts w:ascii="Times New Roman" w:eastAsia="Times New Roman" w:hAnsi="Times New Roman" w:cs="Times New Roman"/>
          <w:color w:val="1D1D1B"/>
          <w:sz w:val="28"/>
          <w:szCs w:val="28"/>
          <w:lang w:eastAsia="ru-RU"/>
        </w:rPr>
      </w:pPr>
    </w:p>
    <w:p w:rsidR="00384361" w:rsidRPr="00486170" w:rsidRDefault="00384361" w:rsidP="00486170">
      <w:pPr>
        <w:shd w:val="clear" w:color="auto" w:fill="FFFFFF"/>
        <w:spacing w:after="0" w:line="360" w:lineRule="auto"/>
        <w:jc w:val="both"/>
        <w:rPr>
          <w:rFonts w:ascii="Times New Roman" w:hAnsi="Times New Roman" w:cs="Times New Roman"/>
          <w:b/>
          <w:color w:val="000000"/>
          <w:sz w:val="28"/>
          <w:szCs w:val="28"/>
          <w:shd w:val="clear" w:color="auto" w:fill="FFFFFF"/>
          <w:lang w:val="en-US"/>
        </w:rPr>
      </w:pPr>
      <w:r w:rsidRPr="00486170">
        <w:rPr>
          <w:rFonts w:ascii="Times New Roman" w:hAnsi="Times New Roman" w:cs="Times New Roman"/>
          <w:b/>
          <w:color w:val="000000"/>
          <w:sz w:val="28"/>
          <w:szCs w:val="28"/>
          <w:shd w:val="clear" w:color="auto" w:fill="FFFFFF"/>
          <w:lang w:val="en-US"/>
        </w:rPr>
        <w:t>ANNOTATION</w:t>
      </w:r>
    </w:p>
    <w:p w:rsidR="00EA7502" w:rsidRPr="00EA7502" w:rsidRDefault="00EA7502" w:rsidP="00EA7502">
      <w:pPr>
        <w:shd w:val="clear" w:color="auto" w:fill="FFFFFF"/>
        <w:spacing w:before="120" w:after="120" w:line="360" w:lineRule="auto"/>
        <w:rPr>
          <w:rFonts w:ascii="Times New Roman" w:eastAsia="Times New Roman" w:hAnsi="Times New Roman" w:cs="Times New Roman"/>
          <w:sz w:val="28"/>
          <w:szCs w:val="28"/>
          <w:lang w:val="en-US" w:eastAsia="ru-RU"/>
        </w:rPr>
      </w:pPr>
      <w:r w:rsidRPr="00EA7502">
        <w:rPr>
          <w:rFonts w:ascii="Times New Roman" w:eastAsia="Times New Roman" w:hAnsi="Times New Roman" w:cs="Times New Roman"/>
          <w:sz w:val="28"/>
          <w:szCs w:val="28"/>
          <w:lang w:val="en-US" w:eastAsia="ru-RU"/>
        </w:rPr>
        <w:t>This article examines the neuropsychological approach in the work of a speech</w:t>
      </w:r>
      <w:r w:rsidRPr="00EA7502">
        <w:rPr>
          <w:rFonts w:ascii="Times New Roman" w:eastAsia="Times New Roman" w:hAnsi="Times New Roman" w:cs="Times New Roman"/>
          <w:sz w:val="28"/>
          <w:szCs w:val="28"/>
          <w:lang w:val="en-US" w:eastAsia="ru-RU"/>
        </w:rPr>
        <w:noBreakHyphen/>
        <w:t>language pathologist and special education teacher with children with disabilities (children w</w:t>
      </w:r>
      <w:r>
        <w:rPr>
          <w:rFonts w:ascii="Times New Roman" w:eastAsia="Times New Roman" w:hAnsi="Times New Roman" w:cs="Times New Roman"/>
          <w:sz w:val="28"/>
          <w:szCs w:val="28"/>
          <w:lang w:val="en-US" w:eastAsia="ru-RU"/>
        </w:rPr>
        <w:t>ith special educational needs/</w:t>
      </w:r>
      <w:r w:rsidRPr="00EA7502">
        <w:rPr>
          <w:rFonts w:ascii="Times New Roman" w:eastAsia="Times New Roman" w:hAnsi="Times New Roman" w:cs="Times New Roman"/>
          <w:sz w:val="28"/>
          <w:szCs w:val="28"/>
          <w:lang w:val="en-US" w:eastAsia="ru-RU"/>
        </w:rPr>
        <w:t>children with disabilities), as an effective tool for developing speech skills, cognitive and emotional</w:t>
      </w:r>
      <w:r w:rsidRPr="00EA7502">
        <w:rPr>
          <w:rFonts w:ascii="Times New Roman" w:eastAsia="Times New Roman" w:hAnsi="Times New Roman" w:cs="Times New Roman"/>
          <w:sz w:val="28"/>
          <w:szCs w:val="28"/>
          <w:lang w:val="en-US" w:eastAsia="ru-RU"/>
        </w:rPr>
        <w:noBreakHyphen/>
        <w:t>volitional s</w:t>
      </w:r>
      <w:r>
        <w:rPr>
          <w:rFonts w:ascii="Times New Roman" w:eastAsia="Times New Roman" w:hAnsi="Times New Roman" w:cs="Times New Roman"/>
          <w:sz w:val="28"/>
          <w:szCs w:val="28"/>
          <w:lang w:val="en-US" w:eastAsia="ru-RU"/>
        </w:rPr>
        <w:t>pheres, and communication skill</w:t>
      </w:r>
      <w:r w:rsidRPr="00EA7502">
        <w:rPr>
          <w:rFonts w:ascii="Times New Roman" w:eastAsia="Times New Roman" w:hAnsi="Times New Roman" w:cs="Times New Roman"/>
          <w:sz w:val="28"/>
          <w:szCs w:val="28"/>
          <w:lang w:val="en-US" w:eastAsia="ru-RU"/>
        </w:rPr>
        <w:t>.This approach is based on understanding how the brain functions and how various aspects of neuropsychological development affect learning and communication, as well as on using methods and techniques aimed at correcting speech disorders while taking into account the individual characteristics of each child.This approach allows for more effective work with children who have various speech development disorders, such as dyslexia, dysgraphia, stuttering, and others.</w:t>
      </w:r>
    </w:p>
    <w:p w:rsidR="00486170" w:rsidRPr="00486170" w:rsidRDefault="00486170" w:rsidP="00486170">
      <w:pPr>
        <w:shd w:val="clear" w:color="auto" w:fill="FFFFFF"/>
        <w:spacing w:after="0" w:line="360" w:lineRule="auto"/>
        <w:jc w:val="both"/>
        <w:rPr>
          <w:rFonts w:ascii="Times New Roman" w:hAnsi="Times New Roman" w:cs="Times New Roman"/>
          <w:color w:val="000000"/>
          <w:sz w:val="28"/>
          <w:szCs w:val="28"/>
          <w:shd w:val="clear" w:color="auto" w:fill="FFFFFF"/>
          <w:lang w:val="en-US"/>
        </w:rPr>
      </w:pPr>
    </w:p>
    <w:p w:rsidR="00384361" w:rsidRDefault="00384361" w:rsidP="00486170">
      <w:pPr>
        <w:shd w:val="clear" w:color="auto" w:fill="FFFFFF"/>
        <w:spacing w:after="0" w:line="360" w:lineRule="auto"/>
        <w:jc w:val="both"/>
        <w:rPr>
          <w:rFonts w:ascii="Times New Roman" w:eastAsia="Times New Roman" w:hAnsi="Times New Roman" w:cs="Times New Roman"/>
          <w:bCs/>
          <w:sz w:val="28"/>
          <w:szCs w:val="28"/>
          <w:lang w:eastAsia="ru-RU"/>
        </w:rPr>
      </w:pPr>
      <w:r w:rsidRPr="00486170">
        <w:rPr>
          <w:rFonts w:ascii="Times New Roman" w:eastAsia="Times New Roman" w:hAnsi="Times New Roman" w:cs="Times New Roman"/>
          <w:b/>
          <w:bCs/>
          <w:sz w:val="28"/>
          <w:szCs w:val="28"/>
          <w:lang w:eastAsia="ru-RU"/>
        </w:rPr>
        <w:t>Ключевые слова:</w:t>
      </w:r>
      <w:r w:rsidRPr="00486170">
        <w:rPr>
          <w:rFonts w:ascii="Times New Roman" w:eastAsia="Times New Roman" w:hAnsi="Times New Roman" w:cs="Times New Roman"/>
          <w:bCs/>
          <w:sz w:val="28"/>
          <w:szCs w:val="28"/>
          <w:lang w:eastAsia="ru-RU"/>
        </w:rPr>
        <w:t xml:space="preserve"> </w:t>
      </w:r>
      <w:proofErr w:type="spellStart"/>
      <w:r w:rsidRPr="00486170">
        <w:rPr>
          <w:rFonts w:ascii="Times New Roman" w:eastAsia="Times New Roman" w:hAnsi="Times New Roman" w:cs="Times New Roman"/>
          <w:bCs/>
          <w:sz w:val="28"/>
          <w:szCs w:val="28"/>
          <w:lang w:eastAsia="ru-RU"/>
        </w:rPr>
        <w:t>нейроупражнения</w:t>
      </w:r>
      <w:proofErr w:type="spellEnd"/>
      <w:r w:rsidRPr="00486170">
        <w:rPr>
          <w:rFonts w:ascii="Times New Roman" w:eastAsia="Times New Roman" w:hAnsi="Times New Roman" w:cs="Times New Roman"/>
          <w:bCs/>
          <w:sz w:val="28"/>
          <w:szCs w:val="28"/>
          <w:lang w:eastAsia="ru-RU"/>
        </w:rPr>
        <w:t xml:space="preserve">, ограниченными возможностями здоровья, ОВЗ, дети, </w:t>
      </w:r>
      <w:proofErr w:type="spellStart"/>
      <w:r w:rsidR="00083692" w:rsidRPr="00486170">
        <w:rPr>
          <w:rFonts w:ascii="Times New Roman" w:eastAsia="Times New Roman" w:hAnsi="Times New Roman" w:cs="Times New Roman"/>
          <w:bCs/>
          <w:sz w:val="28"/>
          <w:szCs w:val="28"/>
          <w:lang w:eastAsia="ru-RU"/>
        </w:rPr>
        <w:t>нейропластичность</w:t>
      </w:r>
      <w:proofErr w:type="spellEnd"/>
      <w:r w:rsidR="00083692" w:rsidRPr="00486170">
        <w:rPr>
          <w:rFonts w:ascii="Times New Roman" w:eastAsia="Times New Roman" w:hAnsi="Times New Roman" w:cs="Times New Roman"/>
          <w:bCs/>
          <w:sz w:val="28"/>
          <w:szCs w:val="28"/>
          <w:lang w:eastAsia="ru-RU"/>
        </w:rPr>
        <w:t>, моторика, речевая активность.</w:t>
      </w:r>
    </w:p>
    <w:p w:rsidR="00486170" w:rsidRPr="00486170" w:rsidRDefault="00486170" w:rsidP="00486170">
      <w:pPr>
        <w:shd w:val="clear" w:color="auto" w:fill="FFFFFF"/>
        <w:spacing w:after="0" w:line="360" w:lineRule="auto"/>
        <w:jc w:val="both"/>
        <w:rPr>
          <w:rFonts w:ascii="Times New Roman" w:eastAsia="Times New Roman" w:hAnsi="Times New Roman" w:cs="Times New Roman"/>
          <w:color w:val="1D1D1B"/>
          <w:sz w:val="28"/>
          <w:szCs w:val="28"/>
          <w:lang w:eastAsia="ru-RU"/>
        </w:rPr>
      </w:pPr>
    </w:p>
    <w:p w:rsidR="009630E3" w:rsidRDefault="00083692" w:rsidP="00486170">
      <w:pPr>
        <w:shd w:val="clear" w:color="auto" w:fill="FFFFFF"/>
        <w:spacing w:after="0" w:line="360" w:lineRule="auto"/>
        <w:jc w:val="both"/>
        <w:rPr>
          <w:rFonts w:ascii="Times New Roman" w:hAnsi="Times New Roman" w:cs="Times New Roman"/>
          <w:color w:val="000000"/>
          <w:sz w:val="28"/>
          <w:szCs w:val="28"/>
          <w:shd w:val="clear" w:color="auto" w:fill="FFFFFF"/>
          <w:lang w:val="en-US"/>
        </w:rPr>
      </w:pPr>
      <w:r w:rsidRPr="00486170">
        <w:rPr>
          <w:rFonts w:ascii="Times New Roman" w:hAnsi="Times New Roman" w:cs="Times New Roman"/>
          <w:b/>
          <w:color w:val="000000"/>
          <w:sz w:val="28"/>
          <w:szCs w:val="28"/>
          <w:shd w:val="clear" w:color="auto" w:fill="FFFFFF"/>
          <w:lang w:val="en-US"/>
        </w:rPr>
        <w:lastRenderedPageBreak/>
        <w:t>Keywords:</w:t>
      </w:r>
      <w:r w:rsidRPr="00486170">
        <w:rPr>
          <w:rFonts w:ascii="Times New Roman" w:hAnsi="Times New Roman" w:cs="Times New Roman"/>
          <w:color w:val="000000"/>
          <w:sz w:val="28"/>
          <w:szCs w:val="28"/>
          <w:shd w:val="clear" w:color="auto" w:fill="FFFFFF"/>
          <w:lang w:val="en-US"/>
        </w:rPr>
        <w:t xml:space="preserve"> </w:t>
      </w:r>
      <w:proofErr w:type="spellStart"/>
      <w:r w:rsidRPr="00486170">
        <w:rPr>
          <w:rFonts w:ascii="Times New Roman" w:hAnsi="Times New Roman" w:cs="Times New Roman"/>
          <w:color w:val="000000"/>
          <w:sz w:val="28"/>
          <w:szCs w:val="28"/>
          <w:shd w:val="clear" w:color="auto" w:fill="FFFFFF"/>
          <w:lang w:val="en-US"/>
        </w:rPr>
        <w:t>neuroexercise</w:t>
      </w:r>
      <w:proofErr w:type="spellEnd"/>
      <w:r w:rsidRPr="00486170">
        <w:rPr>
          <w:rFonts w:ascii="Times New Roman" w:hAnsi="Times New Roman" w:cs="Times New Roman"/>
          <w:color w:val="000000"/>
          <w:sz w:val="28"/>
          <w:szCs w:val="28"/>
          <w:shd w:val="clear" w:color="auto" w:fill="FFFFFF"/>
          <w:lang w:val="en-US"/>
        </w:rPr>
        <w:t>, disabilities, disabilities, children, neuroplasticity, motor skills, speech activity.</w:t>
      </w:r>
    </w:p>
    <w:p w:rsidR="00486170" w:rsidRPr="00486170" w:rsidRDefault="00486170" w:rsidP="00486170">
      <w:pPr>
        <w:shd w:val="clear" w:color="auto" w:fill="FFFFFF"/>
        <w:spacing w:after="0" w:line="360" w:lineRule="auto"/>
        <w:jc w:val="both"/>
        <w:rPr>
          <w:rFonts w:ascii="Times New Roman" w:eastAsia="Times New Roman" w:hAnsi="Times New Roman" w:cs="Times New Roman"/>
          <w:color w:val="1D1D1B"/>
          <w:sz w:val="28"/>
          <w:szCs w:val="28"/>
          <w:lang w:val="en-US" w:eastAsia="ru-RU"/>
        </w:rPr>
      </w:pPr>
    </w:p>
    <w:p w:rsidR="005808D4" w:rsidRPr="00486170" w:rsidRDefault="005808D4" w:rsidP="00486170">
      <w:pPr>
        <w:shd w:val="clear" w:color="auto" w:fill="FFFFFF"/>
        <w:spacing w:after="0" w:line="360" w:lineRule="auto"/>
        <w:jc w:val="both"/>
        <w:rPr>
          <w:rFonts w:ascii="Times New Roman" w:eastAsia="Times New Roman" w:hAnsi="Times New Roman" w:cs="Times New Roman"/>
          <w:color w:val="1D1D1B"/>
          <w:sz w:val="28"/>
          <w:szCs w:val="28"/>
          <w:lang w:eastAsia="ru-RU"/>
        </w:rPr>
      </w:pPr>
      <w:bookmarkStart w:id="0" w:name="_GoBack"/>
      <w:r w:rsidRPr="00486170">
        <w:rPr>
          <w:rFonts w:ascii="Times New Roman" w:eastAsia="Times New Roman" w:hAnsi="Times New Roman" w:cs="Times New Roman"/>
          <w:b/>
          <w:bCs/>
          <w:color w:val="1D1D1B"/>
          <w:sz w:val="28"/>
          <w:szCs w:val="28"/>
          <w:lang w:eastAsia="ru-RU"/>
        </w:rPr>
        <w:t xml:space="preserve">Что такое </w:t>
      </w:r>
      <w:proofErr w:type="spellStart"/>
      <w:r w:rsidRPr="00486170">
        <w:rPr>
          <w:rFonts w:ascii="Times New Roman" w:eastAsia="Times New Roman" w:hAnsi="Times New Roman" w:cs="Times New Roman"/>
          <w:b/>
          <w:bCs/>
          <w:color w:val="1D1D1B"/>
          <w:sz w:val="28"/>
          <w:szCs w:val="28"/>
          <w:lang w:eastAsia="ru-RU"/>
        </w:rPr>
        <w:t>нейроупражнения</w:t>
      </w:r>
      <w:proofErr w:type="spellEnd"/>
      <w:r w:rsidRPr="00486170">
        <w:rPr>
          <w:rFonts w:ascii="Times New Roman" w:eastAsia="Times New Roman" w:hAnsi="Times New Roman" w:cs="Times New Roman"/>
          <w:b/>
          <w:bCs/>
          <w:color w:val="1D1D1B"/>
          <w:sz w:val="28"/>
          <w:szCs w:val="28"/>
          <w:lang w:eastAsia="ru-RU"/>
        </w:rPr>
        <w:t>?</w:t>
      </w:r>
    </w:p>
    <w:p w:rsidR="001D4CC1" w:rsidRPr="00486170" w:rsidRDefault="005808D4" w:rsidP="00486170">
      <w:pPr>
        <w:shd w:val="clear" w:color="auto" w:fill="FFFFFF"/>
        <w:spacing w:after="0" w:line="360" w:lineRule="auto"/>
        <w:jc w:val="both"/>
        <w:rPr>
          <w:rFonts w:ascii="Times New Roman" w:eastAsia="Times New Roman" w:hAnsi="Times New Roman" w:cs="Times New Roman"/>
          <w:color w:val="1D1D1B"/>
          <w:sz w:val="28"/>
          <w:szCs w:val="28"/>
          <w:lang w:eastAsia="ru-RU"/>
        </w:rPr>
      </w:pPr>
      <w:proofErr w:type="spellStart"/>
      <w:r w:rsidRPr="00486170">
        <w:rPr>
          <w:rFonts w:ascii="Times New Roman" w:eastAsia="Times New Roman" w:hAnsi="Times New Roman" w:cs="Times New Roman"/>
          <w:color w:val="1D1D1B"/>
          <w:sz w:val="28"/>
          <w:szCs w:val="28"/>
          <w:lang w:eastAsia="ru-RU"/>
        </w:rPr>
        <w:t>Нейроупражнения</w:t>
      </w:r>
      <w:proofErr w:type="spellEnd"/>
      <w:r w:rsidRPr="00486170">
        <w:rPr>
          <w:rFonts w:ascii="Times New Roman" w:eastAsia="Times New Roman" w:hAnsi="Times New Roman" w:cs="Times New Roman"/>
          <w:color w:val="1D1D1B"/>
          <w:sz w:val="28"/>
          <w:szCs w:val="28"/>
          <w:lang w:eastAsia="ru-RU"/>
        </w:rPr>
        <w:t xml:space="preserve"> — это специальные физические и умственные упражнения, направленные на активацию нейронных связей в мозге. Они помогают улучшить когнитивные функции, такие как память, внимание</w:t>
      </w:r>
      <w:r w:rsidR="001D4CC1" w:rsidRPr="00486170">
        <w:rPr>
          <w:rFonts w:ascii="Times New Roman" w:eastAsia="Times New Roman" w:hAnsi="Times New Roman" w:cs="Times New Roman"/>
          <w:color w:val="1D1D1B"/>
          <w:sz w:val="28"/>
          <w:szCs w:val="28"/>
          <w:lang w:eastAsia="ru-RU"/>
        </w:rPr>
        <w:t>, мышление</w:t>
      </w:r>
      <w:r w:rsidRPr="00486170">
        <w:rPr>
          <w:rFonts w:ascii="Times New Roman" w:eastAsia="Times New Roman" w:hAnsi="Times New Roman" w:cs="Times New Roman"/>
          <w:color w:val="1D1D1B"/>
          <w:sz w:val="28"/>
          <w:szCs w:val="28"/>
          <w:lang w:eastAsia="ru-RU"/>
        </w:rPr>
        <w:t xml:space="preserve"> и речь. Эти упражнения могут включать в себя как двигательные, так и речевые задачи, что делает их универсальными для работы с детьми ОВЗ. </w:t>
      </w:r>
      <w:proofErr w:type="spellStart"/>
      <w:r w:rsidRPr="00486170">
        <w:rPr>
          <w:rFonts w:ascii="Times New Roman" w:hAnsi="Times New Roman" w:cs="Times New Roman"/>
          <w:color w:val="1D1D1B"/>
          <w:sz w:val="28"/>
          <w:szCs w:val="28"/>
        </w:rPr>
        <w:t>Нейроупражнения</w:t>
      </w:r>
      <w:proofErr w:type="spellEnd"/>
      <w:r w:rsidRPr="00486170">
        <w:rPr>
          <w:rFonts w:ascii="Times New Roman" w:hAnsi="Times New Roman" w:cs="Times New Roman"/>
          <w:color w:val="1D1D1B"/>
          <w:sz w:val="28"/>
          <w:szCs w:val="28"/>
        </w:rPr>
        <w:t xml:space="preserve"> – это методики, направленные на развитие </w:t>
      </w:r>
      <w:proofErr w:type="spellStart"/>
      <w:r w:rsidRPr="00486170">
        <w:rPr>
          <w:rFonts w:ascii="Times New Roman" w:hAnsi="Times New Roman" w:cs="Times New Roman"/>
          <w:color w:val="1D1D1B"/>
          <w:sz w:val="28"/>
          <w:szCs w:val="28"/>
        </w:rPr>
        <w:t>нейропластичности</w:t>
      </w:r>
      <w:proofErr w:type="spellEnd"/>
      <w:r w:rsidRPr="00486170">
        <w:rPr>
          <w:rFonts w:ascii="Times New Roman" w:hAnsi="Times New Roman" w:cs="Times New Roman"/>
          <w:color w:val="1D1D1B"/>
          <w:sz w:val="28"/>
          <w:szCs w:val="28"/>
        </w:rPr>
        <w:t xml:space="preserve"> мозга, что может быть особенно полезно в работе </w:t>
      </w:r>
      <w:r w:rsidR="00800BD0" w:rsidRPr="00486170">
        <w:rPr>
          <w:rFonts w:ascii="Times New Roman" w:hAnsi="Times New Roman" w:cs="Times New Roman"/>
          <w:color w:val="1D1D1B"/>
          <w:sz w:val="28"/>
          <w:szCs w:val="28"/>
        </w:rPr>
        <w:t>учителя-</w:t>
      </w:r>
      <w:r w:rsidR="001D4CC1" w:rsidRPr="00486170">
        <w:rPr>
          <w:rFonts w:ascii="Times New Roman" w:hAnsi="Times New Roman" w:cs="Times New Roman"/>
          <w:color w:val="1D1D1B"/>
          <w:sz w:val="28"/>
          <w:szCs w:val="28"/>
        </w:rPr>
        <w:t xml:space="preserve">дефектолога, </w:t>
      </w:r>
      <w:r w:rsidRPr="00486170">
        <w:rPr>
          <w:rFonts w:ascii="Times New Roman" w:hAnsi="Times New Roman" w:cs="Times New Roman"/>
          <w:color w:val="1D1D1B"/>
          <w:sz w:val="28"/>
          <w:szCs w:val="28"/>
        </w:rPr>
        <w:t>учителя-логопеда.</w:t>
      </w:r>
    </w:p>
    <w:p w:rsidR="005808D4" w:rsidRPr="00486170" w:rsidRDefault="00B275DE" w:rsidP="00486170">
      <w:pPr>
        <w:shd w:val="clear" w:color="auto" w:fill="FFFFFF"/>
        <w:spacing w:after="0" w:line="360" w:lineRule="auto"/>
        <w:jc w:val="both"/>
        <w:rPr>
          <w:rFonts w:ascii="Times New Roman" w:eastAsia="Times New Roman" w:hAnsi="Times New Roman" w:cs="Times New Roman"/>
          <w:color w:val="1D1D1B"/>
          <w:sz w:val="28"/>
          <w:szCs w:val="28"/>
          <w:lang w:eastAsia="ru-RU"/>
        </w:rPr>
      </w:pPr>
      <w:proofErr w:type="spellStart"/>
      <w:r w:rsidRPr="00486170">
        <w:rPr>
          <w:rFonts w:ascii="Times New Roman" w:eastAsia="Times New Roman" w:hAnsi="Times New Roman" w:cs="Times New Roman"/>
          <w:b/>
          <w:bCs/>
          <w:color w:val="1D1D1B"/>
          <w:sz w:val="28"/>
          <w:szCs w:val="28"/>
          <w:lang w:eastAsia="ru-RU"/>
        </w:rPr>
        <w:t>Нейроупражнения</w:t>
      </w:r>
      <w:proofErr w:type="spellEnd"/>
      <w:r w:rsidRPr="00486170">
        <w:rPr>
          <w:rFonts w:ascii="Times New Roman" w:eastAsia="Times New Roman" w:hAnsi="Times New Roman" w:cs="Times New Roman"/>
          <w:b/>
          <w:bCs/>
          <w:color w:val="1D1D1B"/>
          <w:sz w:val="28"/>
          <w:szCs w:val="28"/>
          <w:lang w:eastAsia="ru-RU"/>
        </w:rPr>
        <w:t xml:space="preserve"> используются для:</w:t>
      </w:r>
    </w:p>
    <w:p w:rsidR="005808D4" w:rsidRPr="00486170" w:rsidRDefault="002C0FD5" w:rsidP="00486170">
      <w:pPr>
        <w:shd w:val="clear" w:color="auto" w:fill="FFFFFF"/>
        <w:spacing w:after="0" w:line="360" w:lineRule="auto"/>
        <w:jc w:val="both"/>
        <w:rPr>
          <w:rFonts w:ascii="Times New Roman" w:eastAsia="Times New Roman" w:hAnsi="Times New Roman" w:cs="Times New Roman"/>
          <w:color w:val="1D1D1B"/>
          <w:sz w:val="28"/>
          <w:szCs w:val="28"/>
          <w:lang w:eastAsia="ru-RU"/>
        </w:rPr>
      </w:pPr>
      <w:r w:rsidRPr="00486170">
        <w:rPr>
          <w:rFonts w:ascii="Times New Roman" w:eastAsia="Times New Roman" w:hAnsi="Times New Roman" w:cs="Times New Roman"/>
          <w:b/>
          <w:bCs/>
          <w:color w:val="1D1D1B"/>
          <w:sz w:val="28"/>
          <w:szCs w:val="28"/>
          <w:lang w:eastAsia="ru-RU"/>
        </w:rPr>
        <w:t xml:space="preserve">- </w:t>
      </w:r>
      <w:r w:rsidR="00B275DE" w:rsidRPr="00486170">
        <w:rPr>
          <w:rFonts w:ascii="Times New Roman" w:eastAsia="Times New Roman" w:hAnsi="Times New Roman" w:cs="Times New Roman"/>
          <w:bCs/>
          <w:i/>
          <w:color w:val="1D1D1B"/>
          <w:sz w:val="28"/>
          <w:szCs w:val="28"/>
          <w:lang w:eastAsia="ru-RU"/>
        </w:rPr>
        <w:t>Развития</w:t>
      </w:r>
      <w:r w:rsidR="005808D4" w:rsidRPr="00486170">
        <w:rPr>
          <w:rFonts w:ascii="Times New Roman" w:eastAsia="Times New Roman" w:hAnsi="Times New Roman" w:cs="Times New Roman"/>
          <w:bCs/>
          <w:i/>
          <w:color w:val="1D1D1B"/>
          <w:sz w:val="28"/>
          <w:szCs w:val="28"/>
          <w:lang w:eastAsia="ru-RU"/>
        </w:rPr>
        <w:t xml:space="preserve"> </w:t>
      </w:r>
      <w:proofErr w:type="spellStart"/>
      <w:r w:rsidR="005808D4" w:rsidRPr="00486170">
        <w:rPr>
          <w:rFonts w:ascii="Times New Roman" w:eastAsia="Times New Roman" w:hAnsi="Times New Roman" w:cs="Times New Roman"/>
          <w:bCs/>
          <w:i/>
          <w:color w:val="1D1D1B"/>
          <w:sz w:val="28"/>
          <w:szCs w:val="28"/>
          <w:lang w:eastAsia="ru-RU"/>
        </w:rPr>
        <w:t>нейропластичности</w:t>
      </w:r>
      <w:proofErr w:type="spellEnd"/>
      <w:r w:rsidR="00B275DE" w:rsidRPr="00486170">
        <w:rPr>
          <w:rFonts w:ascii="Times New Roman" w:eastAsia="Times New Roman" w:hAnsi="Times New Roman" w:cs="Times New Roman"/>
          <w:color w:val="1D1D1B"/>
          <w:sz w:val="28"/>
          <w:szCs w:val="28"/>
          <w:lang w:eastAsia="ru-RU"/>
        </w:rPr>
        <w:t xml:space="preserve">: </w:t>
      </w:r>
      <w:proofErr w:type="spellStart"/>
      <w:r w:rsidR="00B275DE" w:rsidRPr="00486170">
        <w:rPr>
          <w:rFonts w:ascii="Times New Roman" w:eastAsia="Times New Roman" w:hAnsi="Times New Roman" w:cs="Times New Roman"/>
          <w:color w:val="1D1D1B"/>
          <w:sz w:val="28"/>
          <w:szCs w:val="28"/>
          <w:lang w:eastAsia="ru-RU"/>
        </w:rPr>
        <w:t>н</w:t>
      </w:r>
      <w:r w:rsidR="005808D4" w:rsidRPr="00486170">
        <w:rPr>
          <w:rFonts w:ascii="Times New Roman" w:eastAsia="Times New Roman" w:hAnsi="Times New Roman" w:cs="Times New Roman"/>
          <w:color w:val="1D1D1B"/>
          <w:sz w:val="28"/>
          <w:szCs w:val="28"/>
          <w:lang w:eastAsia="ru-RU"/>
        </w:rPr>
        <w:t>ейроупражнения</w:t>
      </w:r>
      <w:proofErr w:type="spellEnd"/>
      <w:r w:rsidR="005808D4" w:rsidRPr="00486170">
        <w:rPr>
          <w:rFonts w:ascii="Times New Roman" w:eastAsia="Times New Roman" w:hAnsi="Times New Roman" w:cs="Times New Roman"/>
          <w:color w:val="1D1D1B"/>
          <w:sz w:val="28"/>
          <w:szCs w:val="28"/>
          <w:lang w:eastAsia="ru-RU"/>
        </w:rPr>
        <w:t xml:space="preserve"> способствуют формированию новых нейронных связей, что особенно важно для детей с речевыми нарушениями. Это помогает им лучше воспринимать и обрабатывать информацию.</w:t>
      </w:r>
    </w:p>
    <w:p w:rsidR="005808D4" w:rsidRPr="00486170" w:rsidRDefault="00B275DE" w:rsidP="00486170">
      <w:pPr>
        <w:shd w:val="clear" w:color="auto" w:fill="FFFFFF"/>
        <w:spacing w:after="0" w:line="360" w:lineRule="auto"/>
        <w:jc w:val="both"/>
        <w:rPr>
          <w:rFonts w:ascii="Times New Roman" w:eastAsia="Times New Roman" w:hAnsi="Times New Roman" w:cs="Times New Roman"/>
          <w:color w:val="1D1D1B"/>
          <w:sz w:val="28"/>
          <w:szCs w:val="28"/>
          <w:lang w:eastAsia="ru-RU"/>
        </w:rPr>
      </w:pPr>
      <w:r w:rsidRPr="00486170">
        <w:rPr>
          <w:rFonts w:ascii="Times New Roman" w:eastAsia="Times New Roman" w:hAnsi="Times New Roman" w:cs="Times New Roman"/>
          <w:b/>
          <w:bCs/>
          <w:color w:val="1D1D1B"/>
          <w:sz w:val="28"/>
          <w:szCs w:val="28"/>
          <w:lang w:eastAsia="ru-RU"/>
        </w:rPr>
        <w:t xml:space="preserve">- </w:t>
      </w:r>
      <w:r w:rsidRPr="00486170">
        <w:rPr>
          <w:rFonts w:ascii="Times New Roman" w:eastAsia="Times New Roman" w:hAnsi="Times New Roman" w:cs="Times New Roman"/>
          <w:bCs/>
          <w:i/>
          <w:color w:val="1D1D1B"/>
          <w:sz w:val="28"/>
          <w:szCs w:val="28"/>
          <w:lang w:eastAsia="ru-RU"/>
        </w:rPr>
        <w:t>Улучшения</w:t>
      </w:r>
      <w:r w:rsidR="005808D4" w:rsidRPr="00486170">
        <w:rPr>
          <w:rFonts w:ascii="Times New Roman" w:eastAsia="Times New Roman" w:hAnsi="Times New Roman" w:cs="Times New Roman"/>
          <w:bCs/>
          <w:i/>
          <w:color w:val="1D1D1B"/>
          <w:sz w:val="28"/>
          <w:szCs w:val="28"/>
          <w:lang w:eastAsia="ru-RU"/>
        </w:rPr>
        <w:t xml:space="preserve"> моторики</w:t>
      </w:r>
      <w:r w:rsidRPr="00486170">
        <w:rPr>
          <w:rFonts w:ascii="Times New Roman" w:eastAsia="Times New Roman" w:hAnsi="Times New Roman" w:cs="Times New Roman"/>
          <w:color w:val="1D1D1B"/>
          <w:sz w:val="28"/>
          <w:szCs w:val="28"/>
          <w:lang w:eastAsia="ru-RU"/>
        </w:rPr>
        <w:t>: м</w:t>
      </w:r>
      <w:r w:rsidR="005808D4" w:rsidRPr="00486170">
        <w:rPr>
          <w:rFonts w:ascii="Times New Roman" w:eastAsia="Times New Roman" w:hAnsi="Times New Roman" w:cs="Times New Roman"/>
          <w:color w:val="1D1D1B"/>
          <w:sz w:val="28"/>
          <w:szCs w:val="28"/>
          <w:lang w:eastAsia="ru-RU"/>
        </w:rPr>
        <w:t xml:space="preserve">ногие </w:t>
      </w:r>
      <w:proofErr w:type="spellStart"/>
      <w:r w:rsidR="005808D4" w:rsidRPr="00486170">
        <w:rPr>
          <w:rFonts w:ascii="Times New Roman" w:eastAsia="Times New Roman" w:hAnsi="Times New Roman" w:cs="Times New Roman"/>
          <w:color w:val="1D1D1B"/>
          <w:sz w:val="28"/>
          <w:szCs w:val="28"/>
          <w:lang w:eastAsia="ru-RU"/>
        </w:rPr>
        <w:t>нейроупражнения</w:t>
      </w:r>
      <w:proofErr w:type="spellEnd"/>
      <w:r w:rsidR="005808D4" w:rsidRPr="00486170">
        <w:rPr>
          <w:rFonts w:ascii="Times New Roman" w:eastAsia="Times New Roman" w:hAnsi="Times New Roman" w:cs="Times New Roman"/>
          <w:color w:val="1D1D1B"/>
          <w:sz w:val="28"/>
          <w:szCs w:val="28"/>
          <w:lang w:eastAsia="ru-RU"/>
        </w:rPr>
        <w:t xml:space="preserve"> включают в себя элементы моторики, что важно для детей с ОВЗ. Развитие мелкой и крупной моторики напрямую связано с развитием речи.</w:t>
      </w:r>
    </w:p>
    <w:p w:rsidR="005808D4" w:rsidRPr="00486170" w:rsidRDefault="00B275DE" w:rsidP="00486170">
      <w:pPr>
        <w:shd w:val="clear" w:color="auto" w:fill="FFFFFF"/>
        <w:spacing w:after="0" w:line="360" w:lineRule="auto"/>
        <w:jc w:val="both"/>
        <w:rPr>
          <w:rFonts w:ascii="Times New Roman" w:eastAsia="Times New Roman" w:hAnsi="Times New Roman" w:cs="Times New Roman"/>
          <w:color w:val="1D1D1B"/>
          <w:sz w:val="28"/>
          <w:szCs w:val="28"/>
          <w:lang w:eastAsia="ru-RU"/>
        </w:rPr>
      </w:pPr>
      <w:r w:rsidRPr="00486170">
        <w:rPr>
          <w:rFonts w:ascii="Times New Roman" w:eastAsia="Times New Roman" w:hAnsi="Times New Roman" w:cs="Times New Roman"/>
          <w:bCs/>
          <w:i/>
          <w:color w:val="1D1D1B"/>
          <w:sz w:val="28"/>
          <w:szCs w:val="28"/>
          <w:lang w:eastAsia="ru-RU"/>
        </w:rPr>
        <w:t>- Стимуляции</w:t>
      </w:r>
      <w:r w:rsidR="005808D4" w:rsidRPr="00486170">
        <w:rPr>
          <w:rFonts w:ascii="Times New Roman" w:eastAsia="Times New Roman" w:hAnsi="Times New Roman" w:cs="Times New Roman"/>
          <w:bCs/>
          <w:i/>
          <w:color w:val="1D1D1B"/>
          <w:sz w:val="28"/>
          <w:szCs w:val="28"/>
          <w:lang w:eastAsia="ru-RU"/>
        </w:rPr>
        <w:t xml:space="preserve"> речевой активности</w:t>
      </w:r>
      <w:r w:rsidRPr="00486170">
        <w:rPr>
          <w:rFonts w:ascii="Times New Roman" w:eastAsia="Times New Roman" w:hAnsi="Times New Roman" w:cs="Times New Roman"/>
          <w:color w:val="1D1D1B"/>
          <w:sz w:val="28"/>
          <w:szCs w:val="28"/>
          <w:lang w:eastAsia="ru-RU"/>
        </w:rPr>
        <w:t>: у</w:t>
      </w:r>
      <w:r w:rsidR="005808D4" w:rsidRPr="00486170">
        <w:rPr>
          <w:rFonts w:ascii="Times New Roman" w:eastAsia="Times New Roman" w:hAnsi="Times New Roman" w:cs="Times New Roman"/>
          <w:color w:val="1D1D1B"/>
          <w:sz w:val="28"/>
          <w:szCs w:val="28"/>
          <w:lang w:eastAsia="ru-RU"/>
        </w:rPr>
        <w:t>пражнения, направленные на развитие фонематического слуха, артикуляции и словарного запаса, помогают детям активнее использовать речь в повседневной жизни.</w:t>
      </w:r>
    </w:p>
    <w:p w:rsidR="00F54956" w:rsidRPr="00486170" w:rsidRDefault="00F54956" w:rsidP="00486170">
      <w:pPr>
        <w:pStyle w:val="a3"/>
        <w:shd w:val="clear" w:color="auto" w:fill="FFFFFF"/>
        <w:spacing w:before="0" w:beforeAutospacing="0" w:after="0" w:afterAutospacing="0" w:line="360" w:lineRule="auto"/>
        <w:jc w:val="both"/>
        <w:rPr>
          <w:color w:val="1D1D1B"/>
          <w:sz w:val="28"/>
          <w:szCs w:val="28"/>
          <w:u w:val="single"/>
        </w:rPr>
      </w:pPr>
      <w:r w:rsidRPr="00486170">
        <w:rPr>
          <w:color w:val="1D1D1B"/>
          <w:sz w:val="28"/>
          <w:szCs w:val="28"/>
          <w:u w:val="single"/>
        </w:rPr>
        <w:t xml:space="preserve">Вот несколько способов применения </w:t>
      </w:r>
      <w:proofErr w:type="spellStart"/>
      <w:r w:rsidRPr="00486170">
        <w:rPr>
          <w:color w:val="1D1D1B"/>
          <w:sz w:val="28"/>
          <w:szCs w:val="28"/>
          <w:u w:val="single"/>
        </w:rPr>
        <w:t>нейроупражнений</w:t>
      </w:r>
      <w:proofErr w:type="spellEnd"/>
      <w:r w:rsidRPr="00486170">
        <w:rPr>
          <w:color w:val="1D1D1B"/>
          <w:sz w:val="28"/>
          <w:szCs w:val="28"/>
          <w:u w:val="single"/>
        </w:rPr>
        <w:t xml:space="preserve"> в этой сфере:</w:t>
      </w:r>
    </w:p>
    <w:p w:rsidR="00F54956" w:rsidRPr="00486170" w:rsidRDefault="002C0FD5" w:rsidP="00486170">
      <w:pPr>
        <w:pStyle w:val="a3"/>
        <w:shd w:val="clear" w:color="auto" w:fill="FFFFFF"/>
        <w:spacing w:before="0" w:beforeAutospacing="0" w:after="0" w:afterAutospacing="0" w:line="360" w:lineRule="auto"/>
        <w:jc w:val="both"/>
        <w:rPr>
          <w:color w:val="1D1D1B"/>
          <w:sz w:val="28"/>
          <w:szCs w:val="28"/>
        </w:rPr>
      </w:pPr>
      <w:r w:rsidRPr="00486170">
        <w:rPr>
          <w:rStyle w:val="a4"/>
          <w:color w:val="1D1D1B"/>
          <w:sz w:val="28"/>
          <w:szCs w:val="28"/>
        </w:rPr>
        <w:t xml:space="preserve"> - </w:t>
      </w:r>
      <w:r w:rsidR="00F54956" w:rsidRPr="00486170">
        <w:rPr>
          <w:rStyle w:val="a4"/>
          <w:b w:val="0"/>
          <w:i/>
          <w:color w:val="1D1D1B"/>
          <w:sz w:val="28"/>
          <w:szCs w:val="28"/>
        </w:rPr>
        <w:t>Развитие речевых навыков</w:t>
      </w:r>
      <w:r w:rsidRPr="00486170">
        <w:rPr>
          <w:color w:val="1D1D1B"/>
          <w:sz w:val="28"/>
          <w:szCs w:val="28"/>
        </w:rPr>
        <w:t xml:space="preserve">: </w:t>
      </w:r>
      <w:proofErr w:type="spellStart"/>
      <w:r w:rsidRPr="00486170">
        <w:rPr>
          <w:color w:val="1D1D1B"/>
          <w:sz w:val="28"/>
          <w:szCs w:val="28"/>
        </w:rPr>
        <w:t>н</w:t>
      </w:r>
      <w:r w:rsidR="00F54956" w:rsidRPr="00486170">
        <w:rPr>
          <w:color w:val="1D1D1B"/>
          <w:sz w:val="28"/>
          <w:szCs w:val="28"/>
        </w:rPr>
        <w:t>ейроупражнения</w:t>
      </w:r>
      <w:proofErr w:type="spellEnd"/>
      <w:r w:rsidR="00F54956" w:rsidRPr="00486170">
        <w:rPr>
          <w:color w:val="1D1D1B"/>
          <w:sz w:val="28"/>
          <w:szCs w:val="28"/>
        </w:rPr>
        <w:t xml:space="preserve"> могут включать в себя различные игры и упражнения, которые помогают детям развивать фонематическое восприятие, артикуляцию и словарный запас. Например, использование рифмовок и ритмических упражнений способствует улучшению произношения и запоминанию слов.</w:t>
      </w:r>
    </w:p>
    <w:p w:rsidR="00F54956" w:rsidRPr="00486170" w:rsidRDefault="002C0FD5" w:rsidP="00486170">
      <w:pPr>
        <w:pStyle w:val="a3"/>
        <w:shd w:val="clear" w:color="auto" w:fill="FFFFFF"/>
        <w:spacing w:before="0" w:beforeAutospacing="0" w:after="0" w:afterAutospacing="0" w:line="360" w:lineRule="auto"/>
        <w:jc w:val="both"/>
        <w:rPr>
          <w:color w:val="1D1D1B"/>
          <w:sz w:val="28"/>
          <w:szCs w:val="28"/>
        </w:rPr>
      </w:pPr>
      <w:r w:rsidRPr="00486170">
        <w:rPr>
          <w:rStyle w:val="a4"/>
          <w:color w:val="1D1D1B"/>
          <w:sz w:val="28"/>
          <w:szCs w:val="28"/>
        </w:rPr>
        <w:t xml:space="preserve">- </w:t>
      </w:r>
      <w:r w:rsidR="00F54956" w:rsidRPr="00486170">
        <w:rPr>
          <w:rStyle w:val="a4"/>
          <w:b w:val="0"/>
          <w:i/>
          <w:color w:val="1D1D1B"/>
          <w:sz w:val="28"/>
          <w:szCs w:val="28"/>
        </w:rPr>
        <w:t>Коррекция нарушений речи</w:t>
      </w:r>
      <w:r w:rsidRPr="00486170">
        <w:rPr>
          <w:color w:val="1D1D1B"/>
          <w:sz w:val="28"/>
          <w:szCs w:val="28"/>
        </w:rPr>
        <w:t>: л</w:t>
      </w:r>
      <w:r w:rsidR="00F54956" w:rsidRPr="00486170">
        <w:rPr>
          <w:color w:val="1D1D1B"/>
          <w:sz w:val="28"/>
          <w:szCs w:val="28"/>
        </w:rPr>
        <w:t xml:space="preserve">огопеды могут использовать </w:t>
      </w:r>
      <w:proofErr w:type="spellStart"/>
      <w:r w:rsidR="00F54956" w:rsidRPr="00486170">
        <w:rPr>
          <w:color w:val="1D1D1B"/>
          <w:sz w:val="28"/>
          <w:szCs w:val="28"/>
        </w:rPr>
        <w:t>нейроупражнения</w:t>
      </w:r>
      <w:proofErr w:type="spellEnd"/>
      <w:r w:rsidR="00F54956" w:rsidRPr="00486170">
        <w:rPr>
          <w:color w:val="1D1D1B"/>
          <w:sz w:val="28"/>
          <w:szCs w:val="28"/>
        </w:rPr>
        <w:t xml:space="preserve"> для работы с детьми, имеющими фонологические, артикуляционные или другие </w:t>
      </w:r>
      <w:r w:rsidR="00F54956" w:rsidRPr="00486170">
        <w:rPr>
          <w:color w:val="1D1D1B"/>
          <w:sz w:val="28"/>
          <w:szCs w:val="28"/>
        </w:rPr>
        <w:lastRenderedPageBreak/>
        <w:t>речевые нарушения. Упражнения, направленные на развитие слухового восприятия и моторики, могут помочь детям лучше осваивать звуки и слова.</w:t>
      </w:r>
    </w:p>
    <w:p w:rsidR="00F54956" w:rsidRPr="00486170" w:rsidRDefault="002C0FD5" w:rsidP="00486170">
      <w:pPr>
        <w:pStyle w:val="a3"/>
        <w:shd w:val="clear" w:color="auto" w:fill="FFFFFF"/>
        <w:spacing w:before="0" w:beforeAutospacing="0" w:after="0" w:afterAutospacing="0" w:line="360" w:lineRule="auto"/>
        <w:jc w:val="both"/>
        <w:rPr>
          <w:color w:val="1D1D1B"/>
          <w:sz w:val="28"/>
          <w:szCs w:val="28"/>
        </w:rPr>
      </w:pPr>
      <w:r w:rsidRPr="00486170">
        <w:rPr>
          <w:rStyle w:val="a4"/>
          <w:color w:val="1D1D1B"/>
          <w:sz w:val="28"/>
          <w:szCs w:val="28"/>
        </w:rPr>
        <w:t xml:space="preserve">- </w:t>
      </w:r>
      <w:r w:rsidR="00F54956" w:rsidRPr="00486170">
        <w:rPr>
          <w:rStyle w:val="a4"/>
          <w:b w:val="0"/>
          <w:i/>
          <w:color w:val="1D1D1B"/>
          <w:sz w:val="28"/>
          <w:szCs w:val="28"/>
        </w:rPr>
        <w:t>Улучшение концентрации и внимания</w:t>
      </w:r>
      <w:r w:rsidR="00800BD0" w:rsidRPr="00486170">
        <w:rPr>
          <w:color w:val="1D1D1B"/>
          <w:sz w:val="28"/>
          <w:szCs w:val="28"/>
        </w:rPr>
        <w:t xml:space="preserve">: </w:t>
      </w:r>
      <w:proofErr w:type="spellStart"/>
      <w:r w:rsidR="00800BD0" w:rsidRPr="00486170">
        <w:rPr>
          <w:color w:val="1D1D1B"/>
          <w:sz w:val="28"/>
          <w:szCs w:val="28"/>
        </w:rPr>
        <w:t>н</w:t>
      </w:r>
      <w:r w:rsidR="00F54956" w:rsidRPr="00486170">
        <w:rPr>
          <w:color w:val="1D1D1B"/>
          <w:sz w:val="28"/>
          <w:szCs w:val="28"/>
        </w:rPr>
        <w:t>ейроупражнения</w:t>
      </w:r>
      <w:proofErr w:type="spellEnd"/>
      <w:r w:rsidR="00F54956" w:rsidRPr="00486170">
        <w:rPr>
          <w:color w:val="1D1D1B"/>
          <w:sz w:val="28"/>
          <w:szCs w:val="28"/>
        </w:rPr>
        <w:t>, такие как дыхательные практики или медитация, могут помочь детям сосредоточиться и улучшить свою внимательность. Это особенно важно для детей с нарушениями речи, так как концентрация внимания играет ключевую роль в процессе обучения.</w:t>
      </w:r>
    </w:p>
    <w:p w:rsidR="00F54956" w:rsidRPr="00486170" w:rsidRDefault="002C0FD5" w:rsidP="00486170">
      <w:pPr>
        <w:pStyle w:val="a3"/>
        <w:shd w:val="clear" w:color="auto" w:fill="FFFFFF"/>
        <w:spacing w:before="0" w:beforeAutospacing="0" w:after="0" w:afterAutospacing="0" w:line="360" w:lineRule="auto"/>
        <w:jc w:val="both"/>
        <w:rPr>
          <w:color w:val="1D1D1B"/>
          <w:sz w:val="28"/>
          <w:szCs w:val="28"/>
        </w:rPr>
      </w:pPr>
      <w:r w:rsidRPr="00486170">
        <w:rPr>
          <w:rStyle w:val="a4"/>
          <w:color w:val="1D1D1B"/>
          <w:sz w:val="28"/>
          <w:szCs w:val="28"/>
        </w:rPr>
        <w:t xml:space="preserve">- </w:t>
      </w:r>
      <w:r w:rsidR="00F54956" w:rsidRPr="00486170">
        <w:rPr>
          <w:rStyle w:val="a4"/>
          <w:b w:val="0"/>
          <w:i/>
          <w:color w:val="1D1D1B"/>
          <w:sz w:val="28"/>
          <w:szCs w:val="28"/>
        </w:rPr>
        <w:t>Игровые методики</w:t>
      </w:r>
      <w:r w:rsidR="00800BD0" w:rsidRPr="00486170">
        <w:rPr>
          <w:color w:val="1D1D1B"/>
          <w:sz w:val="28"/>
          <w:szCs w:val="28"/>
        </w:rPr>
        <w:t>: в</w:t>
      </w:r>
      <w:r w:rsidR="00F54956" w:rsidRPr="00486170">
        <w:rPr>
          <w:color w:val="1D1D1B"/>
          <w:sz w:val="28"/>
          <w:szCs w:val="28"/>
        </w:rPr>
        <w:t xml:space="preserve">ключение игровых элементов в </w:t>
      </w:r>
      <w:proofErr w:type="spellStart"/>
      <w:r w:rsidR="00F54956" w:rsidRPr="00486170">
        <w:rPr>
          <w:color w:val="1D1D1B"/>
          <w:sz w:val="28"/>
          <w:szCs w:val="28"/>
        </w:rPr>
        <w:t>нейроупражнения</w:t>
      </w:r>
      <w:proofErr w:type="spellEnd"/>
      <w:r w:rsidR="00F54956" w:rsidRPr="00486170">
        <w:rPr>
          <w:color w:val="1D1D1B"/>
          <w:sz w:val="28"/>
          <w:szCs w:val="28"/>
        </w:rPr>
        <w:t xml:space="preserve"> делает процесс обучения более увлекательным. Использование настольных игр, карточек и других игровых форматов может стимулировать интерес детей к занятиям, а также улучшить их мотивацию.</w:t>
      </w:r>
    </w:p>
    <w:p w:rsidR="00F54956" w:rsidRPr="00486170" w:rsidRDefault="002C0FD5" w:rsidP="00486170">
      <w:pPr>
        <w:pStyle w:val="a3"/>
        <w:shd w:val="clear" w:color="auto" w:fill="FFFFFF"/>
        <w:spacing w:before="0" w:beforeAutospacing="0" w:after="0" w:afterAutospacing="0" w:line="360" w:lineRule="auto"/>
        <w:jc w:val="both"/>
        <w:rPr>
          <w:color w:val="1D1D1B"/>
          <w:sz w:val="28"/>
          <w:szCs w:val="28"/>
        </w:rPr>
      </w:pPr>
      <w:r w:rsidRPr="00486170">
        <w:rPr>
          <w:rStyle w:val="a4"/>
          <w:b w:val="0"/>
          <w:i/>
          <w:color w:val="1D1D1B"/>
          <w:sz w:val="28"/>
          <w:szCs w:val="28"/>
        </w:rPr>
        <w:t xml:space="preserve">- </w:t>
      </w:r>
      <w:r w:rsidR="00F54956" w:rsidRPr="00486170">
        <w:rPr>
          <w:rStyle w:val="a4"/>
          <w:b w:val="0"/>
          <w:i/>
          <w:color w:val="1D1D1B"/>
          <w:sz w:val="28"/>
          <w:szCs w:val="28"/>
        </w:rPr>
        <w:t>Работа с эмоциями</w:t>
      </w:r>
      <w:r w:rsidR="00800BD0" w:rsidRPr="00486170">
        <w:rPr>
          <w:color w:val="1D1D1B"/>
          <w:sz w:val="28"/>
          <w:szCs w:val="28"/>
        </w:rPr>
        <w:t xml:space="preserve">: </w:t>
      </w:r>
      <w:proofErr w:type="spellStart"/>
      <w:r w:rsidR="00800BD0" w:rsidRPr="00486170">
        <w:rPr>
          <w:color w:val="1D1D1B"/>
          <w:sz w:val="28"/>
          <w:szCs w:val="28"/>
        </w:rPr>
        <w:t>н</w:t>
      </w:r>
      <w:r w:rsidR="00F54956" w:rsidRPr="00486170">
        <w:rPr>
          <w:color w:val="1D1D1B"/>
          <w:sz w:val="28"/>
          <w:szCs w:val="28"/>
        </w:rPr>
        <w:t>ейроупражнения</w:t>
      </w:r>
      <w:proofErr w:type="spellEnd"/>
      <w:r w:rsidR="00F54956" w:rsidRPr="00486170">
        <w:rPr>
          <w:color w:val="1D1D1B"/>
          <w:sz w:val="28"/>
          <w:szCs w:val="28"/>
        </w:rPr>
        <w:t xml:space="preserve"> могут включать в себя техники, направленные на развитие эмоционального интеллекта. Например, упражнения на распознавание эмоций и их выражение помогут детям лучше понимать себя и окружающих, что, в свою очередь, может положительно сказаться на их речевом развитии.</w:t>
      </w:r>
    </w:p>
    <w:p w:rsidR="00F54956" w:rsidRPr="00486170" w:rsidRDefault="002C0FD5" w:rsidP="00486170">
      <w:pPr>
        <w:pStyle w:val="a3"/>
        <w:shd w:val="clear" w:color="auto" w:fill="FFFFFF"/>
        <w:spacing w:before="0" w:beforeAutospacing="0" w:after="0" w:afterAutospacing="0" w:line="360" w:lineRule="auto"/>
        <w:jc w:val="both"/>
        <w:rPr>
          <w:color w:val="1D1D1B"/>
          <w:sz w:val="28"/>
          <w:szCs w:val="28"/>
        </w:rPr>
      </w:pPr>
      <w:r w:rsidRPr="00486170">
        <w:rPr>
          <w:rStyle w:val="a4"/>
          <w:color w:val="1D1D1B"/>
          <w:sz w:val="28"/>
          <w:szCs w:val="28"/>
        </w:rPr>
        <w:t xml:space="preserve">- </w:t>
      </w:r>
      <w:r w:rsidR="00F54956" w:rsidRPr="00486170">
        <w:rPr>
          <w:rStyle w:val="a4"/>
          <w:b w:val="0"/>
          <w:i/>
          <w:color w:val="1D1D1B"/>
          <w:sz w:val="28"/>
          <w:szCs w:val="28"/>
        </w:rPr>
        <w:t>Кросс-модальные упражнения</w:t>
      </w:r>
      <w:r w:rsidR="00F54956" w:rsidRPr="00486170">
        <w:rPr>
          <w:color w:val="1D1D1B"/>
          <w:sz w:val="28"/>
          <w:szCs w:val="28"/>
        </w:rPr>
        <w:t xml:space="preserve">: </w:t>
      </w:r>
      <w:r w:rsidR="00800BD0" w:rsidRPr="00486170">
        <w:rPr>
          <w:color w:val="1D1D1B"/>
          <w:sz w:val="28"/>
          <w:szCs w:val="28"/>
        </w:rPr>
        <w:t>э</w:t>
      </w:r>
      <w:r w:rsidR="00F54956" w:rsidRPr="00486170">
        <w:rPr>
          <w:color w:val="1D1D1B"/>
          <w:sz w:val="28"/>
          <w:szCs w:val="28"/>
        </w:rPr>
        <w:t>то упражнения, которые задействуют несколько сенсорных систем одновременно (например, зрение, слух и осязание). Такие упражнения могут помочь детям лучше связывать звуки с их значениями и улучшать общую когнитивную функцию.</w:t>
      </w:r>
    </w:p>
    <w:p w:rsidR="005808D4" w:rsidRPr="00486170" w:rsidRDefault="005808D4" w:rsidP="00486170">
      <w:pPr>
        <w:shd w:val="clear" w:color="auto" w:fill="FFFFFF"/>
        <w:spacing w:after="0" w:line="360" w:lineRule="auto"/>
        <w:jc w:val="both"/>
        <w:outlineLvl w:val="3"/>
        <w:rPr>
          <w:rFonts w:ascii="Times New Roman" w:eastAsia="Times New Roman" w:hAnsi="Times New Roman" w:cs="Times New Roman"/>
          <w:b/>
          <w:bCs/>
          <w:color w:val="1D1D1B"/>
          <w:sz w:val="28"/>
          <w:szCs w:val="28"/>
          <w:lang w:eastAsia="ru-RU"/>
        </w:rPr>
      </w:pPr>
      <w:r w:rsidRPr="00486170">
        <w:rPr>
          <w:rFonts w:ascii="Times New Roman" w:eastAsia="Times New Roman" w:hAnsi="Times New Roman" w:cs="Times New Roman"/>
          <w:b/>
          <w:bCs/>
          <w:color w:val="1D1D1B"/>
          <w:sz w:val="28"/>
          <w:szCs w:val="28"/>
          <w:lang w:eastAsia="ru-RU"/>
        </w:rPr>
        <w:t xml:space="preserve">Примеры </w:t>
      </w:r>
      <w:proofErr w:type="spellStart"/>
      <w:r w:rsidRPr="00486170">
        <w:rPr>
          <w:rFonts w:ascii="Times New Roman" w:eastAsia="Times New Roman" w:hAnsi="Times New Roman" w:cs="Times New Roman"/>
          <w:b/>
          <w:bCs/>
          <w:color w:val="1D1D1B"/>
          <w:sz w:val="28"/>
          <w:szCs w:val="28"/>
          <w:lang w:eastAsia="ru-RU"/>
        </w:rPr>
        <w:t>нейроупражнений</w:t>
      </w:r>
      <w:proofErr w:type="spellEnd"/>
      <w:r w:rsidRPr="00486170">
        <w:rPr>
          <w:rFonts w:ascii="Times New Roman" w:eastAsia="Times New Roman" w:hAnsi="Times New Roman" w:cs="Times New Roman"/>
          <w:b/>
          <w:bCs/>
          <w:color w:val="1D1D1B"/>
          <w:sz w:val="28"/>
          <w:szCs w:val="28"/>
          <w:lang w:eastAsia="ru-RU"/>
        </w:rPr>
        <w:t xml:space="preserve"> для детей ОВЗ</w:t>
      </w:r>
    </w:p>
    <w:p w:rsidR="005808D4" w:rsidRPr="00486170" w:rsidRDefault="005808D4" w:rsidP="00486170">
      <w:pPr>
        <w:numPr>
          <w:ilvl w:val="0"/>
          <w:numId w:val="3"/>
        </w:numPr>
        <w:shd w:val="clear" w:color="auto" w:fill="FFFFFF"/>
        <w:tabs>
          <w:tab w:val="clear" w:pos="720"/>
          <w:tab w:val="num" w:pos="567"/>
        </w:tabs>
        <w:spacing w:after="0" w:line="360" w:lineRule="auto"/>
        <w:ind w:left="284"/>
        <w:jc w:val="both"/>
        <w:rPr>
          <w:rFonts w:ascii="Times New Roman" w:eastAsia="Times New Roman" w:hAnsi="Times New Roman" w:cs="Times New Roman"/>
          <w:color w:val="1D1D1B"/>
          <w:sz w:val="28"/>
          <w:szCs w:val="28"/>
          <w:u w:val="single"/>
          <w:lang w:eastAsia="ru-RU"/>
        </w:rPr>
      </w:pPr>
      <w:r w:rsidRPr="00486170">
        <w:rPr>
          <w:rFonts w:ascii="Times New Roman" w:eastAsia="Times New Roman" w:hAnsi="Times New Roman" w:cs="Times New Roman"/>
          <w:b/>
          <w:bCs/>
          <w:color w:val="1D1D1B"/>
          <w:sz w:val="28"/>
          <w:szCs w:val="28"/>
          <w:u w:val="single"/>
          <w:lang w:eastAsia="ru-RU"/>
        </w:rPr>
        <w:t>Двигательные упражнения</w:t>
      </w:r>
      <w:r w:rsidRPr="00486170">
        <w:rPr>
          <w:rFonts w:ascii="Times New Roman" w:eastAsia="Times New Roman" w:hAnsi="Times New Roman" w:cs="Times New Roman"/>
          <w:color w:val="1D1D1B"/>
          <w:sz w:val="28"/>
          <w:szCs w:val="28"/>
          <w:u w:val="single"/>
          <w:lang w:eastAsia="ru-RU"/>
        </w:rPr>
        <w:t>:</w:t>
      </w:r>
    </w:p>
    <w:p w:rsidR="005808D4" w:rsidRPr="00486170" w:rsidRDefault="002C0FD5" w:rsidP="00486170">
      <w:pPr>
        <w:shd w:val="clear" w:color="auto" w:fill="FFFFFF"/>
        <w:spacing w:after="0" w:line="360" w:lineRule="auto"/>
        <w:jc w:val="both"/>
        <w:rPr>
          <w:rFonts w:ascii="Times New Roman" w:eastAsia="Times New Roman" w:hAnsi="Times New Roman" w:cs="Times New Roman"/>
          <w:color w:val="1D1D1B"/>
          <w:sz w:val="28"/>
          <w:szCs w:val="28"/>
          <w:lang w:eastAsia="ru-RU"/>
        </w:rPr>
      </w:pPr>
      <w:r w:rsidRPr="00486170">
        <w:rPr>
          <w:rFonts w:ascii="Times New Roman" w:eastAsia="Times New Roman" w:hAnsi="Times New Roman" w:cs="Times New Roman"/>
          <w:b/>
          <w:bCs/>
          <w:color w:val="1D1D1B"/>
          <w:sz w:val="28"/>
          <w:szCs w:val="28"/>
          <w:lang w:eastAsia="ru-RU"/>
        </w:rPr>
        <w:t xml:space="preserve">- </w:t>
      </w:r>
      <w:r w:rsidR="005808D4" w:rsidRPr="00486170">
        <w:rPr>
          <w:rFonts w:ascii="Times New Roman" w:eastAsia="Times New Roman" w:hAnsi="Times New Roman" w:cs="Times New Roman"/>
          <w:b/>
          <w:bCs/>
          <w:color w:val="1D1D1B"/>
          <w:sz w:val="28"/>
          <w:szCs w:val="28"/>
          <w:lang w:eastAsia="ru-RU"/>
        </w:rPr>
        <w:t>"Повторяй за мной"</w:t>
      </w:r>
      <w:r w:rsidR="005808D4" w:rsidRPr="00486170">
        <w:rPr>
          <w:rFonts w:ascii="Times New Roman" w:eastAsia="Times New Roman" w:hAnsi="Times New Roman" w:cs="Times New Roman"/>
          <w:color w:val="1D1D1B"/>
          <w:sz w:val="28"/>
          <w:szCs w:val="28"/>
          <w:lang w:eastAsia="ru-RU"/>
        </w:rPr>
        <w:t>: Логопед выполняет простые движения (поднятие рук, наклоны) и предлагает ребенку повторять их, одновременно проговаривая слова или фразы.</w:t>
      </w:r>
    </w:p>
    <w:p w:rsidR="005808D4" w:rsidRPr="00486170" w:rsidRDefault="002C0FD5" w:rsidP="00486170">
      <w:pPr>
        <w:shd w:val="clear" w:color="auto" w:fill="FFFFFF"/>
        <w:spacing w:after="0" w:line="360" w:lineRule="auto"/>
        <w:jc w:val="both"/>
        <w:rPr>
          <w:rFonts w:ascii="Times New Roman" w:eastAsia="Times New Roman" w:hAnsi="Times New Roman" w:cs="Times New Roman"/>
          <w:color w:val="1D1D1B"/>
          <w:sz w:val="28"/>
          <w:szCs w:val="28"/>
          <w:lang w:eastAsia="ru-RU"/>
        </w:rPr>
      </w:pPr>
      <w:r w:rsidRPr="00486170">
        <w:rPr>
          <w:rFonts w:ascii="Times New Roman" w:eastAsia="Times New Roman" w:hAnsi="Times New Roman" w:cs="Times New Roman"/>
          <w:b/>
          <w:bCs/>
          <w:color w:val="1D1D1B"/>
          <w:sz w:val="28"/>
          <w:szCs w:val="28"/>
          <w:lang w:eastAsia="ru-RU"/>
        </w:rPr>
        <w:t xml:space="preserve">- </w:t>
      </w:r>
      <w:r w:rsidR="005808D4" w:rsidRPr="00486170">
        <w:rPr>
          <w:rFonts w:ascii="Times New Roman" w:eastAsia="Times New Roman" w:hAnsi="Times New Roman" w:cs="Times New Roman"/>
          <w:b/>
          <w:bCs/>
          <w:color w:val="1D1D1B"/>
          <w:sz w:val="28"/>
          <w:szCs w:val="28"/>
          <w:lang w:eastAsia="ru-RU"/>
        </w:rPr>
        <w:t>"Танец с предметами"</w:t>
      </w:r>
      <w:r w:rsidR="005808D4" w:rsidRPr="00486170">
        <w:rPr>
          <w:rFonts w:ascii="Times New Roman" w:eastAsia="Times New Roman" w:hAnsi="Times New Roman" w:cs="Times New Roman"/>
          <w:color w:val="1D1D1B"/>
          <w:sz w:val="28"/>
          <w:szCs w:val="28"/>
          <w:lang w:eastAsia="ru-RU"/>
        </w:rPr>
        <w:t>: Использование различных предметов (мячи, палочки) для выполнения движений под музыку, что помогает развивать координацию и ритм.</w:t>
      </w:r>
    </w:p>
    <w:p w:rsidR="005808D4" w:rsidRPr="00486170" w:rsidRDefault="005808D4" w:rsidP="00486170">
      <w:pPr>
        <w:numPr>
          <w:ilvl w:val="0"/>
          <w:numId w:val="3"/>
        </w:numPr>
        <w:shd w:val="clear" w:color="auto" w:fill="FFFFFF"/>
        <w:tabs>
          <w:tab w:val="clear" w:pos="720"/>
        </w:tabs>
        <w:spacing w:after="0" w:line="360" w:lineRule="auto"/>
        <w:ind w:left="284"/>
        <w:jc w:val="both"/>
        <w:rPr>
          <w:rFonts w:ascii="Times New Roman" w:eastAsia="Times New Roman" w:hAnsi="Times New Roman" w:cs="Times New Roman"/>
          <w:color w:val="1D1D1B"/>
          <w:sz w:val="28"/>
          <w:szCs w:val="28"/>
          <w:u w:val="single"/>
          <w:lang w:eastAsia="ru-RU"/>
        </w:rPr>
      </w:pPr>
      <w:r w:rsidRPr="00486170">
        <w:rPr>
          <w:rFonts w:ascii="Times New Roman" w:eastAsia="Times New Roman" w:hAnsi="Times New Roman" w:cs="Times New Roman"/>
          <w:b/>
          <w:bCs/>
          <w:color w:val="1D1D1B"/>
          <w:sz w:val="28"/>
          <w:szCs w:val="28"/>
          <w:u w:val="single"/>
          <w:lang w:eastAsia="ru-RU"/>
        </w:rPr>
        <w:t>Речевые упражнения</w:t>
      </w:r>
      <w:r w:rsidRPr="00486170">
        <w:rPr>
          <w:rFonts w:ascii="Times New Roman" w:eastAsia="Times New Roman" w:hAnsi="Times New Roman" w:cs="Times New Roman"/>
          <w:color w:val="1D1D1B"/>
          <w:sz w:val="28"/>
          <w:szCs w:val="28"/>
          <w:u w:val="single"/>
          <w:lang w:eastAsia="ru-RU"/>
        </w:rPr>
        <w:t>:</w:t>
      </w:r>
    </w:p>
    <w:p w:rsidR="005808D4" w:rsidRPr="00486170" w:rsidRDefault="002C0FD5" w:rsidP="00486170">
      <w:pPr>
        <w:shd w:val="clear" w:color="auto" w:fill="FFFFFF"/>
        <w:spacing w:after="0" w:line="360" w:lineRule="auto"/>
        <w:jc w:val="both"/>
        <w:rPr>
          <w:rFonts w:ascii="Times New Roman" w:eastAsia="Times New Roman" w:hAnsi="Times New Roman" w:cs="Times New Roman"/>
          <w:color w:val="1D1D1B"/>
          <w:sz w:val="28"/>
          <w:szCs w:val="28"/>
          <w:lang w:eastAsia="ru-RU"/>
        </w:rPr>
      </w:pPr>
      <w:r w:rsidRPr="00486170">
        <w:rPr>
          <w:rFonts w:ascii="Times New Roman" w:eastAsia="Times New Roman" w:hAnsi="Times New Roman" w:cs="Times New Roman"/>
          <w:b/>
          <w:bCs/>
          <w:color w:val="1D1D1B"/>
          <w:sz w:val="28"/>
          <w:szCs w:val="28"/>
          <w:lang w:eastAsia="ru-RU"/>
        </w:rPr>
        <w:lastRenderedPageBreak/>
        <w:t xml:space="preserve">- </w:t>
      </w:r>
      <w:r w:rsidR="005808D4" w:rsidRPr="00486170">
        <w:rPr>
          <w:rFonts w:ascii="Times New Roman" w:eastAsia="Times New Roman" w:hAnsi="Times New Roman" w:cs="Times New Roman"/>
          <w:b/>
          <w:bCs/>
          <w:color w:val="1D1D1B"/>
          <w:sz w:val="28"/>
          <w:szCs w:val="28"/>
          <w:lang w:eastAsia="ru-RU"/>
        </w:rPr>
        <w:t>"Звуковые дорожки"</w:t>
      </w:r>
      <w:r w:rsidR="005808D4" w:rsidRPr="00486170">
        <w:rPr>
          <w:rFonts w:ascii="Times New Roman" w:eastAsia="Times New Roman" w:hAnsi="Times New Roman" w:cs="Times New Roman"/>
          <w:color w:val="1D1D1B"/>
          <w:sz w:val="28"/>
          <w:szCs w:val="28"/>
          <w:lang w:eastAsia="ru-RU"/>
        </w:rPr>
        <w:t>: Создание звуковых последовательностей с помощью музыкальных инструментов или голосовых упражнений, где ребенок должен повторять звуки и слова.</w:t>
      </w:r>
    </w:p>
    <w:p w:rsidR="005808D4" w:rsidRPr="00486170" w:rsidRDefault="002C0FD5" w:rsidP="00486170">
      <w:pPr>
        <w:shd w:val="clear" w:color="auto" w:fill="FFFFFF"/>
        <w:spacing w:after="0" w:line="360" w:lineRule="auto"/>
        <w:jc w:val="both"/>
        <w:rPr>
          <w:rFonts w:ascii="Times New Roman" w:eastAsia="Times New Roman" w:hAnsi="Times New Roman" w:cs="Times New Roman"/>
          <w:color w:val="1D1D1B"/>
          <w:sz w:val="28"/>
          <w:szCs w:val="28"/>
          <w:lang w:eastAsia="ru-RU"/>
        </w:rPr>
      </w:pPr>
      <w:r w:rsidRPr="00486170">
        <w:rPr>
          <w:rFonts w:ascii="Times New Roman" w:eastAsia="Times New Roman" w:hAnsi="Times New Roman" w:cs="Times New Roman"/>
          <w:b/>
          <w:bCs/>
          <w:color w:val="1D1D1B"/>
          <w:sz w:val="28"/>
          <w:szCs w:val="28"/>
          <w:lang w:eastAsia="ru-RU"/>
        </w:rPr>
        <w:t xml:space="preserve">- </w:t>
      </w:r>
      <w:r w:rsidR="005808D4" w:rsidRPr="00486170">
        <w:rPr>
          <w:rFonts w:ascii="Times New Roman" w:eastAsia="Times New Roman" w:hAnsi="Times New Roman" w:cs="Times New Roman"/>
          <w:b/>
          <w:bCs/>
          <w:color w:val="1D1D1B"/>
          <w:sz w:val="28"/>
          <w:szCs w:val="28"/>
          <w:lang w:eastAsia="ru-RU"/>
        </w:rPr>
        <w:t>"Сказочные истории"</w:t>
      </w:r>
      <w:r w:rsidR="005808D4" w:rsidRPr="00486170">
        <w:rPr>
          <w:rFonts w:ascii="Times New Roman" w:eastAsia="Times New Roman" w:hAnsi="Times New Roman" w:cs="Times New Roman"/>
          <w:color w:val="1D1D1B"/>
          <w:sz w:val="28"/>
          <w:szCs w:val="28"/>
          <w:lang w:eastAsia="ru-RU"/>
        </w:rPr>
        <w:t xml:space="preserve">: Придумывание и </w:t>
      </w:r>
      <w:proofErr w:type="spellStart"/>
      <w:r w:rsidR="005808D4" w:rsidRPr="00486170">
        <w:rPr>
          <w:rFonts w:ascii="Times New Roman" w:eastAsia="Times New Roman" w:hAnsi="Times New Roman" w:cs="Times New Roman"/>
          <w:color w:val="1D1D1B"/>
          <w:sz w:val="28"/>
          <w:szCs w:val="28"/>
          <w:lang w:eastAsia="ru-RU"/>
        </w:rPr>
        <w:t>рассказание</w:t>
      </w:r>
      <w:proofErr w:type="spellEnd"/>
      <w:r w:rsidR="005808D4" w:rsidRPr="00486170">
        <w:rPr>
          <w:rFonts w:ascii="Times New Roman" w:eastAsia="Times New Roman" w:hAnsi="Times New Roman" w:cs="Times New Roman"/>
          <w:color w:val="1D1D1B"/>
          <w:sz w:val="28"/>
          <w:szCs w:val="28"/>
          <w:lang w:eastAsia="ru-RU"/>
        </w:rPr>
        <w:t xml:space="preserve"> коротких историй с использованием карточек с изображениями, что помогает развивать воображение и словарный запас.</w:t>
      </w:r>
    </w:p>
    <w:p w:rsidR="005808D4" w:rsidRPr="00486170" w:rsidRDefault="005808D4" w:rsidP="00486170">
      <w:pPr>
        <w:numPr>
          <w:ilvl w:val="0"/>
          <w:numId w:val="3"/>
        </w:numPr>
        <w:shd w:val="clear" w:color="auto" w:fill="FFFFFF"/>
        <w:tabs>
          <w:tab w:val="clear" w:pos="720"/>
          <w:tab w:val="num" w:pos="1134"/>
        </w:tabs>
        <w:spacing w:after="0" w:line="360" w:lineRule="auto"/>
        <w:ind w:left="284"/>
        <w:jc w:val="both"/>
        <w:rPr>
          <w:rFonts w:ascii="Times New Roman" w:eastAsia="Times New Roman" w:hAnsi="Times New Roman" w:cs="Times New Roman"/>
          <w:color w:val="1D1D1B"/>
          <w:sz w:val="28"/>
          <w:szCs w:val="28"/>
          <w:u w:val="single"/>
          <w:lang w:eastAsia="ru-RU"/>
        </w:rPr>
      </w:pPr>
      <w:r w:rsidRPr="00486170">
        <w:rPr>
          <w:rFonts w:ascii="Times New Roman" w:eastAsia="Times New Roman" w:hAnsi="Times New Roman" w:cs="Times New Roman"/>
          <w:b/>
          <w:bCs/>
          <w:color w:val="1D1D1B"/>
          <w:sz w:val="28"/>
          <w:szCs w:val="28"/>
          <w:u w:val="single"/>
          <w:lang w:eastAsia="ru-RU"/>
        </w:rPr>
        <w:t>Когнитивные упражнения</w:t>
      </w:r>
      <w:r w:rsidRPr="00486170">
        <w:rPr>
          <w:rFonts w:ascii="Times New Roman" w:eastAsia="Times New Roman" w:hAnsi="Times New Roman" w:cs="Times New Roman"/>
          <w:color w:val="1D1D1B"/>
          <w:sz w:val="28"/>
          <w:szCs w:val="28"/>
          <w:u w:val="single"/>
          <w:lang w:eastAsia="ru-RU"/>
        </w:rPr>
        <w:t>:</w:t>
      </w:r>
    </w:p>
    <w:p w:rsidR="005808D4" w:rsidRPr="00486170" w:rsidRDefault="002C0FD5" w:rsidP="00486170">
      <w:pPr>
        <w:shd w:val="clear" w:color="auto" w:fill="FFFFFF"/>
        <w:spacing w:after="0" w:line="360" w:lineRule="auto"/>
        <w:jc w:val="both"/>
        <w:rPr>
          <w:rFonts w:ascii="Times New Roman" w:eastAsia="Times New Roman" w:hAnsi="Times New Roman" w:cs="Times New Roman"/>
          <w:color w:val="1D1D1B"/>
          <w:sz w:val="28"/>
          <w:szCs w:val="28"/>
          <w:lang w:eastAsia="ru-RU"/>
        </w:rPr>
      </w:pPr>
      <w:r w:rsidRPr="00486170">
        <w:rPr>
          <w:rFonts w:ascii="Times New Roman" w:eastAsia="Times New Roman" w:hAnsi="Times New Roman" w:cs="Times New Roman"/>
          <w:b/>
          <w:bCs/>
          <w:color w:val="1D1D1B"/>
          <w:sz w:val="28"/>
          <w:szCs w:val="28"/>
          <w:lang w:eastAsia="ru-RU"/>
        </w:rPr>
        <w:t xml:space="preserve">- </w:t>
      </w:r>
      <w:r w:rsidR="005808D4" w:rsidRPr="00486170">
        <w:rPr>
          <w:rFonts w:ascii="Times New Roman" w:eastAsia="Times New Roman" w:hAnsi="Times New Roman" w:cs="Times New Roman"/>
          <w:b/>
          <w:bCs/>
          <w:color w:val="1D1D1B"/>
          <w:sz w:val="28"/>
          <w:szCs w:val="28"/>
          <w:lang w:eastAsia="ru-RU"/>
        </w:rPr>
        <w:t>"Логические задачи"</w:t>
      </w:r>
      <w:r w:rsidR="005808D4" w:rsidRPr="00486170">
        <w:rPr>
          <w:rFonts w:ascii="Times New Roman" w:eastAsia="Times New Roman" w:hAnsi="Times New Roman" w:cs="Times New Roman"/>
          <w:color w:val="1D1D1B"/>
          <w:sz w:val="28"/>
          <w:szCs w:val="28"/>
          <w:lang w:eastAsia="ru-RU"/>
        </w:rPr>
        <w:t>: Игры на внимание и память, такие как "Найди пару" или "Чем отличается", которые помогают развивать аналитическое мышление.</w:t>
      </w:r>
    </w:p>
    <w:p w:rsidR="005808D4" w:rsidRPr="00486170" w:rsidRDefault="002C0FD5" w:rsidP="00486170">
      <w:pPr>
        <w:shd w:val="clear" w:color="auto" w:fill="FFFFFF"/>
        <w:spacing w:after="0" w:line="360" w:lineRule="auto"/>
        <w:jc w:val="both"/>
        <w:rPr>
          <w:rFonts w:ascii="Times New Roman" w:eastAsia="Times New Roman" w:hAnsi="Times New Roman" w:cs="Times New Roman"/>
          <w:color w:val="1D1D1B"/>
          <w:sz w:val="28"/>
          <w:szCs w:val="28"/>
          <w:lang w:eastAsia="ru-RU"/>
        </w:rPr>
      </w:pPr>
      <w:r w:rsidRPr="00486170">
        <w:rPr>
          <w:rFonts w:ascii="Times New Roman" w:eastAsia="Times New Roman" w:hAnsi="Times New Roman" w:cs="Times New Roman"/>
          <w:b/>
          <w:bCs/>
          <w:color w:val="1D1D1B"/>
          <w:sz w:val="28"/>
          <w:szCs w:val="28"/>
          <w:lang w:eastAsia="ru-RU"/>
        </w:rPr>
        <w:t xml:space="preserve">- </w:t>
      </w:r>
      <w:r w:rsidR="005808D4" w:rsidRPr="00486170">
        <w:rPr>
          <w:rFonts w:ascii="Times New Roman" w:eastAsia="Times New Roman" w:hAnsi="Times New Roman" w:cs="Times New Roman"/>
          <w:b/>
          <w:bCs/>
          <w:color w:val="1D1D1B"/>
          <w:sz w:val="28"/>
          <w:szCs w:val="28"/>
          <w:lang w:eastAsia="ru-RU"/>
        </w:rPr>
        <w:t>"Ассоциации"</w:t>
      </w:r>
      <w:r w:rsidR="005808D4" w:rsidRPr="00486170">
        <w:rPr>
          <w:rFonts w:ascii="Times New Roman" w:eastAsia="Times New Roman" w:hAnsi="Times New Roman" w:cs="Times New Roman"/>
          <w:color w:val="1D1D1B"/>
          <w:sz w:val="28"/>
          <w:szCs w:val="28"/>
          <w:lang w:eastAsia="ru-RU"/>
        </w:rPr>
        <w:t>: Игра, в которой ребенок называет слова, ассоциирующиеся с заданным словом, что способствует расширению словарного запаса.</w:t>
      </w:r>
    </w:p>
    <w:p w:rsidR="00800BD0" w:rsidRPr="00486170" w:rsidRDefault="00800BD0" w:rsidP="00486170">
      <w:pPr>
        <w:shd w:val="clear" w:color="auto" w:fill="FFFFFF"/>
        <w:spacing w:after="0" w:line="360" w:lineRule="auto"/>
        <w:jc w:val="both"/>
        <w:outlineLvl w:val="3"/>
        <w:rPr>
          <w:rFonts w:ascii="Times New Roman" w:eastAsia="Times New Roman" w:hAnsi="Times New Roman" w:cs="Times New Roman"/>
          <w:b/>
          <w:bCs/>
          <w:color w:val="1D1D1B"/>
          <w:sz w:val="28"/>
          <w:szCs w:val="28"/>
          <w:lang w:eastAsia="ru-RU"/>
        </w:rPr>
      </w:pPr>
    </w:p>
    <w:p w:rsidR="005808D4" w:rsidRPr="00486170" w:rsidRDefault="005808D4" w:rsidP="00486170">
      <w:pPr>
        <w:shd w:val="clear" w:color="auto" w:fill="FFFFFF"/>
        <w:spacing w:after="0" w:line="360" w:lineRule="auto"/>
        <w:jc w:val="both"/>
        <w:outlineLvl w:val="3"/>
        <w:rPr>
          <w:rFonts w:ascii="Times New Roman" w:eastAsia="Times New Roman" w:hAnsi="Times New Roman" w:cs="Times New Roman"/>
          <w:b/>
          <w:bCs/>
          <w:color w:val="1D1D1B"/>
          <w:sz w:val="28"/>
          <w:szCs w:val="28"/>
          <w:lang w:eastAsia="ru-RU"/>
        </w:rPr>
      </w:pPr>
      <w:r w:rsidRPr="00486170">
        <w:rPr>
          <w:rFonts w:ascii="Times New Roman" w:eastAsia="Times New Roman" w:hAnsi="Times New Roman" w:cs="Times New Roman"/>
          <w:b/>
          <w:bCs/>
          <w:color w:val="1D1D1B"/>
          <w:sz w:val="28"/>
          <w:szCs w:val="28"/>
          <w:lang w:eastAsia="ru-RU"/>
        </w:rPr>
        <w:t>Заключение</w:t>
      </w:r>
    </w:p>
    <w:p w:rsidR="005808D4" w:rsidRPr="00486170" w:rsidRDefault="005808D4" w:rsidP="00486170">
      <w:pPr>
        <w:shd w:val="clear" w:color="auto" w:fill="FFFFFF"/>
        <w:spacing w:after="0" w:line="360" w:lineRule="auto"/>
        <w:jc w:val="both"/>
        <w:rPr>
          <w:rFonts w:ascii="Times New Roman" w:eastAsia="Times New Roman" w:hAnsi="Times New Roman" w:cs="Times New Roman"/>
          <w:color w:val="1D1D1B"/>
          <w:sz w:val="28"/>
          <w:szCs w:val="28"/>
          <w:lang w:eastAsia="ru-RU"/>
        </w:rPr>
      </w:pPr>
      <w:r w:rsidRPr="00486170">
        <w:rPr>
          <w:rFonts w:ascii="Times New Roman" w:eastAsia="Times New Roman" w:hAnsi="Times New Roman" w:cs="Times New Roman"/>
          <w:color w:val="1D1D1B"/>
          <w:sz w:val="28"/>
          <w:szCs w:val="28"/>
          <w:lang w:eastAsia="ru-RU"/>
        </w:rPr>
        <w:t xml:space="preserve">Применение </w:t>
      </w:r>
      <w:proofErr w:type="spellStart"/>
      <w:r w:rsidRPr="00486170">
        <w:rPr>
          <w:rFonts w:ascii="Times New Roman" w:eastAsia="Times New Roman" w:hAnsi="Times New Roman" w:cs="Times New Roman"/>
          <w:color w:val="1D1D1B"/>
          <w:sz w:val="28"/>
          <w:szCs w:val="28"/>
          <w:lang w:eastAsia="ru-RU"/>
        </w:rPr>
        <w:t>нейроупражнений</w:t>
      </w:r>
      <w:proofErr w:type="spellEnd"/>
      <w:r w:rsidRPr="00486170">
        <w:rPr>
          <w:rFonts w:ascii="Times New Roman" w:eastAsia="Times New Roman" w:hAnsi="Times New Roman" w:cs="Times New Roman"/>
          <w:color w:val="1D1D1B"/>
          <w:sz w:val="28"/>
          <w:szCs w:val="28"/>
          <w:lang w:eastAsia="ru-RU"/>
        </w:rPr>
        <w:t xml:space="preserve"> в </w:t>
      </w:r>
      <w:r w:rsidR="002C0FD5" w:rsidRPr="00486170">
        <w:rPr>
          <w:rFonts w:ascii="Times New Roman" w:eastAsia="Times New Roman" w:hAnsi="Times New Roman" w:cs="Times New Roman"/>
          <w:color w:val="1D1D1B"/>
          <w:sz w:val="28"/>
          <w:szCs w:val="28"/>
          <w:lang w:eastAsia="ru-RU"/>
        </w:rPr>
        <w:t xml:space="preserve">дефектологической и </w:t>
      </w:r>
      <w:r w:rsidRPr="00486170">
        <w:rPr>
          <w:rFonts w:ascii="Times New Roman" w:eastAsia="Times New Roman" w:hAnsi="Times New Roman" w:cs="Times New Roman"/>
          <w:color w:val="1D1D1B"/>
          <w:sz w:val="28"/>
          <w:szCs w:val="28"/>
          <w:lang w:eastAsia="ru-RU"/>
        </w:rPr>
        <w:t>логопедической работе с детьми ОВЗ является эффективным способом развития речевых навыков и общей когнитивной активности. Эти упражнения не только помогают детям улучшить речь, но и способствуют их общему развитию, повышая уверенность в себе и мотивацию к обучению. Важно, чтобы логопед</w:t>
      </w:r>
      <w:r w:rsidR="002C0FD5" w:rsidRPr="00486170">
        <w:rPr>
          <w:rFonts w:ascii="Times New Roman" w:eastAsia="Times New Roman" w:hAnsi="Times New Roman" w:cs="Times New Roman"/>
          <w:color w:val="1D1D1B"/>
          <w:sz w:val="28"/>
          <w:szCs w:val="28"/>
          <w:lang w:eastAsia="ru-RU"/>
        </w:rPr>
        <w:t>, дефектолог</w:t>
      </w:r>
      <w:r w:rsidRPr="00486170">
        <w:rPr>
          <w:rFonts w:ascii="Times New Roman" w:eastAsia="Times New Roman" w:hAnsi="Times New Roman" w:cs="Times New Roman"/>
          <w:color w:val="1D1D1B"/>
          <w:sz w:val="28"/>
          <w:szCs w:val="28"/>
          <w:lang w:eastAsia="ru-RU"/>
        </w:rPr>
        <w:t xml:space="preserve"> подбирал</w:t>
      </w:r>
      <w:r w:rsidR="002C0FD5" w:rsidRPr="00486170">
        <w:rPr>
          <w:rFonts w:ascii="Times New Roman" w:eastAsia="Times New Roman" w:hAnsi="Times New Roman" w:cs="Times New Roman"/>
          <w:color w:val="1D1D1B"/>
          <w:sz w:val="28"/>
          <w:szCs w:val="28"/>
          <w:lang w:eastAsia="ru-RU"/>
        </w:rPr>
        <w:t>и</w:t>
      </w:r>
      <w:r w:rsidRPr="00486170">
        <w:rPr>
          <w:rFonts w:ascii="Times New Roman" w:eastAsia="Times New Roman" w:hAnsi="Times New Roman" w:cs="Times New Roman"/>
          <w:color w:val="1D1D1B"/>
          <w:sz w:val="28"/>
          <w:szCs w:val="28"/>
          <w:lang w:eastAsia="ru-RU"/>
        </w:rPr>
        <w:t xml:space="preserve"> индивидуальные упражнения, учитывая особенности каждого ребенка, чтобы добиться максимального результата.</w:t>
      </w:r>
    </w:p>
    <w:p w:rsidR="005808D4" w:rsidRPr="00486170" w:rsidRDefault="005808D4" w:rsidP="00486170">
      <w:pPr>
        <w:pStyle w:val="a3"/>
        <w:shd w:val="clear" w:color="auto" w:fill="FFFFFF"/>
        <w:spacing w:before="0" w:beforeAutospacing="0" w:after="0" w:afterAutospacing="0" w:line="360" w:lineRule="auto"/>
        <w:jc w:val="both"/>
        <w:rPr>
          <w:color w:val="1D1D1B"/>
          <w:sz w:val="28"/>
          <w:szCs w:val="28"/>
        </w:rPr>
      </w:pPr>
      <w:r w:rsidRPr="00486170">
        <w:rPr>
          <w:color w:val="1D1D1B"/>
          <w:sz w:val="28"/>
          <w:szCs w:val="28"/>
        </w:rPr>
        <w:t xml:space="preserve">В целом, применение </w:t>
      </w:r>
      <w:proofErr w:type="spellStart"/>
      <w:r w:rsidRPr="00486170">
        <w:rPr>
          <w:color w:val="1D1D1B"/>
          <w:sz w:val="28"/>
          <w:szCs w:val="28"/>
        </w:rPr>
        <w:t>нейроупражнений</w:t>
      </w:r>
      <w:proofErr w:type="spellEnd"/>
      <w:r w:rsidRPr="00486170">
        <w:rPr>
          <w:color w:val="1D1D1B"/>
          <w:sz w:val="28"/>
          <w:szCs w:val="28"/>
        </w:rPr>
        <w:t xml:space="preserve"> в работе учителя-логопеда</w:t>
      </w:r>
      <w:r w:rsidR="002C0FD5" w:rsidRPr="00486170">
        <w:rPr>
          <w:color w:val="1D1D1B"/>
          <w:sz w:val="28"/>
          <w:szCs w:val="28"/>
        </w:rPr>
        <w:t>, учителя-дефектолога</w:t>
      </w:r>
      <w:r w:rsidRPr="00486170">
        <w:rPr>
          <w:color w:val="1D1D1B"/>
          <w:sz w:val="28"/>
          <w:szCs w:val="28"/>
        </w:rPr>
        <w:t xml:space="preserve"> может значительно повысить эффективность коррекционной работы, способствуя развитию речевых навыков и общей когнитивной активности детей.</w:t>
      </w:r>
    </w:p>
    <w:p w:rsidR="00DA1D01" w:rsidRPr="00486170" w:rsidRDefault="00DA1D01" w:rsidP="00486170">
      <w:pPr>
        <w:spacing w:after="0" w:line="360" w:lineRule="auto"/>
        <w:jc w:val="both"/>
        <w:rPr>
          <w:rFonts w:ascii="Times New Roman" w:hAnsi="Times New Roman" w:cs="Times New Roman"/>
          <w:sz w:val="28"/>
          <w:szCs w:val="28"/>
        </w:rPr>
      </w:pPr>
    </w:p>
    <w:bookmarkEnd w:id="0"/>
    <w:p w:rsidR="00761C07" w:rsidRPr="00486170" w:rsidRDefault="00761C07" w:rsidP="00486170">
      <w:pPr>
        <w:spacing w:after="0" w:line="360" w:lineRule="auto"/>
        <w:jc w:val="both"/>
        <w:rPr>
          <w:rFonts w:ascii="Times New Roman" w:hAnsi="Times New Roman" w:cs="Times New Roman"/>
          <w:b/>
          <w:sz w:val="28"/>
          <w:szCs w:val="28"/>
        </w:rPr>
      </w:pPr>
      <w:r w:rsidRPr="00486170">
        <w:rPr>
          <w:rFonts w:ascii="Times New Roman" w:hAnsi="Times New Roman" w:cs="Times New Roman"/>
          <w:b/>
          <w:sz w:val="28"/>
          <w:szCs w:val="28"/>
        </w:rPr>
        <w:t>Список используемой литературы:</w:t>
      </w:r>
    </w:p>
    <w:p w:rsidR="00486170" w:rsidRPr="00486170" w:rsidRDefault="00486170" w:rsidP="00486170">
      <w:pPr>
        <w:pStyle w:val="a7"/>
        <w:numPr>
          <w:ilvl w:val="0"/>
          <w:numId w:val="4"/>
        </w:numPr>
        <w:spacing w:after="0" w:line="360" w:lineRule="auto"/>
        <w:ind w:left="284"/>
        <w:jc w:val="both"/>
        <w:rPr>
          <w:rFonts w:ascii="Times New Roman" w:hAnsi="Times New Roman" w:cs="Times New Roman"/>
          <w:sz w:val="28"/>
          <w:szCs w:val="28"/>
          <w:shd w:val="clear" w:color="auto" w:fill="FFFFFF"/>
        </w:rPr>
      </w:pPr>
      <w:proofErr w:type="spellStart"/>
      <w:r w:rsidRPr="00486170">
        <w:rPr>
          <w:rStyle w:val="a4"/>
          <w:rFonts w:ascii="Times New Roman" w:hAnsi="Times New Roman" w:cs="Times New Roman"/>
          <w:b w:val="0"/>
          <w:sz w:val="28"/>
          <w:szCs w:val="28"/>
          <w:shd w:val="clear" w:color="auto" w:fill="FFFFFF"/>
        </w:rPr>
        <w:t>Лурия</w:t>
      </w:r>
      <w:proofErr w:type="spellEnd"/>
      <w:r w:rsidRPr="00486170">
        <w:rPr>
          <w:rStyle w:val="a4"/>
          <w:rFonts w:ascii="Times New Roman" w:hAnsi="Times New Roman" w:cs="Times New Roman"/>
          <w:b w:val="0"/>
          <w:sz w:val="28"/>
          <w:szCs w:val="28"/>
          <w:shd w:val="clear" w:color="auto" w:fill="FFFFFF"/>
        </w:rPr>
        <w:t xml:space="preserve"> А.Р.</w:t>
      </w:r>
      <w:r w:rsidRPr="00486170">
        <w:rPr>
          <w:rFonts w:ascii="Times New Roman" w:hAnsi="Times New Roman" w:cs="Times New Roman"/>
          <w:sz w:val="28"/>
          <w:szCs w:val="28"/>
          <w:shd w:val="clear" w:color="auto" w:fill="FFFFFF"/>
        </w:rPr>
        <w:t xml:space="preserve"> «Основы нейропсихологии» (М., 1973).  </w:t>
      </w:r>
    </w:p>
    <w:p w:rsidR="00486170" w:rsidRPr="00486170" w:rsidRDefault="00486170" w:rsidP="00486170">
      <w:pPr>
        <w:pStyle w:val="a7"/>
        <w:numPr>
          <w:ilvl w:val="0"/>
          <w:numId w:val="4"/>
        </w:numPr>
        <w:spacing w:after="0" w:line="360" w:lineRule="auto"/>
        <w:ind w:left="284"/>
        <w:jc w:val="both"/>
        <w:rPr>
          <w:rFonts w:ascii="Times New Roman" w:hAnsi="Times New Roman" w:cs="Times New Roman"/>
          <w:sz w:val="28"/>
          <w:szCs w:val="28"/>
        </w:rPr>
      </w:pPr>
      <w:r w:rsidRPr="00486170">
        <w:rPr>
          <w:rStyle w:val="a4"/>
          <w:rFonts w:ascii="Times New Roman" w:hAnsi="Times New Roman" w:cs="Times New Roman"/>
          <w:b w:val="0"/>
          <w:sz w:val="28"/>
          <w:szCs w:val="28"/>
          <w:shd w:val="clear" w:color="auto" w:fill="FFFFFF"/>
        </w:rPr>
        <w:t>Назарьева Т.П.</w:t>
      </w:r>
      <w:r w:rsidRPr="00486170">
        <w:rPr>
          <w:rFonts w:ascii="Times New Roman" w:hAnsi="Times New Roman" w:cs="Times New Roman"/>
          <w:sz w:val="28"/>
          <w:szCs w:val="28"/>
          <w:shd w:val="clear" w:color="auto" w:fill="FFFFFF"/>
        </w:rPr>
        <w:t> «Нейропсихологический подход в современной логопедии в работе с детьми с речевыми нарушениями» (Международный научно-практический журнал, 2022). Обосновывает актуальность применения нейропсихологического подхода в логопедической работе.</w:t>
      </w:r>
    </w:p>
    <w:p w:rsidR="00486170" w:rsidRPr="00486170" w:rsidRDefault="00486170" w:rsidP="00486170">
      <w:pPr>
        <w:pStyle w:val="a7"/>
        <w:numPr>
          <w:ilvl w:val="0"/>
          <w:numId w:val="4"/>
        </w:numPr>
        <w:spacing w:after="0" w:line="360" w:lineRule="auto"/>
        <w:ind w:left="284"/>
        <w:jc w:val="both"/>
        <w:rPr>
          <w:rFonts w:ascii="Times New Roman" w:hAnsi="Times New Roman" w:cs="Times New Roman"/>
          <w:sz w:val="28"/>
          <w:szCs w:val="28"/>
          <w:shd w:val="clear" w:color="auto" w:fill="FFFFFF"/>
        </w:rPr>
      </w:pPr>
      <w:r w:rsidRPr="00486170">
        <w:rPr>
          <w:rStyle w:val="a4"/>
          <w:rFonts w:ascii="Times New Roman" w:hAnsi="Times New Roman" w:cs="Times New Roman"/>
          <w:b w:val="0"/>
          <w:sz w:val="28"/>
          <w:szCs w:val="28"/>
          <w:shd w:val="clear" w:color="auto" w:fill="FFFFFF"/>
        </w:rPr>
        <w:lastRenderedPageBreak/>
        <w:t>Пьянова Л.А.</w:t>
      </w:r>
      <w:r w:rsidRPr="00486170">
        <w:rPr>
          <w:rFonts w:ascii="Times New Roman" w:hAnsi="Times New Roman" w:cs="Times New Roman"/>
          <w:sz w:val="28"/>
          <w:szCs w:val="28"/>
          <w:shd w:val="clear" w:color="auto" w:fill="FFFFFF"/>
        </w:rPr>
        <w:t> «</w:t>
      </w:r>
      <w:proofErr w:type="spellStart"/>
      <w:r w:rsidRPr="00486170">
        <w:rPr>
          <w:rFonts w:ascii="Times New Roman" w:hAnsi="Times New Roman" w:cs="Times New Roman"/>
          <w:sz w:val="28"/>
          <w:szCs w:val="28"/>
          <w:shd w:val="clear" w:color="auto" w:fill="FFFFFF"/>
        </w:rPr>
        <w:t>Нейрогимнастика</w:t>
      </w:r>
      <w:proofErr w:type="spellEnd"/>
      <w:r w:rsidRPr="00486170">
        <w:rPr>
          <w:rFonts w:ascii="Times New Roman" w:hAnsi="Times New Roman" w:cs="Times New Roman"/>
          <w:sz w:val="28"/>
          <w:szCs w:val="28"/>
          <w:shd w:val="clear" w:color="auto" w:fill="FFFFFF"/>
        </w:rPr>
        <w:t xml:space="preserve"> в коррекции нарушений речевого развития и оздоровления детей дошкольного возраста» (Сборник «Образование и психологическое здоровье», М., 2018). </w:t>
      </w:r>
    </w:p>
    <w:p w:rsidR="00486170" w:rsidRPr="00486170" w:rsidRDefault="00486170" w:rsidP="00486170">
      <w:pPr>
        <w:pStyle w:val="a7"/>
        <w:numPr>
          <w:ilvl w:val="0"/>
          <w:numId w:val="4"/>
        </w:numPr>
        <w:spacing w:after="0" w:line="360" w:lineRule="auto"/>
        <w:ind w:left="284"/>
        <w:jc w:val="both"/>
        <w:rPr>
          <w:rFonts w:ascii="Times New Roman" w:hAnsi="Times New Roman" w:cs="Times New Roman"/>
          <w:sz w:val="28"/>
          <w:szCs w:val="28"/>
          <w:shd w:val="clear" w:color="auto" w:fill="FFFFFF"/>
        </w:rPr>
      </w:pPr>
      <w:r w:rsidRPr="00486170">
        <w:rPr>
          <w:rStyle w:val="a4"/>
          <w:rFonts w:ascii="Times New Roman" w:hAnsi="Times New Roman" w:cs="Times New Roman"/>
          <w:b w:val="0"/>
          <w:sz w:val="28"/>
          <w:szCs w:val="28"/>
          <w:shd w:val="clear" w:color="auto" w:fill="FFFFFF"/>
        </w:rPr>
        <w:t>Семенович А.В.</w:t>
      </w:r>
      <w:r w:rsidRPr="00486170">
        <w:rPr>
          <w:rFonts w:ascii="Times New Roman" w:hAnsi="Times New Roman" w:cs="Times New Roman"/>
          <w:sz w:val="28"/>
          <w:szCs w:val="28"/>
          <w:shd w:val="clear" w:color="auto" w:fill="FFFFFF"/>
        </w:rPr>
        <w:t> «Введение в нейропсихологию детского возраста» (М.: Генезис, 2008) и «Нейропсихологическая коррекция в детском возрасте. Метод замещающего онтогенеза» (М.: Генезис, 2010)</w:t>
      </w:r>
    </w:p>
    <w:p w:rsidR="00486170" w:rsidRPr="00486170" w:rsidRDefault="00486170" w:rsidP="00486170">
      <w:pPr>
        <w:pStyle w:val="a7"/>
        <w:numPr>
          <w:ilvl w:val="0"/>
          <w:numId w:val="4"/>
        </w:numPr>
        <w:spacing w:after="0" w:line="360" w:lineRule="auto"/>
        <w:ind w:left="284"/>
        <w:jc w:val="both"/>
        <w:rPr>
          <w:rFonts w:ascii="Times New Roman" w:hAnsi="Times New Roman" w:cs="Times New Roman"/>
          <w:sz w:val="28"/>
          <w:szCs w:val="28"/>
        </w:rPr>
      </w:pPr>
      <w:r w:rsidRPr="00486170">
        <w:rPr>
          <w:rStyle w:val="a4"/>
          <w:rFonts w:ascii="Times New Roman" w:hAnsi="Times New Roman" w:cs="Times New Roman"/>
          <w:b w:val="0"/>
          <w:sz w:val="28"/>
          <w:szCs w:val="28"/>
          <w:shd w:val="clear" w:color="auto" w:fill="FFFFFF"/>
        </w:rPr>
        <w:t>Тимербулатова Д. И.</w:t>
      </w:r>
      <w:r w:rsidRPr="00486170">
        <w:rPr>
          <w:rFonts w:ascii="Times New Roman" w:hAnsi="Times New Roman" w:cs="Times New Roman"/>
          <w:sz w:val="28"/>
          <w:szCs w:val="28"/>
          <w:shd w:val="clear" w:color="auto" w:fill="FFFFFF"/>
        </w:rPr>
        <w:t xml:space="preserve"> «Педагогические факторы успешной коррекции нарушений речи с использованием </w:t>
      </w:r>
      <w:proofErr w:type="spellStart"/>
      <w:r w:rsidRPr="00486170">
        <w:rPr>
          <w:rFonts w:ascii="Times New Roman" w:hAnsi="Times New Roman" w:cs="Times New Roman"/>
          <w:sz w:val="28"/>
          <w:szCs w:val="28"/>
          <w:shd w:val="clear" w:color="auto" w:fill="FFFFFF"/>
        </w:rPr>
        <w:t>нейроупражнений</w:t>
      </w:r>
      <w:proofErr w:type="spellEnd"/>
      <w:r w:rsidRPr="00486170">
        <w:rPr>
          <w:rFonts w:ascii="Times New Roman" w:hAnsi="Times New Roman" w:cs="Times New Roman"/>
          <w:sz w:val="28"/>
          <w:szCs w:val="28"/>
          <w:shd w:val="clear" w:color="auto" w:fill="FFFFFF"/>
        </w:rPr>
        <w:t>» (журнал «Молодой учёный», 2023). Автор делится теоретическими и практическими приёмами работы с детьми ОВЗ, нейропсихологическими методами. </w:t>
      </w:r>
    </w:p>
    <w:p w:rsidR="00995B48" w:rsidRDefault="00486170" w:rsidP="00486170">
      <w:pPr>
        <w:pStyle w:val="a7"/>
        <w:numPr>
          <w:ilvl w:val="0"/>
          <w:numId w:val="4"/>
        </w:numPr>
        <w:spacing w:after="0" w:line="360" w:lineRule="auto"/>
        <w:ind w:left="284"/>
        <w:jc w:val="both"/>
        <w:rPr>
          <w:rFonts w:ascii="Times New Roman" w:hAnsi="Times New Roman" w:cs="Times New Roman"/>
          <w:sz w:val="28"/>
          <w:szCs w:val="28"/>
        </w:rPr>
      </w:pPr>
      <w:proofErr w:type="spellStart"/>
      <w:r w:rsidRPr="00486170">
        <w:rPr>
          <w:rStyle w:val="a4"/>
          <w:rFonts w:ascii="Times New Roman" w:hAnsi="Times New Roman" w:cs="Times New Roman"/>
          <w:b w:val="0"/>
          <w:sz w:val="28"/>
          <w:szCs w:val="28"/>
          <w:shd w:val="clear" w:color="auto" w:fill="FFFFFF"/>
        </w:rPr>
        <w:t>Трясорукова</w:t>
      </w:r>
      <w:proofErr w:type="spellEnd"/>
      <w:r w:rsidRPr="00486170">
        <w:rPr>
          <w:rStyle w:val="a4"/>
          <w:rFonts w:ascii="Times New Roman" w:hAnsi="Times New Roman" w:cs="Times New Roman"/>
          <w:b w:val="0"/>
          <w:sz w:val="28"/>
          <w:szCs w:val="28"/>
          <w:shd w:val="clear" w:color="auto" w:fill="FFFFFF"/>
        </w:rPr>
        <w:t xml:space="preserve"> Т.П.</w:t>
      </w:r>
      <w:r w:rsidRPr="00486170">
        <w:rPr>
          <w:rFonts w:ascii="Times New Roman" w:hAnsi="Times New Roman" w:cs="Times New Roman"/>
          <w:sz w:val="28"/>
          <w:szCs w:val="28"/>
          <w:shd w:val="clear" w:color="auto" w:fill="FFFFFF"/>
        </w:rPr>
        <w:t> «Развитие межполушарного взаимодействия у детей: нейродинамическая гимнастика» (Ростов н/Д.: Феникс, 2019).</w:t>
      </w:r>
    </w:p>
    <w:p w:rsidR="00995B48" w:rsidRPr="00995B48" w:rsidRDefault="00995B48" w:rsidP="00995B48"/>
    <w:p w:rsidR="00995B48" w:rsidRPr="00995B48" w:rsidRDefault="00995B48" w:rsidP="00995B48"/>
    <w:p w:rsidR="00995B48" w:rsidRDefault="00995B48" w:rsidP="00995B48"/>
    <w:p w:rsidR="00486170" w:rsidRPr="00995B48" w:rsidRDefault="00486170" w:rsidP="00995B48">
      <w:pPr>
        <w:tabs>
          <w:tab w:val="left" w:pos="2244"/>
        </w:tabs>
      </w:pPr>
    </w:p>
    <w:sectPr w:rsidR="00486170" w:rsidRPr="00995B48" w:rsidSect="001D4CC1">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95A31"/>
    <w:multiLevelType w:val="multilevel"/>
    <w:tmpl w:val="98BE29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7322EC"/>
    <w:multiLevelType w:val="multilevel"/>
    <w:tmpl w:val="F20A0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3837953"/>
    <w:multiLevelType w:val="multilevel"/>
    <w:tmpl w:val="61988C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50C6BF7"/>
    <w:multiLevelType w:val="hybridMultilevel"/>
    <w:tmpl w:val="A9CA3B30"/>
    <w:lvl w:ilvl="0" w:tplc="B9B2545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E576AC8"/>
    <w:multiLevelType w:val="multilevel"/>
    <w:tmpl w:val="9CF4E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4875C81"/>
    <w:multiLevelType w:val="multilevel"/>
    <w:tmpl w:val="127C96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E254B56"/>
    <w:multiLevelType w:val="multilevel"/>
    <w:tmpl w:val="DEA05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0"/>
  </w:num>
  <w:num w:numId="4">
    <w:abstractNumId w:val="3"/>
  </w:num>
  <w:num w:numId="5">
    <w:abstractNumId w:val="1"/>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863"/>
    <w:rsid w:val="000015DF"/>
    <w:rsid w:val="000604E5"/>
    <w:rsid w:val="00083692"/>
    <w:rsid w:val="001D4CC1"/>
    <w:rsid w:val="002C0FD5"/>
    <w:rsid w:val="00384361"/>
    <w:rsid w:val="00486170"/>
    <w:rsid w:val="005808D4"/>
    <w:rsid w:val="006616CA"/>
    <w:rsid w:val="00761C07"/>
    <w:rsid w:val="00774D6A"/>
    <w:rsid w:val="00800BD0"/>
    <w:rsid w:val="009630E3"/>
    <w:rsid w:val="00995B48"/>
    <w:rsid w:val="009C1A30"/>
    <w:rsid w:val="00AD5A99"/>
    <w:rsid w:val="00B275DE"/>
    <w:rsid w:val="00C8430D"/>
    <w:rsid w:val="00D81639"/>
    <w:rsid w:val="00D87A92"/>
    <w:rsid w:val="00DA1D01"/>
    <w:rsid w:val="00DF0E5E"/>
    <w:rsid w:val="00EA7502"/>
    <w:rsid w:val="00F03863"/>
    <w:rsid w:val="00F549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52F90"/>
  <w15:chartTrackingRefBased/>
  <w15:docId w15:val="{C08A4E17-5919-433D-894B-6F435A949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D8163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549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54956"/>
    <w:rPr>
      <w:b/>
      <w:bCs/>
    </w:rPr>
  </w:style>
  <w:style w:type="character" w:styleId="a5">
    <w:name w:val="Hyperlink"/>
    <w:basedOn w:val="a0"/>
    <w:uiPriority w:val="99"/>
    <w:unhideWhenUsed/>
    <w:rsid w:val="00761C07"/>
    <w:rPr>
      <w:color w:val="0563C1" w:themeColor="hyperlink"/>
      <w:u w:val="single"/>
    </w:rPr>
  </w:style>
  <w:style w:type="character" w:styleId="a6">
    <w:name w:val="FollowedHyperlink"/>
    <w:basedOn w:val="a0"/>
    <w:uiPriority w:val="99"/>
    <w:semiHidden/>
    <w:unhideWhenUsed/>
    <w:rsid w:val="00761C07"/>
    <w:rPr>
      <w:color w:val="954F72" w:themeColor="followedHyperlink"/>
      <w:u w:val="single"/>
    </w:rPr>
  </w:style>
  <w:style w:type="paragraph" w:styleId="a7">
    <w:name w:val="List Paragraph"/>
    <w:basedOn w:val="a"/>
    <w:uiPriority w:val="34"/>
    <w:qFormat/>
    <w:rsid w:val="00761C07"/>
    <w:pPr>
      <w:ind w:left="720"/>
      <w:contextualSpacing/>
    </w:pPr>
  </w:style>
  <w:style w:type="paragraph" w:customStyle="1" w:styleId="headline">
    <w:name w:val="headline"/>
    <w:basedOn w:val="a"/>
    <w:rsid w:val="009630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D81639"/>
    <w:rPr>
      <w:rFonts w:ascii="Times New Roman" w:eastAsia="Times New Roman" w:hAnsi="Times New Roman" w:cs="Times New Roman"/>
      <w:b/>
      <w:bCs/>
      <w:sz w:val="27"/>
      <w:szCs w:val="27"/>
      <w:lang w:eastAsia="ru-RU"/>
    </w:rPr>
  </w:style>
  <w:style w:type="character" w:customStyle="1" w:styleId="markdown-word">
    <w:name w:val="markdown-word"/>
    <w:basedOn w:val="a0"/>
    <w:rsid w:val="00EA75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087568">
      <w:bodyDiv w:val="1"/>
      <w:marLeft w:val="0"/>
      <w:marRight w:val="0"/>
      <w:marTop w:val="0"/>
      <w:marBottom w:val="0"/>
      <w:divBdr>
        <w:top w:val="none" w:sz="0" w:space="0" w:color="auto"/>
        <w:left w:val="none" w:sz="0" w:space="0" w:color="auto"/>
        <w:bottom w:val="none" w:sz="0" w:space="0" w:color="auto"/>
        <w:right w:val="none" w:sz="0" w:space="0" w:color="auto"/>
      </w:divBdr>
      <w:divsChild>
        <w:div w:id="1160122226">
          <w:marLeft w:val="0"/>
          <w:marRight w:val="0"/>
          <w:marTop w:val="0"/>
          <w:marBottom w:val="0"/>
          <w:divBdr>
            <w:top w:val="none" w:sz="0" w:space="0" w:color="auto"/>
            <w:left w:val="none" w:sz="0" w:space="0" w:color="auto"/>
            <w:bottom w:val="none" w:sz="0" w:space="0" w:color="auto"/>
            <w:right w:val="none" w:sz="0" w:space="0" w:color="auto"/>
          </w:divBdr>
          <w:divsChild>
            <w:div w:id="106700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428276">
      <w:bodyDiv w:val="1"/>
      <w:marLeft w:val="0"/>
      <w:marRight w:val="0"/>
      <w:marTop w:val="0"/>
      <w:marBottom w:val="0"/>
      <w:divBdr>
        <w:top w:val="none" w:sz="0" w:space="0" w:color="auto"/>
        <w:left w:val="none" w:sz="0" w:space="0" w:color="auto"/>
        <w:bottom w:val="none" w:sz="0" w:space="0" w:color="auto"/>
        <w:right w:val="none" w:sz="0" w:space="0" w:color="auto"/>
      </w:divBdr>
    </w:div>
    <w:div w:id="935746178">
      <w:bodyDiv w:val="1"/>
      <w:marLeft w:val="0"/>
      <w:marRight w:val="0"/>
      <w:marTop w:val="0"/>
      <w:marBottom w:val="0"/>
      <w:divBdr>
        <w:top w:val="none" w:sz="0" w:space="0" w:color="auto"/>
        <w:left w:val="none" w:sz="0" w:space="0" w:color="auto"/>
        <w:bottom w:val="none" w:sz="0" w:space="0" w:color="auto"/>
        <w:right w:val="none" w:sz="0" w:space="0" w:color="auto"/>
      </w:divBdr>
    </w:div>
    <w:div w:id="1595896364">
      <w:bodyDiv w:val="1"/>
      <w:marLeft w:val="0"/>
      <w:marRight w:val="0"/>
      <w:marTop w:val="0"/>
      <w:marBottom w:val="0"/>
      <w:divBdr>
        <w:top w:val="none" w:sz="0" w:space="0" w:color="auto"/>
        <w:left w:val="none" w:sz="0" w:space="0" w:color="auto"/>
        <w:bottom w:val="none" w:sz="0" w:space="0" w:color="auto"/>
        <w:right w:val="none" w:sz="0" w:space="0" w:color="auto"/>
      </w:divBdr>
    </w:div>
    <w:div w:id="1706521941">
      <w:bodyDiv w:val="1"/>
      <w:marLeft w:val="0"/>
      <w:marRight w:val="0"/>
      <w:marTop w:val="0"/>
      <w:marBottom w:val="0"/>
      <w:divBdr>
        <w:top w:val="none" w:sz="0" w:space="0" w:color="auto"/>
        <w:left w:val="none" w:sz="0" w:space="0" w:color="auto"/>
        <w:bottom w:val="none" w:sz="0" w:space="0" w:color="auto"/>
        <w:right w:val="none" w:sz="0" w:space="0" w:color="auto"/>
      </w:divBdr>
      <w:divsChild>
        <w:div w:id="1911891466">
          <w:marLeft w:val="0"/>
          <w:marRight w:val="0"/>
          <w:marTop w:val="0"/>
          <w:marBottom w:val="0"/>
          <w:divBdr>
            <w:top w:val="none" w:sz="0" w:space="0" w:color="auto"/>
            <w:left w:val="none" w:sz="0" w:space="0" w:color="auto"/>
            <w:bottom w:val="none" w:sz="0" w:space="0" w:color="auto"/>
            <w:right w:val="none" w:sz="0" w:space="0" w:color="auto"/>
          </w:divBdr>
          <w:divsChild>
            <w:div w:id="206058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75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nopo4ka51@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C387D-DAB2-49AA-8E88-38F3CD490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6</Pages>
  <Words>1218</Words>
  <Characters>6946</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Ермолаева</dc:creator>
  <cp:keywords/>
  <dc:description/>
  <cp:lastModifiedBy>Наталья Ермолаева</cp:lastModifiedBy>
  <cp:revision>14</cp:revision>
  <dcterms:created xsi:type="dcterms:W3CDTF">2026-02-04T07:41:00Z</dcterms:created>
  <dcterms:modified xsi:type="dcterms:W3CDTF">2026-03-10T07:52:00Z</dcterms:modified>
</cp:coreProperties>
</file>