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FA9" w:rsidRDefault="00437FA9" w:rsidP="00437FA9">
      <w:pPr>
        <w:jc w:val="center"/>
        <w:rPr>
          <w:sz w:val="28"/>
          <w:szCs w:val="28"/>
        </w:rPr>
      </w:pPr>
      <w:r>
        <w:rPr>
          <w:sz w:val="28"/>
          <w:szCs w:val="28"/>
        </w:rPr>
        <w:t>Бологова Жанна Руслановна,</w:t>
      </w:r>
    </w:p>
    <w:p w:rsidR="00437FA9" w:rsidRDefault="00437FA9" w:rsidP="00437FA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преподаватель хоровых и теоретических дисциплин</w:t>
      </w:r>
    </w:p>
    <w:p w:rsidR="00437FA9" w:rsidRDefault="00D62567" w:rsidP="00437FA9">
      <w:pPr>
        <w:jc w:val="center"/>
        <w:rPr>
          <w:sz w:val="28"/>
          <w:szCs w:val="28"/>
        </w:rPr>
      </w:pPr>
      <w:r>
        <w:rPr>
          <w:sz w:val="28"/>
          <w:szCs w:val="28"/>
        </w:rPr>
        <w:t>МКОУДО</w:t>
      </w:r>
      <w:r w:rsidR="00437FA9">
        <w:rPr>
          <w:sz w:val="28"/>
          <w:szCs w:val="28"/>
        </w:rPr>
        <w:t xml:space="preserve"> «</w:t>
      </w:r>
      <w:proofErr w:type="spellStart"/>
      <w:r w:rsidR="00437FA9">
        <w:rPr>
          <w:sz w:val="28"/>
          <w:szCs w:val="28"/>
        </w:rPr>
        <w:t>Мурыгинская</w:t>
      </w:r>
      <w:proofErr w:type="spellEnd"/>
      <w:r w:rsidR="00437FA9">
        <w:rPr>
          <w:sz w:val="28"/>
          <w:szCs w:val="28"/>
        </w:rPr>
        <w:t xml:space="preserve"> детская школа искусств»</w:t>
      </w:r>
    </w:p>
    <w:p w:rsidR="00437FA9" w:rsidRDefault="00437FA9" w:rsidP="00437FA9">
      <w:pPr>
        <w:jc w:val="center"/>
        <w:rPr>
          <w:sz w:val="28"/>
          <w:szCs w:val="28"/>
        </w:rPr>
      </w:pPr>
    </w:p>
    <w:p w:rsidR="00437FA9" w:rsidRDefault="00437FA9" w:rsidP="003E1513">
      <w:pPr>
        <w:pStyle w:val="c3"/>
        <w:spacing w:before="0" w:beforeAutospacing="0" w:after="0" w:afterAutospacing="0"/>
        <w:ind w:firstLine="720"/>
        <w:jc w:val="center"/>
        <w:rPr>
          <w:b/>
          <w:sz w:val="28"/>
          <w:szCs w:val="28"/>
          <w:u w:val="single"/>
        </w:rPr>
      </w:pPr>
      <w:r w:rsidRPr="003E1513">
        <w:rPr>
          <w:b/>
          <w:sz w:val="28"/>
          <w:szCs w:val="28"/>
          <w:u w:val="single"/>
        </w:rPr>
        <w:t>«</w:t>
      </w:r>
      <w:r w:rsidR="003E1513" w:rsidRPr="003E1513">
        <w:rPr>
          <w:b/>
          <w:sz w:val="28"/>
          <w:szCs w:val="28"/>
          <w:u w:val="single"/>
        </w:rPr>
        <w:t>Публичная деятельность молодых исполнителей как фактор профессионального становления учащихся</w:t>
      </w:r>
      <w:r w:rsidRPr="003E1513">
        <w:rPr>
          <w:b/>
          <w:sz w:val="28"/>
          <w:szCs w:val="28"/>
          <w:u w:val="single"/>
        </w:rPr>
        <w:t>»</w:t>
      </w:r>
    </w:p>
    <w:p w:rsidR="003E1513" w:rsidRPr="003E1513" w:rsidRDefault="003E1513" w:rsidP="003E1513">
      <w:pPr>
        <w:pStyle w:val="c3"/>
        <w:spacing w:before="0" w:beforeAutospacing="0" w:after="0" w:afterAutospacing="0"/>
        <w:ind w:firstLine="720"/>
        <w:jc w:val="center"/>
        <w:rPr>
          <w:b/>
          <w:sz w:val="28"/>
          <w:szCs w:val="28"/>
          <w:u w:val="single"/>
        </w:rPr>
      </w:pPr>
    </w:p>
    <w:p w:rsidR="00F14932" w:rsidRPr="00C819A3" w:rsidRDefault="0008517C" w:rsidP="00C33D33">
      <w:pPr>
        <w:pStyle w:val="c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C819A3">
        <w:rPr>
          <w:sz w:val="28"/>
          <w:szCs w:val="28"/>
        </w:rPr>
        <w:t xml:space="preserve">Публичное выступление учащихся является особой формой музыкальной деятельности, </w:t>
      </w:r>
      <w:r w:rsidR="00B2182F">
        <w:rPr>
          <w:rStyle w:val="c1"/>
          <w:sz w:val="28"/>
          <w:szCs w:val="28"/>
        </w:rPr>
        <w:t>результатом напряжё</w:t>
      </w:r>
      <w:r w:rsidRPr="00C819A3">
        <w:rPr>
          <w:rStyle w:val="c1"/>
          <w:sz w:val="28"/>
          <w:szCs w:val="28"/>
        </w:rPr>
        <w:t xml:space="preserve">нного творческого труда. Оно является главным стимулятором его дальнейшего творческого роста и </w:t>
      </w:r>
      <w:r w:rsidR="00B2182F">
        <w:rPr>
          <w:sz w:val="28"/>
          <w:szCs w:val="28"/>
        </w:rPr>
        <w:t>предполагает владение определё</w:t>
      </w:r>
      <w:r w:rsidRPr="00C819A3">
        <w:rPr>
          <w:sz w:val="28"/>
          <w:szCs w:val="28"/>
        </w:rPr>
        <w:t xml:space="preserve">нным комплексом теоретических знаний и практических навыков, требует постоянного музыкального, интеллектуального и артистического совершенствования музыканта. </w:t>
      </w:r>
    </w:p>
    <w:p w:rsidR="00F14932" w:rsidRPr="00C819A3" w:rsidRDefault="0008517C" w:rsidP="00C33D33">
      <w:pPr>
        <w:pStyle w:val="c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C819A3">
        <w:rPr>
          <w:sz w:val="28"/>
          <w:szCs w:val="28"/>
        </w:rPr>
        <w:t xml:space="preserve">Ежедневно готовясь к занятиям по специальности, к академическим </w:t>
      </w:r>
      <w:r w:rsidR="00B2182F">
        <w:rPr>
          <w:sz w:val="28"/>
          <w:szCs w:val="28"/>
        </w:rPr>
        <w:t>зачё</w:t>
      </w:r>
      <w:r w:rsidR="00437FA9">
        <w:rPr>
          <w:sz w:val="28"/>
          <w:szCs w:val="28"/>
        </w:rPr>
        <w:t>там</w:t>
      </w:r>
      <w:r w:rsidRPr="00C819A3">
        <w:rPr>
          <w:sz w:val="28"/>
          <w:szCs w:val="28"/>
        </w:rPr>
        <w:t xml:space="preserve">, конкурсам, экзаменам, </w:t>
      </w:r>
      <w:r w:rsidR="00437FA9">
        <w:rPr>
          <w:sz w:val="28"/>
          <w:szCs w:val="28"/>
        </w:rPr>
        <w:t>концертным</w:t>
      </w:r>
      <w:r w:rsidRPr="00C819A3">
        <w:rPr>
          <w:sz w:val="28"/>
          <w:szCs w:val="28"/>
        </w:rPr>
        <w:t xml:space="preserve"> выступлениям</w:t>
      </w:r>
      <w:r w:rsidR="008F6419" w:rsidRPr="00C819A3">
        <w:rPr>
          <w:sz w:val="28"/>
          <w:szCs w:val="28"/>
        </w:rPr>
        <w:t>,</w:t>
      </w:r>
      <w:r w:rsidRPr="00C819A3">
        <w:rPr>
          <w:sz w:val="28"/>
          <w:szCs w:val="28"/>
        </w:rPr>
        <w:t xml:space="preserve"> каждый исполнитель проходит долгий и трудный путь от разучивания произведения до его конечного воплощения на сцене. </w:t>
      </w:r>
      <w:r w:rsidRPr="00C819A3">
        <w:rPr>
          <w:rStyle w:val="c1"/>
          <w:sz w:val="28"/>
          <w:szCs w:val="28"/>
        </w:rPr>
        <w:t>Публичное выступление помогает более точно выявить музыкальные способности, динамику развития ученика, в то же время пробуждает исполнительскую смелость, волю, творческую фантазию и воображение, воспитывает выдержку, глубину эмоций, артистизм.</w:t>
      </w:r>
      <w:r w:rsidRPr="00C819A3">
        <w:rPr>
          <w:sz w:val="28"/>
          <w:szCs w:val="28"/>
        </w:rPr>
        <w:t xml:space="preserve"> </w:t>
      </w:r>
      <w:r w:rsidRPr="00C819A3">
        <w:rPr>
          <w:rStyle w:val="c1"/>
          <w:sz w:val="28"/>
          <w:szCs w:val="28"/>
        </w:rPr>
        <w:t>С первых лет обучения дети привыкают делиться с окружающими своим искусством, активно участвуя в общественной жизни школы искусств.</w:t>
      </w:r>
      <w:r w:rsidR="00F14932" w:rsidRPr="00C819A3">
        <w:rPr>
          <w:rStyle w:val="c1"/>
          <w:sz w:val="28"/>
          <w:szCs w:val="28"/>
        </w:rPr>
        <w:t xml:space="preserve"> </w:t>
      </w:r>
      <w:r w:rsidRPr="00C819A3">
        <w:rPr>
          <w:sz w:val="28"/>
          <w:szCs w:val="28"/>
        </w:rPr>
        <w:t xml:space="preserve">В процессе обучения </w:t>
      </w:r>
      <w:r w:rsidR="00725C1B" w:rsidRPr="00C819A3">
        <w:rPr>
          <w:sz w:val="28"/>
          <w:szCs w:val="28"/>
        </w:rPr>
        <w:t>как сольному исполнительству</w:t>
      </w:r>
      <w:r w:rsidRPr="00C819A3">
        <w:rPr>
          <w:sz w:val="28"/>
          <w:szCs w:val="28"/>
        </w:rPr>
        <w:t>,</w:t>
      </w:r>
      <w:r w:rsidR="00725C1B" w:rsidRPr="00C819A3">
        <w:rPr>
          <w:sz w:val="28"/>
          <w:szCs w:val="28"/>
        </w:rPr>
        <w:t xml:space="preserve"> так и при коллективном </w:t>
      </w:r>
      <w:proofErr w:type="spellStart"/>
      <w:r w:rsidR="00725C1B" w:rsidRPr="00C819A3">
        <w:rPr>
          <w:sz w:val="28"/>
          <w:szCs w:val="28"/>
        </w:rPr>
        <w:t>музицировании</w:t>
      </w:r>
      <w:proofErr w:type="spellEnd"/>
      <w:r w:rsidR="00725C1B" w:rsidRPr="00C819A3">
        <w:rPr>
          <w:sz w:val="28"/>
          <w:szCs w:val="28"/>
        </w:rPr>
        <w:t>, учащиеся ДШИ должны</w:t>
      </w:r>
      <w:r w:rsidRPr="00C819A3">
        <w:rPr>
          <w:sz w:val="28"/>
          <w:szCs w:val="28"/>
        </w:rPr>
        <w:t xml:space="preserve"> «почувствовать» сцену. </w:t>
      </w:r>
    </w:p>
    <w:p w:rsidR="009268E6" w:rsidRPr="00C819A3" w:rsidRDefault="0008517C" w:rsidP="00C33D33">
      <w:pPr>
        <w:pStyle w:val="c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C819A3">
        <w:rPr>
          <w:sz w:val="28"/>
          <w:szCs w:val="28"/>
        </w:rPr>
        <w:t xml:space="preserve">Академический </w:t>
      </w:r>
      <w:r w:rsidR="00D62567">
        <w:rPr>
          <w:sz w:val="28"/>
          <w:szCs w:val="28"/>
        </w:rPr>
        <w:t>зачё</w:t>
      </w:r>
      <w:r w:rsidR="00437FA9">
        <w:rPr>
          <w:sz w:val="28"/>
          <w:szCs w:val="28"/>
        </w:rPr>
        <w:t>т</w:t>
      </w:r>
      <w:r w:rsidRPr="00C819A3">
        <w:rPr>
          <w:sz w:val="28"/>
          <w:szCs w:val="28"/>
        </w:rPr>
        <w:t>, как эффективный способ проверки успеваемости и как форма</w:t>
      </w:r>
      <w:r w:rsidR="00437FA9">
        <w:rPr>
          <w:sz w:val="28"/>
          <w:szCs w:val="28"/>
        </w:rPr>
        <w:t xml:space="preserve"> исполнительской практики, играе</w:t>
      </w:r>
      <w:r w:rsidRPr="00C819A3">
        <w:rPr>
          <w:sz w:val="28"/>
          <w:szCs w:val="28"/>
        </w:rPr>
        <w:t>т в воспитании юного музыканта большую роль. Экзамены – наиболее ответственный момент в обучении. Они должны всесторонне выявить уровень подготовки обучаемого и его достижения за каждое полугодие и весь учебный год.</w:t>
      </w:r>
      <w:r w:rsidR="00725C1B" w:rsidRPr="00C819A3">
        <w:rPr>
          <w:sz w:val="28"/>
          <w:szCs w:val="28"/>
        </w:rPr>
        <w:t xml:space="preserve"> </w:t>
      </w:r>
      <w:r w:rsidR="009268E6" w:rsidRPr="00C819A3">
        <w:rPr>
          <w:sz w:val="28"/>
          <w:szCs w:val="28"/>
        </w:rPr>
        <w:t>При выступлен</w:t>
      </w:r>
      <w:r w:rsidR="00D62567">
        <w:rPr>
          <w:sz w:val="28"/>
          <w:szCs w:val="28"/>
        </w:rPr>
        <w:t>ии ученика на академическом зачё</w:t>
      </w:r>
      <w:r w:rsidR="009268E6" w:rsidRPr="00C819A3">
        <w:rPr>
          <w:sz w:val="28"/>
          <w:szCs w:val="28"/>
        </w:rPr>
        <w:t xml:space="preserve">те или экзамене на первый план выходят строгие академические требования, усиленные страхом перед </w:t>
      </w:r>
      <w:r w:rsidR="00437FA9">
        <w:rPr>
          <w:sz w:val="28"/>
          <w:szCs w:val="28"/>
        </w:rPr>
        <w:t>оценивающей комиссией</w:t>
      </w:r>
      <w:r w:rsidR="009268E6" w:rsidRPr="00C819A3">
        <w:rPr>
          <w:sz w:val="28"/>
          <w:szCs w:val="28"/>
        </w:rPr>
        <w:t xml:space="preserve"> и боязнью получить низкий балл за исполнение своей программы. </w:t>
      </w:r>
      <w:r w:rsidR="00C40A52" w:rsidRPr="00C819A3">
        <w:rPr>
          <w:sz w:val="28"/>
          <w:szCs w:val="28"/>
        </w:rPr>
        <w:lastRenderedPageBreak/>
        <w:t>В этой</w:t>
      </w:r>
      <w:r w:rsidR="009268E6" w:rsidRPr="00C819A3">
        <w:rPr>
          <w:sz w:val="28"/>
          <w:szCs w:val="28"/>
        </w:rPr>
        <w:t xml:space="preserve"> ситуации многие </w:t>
      </w:r>
      <w:r w:rsidR="00C40A52" w:rsidRPr="00C819A3">
        <w:rPr>
          <w:sz w:val="28"/>
          <w:szCs w:val="28"/>
        </w:rPr>
        <w:t xml:space="preserve">из </w:t>
      </w:r>
      <w:r w:rsidR="00F14932" w:rsidRPr="00C819A3">
        <w:rPr>
          <w:sz w:val="28"/>
          <w:szCs w:val="28"/>
        </w:rPr>
        <w:t>учеников</w:t>
      </w:r>
      <w:r w:rsidR="009268E6" w:rsidRPr="00C819A3">
        <w:rPr>
          <w:sz w:val="28"/>
          <w:szCs w:val="28"/>
        </w:rPr>
        <w:t xml:space="preserve"> не имеют возможности в полной мере проявить свою творческую индивидуальность. Таким образом, контрольные испытания часто оказываются стимулом с неоднозначным воздействием и не всегда способствуют внутренней положительной мотивации </w:t>
      </w:r>
      <w:r w:rsidR="00C40A52" w:rsidRPr="00C819A3">
        <w:rPr>
          <w:sz w:val="28"/>
          <w:szCs w:val="28"/>
        </w:rPr>
        <w:t>учащихся</w:t>
      </w:r>
      <w:r w:rsidR="009268E6" w:rsidRPr="00C819A3">
        <w:rPr>
          <w:sz w:val="28"/>
          <w:szCs w:val="28"/>
        </w:rPr>
        <w:t xml:space="preserve"> и поддержанию у них интереса к исполнительской деятельности.</w:t>
      </w:r>
    </w:p>
    <w:p w:rsidR="009268E6" w:rsidRPr="00C819A3" w:rsidRDefault="00C40A52" w:rsidP="00C33D33">
      <w:pPr>
        <w:spacing w:line="360" w:lineRule="auto"/>
        <w:ind w:firstLine="720"/>
        <w:jc w:val="both"/>
        <w:rPr>
          <w:sz w:val="28"/>
          <w:szCs w:val="28"/>
        </w:rPr>
      </w:pPr>
      <w:r w:rsidRPr="00C819A3">
        <w:rPr>
          <w:sz w:val="28"/>
          <w:szCs w:val="28"/>
        </w:rPr>
        <w:t>А</w:t>
      </w:r>
      <w:r w:rsidR="009268E6" w:rsidRPr="00C819A3">
        <w:rPr>
          <w:sz w:val="28"/>
          <w:szCs w:val="28"/>
        </w:rPr>
        <w:t xml:space="preserve"> привлечение начинающих музыкантов к публичным выступлениям в </w:t>
      </w:r>
    </w:p>
    <w:p w:rsidR="00E75209" w:rsidRPr="00C33D33" w:rsidRDefault="00B2182F" w:rsidP="00C33D33">
      <w:pPr>
        <w:spacing w:line="360" w:lineRule="auto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концертных условиях, не обременё</w:t>
      </w:r>
      <w:r w:rsidR="009268E6" w:rsidRPr="00C819A3">
        <w:rPr>
          <w:sz w:val="28"/>
          <w:szCs w:val="28"/>
        </w:rPr>
        <w:t>нных экзаменационными требованиями, в большей степени способствует их творческому росту и пробуждает в них желание выступать</w:t>
      </w:r>
      <w:r w:rsidR="00C40A52" w:rsidRPr="00C819A3">
        <w:rPr>
          <w:sz w:val="28"/>
          <w:szCs w:val="28"/>
        </w:rPr>
        <w:t>, являясь</w:t>
      </w:r>
      <w:r w:rsidR="009268E6" w:rsidRPr="00C819A3">
        <w:rPr>
          <w:sz w:val="28"/>
          <w:szCs w:val="28"/>
        </w:rPr>
        <w:t xml:space="preserve"> лучшим средством активизации творческой мотивации будущих музыкантов.</w:t>
      </w:r>
      <w:proofErr w:type="gramEnd"/>
      <w:r w:rsidR="00C40A52" w:rsidRPr="00C819A3">
        <w:rPr>
          <w:sz w:val="28"/>
          <w:szCs w:val="28"/>
        </w:rPr>
        <w:t xml:space="preserve"> П</w:t>
      </w:r>
      <w:r w:rsidR="009268E6" w:rsidRPr="00C819A3">
        <w:rPr>
          <w:sz w:val="28"/>
          <w:szCs w:val="28"/>
        </w:rPr>
        <w:t xml:space="preserve">робудить интерес начинающих музыкантов к публичным выступлениям </w:t>
      </w:r>
      <w:r w:rsidR="00C40A52" w:rsidRPr="00C819A3">
        <w:rPr>
          <w:sz w:val="28"/>
          <w:szCs w:val="28"/>
        </w:rPr>
        <w:t xml:space="preserve">и облегчить решение проблемы сценического стресса </w:t>
      </w:r>
      <w:r w:rsidR="009268E6" w:rsidRPr="00C819A3">
        <w:rPr>
          <w:sz w:val="28"/>
          <w:szCs w:val="28"/>
        </w:rPr>
        <w:t>помогают концерты с их участием в</w:t>
      </w:r>
      <w:r w:rsidR="00C40A52" w:rsidRPr="00C819A3">
        <w:rPr>
          <w:sz w:val="28"/>
          <w:szCs w:val="28"/>
        </w:rPr>
        <w:t xml:space="preserve"> сост</w:t>
      </w:r>
      <w:r w:rsidR="00437FA9">
        <w:rPr>
          <w:sz w:val="28"/>
          <w:szCs w:val="28"/>
        </w:rPr>
        <w:t>аве ансамбля, хора или оркестра:</w:t>
      </w:r>
      <w:r w:rsidR="00C40A52" w:rsidRPr="00C819A3">
        <w:rPr>
          <w:sz w:val="28"/>
          <w:szCs w:val="28"/>
        </w:rPr>
        <w:t xml:space="preserve"> </w:t>
      </w:r>
      <w:r w:rsidR="009268E6" w:rsidRPr="00C819A3">
        <w:rPr>
          <w:sz w:val="28"/>
          <w:szCs w:val="28"/>
        </w:rPr>
        <w:t xml:space="preserve">играя в коллективе или имея перед глазами ноты, многие исполнители </w:t>
      </w:r>
      <w:r w:rsidR="00C40A52" w:rsidRPr="00C819A3">
        <w:rPr>
          <w:sz w:val="28"/>
          <w:szCs w:val="28"/>
        </w:rPr>
        <w:t>чувствуют себя более спокойно и уверенно</w:t>
      </w:r>
      <w:r w:rsidR="009268E6" w:rsidRPr="00C819A3">
        <w:rPr>
          <w:sz w:val="28"/>
          <w:szCs w:val="28"/>
        </w:rPr>
        <w:t xml:space="preserve">. </w:t>
      </w:r>
      <w:r w:rsidR="00725C1B" w:rsidRPr="00C819A3">
        <w:rPr>
          <w:rStyle w:val="c1"/>
          <w:sz w:val="28"/>
          <w:szCs w:val="28"/>
        </w:rPr>
        <w:t>Концерт – это музыкальный праздник, которого ждут, и к выступлению старательно гото</w:t>
      </w:r>
      <w:r w:rsidR="00D62567">
        <w:rPr>
          <w:rStyle w:val="c1"/>
          <w:sz w:val="28"/>
          <w:szCs w:val="28"/>
        </w:rPr>
        <w:t>вятся. Участие в концерте и почё</w:t>
      </w:r>
      <w:r w:rsidR="00725C1B" w:rsidRPr="00C819A3">
        <w:rPr>
          <w:rStyle w:val="c1"/>
          <w:sz w:val="28"/>
          <w:szCs w:val="28"/>
        </w:rPr>
        <w:t>тно, и ответственно. Если ученик знает о том, что изучаемая пьеса будет исполняться перед слушателями, он работает более настойчиво.</w:t>
      </w:r>
      <w:r w:rsidR="00725C1B" w:rsidRPr="00C819A3">
        <w:rPr>
          <w:sz w:val="28"/>
          <w:szCs w:val="28"/>
        </w:rPr>
        <w:t xml:space="preserve"> </w:t>
      </w:r>
    </w:p>
    <w:p w:rsidR="00E75209" w:rsidRPr="00C819A3" w:rsidRDefault="00E75209" w:rsidP="00C33D33">
      <w:pPr>
        <w:pStyle w:val="a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C819A3">
        <w:rPr>
          <w:sz w:val="28"/>
          <w:szCs w:val="28"/>
        </w:rPr>
        <w:t>Одной из форм публичного выступления в последние годы в школах искусств является  демонстрация подготовленных учениками презентаций по различным видам искусства, когда они активно применяют имеющиеся у них знания и умения в сфере информационных технологий на таком уроке, как история искусств или музыкальная литература. Этот</w:t>
      </w:r>
      <w:r w:rsidR="00F14932" w:rsidRPr="00C819A3">
        <w:rPr>
          <w:sz w:val="28"/>
          <w:szCs w:val="28"/>
        </w:rPr>
        <w:t>,</w:t>
      </w:r>
      <w:r w:rsidRPr="00C819A3">
        <w:rPr>
          <w:sz w:val="28"/>
          <w:szCs w:val="28"/>
        </w:rPr>
        <w:t xml:space="preserve"> уже привычный для детей вид школьной деятельности</w:t>
      </w:r>
      <w:r w:rsidR="00F14932" w:rsidRPr="00C819A3">
        <w:rPr>
          <w:sz w:val="28"/>
          <w:szCs w:val="28"/>
        </w:rPr>
        <w:t>,</w:t>
      </w:r>
      <w:r w:rsidRPr="00C819A3">
        <w:rPr>
          <w:sz w:val="28"/>
          <w:szCs w:val="28"/>
        </w:rPr>
        <w:t xml:space="preserve"> </w:t>
      </w:r>
      <w:r w:rsidRPr="00C819A3">
        <w:rPr>
          <w:rStyle w:val="c6c32"/>
          <w:sz w:val="28"/>
          <w:szCs w:val="28"/>
        </w:rPr>
        <w:t xml:space="preserve">решает ряд важнейших задач, </w:t>
      </w:r>
      <w:r w:rsidR="00612501" w:rsidRPr="00C819A3">
        <w:rPr>
          <w:rStyle w:val="c6c32"/>
          <w:sz w:val="28"/>
          <w:szCs w:val="28"/>
        </w:rPr>
        <w:t xml:space="preserve">таких, как </w:t>
      </w:r>
      <w:r w:rsidRPr="00C819A3">
        <w:rPr>
          <w:rStyle w:val="c6c32"/>
          <w:sz w:val="28"/>
          <w:szCs w:val="28"/>
        </w:rPr>
        <w:t xml:space="preserve">повышение интереса к обучению, усвоение учебного материала, </w:t>
      </w:r>
      <w:r w:rsidR="00612501" w:rsidRPr="00C819A3">
        <w:rPr>
          <w:rStyle w:val="c6c32"/>
          <w:sz w:val="28"/>
          <w:szCs w:val="28"/>
        </w:rPr>
        <w:t>активизация учебно-познавательной деятельности</w:t>
      </w:r>
      <w:r w:rsidR="00437FA9">
        <w:rPr>
          <w:rStyle w:val="c6c32"/>
          <w:sz w:val="28"/>
          <w:szCs w:val="28"/>
        </w:rPr>
        <w:t>,</w:t>
      </w:r>
      <w:r w:rsidR="00612501" w:rsidRPr="00C819A3">
        <w:rPr>
          <w:rStyle w:val="c6c32"/>
          <w:sz w:val="28"/>
          <w:szCs w:val="28"/>
        </w:rPr>
        <w:t xml:space="preserve"> </w:t>
      </w:r>
      <w:r w:rsidRPr="00C819A3">
        <w:rPr>
          <w:rStyle w:val="c6c32"/>
          <w:sz w:val="28"/>
          <w:szCs w:val="28"/>
        </w:rPr>
        <w:t>реализация творческого потенциала учащихся.</w:t>
      </w:r>
      <w:r w:rsidRPr="00C819A3">
        <w:rPr>
          <w:rStyle w:val="c6"/>
          <w:sz w:val="28"/>
          <w:szCs w:val="28"/>
        </w:rPr>
        <w:t> </w:t>
      </w:r>
    </w:p>
    <w:p w:rsidR="00725C1B" w:rsidRPr="00C819A3" w:rsidRDefault="00FA5D14" w:rsidP="00C33D33">
      <w:pPr>
        <w:pStyle w:val="a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C819A3">
        <w:rPr>
          <w:sz w:val="28"/>
          <w:szCs w:val="28"/>
        </w:rPr>
        <w:t xml:space="preserve">Неотъемлемой частью обучения и воспитания учащихся школы искусств является конкурсная деятельность, оказывающая благотворное влияние на </w:t>
      </w:r>
      <w:r w:rsidR="00F14932" w:rsidRPr="00C819A3">
        <w:rPr>
          <w:sz w:val="28"/>
          <w:szCs w:val="28"/>
        </w:rPr>
        <w:t>развитие музыкально-эстетического вкуса и способствующая</w:t>
      </w:r>
      <w:r w:rsidRPr="00C819A3">
        <w:rPr>
          <w:sz w:val="28"/>
          <w:szCs w:val="28"/>
        </w:rPr>
        <w:t xml:space="preserve"> </w:t>
      </w:r>
      <w:r w:rsidRPr="00C819A3">
        <w:rPr>
          <w:sz w:val="28"/>
          <w:szCs w:val="28"/>
        </w:rPr>
        <w:lastRenderedPageBreak/>
        <w:t xml:space="preserve">развитию гармоничной личности. Приоритетное направление конкурсной деятельности </w:t>
      </w:r>
      <w:r w:rsidR="00C33D33" w:rsidRPr="00C819A3">
        <w:rPr>
          <w:sz w:val="28"/>
          <w:szCs w:val="28"/>
        </w:rPr>
        <w:t>–</w:t>
      </w:r>
      <w:r w:rsidRPr="00C819A3">
        <w:rPr>
          <w:sz w:val="28"/>
          <w:szCs w:val="28"/>
        </w:rPr>
        <w:t xml:space="preserve"> </w:t>
      </w:r>
      <w:r w:rsidR="00437FA9">
        <w:rPr>
          <w:sz w:val="28"/>
          <w:szCs w:val="28"/>
        </w:rPr>
        <w:t xml:space="preserve">это </w:t>
      </w:r>
      <w:r w:rsidRPr="00C819A3">
        <w:rPr>
          <w:sz w:val="28"/>
          <w:szCs w:val="28"/>
        </w:rPr>
        <w:t>развитие общей исполнительской культуры, укрепление традиций, поиск новых творческих возможностей в исполнительском искусстве.</w:t>
      </w:r>
      <w:r w:rsidR="00F14932" w:rsidRPr="00C819A3">
        <w:rPr>
          <w:sz w:val="28"/>
          <w:szCs w:val="28"/>
        </w:rPr>
        <w:t xml:space="preserve"> </w:t>
      </w:r>
      <w:r w:rsidR="00725C1B" w:rsidRPr="00C819A3">
        <w:rPr>
          <w:sz w:val="28"/>
          <w:szCs w:val="28"/>
        </w:rPr>
        <w:t>Участие в конкурсе вполне соответствует естественной де</w:t>
      </w:r>
      <w:r w:rsidR="00F14932" w:rsidRPr="00C819A3">
        <w:rPr>
          <w:sz w:val="28"/>
          <w:szCs w:val="28"/>
        </w:rPr>
        <w:t>тской потребности соревноваться</w:t>
      </w:r>
      <w:r w:rsidR="00725C1B" w:rsidRPr="00C819A3">
        <w:rPr>
          <w:sz w:val="28"/>
          <w:szCs w:val="28"/>
        </w:rPr>
        <w:t xml:space="preserve"> </w:t>
      </w:r>
      <w:r w:rsidR="00F14932" w:rsidRPr="00C819A3">
        <w:rPr>
          <w:sz w:val="28"/>
          <w:szCs w:val="28"/>
        </w:rPr>
        <w:t xml:space="preserve">и </w:t>
      </w:r>
      <w:r w:rsidR="00725C1B" w:rsidRPr="00C819A3">
        <w:rPr>
          <w:sz w:val="28"/>
          <w:szCs w:val="28"/>
        </w:rPr>
        <w:t xml:space="preserve">является сильнейшим стимулом для упорной </w:t>
      </w:r>
      <w:r w:rsidR="00C27BC4" w:rsidRPr="00C819A3">
        <w:rPr>
          <w:sz w:val="28"/>
          <w:szCs w:val="28"/>
        </w:rPr>
        <w:t>учебы,</w:t>
      </w:r>
      <w:r w:rsidR="00725C1B" w:rsidRPr="00C819A3">
        <w:rPr>
          <w:sz w:val="28"/>
          <w:szCs w:val="28"/>
        </w:rPr>
        <w:t xml:space="preserve"> </w:t>
      </w:r>
      <w:r w:rsidR="00C27BC4" w:rsidRPr="00C819A3">
        <w:rPr>
          <w:sz w:val="28"/>
          <w:szCs w:val="28"/>
        </w:rPr>
        <w:t>так как</w:t>
      </w:r>
      <w:r w:rsidR="00725C1B" w:rsidRPr="00C819A3">
        <w:rPr>
          <w:sz w:val="28"/>
          <w:szCs w:val="28"/>
        </w:rPr>
        <w:t xml:space="preserve"> ставит перед детьми конкретную цель, близкую их пониманию: померяться силами с другими в </w:t>
      </w:r>
      <w:r w:rsidR="008F6419" w:rsidRPr="00C819A3">
        <w:rPr>
          <w:sz w:val="28"/>
          <w:szCs w:val="28"/>
        </w:rPr>
        <w:t>исполнительском</w:t>
      </w:r>
      <w:r w:rsidR="00725C1B" w:rsidRPr="00C819A3">
        <w:rPr>
          <w:sz w:val="28"/>
          <w:szCs w:val="28"/>
        </w:rPr>
        <w:t xml:space="preserve"> состязании. </w:t>
      </w:r>
      <w:r w:rsidR="00C27BC4" w:rsidRPr="00C819A3">
        <w:rPr>
          <w:sz w:val="28"/>
          <w:szCs w:val="28"/>
        </w:rPr>
        <w:t>Для одних это будет школьный конкурс, а для других – конкурс более высокого уровня. Но каждый из них  открывае</w:t>
      </w:r>
      <w:r w:rsidR="00725C1B" w:rsidRPr="00C819A3">
        <w:rPr>
          <w:sz w:val="28"/>
          <w:szCs w:val="28"/>
        </w:rPr>
        <w:t xml:space="preserve">т таланты, являясь </w:t>
      </w:r>
      <w:r w:rsidR="008F6419" w:rsidRPr="00C819A3">
        <w:rPr>
          <w:sz w:val="28"/>
          <w:szCs w:val="28"/>
        </w:rPr>
        <w:t xml:space="preserve">не только испытанием для детей, но и </w:t>
      </w:r>
      <w:r w:rsidR="00725C1B" w:rsidRPr="00C819A3">
        <w:rPr>
          <w:sz w:val="28"/>
          <w:szCs w:val="28"/>
        </w:rPr>
        <w:t xml:space="preserve">практической школой для преподавателей, развивают стремление детей к соревнованию и устремляют их усилия к конкретной цели, расширяют </w:t>
      </w:r>
      <w:r w:rsidR="00C27BC4" w:rsidRPr="00C819A3">
        <w:rPr>
          <w:sz w:val="28"/>
          <w:szCs w:val="28"/>
        </w:rPr>
        <w:t>кругозор</w:t>
      </w:r>
      <w:r w:rsidR="00725C1B" w:rsidRPr="00C819A3">
        <w:rPr>
          <w:sz w:val="28"/>
          <w:szCs w:val="28"/>
        </w:rPr>
        <w:t xml:space="preserve"> детей, укрепляют их нервную выносливость</w:t>
      </w:r>
      <w:r w:rsidR="00C27BC4" w:rsidRPr="00C819A3">
        <w:rPr>
          <w:sz w:val="28"/>
          <w:szCs w:val="28"/>
        </w:rPr>
        <w:t xml:space="preserve">. </w:t>
      </w:r>
      <w:r w:rsidR="00A3525B" w:rsidRPr="00C819A3">
        <w:rPr>
          <w:sz w:val="28"/>
          <w:szCs w:val="28"/>
        </w:rPr>
        <w:t xml:space="preserve">Конкурсная практика характеризуется целым комплексом задач. Одна из них </w:t>
      </w:r>
      <w:r w:rsidR="00C33D33" w:rsidRPr="00C819A3">
        <w:rPr>
          <w:sz w:val="28"/>
          <w:szCs w:val="28"/>
        </w:rPr>
        <w:t>–</w:t>
      </w:r>
      <w:r w:rsidR="00C33D33">
        <w:rPr>
          <w:sz w:val="28"/>
          <w:szCs w:val="28"/>
        </w:rPr>
        <w:t xml:space="preserve"> </w:t>
      </w:r>
      <w:r w:rsidR="00A3525B" w:rsidRPr="00C819A3">
        <w:rPr>
          <w:sz w:val="28"/>
          <w:szCs w:val="28"/>
        </w:rPr>
        <w:t>развитие учащихся, в процессе которого выступление на кон</w:t>
      </w:r>
      <w:r w:rsidR="00D62567">
        <w:rPr>
          <w:sz w:val="28"/>
          <w:szCs w:val="28"/>
        </w:rPr>
        <w:t>курсе становится итогом определё</w:t>
      </w:r>
      <w:r w:rsidR="00A3525B" w:rsidRPr="00C819A3">
        <w:rPr>
          <w:sz w:val="28"/>
          <w:szCs w:val="28"/>
        </w:rPr>
        <w:t>нного этапа совместной работы ученика и преподавателя. Конкурсы отличаются наличием соревновательного компонента, требующего особенно высокой степени мобилизации способностей</w:t>
      </w:r>
      <w:r w:rsidR="00F14932" w:rsidRPr="00C819A3">
        <w:rPr>
          <w:sz w:val="28"/>
          <w:szCs w:val="28"/>
        </w:rPr>
        <w:t>,</w:t>
      </w:r>
      <w:r w:rsidR="00A3525B" w:rsidRPr="00C819A3">
        <w:rPr>
          <w:sz w:val="28"/>
          <w:szCs w:val="28"/>
        </w:rPr>
        <w:t xml:space="preserve"> усилий как детей, так и преподавателей. Открывается возможность выйти за пределы рутинного учебного процесса, получать новые впечатления от общения с коллегами и их учениками, расширять профессиональный кругозор, сравнивать собственные достижения с успехами других, видеть и оценивать общий уровень детской исполнительской культуры.</w:t>
      </w:r>
    </w:p>
    <w:p w:rsidR="00E90213" w:rsidRPr="00C819A3" w:rsidRDefault="00725C1B" w:rsidP="00C33D33">
      <w:pPr>
        <w:pStyle w:val="c3"/>
        <w:spacing w:before="0" w:beforeAutospacing="0" w:after="0" w:afterAutospacing="0" w:line="360" w:lineRule="auto"/>
        <w:ind w:firstLine="720"/>
        <w:jc w:val="both"/>
        <w:rPr>
          <w:rStyle w:val="c1"/>
          <w:b/>
          <w:sz w:val="28"/>
          <w:szCs w:val="28"/>
        </w:rPr>
      </w:pPr>
      <w:r w:rsidRPr="00C819A3">
        <w:rPr>
          <w:rStyle w:val="c1"/>
          <w:sz w:val="28"/>
          <w:szCs w:val="28"/>
        </w:rPr>
        <w:t>Педагогическая практика показывает, что одной из проблем, которые приходится решать в процессе подготовки</w:t>
      </w:r>
      <w:r w:rsidR="00F14932" w:rsidRPr="00C819A3">
        <w:rPr>
          <w:rStyle w:val="c1"/>
          <w:sz w:val="28"/>
          <w:szCs w:val="28"/>
        </w:rPr>
        <w:t xml:space="preserve"> ученика к публичному выступлению</w:t>
      </w:r>
      <w:r w:rsidRPr="00C819A3">
        <w:rPr>
          <w:rStyle w:val="c1"/>
          <w:sz w:val="28"/>
          <w:szCs w:val="28"/>
        </w:rPr>
        <w:t xml:space="preserve">, является преодоление </w:t>
      </w:r>
      <w:r w:rsidR="00F14932" w:rsidRPr="00C819A3">
        <w:rPr>
          <w:rStyle w:val="c1"/>
          <w:sz w:val="28"/>
          <w:szCs w:val="28"/>
        </w:rPr>
        <w:t xml:space="preserve">им </w:t>
      </w:r>
      <w:r w:rsidRPr="00C819A3">
        <w:rPr>
          <w:rStyle w:val="c1"/>
          <w:sz w:val="28"/>
          <w:szCs w:val="28"/>
        </w:rPr>
        <w:t>сильного волнения перед выступлением, которое испытывают большинство учащихся.</w:t>
      </w:r>
      <w:r w:rsidR="00E90213" w:rsidRPr="00C819A3">
        <w:rPr>
          <w:rStyle w:val="c1"/>
          <w:sz w:val="28"/>
          <w:szCs w:val="28"/>
        </w:rPr>
        <w:t xml:space="preserve"> Волнуются практически все люди, выходящие на публику, но одни располагают достаточными волевыми ресурсами, другие по причине слабой воли – теряются. </w:t>
      </w:r>
      <w:r w:rsidRPr="00C819A3">
        <w:rPr>
          <w:rStyle w:val="c1"/>
          <w:sz w:val="28"/>
          <w:szCs w:val="28"/>
        </w:rPr>
        <w:t xml:space="preserve">Эстрадное волнение имеет возрастные особенности и сильнее </w:t>
      </w:r>
      <w:r w:rsidRPr="00C819A3">
        <w:rPr>
          <w:rStyle w:val="c1"/>
          <w:sz w:val="28"/>
          <w:szCs w:val="28"/>
        </w:rPr>
        <w:lastRenderedPageBreak/>
        <w:t>проявляется в средних и старших классах с ростом чувства ответственности и взыскательности к себе.</w:t>
      </w:r>
      <w:r w:rsidR="00DA0316" w:rsidRPr="00C819A3">
        <w:rPr>
          <w:rStyle w:val="c1"/>
          <w:sz w:val="28"/>
          <w:szCs w:val="28"/>
        </w:rPr>
        <w:t xml:space="preserve"> </w:t>
      </w:r>
      <w:r w:rsidR="00DA0316" w:rsidRPr="00C819A3">
        <w:rPr>
          <w:sz w:val="28"/>
          <w:szCs w:val="28"/>
        </w:rPr>
        <w:t>Работа по</w:t>
      </w:r>
      <w:r w:rsidR="00C33D33">
        <w:rPr>
          <w:sz w:val="28"/>
          <w:szCs w:val="28"/>
        </w:rPr>
        <w:t xml:space="preserve"> формированию у юного музыканта</w:t>
      </w:r>
      <w:r w:rsidR="00DA0316" w:rsidRPr="00C819A3">
        <w:rPr>
          <w:sz w:val="28"/>
          <w:szCs w:val="28"/>
        </w:rPr>
        <w:t>- исполнителя сценической устойчивости должна вестись с ранних лет. Тот, кто часто и успешно выступает в детские годы, обладает большей психологической устойчивостью, в дальнейшем проще справляются с волнением перед выступлением.</w:t>
      </w:r>
      <w:r w:rsidR="00E90213" w:rsidRPr="00C819A3">
        <w:rPr>
          <w:sz w:val="28"/>
          <w:szCs w:val="28"/>
        </w:rPr>
        <w:t xml:space="preserve"> </w:t>
      </w:r>
      <w:r w:rsidR="00E90213" w:rsidRPr="00C819A3">
        <w:rPr>
          <w:rStyle w:val="c1"/>
          <w:sz w:val="28"/>
          <w:szCs w:val="28"/>
        </w:rPr>
        <w:t xml:space="preserve">Сценическое волнение проявляется в разных видах и формах. Оно может обнаруживаться в виде страхов, панического состояния, может трансформироваться в подавленное расположение духа, апатию, безволие, неверие в свои силы. В других случаях напротив, волнение вызывает в человеке </w:t>
      </w:r>
      <w:r w:rsidR="00D62567">
        <w:rPr>
          <w:rStyle w:val="c1"/>
          <w:sz w:val="28"/>
          <w:szCs w:val="28"/>
        </w:rPr>
        <w:t>празднично-приподнятые, возбуждё</w:t>
      </w:r>
      <w:r w:rsidR="00E90213" w:rsidRPr="00C819A3">
        <w:rPr>
          <w:rStyle w:val="c1"/>
          <w:sz w:val="28"/>
          <w:szCs w:val="28"/>
        </w:rPr>
        <w:t xml:space="preserve">нно-радостные чувства. </w:t>
      </w:r>
      <w:r w:rsidR="00E90213" w:rsidRPr="00C819A3">
        <w:rPr>
          <w:sz w:val="28"/>
          <w:szCs w:val="28"/>
        </w:rPr>
        <w:t>В ходе образовательной деятельности педагогу важно реша</w:t>
      </w:r>
      <w:r w:rsidR="00D62567">
        <w:rPr>
          <w:sz w:val="28"/>
          <w:szCs w:val="28"/>
        </w:rPr>
        <w:t>ет проблему оказания помощи ребё</w:t>
      </w:r>
      <w:r w:rsidR="00E90213" w:rsidRPr="00C819A3">
        <w:rPr>
          <w:sz w:val="28"/>
          <w:szCs w:val="28"/>
        </w:rPr>
        <w:t xml:space="preserve">нку в проживании волнения как творческого вдохновения. </w:t>
      </w:r>
      <w:r w:rsidR="00E90213" w:rsidRPr="00C819A3">
        <w:rPr>
          <w:rStyle w:val="c1"/>
          <w:sz w:val="28"/>
          <w:szCs w:val="28"/>
        </w:rPr>
        <w:t xml:space="preserve">Большое значение имеет воспитание в учениках воли, ведущей к победе. </w:t>
      </w:r>
      <w:r w:rsidR="00C819A3" w:rsidRPr="00C819A3">
        <w:rPr>
          <w:rStyle w:val="c1"/>
          <w:sz w:val="28"/>
          <w:szCs w:val="28"/>
        </w:rPr>
        <w:t xml:space="preserve">Ю.А.Литвиненко справедливо замечает, что </w:t>
      </w:r>
      <w:r w:rsidR="00EA26D6">
        <w:rPr>
          <w:rStyle w:val="c1"/>
          <w:sz w:val="28"/>
          <w:szCs w:val="28"/>
        </w:rPr>
        <w:t>«</w:t>
      </w:r>
      <w:r w:rsidR="00C819A3" w:rsidRPr="00C819A3">
        <w:rPr>
          <w:rStyle w:val="c1"/>
          <w:sz w:val="28"/>
          <w:szCs w:val="28"/>
        </w:rPr>
        <w:t>н</w:t>
      </w:r>
      <w:r w:rsidR="00E90213" w:rsidRPr="00C819A3">
        <w:rPr>
          <w:rStyle w:val="c1"/>
          <w:sz w:val="28"/>
          <w:szCs w:val="28"/>
        </w:rPr>
        <w:t>емалое число наших достижений на жизненном пути, в конечном результате – это победа над собой, над навыками преодолевать свои слабости, какие-то природные несовершенства</w:t>
      </w:r>
      <w:r w:rsidR="00EA26D6">
        <w:rPr>
          <w:rStyle w:val="c1"/>
          <w:sz w:val="28"/>
          <w:szCs w:val="28"/>
        </w:rPr>
        <w:t>»</w:t>
      </w:r>
      <w:r w:rsidR="00E90213" w:rsidRPr="00C819A3">
        <w:rPr>
          <w:rStyle w:val="c1"/>
          <w:i/>
          <w:sz w:val="28"/>
          <w:szCs w:val="28"/>
        </w:rPr>
        <w:t xml:space="preserve">. </w:t>
      </w:r>
      <w:r w:rsidR="009268E6" w:rsidRPr="00C819A3">
        <w:rPr>
          <w:sz w:val="28"/>
          <w:szCs w:val="28"/>
        </w:rPr>
        <w:t>Работать над закалкой воли необходимо с такой же последовательностью и</w:t>
      </w:r>
      <w:r w:rsidR="00D62567">
        <w:rPr>
          <w:sz w:val="28"/>
          <w:szCs w:val="28"/>
        </w:rPr>
        <w:t xml:space="preserve"> настойчивостью, с которыми ведё</w:t>
      </w:r>
      <w:r w:rsidR="009268E6" w:rsidRPr="00C819A3">
        <w:rPr>
          <w:sz w:val="28"/>
          <w:szCs w:val="28"/>
        </w:rPr>
        <w:t xml:space="preserve">тся работа над развитием технических умений и навыков, убеждены опытные мастера. </w:t>
      </w:r>
      <w:r w:rsidR="00EA26D6">
        <w:rPr>
          <w:sz w:val="28"/>
          <w:szCs w:val="28"/>
        </w:rPr>
        <w:t>П</w:t>
      </w:r>
      <w:r w:rsidR="00EA26D6" w:rsidRPr="00C819A3">
        <w:rPr>
          <w:sz w:val="28"/>
          <w:szCs w:val="28"/>
        </w:rPr>
        <w:t>о утверждению известного пианиста Г.Р.Гинзбурга</w:t>
      </w:r>
      <w:r w:rsidR="00EA26D6">
        <w:rPr>
          <w:sz w:val="28"/>
          <w:szCs w:val="28"/>
        </w:rPr>
        <w:t>,</w:t>
      </w:r>
      <w:r w:rsidR="00EA26D6" w:rsidRPr="00C819A3">
        <w:rPr>
          <w:sz w:val="28"/>
          <w:szCs w:val="28"/>
        </w:rPr>
        <w:t xml:space="preserve"> </w:t>
      </w:r>
      <w:r w:rsidR="00EA26D6">
        <w:rPr>
          <w:sz w:val="28"/>
          <w:szCs w:val="28"/>
        </w:rPr>
        <w:t>н</w:t>
      </w:r>
      <w:r w:rsidR="009268E6" w:rsidRPr="00C819A3">
        <w:rPr>
          <w:sz w:val="28"/>
          <w:szCs w:val="28"/>
        </w:rPr>
        <w:t>еудачи и срывы на эстраде зачастую происходят не столько от недостатка «исполнительской техники», сколько от не</w:t>
      </w:r>
      <w:r w:rsidR="00EA26D6">
        <w:rPr>
          <w:sz w:val="28"/>
          <w:szCs w:val="28"/>
        </w:rPr>
        <w:t>достатка «исполнительской воли»</w:t>
      </w:r>
      <w:r w:rsidR="00C819A3" w:rsidRPr="00C819A3">
        <w:rPr>
          <w:sz w:val="28"/>
          <w:szCs w:val="28"/>
        </w:rPr>
        <w:t>.</w:t>
      </w:r>
      <w:r w:rsidR="00E90213" w:rsidRPr="00C819A3">
        <w:rPr>
          <w:sz w:val="28"/>
          <w:szCs w:val="28"/>
        </w:rPr>
        <w:t xml:space="preserve"> </w:t>
      </w:r>
      <w:r w:rsidR="007A42BF" w:rsidRPr="00C819A3">
        <w:rPr>
          <w:rStyle w:val="c1"/>
          <w:sz w:val="28"/>
          <w:szCs w:val="28"/>
        </w:rPr>
        <w:t xml:space="preserve">Любая форма волнения обостряется усталостью. Нельзя особенно в период подготовки к </w:t>
      </w:r>
      <w:r w:rsidR="00FA5D14" w:rsidRPr="00C819A3">
        <w:rPr>
          <w:rStyle w:val="c1"/>
          <w:sz w:val="28"/>
          <w:szCs w:val="28"/>
        </w:rPr>
        <w:t>публичному выступлению</w:t>
      </w:r>
      <w:r w:rsidR="007A42BF" w:rsidRPr="00C819A3">
        <w:rPr>
          <w:rStyle w:val="c1"/>
          <w:sz w:val="28"/>
          <w:szCs w:val="28"/>
        </w:rPr>
        <w:t xml:space="preserve"> допускать состояния утомления, как физического, так и эмоционального.</w:t>
      </w:r>
      <w:r w:rsidR="00A3525B" w:rsidRPr="00C819A3">
        <w:rPr>
          <w:rStyle w:val="c1"/>
          <w:sz w:val="28"/>
          <w:szCs w:val="28"/>
        </w:rPr>
        <w:t xml:space="preserve"> Педагог должен знать, что уверенный, довольный собой ученик меньше волнуется; скромный тихий выступает вяло, робко; слишком импульсивный не сдерживает себя, на такого нужен строгий тон, требование сосредоточиться перед выходом на сцену, помолчать.</w:t>
      </w:r>
      <w:r w:rsidR="00FA5D14" w:rsidRPr="00C819A3">
        <w:rPr>
          <w:rStyle w:val="c1"/>
          <w:b/>
          <w:sz w:val="28"/>
          <w:szCs w:val="28"/>
        </w:rPr>
        <w:t xml:space="preserve"> </w:t>
      </w:r>
    </w:p>
    <w:p w:rsidR="009C2956" w:rsidRPr="00C819A3" w:rsidRDefault="00FA5D14" w:rsidP="00C33D33">
      <w:pPr>
        <w:pStyle w:val="c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C819A3">
        <w:rPr>
          <w:rStyle w:val="c1"/>
          <w:sz w:val="28"/>
          <w:szCs w:val="28"/>
        </w:rPr>
        <w:lastRenderedPageBreak/>
        <w:t xml:space="preserve">Публичные выступления учащихся – это ступени роста. Ученик должен черпать силы и уверенность в доверии и уважении к своему учителю. </w:t>
      </w:r>
      <w:r w:rsidR="009C2956" w:rsidRPr="00C819A3">
        <w:rPr>
          <w:sz w:val="28"/>
          <w:szCs w:val="28"/>
        </w:rPr>
        <w:t>В связи с этим возрастает значимость педагога, который, помимо творческого наставничества, должен быть способен повлиять на положительное отношение к публичным выступлениям, заложить основы сценической культуры, помочь ученику в выборе средств психологической подготовки к концерту.</w:t>
      </w:r>
      <w:r w:rsidR="00E90213" w:rsidRPr="00C819A3">
        <w:rPr>
          <w:sz w:val="28"/>
          <w:szCs w:val="28"/>
        </w:rPr>
        <w:t xml:space="preserve"> </w:t>
      </w:r>
      <w:r w:rsidR="007A42BF" w:rsidRPr="00C819A3">
        <w:rPr>
          <w:rStyle w:val="c1"/>
          <w:sz w:val="28"/>
          <w:szCs w:val="28"/>
        </w:rPr>
        <w:t xml:space="preserve">Улучшение качества </w:t>
      </w:r>
      <w:r w:rsidR="00E90213" w:rsidRPr="00C819A3">
        <w:rPr>
          <w:rStyle w:val="c1"/>
          <w:sz w:val="28"/>
          <w:szCs w:val="28"/>
        </w:rPr>
        <w:t>выступления на публике</w:t>
      </w:r>
      <w:r w:rsidRPr="00C819A3">
        <w:rPr>
          <w:rStyle w:val="c1"/>
          <w:sz w:val="28"/>
          <w:szCs w:val="28"/>
        </w:rPr>
        <w:t>,</w:t>
      </w:r>
      <w:r w:rsidR="007A42BF" w:rsidRPr="00C819A3">
        <w:rPr>
          <w:rStyle w:val="c1"/>
          <w:sz w:val="28"/>
          <w:szCs w:val="28"/>
        </w:rPr>
        <w:t xml:space="preserve"> снижение уровня тревожности</w:t>
      </w:r>
      <w:r w:rsidR="00E90213" w:rsidRPr="00C819A3">
        <w:rPr>
          <w:rStyle w:val="c1"/>
          <w:sz w:val="28"/>
          <w:szCs w:val="28"/>
        </w:rPr>
        <w:t xml:space="preserve"> ученика</w:t>
      </w:r>
      <w:r w:rsidR="007A42BF" w:rsidRPr="00C819A3">
        <w:rPr>
          <w:rStyle w:val="c1"/>
          <w:sz w:val="28"/>
          <w:szCs w:val="28"/>
        </w:rPr>
        <w:t xml:space="preserve"> возможно в едином комплексе:</w:t>
      </w:r>
      <w:r w:rsidR="007A42BF" w:rsidRPr="00C819A3">
        <w:rPr>
          <w:sz w:val="28"/>
          <w:szCs w:val="28"/>
        </w:rPr>
        <w:t xml:space="preserve"> </w:t>
      </w:r>
      <w:r w:rsidR="00E90213" w:rsidRPr="00C819A3">
        <w:rPr>
          <w:rStyle w:val="c1"/>
          <w:sz w:val="28"/>
          <w:szCs w:val="28"/>
        </w:rPr>
        <w:t>у</w:t>
      </w:r>
      <w:r w:rsidR="007A42BF" w:rsidRPr="00C819A3">
        <w:rPr>
          <w:rStyle w:val="c1"/>
          <w:sz w:val="28"/>
          <w:szCs w:val="28"/>
        </w:rPr>
        <w:t>ченик – родитель – педагог</w:t>
      </w:r>
      <w:r w:rsidR="00E90213" w:rsidRPr="00C819A3">
        <w:rPr>
          <w:rStyle w:val="c1"/>
          <w:sz w:val="28"/>
          <w:szCs w:val="28"/>
        </w:rPr>
        <w:t>, где</w:t>
      </w:r>
      <w:r w:rsidR="00BA5DCD" w:rsidRPr="00C819A3">
        <w:rPr>
          <w:rStyle w:val="c1"/>
          <w:sz w:val="28"/>
          <w:szCs w:val="28"/>
        </w:rPr>
        <w:t xml:space="preserve"> </w:t>
      </w:r>
      <w:r w:rsidR="00E90213" w:rsidRPr="00C819A3">
        <w:rPr>
          <w:rStyle w:val="c1"/>
          <w:sz w:val="28"/>
          <w:szCs w:val="28"/>
        </w:rPr>
        <w:t xml:space="preserve">педагог и родитель – партнеры и единомышленники. </w:t>
      </w:r>
      <w:r w:rsidR="00BA5DCD" w:rsidRPr="00C819A3">
        <w:rPr>
          <w:rStyle w:val="c1"/>
          <w:sz w:val="28"/>
          <w:szCs w:val="28"/>
        </w:rPr>
        <w:t xml:space="preserve">Порой недостаточная степень контроля со стороны родителей или попросту безразличное отношение к подростку также способствует личной тревожности. Пробудить у ученика интерес к музыке, </w:t>
      </w:r>
      <w:r w:rsidR="00E90213" w:rsidRPr="00C819A3">
        <w:rPr>
          <w:rStyle w:val="c1"/>
          <w:sz w:val="28"/>
          <w:szCs w:val="28"/>
        </w:rPr>
        <w:t xml:space="preserve">увеличить </w:t>
      </w:r>
      <w:r w:rsidR="00BA5DCD" w:rsidRPr="00C819A3">
        <w:rPr>
          <w:rStyle w:val="c1"/>
          <w:sz w:val="28"/>
          <w:szCs w:val="28"/>
        </w:rPr>
        <w:t xml:space="preserve">эффективность занятий, помочь преодолеть волнение и неуверенность в себе возможно, если в доме ученика царит дух любви и уважения к ней. </w:t>
      </w:r>
    </w:p>
    <w:p w:rsidR="007A42BF" w:rsidRPr="00C819A3" w:rsidRDefault="009C2956" w:rsidP="00C33D33">
      <w:pPr>
        <w:pStyle w:val="c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C819A3">
        <w:rPr>
          <w:sz w:val="28"/>
          <w:szCs w:val="28"/>
        </w:rPr>
        <w:t>Приобретение навыков успешного выступления на сцене является важным условием продолжения музыкально-исполнительской деятельности и</w:t>
      </w:r>
      <w:r w:rsidR="00A779E2" w:rsidRPr="00C819A3">
        <w:rPr>
          <w:sz w:val="28"/>
          <w:szCs w:val="28"/>
        </w:rPr>
        <w:t xml:space="preserve"> в будущем для многих учащихся. В</w:t>
      </w:r>
      <w:r w:rsidRPr="00C819A3">
        <w:rPr>
          <w:sz w:val="28"/>
          <w:szCs w:val="28"/>
        </w:rPr>
        <w:t xml:space="preserve"> любой области музыкального искусства – будь то сольное исполнительство, концертмейстерское мастерство, работа в коллективе или педагогическая деятельность – большое значение имеет сценический опыт, накопленный за годы обучения, владение необходимыми теоретическими знаниями и практическими навыками подготовки к выступлениям. Поэтому</w:t>
      </w:r>
      <w:r w:rsidR="00D62567">
        <w:rPr>
          <w:sz w:val="28"/>
          <w:szCs w:val="28"/>
        </w:rPr>
        <w:t>,</w:t>
      </w:r>
      <w:r w:rsidRPr="00C819A3">
        <w:rPr>
          <w:sz w:val="28"/>
          <w:szCs w:val="28"/>
        </w:rPr>
        <w:t xml:space="preserve"> уже во время обучения необходимо предоставлять учащимся возможность творческой самореализации в исполнительской деятельности, создавать особые психолого-педагогические условия в процессе их подготовки к выступлениям и способство</w:t>
      </w:r>
      <w:r w:rsidR="00D62567">
        <w:rPr>
          <w:sz w:val="28"/>
          <w:szCs w:val="28"/>
        </w:rPr>
        <w:t>вать формированию у них определё</w:t>
      </w:r>
      <w:r w:rsidRPr="00C819A3">
        <w:rPr>
          <w:sz w:val="28"/>
          <w:szCs w:val="28"/>
        </w:rPr>
        <w:t>нн</w:t>
      </w:r>
      <w:r w:rsidR="00C819A3" w:rsidRPr="00C819A3">
        <w:rPr>
          <w:sz w:val="28"/>
          <w:szCs w:val="28"/>
        </w:rPr>
        <w:t>ых</w:t>
      </w:r>
      <w:r w:rsidRPr="00C819A3">
        <w:rPr>
          <w:sz w:val="28"/>
          <w:szCs w:val="28"/>
        </w:rPr>
        <w:t xml:space="preserve"> профессиональных знаний.</w:t>
      </w:r>
    </w:p>
    <w:p w:rsidR="009C2956" w:rsidRPr="00C819A3" w:rsidRDefault="009C2956" w:rsidP="00C33D33">
      <w:pPr>
        <w:pStyle w:val="a3"/>
        <w:spacing w:before="0" w:beforeAutospacing="0" w:after="0" w:afterAutospacing="0" w:line="360" w:lineRule="auto"/>
        <w:ind w:firstLine="720"/>
        <w:jc w:val="both"/>
        <w:rPr>
          <w:sz w:val="28"/>
          <w:szCs w:val="28"/>
        </w:rPr>
      </w:pPr>
      <w:r w:rsidRPr="00C819A3">
        <w:rPr>
          <w:sz w:val="28"/>
          <w:szCs w:val="28"/>
        </w:rPr>
        <w:t xml:space="preserve">Значение </w:t>
      </w:r>
      <w:r w:rsidR="00AB1F72" w:rsidRPr="00C819A3">
        <w:rPr>
          <w:sz w:val="28"/>
          <w:szCs w:val="28"/>
        </w:rPr>
        <w:t>публичных выступлений</w:t>
      </w:r>
      <w:r w:rsidRPr="00C819A3">
        <w:rPr>
          <w:sz w:val="28"/>
          <w:szCs w:val="28"/>
        </w:rPr>
        <w:t xml:space="preserve"> в развитии юного музыканта трудно переоценить. В ходе подготовки к ней перед музыкантом-исполнителем важно определить пути решения проблем исполнительской и эмоциональной </w:t>
      </w:r>
      <w:r w:rsidRPr="00C819A3">
        <w:rPr>
          <w:sz w:val="28"/>
          <w:szCs w:val="28"/>
        </w:rPr>
        <w:lastRenderedPageBreak/>
        <w:t>готовности к творческой публичной деятельности, формирования значимых психоло</w:t>
      </w:r>
      <w:r w:rsidR="00D62567">
        <w:rPr>
          <w:sz w:val="28"/>
          <w:szCs w:val="28"/>
        </w:rPr>
        <w:t>гических качеств, выработки приё</w:t>
      </w:r>
      <w:r w:rsidRPr="00C819A3">
        <w:rPr>
          <w:sz w:val="28"/>
          <w:szCs w:val="28"/>
        </w:rPr>
        <w:t>мов поведения на сцене.</w:t>
      </w:r>
      <w:r w:rsidR="00A779E2" w:rsidRPr="00C819A3">
        <w:rPr>
          <w:sz w:val="28"/>
          <w:szCs w:val="28"/>
        </w:rPr>
        <w:t xml:space="preserve"> </w:t>
      </w:r>
      <w:r w:rsidR="00AB1F72" w:rsidRPr="00C819A3">
        <w:rPr>
          <w:sz w:val="28"/>
          <w:szCs w:val="28"/>
        </w:rPr>
        <w:t xml:space="preserve">Школа искусств создает благоприятные условия для этого процесса. </w:t>
      </w:r>
      <w:r w:rsidRPr="00C819A3">
        <w:rPr>
          <w:sz w:val="28"/>
          <w:szCs w:val="28"/>
        </w:rPr>
        <w:t xml:space="preserve">Подготовка к концертному выступлению учащихся в учреждении </w:t>
      </w:r>
      <w:proofErr w:type="spellStart"/>
      <w:r w:rsidR="00C819A3" w:rsidRPr="00C819A3">
        <w:rPr>
          <w:sz w:val="28"/>
          <w:szCs w:val="28"/>
        </w:rPr>
        <w:t>предпрофессионального</w:t>
      </w:r>
      <w:proofErr w:type="spellEnd"/>
      <w:r w:rsidR="00C819A3" w:rsidRPr="00C819A3">
        <w:rPr>
          <w:sz w:val="28"/>
          <w:szCs w:val="28"/>
        </w:rPr>
        <w:t xml:space="preserve"> </w:t>
      </w:r>
      <w:r w:rsidRPr="00C819A3">
        <w:rPr>
          <w:sz w:val="28"/>
          <w:szCs w:val="28"/>
        </w:rPr>
        <w:t xml:space="preserve"> обр</w:t>
      </w:r>
      <w:r w:rsidR="00D62567">
        <w:rPr>
          <w:sz w:val="28"/>
          <w:szCs w:val="28"/>
        </w:rPr>
        <w:t>азования включает различные приё</w:t>
      </w:r>
      <w:r w:rsidRPr="00C819A3">
        <w:rPr>
          <w:sz w:val="28"/>
          <w:szCs w:val="28"/>
        </w:rPr>
        <w:t>мы и мет</w:t>
      </w:r>
      <w:r w:rsidR="00D62567">
        <w:rPr>
          <w:sz w:val="28"/>
          <w:szCs w:val="28"/>
        </w:rPr>
        <w:t>оды, направленные на помощь ребё</w:t>
      </w:r>
      <w:r w:rsidRPr="00C819A3">
        <w:rPr>
          <w:sz w:val="28"/>
          <w:szCs w:val="28"/>
        </w:rPr>
        <w:t xml:space="preserve">нку в повышении уровня исполнительских навыков, результативности в обучении, в формировании позитивного отношения к собственному эмоциональному реагированию в условиях </w:t>
      </w:r>
      <w:r w:rsidR="00AB1F72" w:rsidRPr="00C819A3">
        <w:rPr>
          <w:sz w:val="28"/>
          <w:szCs w:val="28"/>
        </w:rPr>
        <w:t>различных форм публичных выступлений</w:t>
      </w:r>
      <w:r w:rsidRPr="00C819A3">
        <w:rPr>
          <w:sz w:val="28"/>
          <w:szCs w:val="28"/>
        </w:rPr>
        <w:t>.</w:t>
      </w:r>
    </w:p>
    <w:p w:rsidR="0008517C" w:rsidRDefault="0008517C" w:rsidP="0008517C">
      <w:pPr>
        <w:pStyle w:val="c3"/>
      </w:pPr>
    </w:p>
    <w:p w:rsidR="00A779E2" w:rsidRDefault="00C819A3" w:rsidP="00C819A3">
      <w:pPr>
        <w:pStyle w:val="c3"/>
        <w:jc w:val="center"/>
      </w:pPr>
      <w:r>
        <w:t>ЛИТЕРАТУРА</w:t>
      </w:r>
    </w:p>
    <w:p w:rsidR="00C819A3" w:rsidRDefault="00C819A3" w:rsidP="0008517C">
      <w:pPr>
        <w:pStyle w:val="c3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C819A3">
        <w:rPr>
          <w:i/>
          <w:sz w:val="28"/>
          <w:szCs w:val="28"/>
        </w:rPr>
        <w:t xml:space="preserve">Гинзбург Г.Р. </w:t>
      </w:r>
      <w:r w:rsidRPr="00C819A3">
        <w:rPr>
          <w:sz w:val="28"/>
          <w:szCs w:val="28"/>
        </w:rPr>
        <w:t>Статьи, вос</w:t>
      </w:r>
      <w:r>
        <w:rPr>
          <w:sz w:val="28"/>
          <w:szCs w:val="28"/>
        </w:rPr>
        <w:t>поминания, материалы. М., 1984</w:t>
      </w:r>
    </w:p>
    <w:p w:rsidR="00A779E2" w:rsidRPr="00C819A3" w:rsidRDefault="00C819A3" w:rsidP="0008517C">
      <w:pPr>
        <w:pStyle w:val="c3"/>
        <w:rPr>
          <w:sz w:val="28"/>
          <w:szCs w:val="28"/>
        </w:rPr>
      </w:pPr>
      <w:r>
        <w:rPr>
          <w:rStyle w:val="c1"/>
          <w:sz w:val="28"/>
          <w:szCs w:val="28"/>
        </w:rPr>
        <w:t xml:space="preserve">2. </w:t>
      </w:r>
      <w:r>
        <w:rPr>
          <w:rStyle w:val="c1"/>
          <w:i/>
          <w:sz w:val="28"/>
          <w:szCs w:val="28"/>
        </w:rPr>
        <w:t>Литвиненко Ю.А. «</w:t>
      </w:r>
      <w:r w:rsidRPr="00C819A3">
        <w:rPr>
          <w:rStyle w:val="c1"/>
          <w:sz w:val="28"/>
          <w:szCs w:val="28"/>
        </w:rPr>
        <w:t xml:space="preserve">Роль публичных выступлений в процессе обучения музыке» </w:t>
      </w:r>
      <w:r>
        <w:rPr>
          <w:rStyle w:val="c1"/>
          <w:sz w:val="28"/>
          <w:szCs w:val="28"/>
        </w:rPr>
        <w:t xml:space="preserve">- </w:t>
      </w:r>
      <w:r w:rsidRPr="00C819A3">
        <w:rPr>
          <w:rStyle w:val="c1"/>
          <w:sz w:val="28"/>
          <w:szCs w:val="28"/>
        </w:rPr>
        <w:t>М.; «Педагогика искусства» №1, 2010</w:t>
      </w:r>
    </w:p>
    <w:p w:rsidR="00A779E2" w:rsidRDefault="00C819A3" w:rsidP="0008517C">
      <w:pPr>
        <w:pStyle w:val="c3"/>
      </w:pPr>
      <w:r>
        <w:rPr>
          <w:sz w:val="28"/>
          <w:szCs w:val="28"/>
        </w:rPr>
        <w:t xml:space="preserve">3. </w:t>
      </w:r>
      <w:r w:rsidR="00A779E2" w:rsidRPr="001B51B8">
        <w:rPr>
          <w:i/>
          <w:sz w:val="28"/>
          <w:szCs w:val="28"/>
        </w:rPr>
        <w:t>Петрушин В.И.</w:t>
      </w:r>
      <w:r w:rsidR="00A779E2" w:rsidRPr="001B51B8">
        <w:rPr>
          <w:sz w:val="28"/>
          <w:szCs w:val="28"/>
        </w:rPr>
        <w:t xml:space="preserve"> Музыкальная психология. - М.: </w:t>
      </w:r>
      <w:proofErr w:type="spellStart"/>
      <w:r w:rsidR="00A779E2" w:rsidRPr="001B51B8">
        <w:rPr>
          <w:sz w:val="28"/>
          <w:szCs w:val="28"/>
        </w:rPr>
        <w:t>Владос</w:t>
      </w:r>
      <w:proofErr w:type="spellEnd"/>
      <w:r w:rsidR="00A779E2" w:rsidRPr="001B51B8">
        <w:rPr>
          <w:sz w:val="28"/>
          <w:szCs w:val="28"/>
        </w:rPr>
        <w:t>, 1997</w:t>
      </w:r>
    </w:p>
    <w:p w:rsidR="0008517C" w:rsidRDefault="0008517C" w:rsidP="0008517C">
      <w:pPr>
        <w:pStyle w:val="a3"/>
      </w:pPr>
    </w:p>
    <w:p w:rsidR="00FB3863" w:rsidRDefault="00FB3863"/>
    <w:sectPr w:rsidR="00FB3863" w:rsidSect="00C33D3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517C"/>
    <w:rsid w:val="0008517C"/>
    <w:rsid w:val="00090507"/>
    <w:rsid w:val="000F78C6"/>
    <w:rsid w:val="003E1513"/>
    <w:rsid w:val="00437FA9"/>
    <w:rsid w:val="00612501"/>
    <w:rsid w:val="00725C1B"/>
    <w:rsid w:val="007A42BF"/>
    <w:rsid w:val="008F6419"/>
    <w:rsid w:val="009268E6"/>
    <w:rsid w:val="009C2956"/>
    <w:rsid w:val="00A3525B"/>
    <w:rsid w:val="00A779E2"/>
    <w:rsid w:val="00A93B6F"/>
    <w:rsid w:val="00AB1F72"/>
    <w:rsid w:val="00B2182F"/>
    <w:rsid w:val="00BA5DCD"/>
    <w:rsid w:val="00C27BC4"/>
    <w:rsid w:val="00C33D33"/>
    <w:rsid w:val="00C40A52"/>
    <w:rsid w:val="00C819A3"/>
    <w:rsid w:val="00D62567"/>
    <w:rsid w:val="00DA0316"/>
    <w:rsid w:val="00E04F8F"/>
    <w:rsid w:val="00E75209"/>
    <w:rsid w:val="00E90213"/>
    <w:rsid w:val="00EA26D6"/>
    <w:rsid w:val="00EF1555"/>
    <w:rsid w:val="00F14932"/>
    <w:rsid w:val="00F40A65"/>
    <w:rsid w:val="00FA5D14"/>
    <w:rsid w:val="00FB3863"/>
    <w:rsid w:val="00FB49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93B6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8517C"/>
    <w:pPr>
      <w:spacing w:before="100" w:beforeAutospacing="1" w:after="100" w:afterAutospacing="1"/>
    </w:pPr>
  </w:style>
  <w:style w:type="character" w:styleId="a4">
    <w:name w:val="Hyperlink"/>
    <w:basedOn w:val="a0"/>
    <w:rsid w:val="0008517C"/>
    <w:rPr>
      <w:color w:val="0000FF"/>
      <w:u w:val="single"/>
    </w:rPr>
  </w:style>
  <w:style w:type="character" w:customStyle="1" w:styleId="c1">
    <w:name w:val="c1"/>
    <w:basedOn w:val="a0"/>
    <w:rsid w:val="0008517C"/>
  </w:style>
  <w:style w:type="paragraph" w:customStyle="1" w:styleId="c3">
    <w:name w:val="c3"/>
    <w:basedOn w:val="a"/>
    <w:rsid w:val="0008517C"/>
    <w:pPr>
      <w:spacing w:before="100" w:beforeAutospacing="1" w:after="100" w:afterAutospacing="1"/>
    </w:pPr>
  </w:style>
  <w:style w:type="paragraph" w:customStyle="1" w:styleId="c10c11">
    <w:name w:val="c10 c11"/>
    <w:basedOn w:val="a"/>
    <w:rsid w:val="009268E6"/>
    <w:pPr>
      <w:spacing w:before="100" w:beforeAutospacing="1" w:after="100" w:afterAutospacing="1"/>
    </w:pPr>
  </w:style>
  <w:style w:type="character" w:customStyle="1" w:styleId="c6c32">
    <w:name w:val="c6 c32"/>
    <w:basedOn w:val="a0"/>
    <w:rsid w:val="00E75209"/>
  </w:style>
  <w:style w:type="character" w:customStyle="1" w:styleId="c6">
    <w:name w:val="c6"/>
    <w:basedOn w:val="a0"/>
    <w:rsid w:val="00E7520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38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37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9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09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812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64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95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4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62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63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2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1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0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68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5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62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30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138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1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63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91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4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8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18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91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99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9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755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8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7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87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0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85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06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544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87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1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376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3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84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42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60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2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36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61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67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750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79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1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1559</Words>
  <Characters>8890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Публичное выступление учащихся является особой формой музыкальной деятельности, результатом напряженного творческого труда</vt:lpstr>
    </vt:vector>
  </TitlesOfParts>
  <Company>Microsoft</Company>
  <LinksUpToDate>false</LinksUpToDate>
  <CharactersWithSpaces>10429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Публичное выступление учащихся является особой формой музыкальной деятельности, результатом напряженного творческого труда</dc:title>
  <dc:subject/>
  <dc:creator>Admin</dc:creator>
  <cp:keywords/>
  <cp:lastModifiedBy>ACER</cp:lastModifiedBy>
  <cp:revision>6</cp:revision>
  <dcterms:created xsi:type="dcterms:W3CDTF">2016-11-24T21:36:00Z</dcterms:created>
  <dcterms:modified xsi:type="dcterms:W3CDTF">2026-03-11T07:11:00Z</dcterms:modified>
</cp:coreProperties>
</file>