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860" w:rsidRDefault="00D40A33">
      <w:pPr>
        <w:pStyle w:val="1"/>
        <w:spacing w:after="540" w:line="240" w:lineRule="auto"/>
        <w:ind w:firstLine="0"/>
        <w:jc w:val="center"/>
      </w:pPr>
      <w:r>
        <w:rPr>
          <w:rStyle w:val="a3"/>
          <w:b/>
          <w:bCs/>
        </w:rPr>
        <w:t>Содержание</w:t>
      </w:r>
    </w:p>
    <w:p w:rsidR="007E3860" w:rsidRDefault="00D40A33">
      <w:pPr>
        <w:pStyle w:val="a5"/>
        <w:tabs>
          <w:tab w:val="right" w:leader="dot" w:pos="9793"/>
        </w:tabs>
        <w:ind w:firstLine="380"/>
        <w:jc w:val="both"/>
      </w:pPr>
      <w:r>
        <w:fldChar w:fldCharType="begin"/>
      </w:r>
      <w:r>
        <w:instrText xml:space="preserve"> TOC \o "1-5" \h \z </w:instrText>
      </w:r>
      <w:r>
        <w:fldChar w:fldCharType="separate"/>
      </w:r>
      <w:r>
        <w:rPr>
          <w:rStyle w:val="a4"/>
        </w:rPr>
        <w:t>Введение</w:t>
      </w:r>
      <w:r>
        <w:rPr>
          <w:rStyle w:val="a4"/>
        </w:rPr>
        <w:tab/>
        <w:t>3</w:t>
      </w:r>
    </w:p>
    <w:p w:rsidR="007E3860" w:rsidRDefault="009C1CE5">
      <w:pPr>
        <w:pStyle w:val="a5"/>
        <w:numPr>
          <w:ilvl w:val="0"/>
          <w:numId w:val="1"/>
        </w:numPr>
        <w:tabs>
          <w:tab w:val="left" w:pos="1180"/>
          <w:tab w:val="right" w:leader="dot" w:pos="9779"/>
        </w:tabs>
        <w:ind w:left="1120" w:hanging="360"/>
      </w:pPr>
      <w:hyperlink w:anchor="bookmark0" w:tooltip="Current Document">
        <w:r w:rsidR="00D40A33">
          <w:rPr>
            <w:rStyle w:val="a4"/>
          </w:rPr>
          <w:t>Самоконтроль в проектной деятельности учащихся, как педагогическая проблема</w:t>
        </w:r>
        <w:r w:rsidR="00D40A33">
          <w:rPr>
            <w:rStyle w:val="a4"/>
          </w:rPr>
          <w:tab/>
          <w:t xml:space="preserve">  4-7</w:t>
        </w:r>
      </w:hyperlink>
    </w:p>
    <w:p w:rsidR="007E3860" w:rsidRDefault="009C1CE5">
      <w:pPr>
        <w:pStyle w:val="a5"/>
        <w:numPr>
          <w:ilvl w:val="1"/>
          <w:numId w:val="1"/>
        </w:numPr>
        <w:tabs>
          <w:tab w:val="left" w:pos="1239"/>
          <w:tab w:val="right" w:leader="dot" w:pos="9827"/>
        </w:tabs>
        <w:jc w:val="both"/>
      </w:pPr>
      <w:hyperlink w:anchor="bookmark2" w:tooltip="Current Document">
        <w:r w:rsidR="00D40A33">
          <w:rPr>
            <w:rStyle w:val="a4"/>
          </w:rPr>
          <w:t>Сущность понятия «самоконтроль» и «творческий проект»</w:t>
        </w:r>
        <w:r w:rsidR="00D40A33">
          <w:rPr>
            <w:rStyle w:val="a4"/>
          </w:rPr>
          <w:tab/>
          <w:t xml:space="preserve"> 8-10</w:t>
        </w:r>
      </w:hyperlink>
    </w:p>
    <w:p w:rsidR="007E3860" w:rsidRDefault="009C1CE5">
      <w:pPr>
        <w:pStyle w:val="a5"/>
        <w:numPr>
          <w:ilvl w:val="1"/>
          <w:numId w:val="1"/>
        </w:numPr>
        <w:tabs>
          <w:tab w:val="left" w:pos="1239"/>
          <w:tab w:val="right" w:leader="dot" w:pos="9827"/>
        </w:tabs>
        <w:jc w:val="both"/>
      </w:pPr>
      <w:hyperlink w:anchor="bookmark4" w:tooltip="Current Document">
        <w:r w:rsidR="00D40A33">
          <w:rPr>
            <w:rStyle w:val="a4"/>
          </w:rPr>
          <w:t>Методы самоконтроля ЗУН учащихся</w:t>
        </w:r>
        <w:r w:rsidR="00D40A33">
          <w:rPr>
            <w:rStyle w:val="a4"/>
          </w:rPr>
          <w:tab/>
          <w:t>11-13</w:t>
        </w:r>
      </w:hyperlink>
    </w:p>
    <w:p w:rsidR="007E3860" w:rsidRDefault="009C1CE5">
      <w:pPr>
        <w:pStyle w:val="a5"/>
        <w:numPr>
          <w:ilvl w:val="1"/>
          <w:numId w:val="1"/>
        </w:numPr>
        <w:tabs>
          <w:tab w:val="left" w:pos="1239"/>
          <w:tab w:val="right" w:leader="dot" w:pos="9827"/>
        </w:tabs>
        <w:jc w:val="both"/>
      </w:pPr>
      <w:hyperlink w:anchor="bookmark6" w:tooltip="Current Document">
        <w:r w:rsidR="00D40A33">
          <w:rPr>
            <w:rStyle w:val="a4"/>
          </w:rPr>
          <w:t>. Формы и виды самоконтроля</w:t>
        </w:r>
        <w:r w:rsidR="00D40A33">
          <w:rPr>
            <w:rStyle w:val="a4"/>
          </w:rPr>
          <w:tab/>
          <w:t xml:space="preserve">  14-15</w:t>
        </w:r>
      </w:hyperlink>
    </w:p>
    <w:p w:rsidR="007E3860" w:rsidRDefault="009C1CE5">
      <w:pPr>
        <w:pStyle w:val="a5"/>
        <w:numPr>
          <w:ilvl w:val="1"/>
          <w:numId w:val="1"/>
        </w:numPr>
        <w:tabs>
          <w:tab w:val="left" w:pos="1239"/>
          <w:tab w:val="right" w:leader="dot" w:pos="9827"/>
        </w:tabs>
        <w:jc w:val="both"/>
      </w:pPr>
      <w:hyperlink w:anchor="bookmark8" w:tooltip="Current Document">
        <w:r w:rsidR="00D40A33">
          <w:rPr>
            <w:rStyle w:val="a4"/>
          </w:rPr>
          <w:t>. Самоконтроль учащихся при выполнении творческого проекта</w:t>
        </w:r>
        <w:r w:rsidR="00D40A33">
          <w:rPr>
            <w:rStyle w:val="a4"/>
          </w:rPr>
          <w:tab/>
          <w:t>16-17</w:t>
        </w:r>
      </w:hyperlink>
    </w:p>
    <w:p w:rsidR="007E3860" w:rsidRDefault="009C1CE5">
      <w:pPr>
        <w:pStyle w:val="a5"/>
        <w:tabs>
          <w:tab w:val="right" w:leader="dot" w:pos="9793"/>
        </w:tabs>
        <w:spacing w:after="280"/>
        <w:ind w:firstLine="380"/>
        <w:jc w:val="both"/>
      </w:pPr>
      <w:hyperlink w:anchor="bookmark12" w:tooltip="Current Document">
        <w:r w:rsidR="00D40A33">
          <w:rPr>
            <w:rStyle w:val="a4"/>
          </w:rPr>
          <w:t>Выводы</w:t>
        </w:r>
        <w:r w:rsidR="00D40A33">
          <w:rPr>
            <w:rStyle w:val="a4"/>
          </w:rPr>
          <w:tab/>
          <w:t xml:space="preserve"> 18</w:t>
        </w:r>
      </w:hyperlink>
    </w:p>
    <w:p w:rsidR="007E3860" w:rsidRDefault="009C1CE5">
      <w:pPr>
        <w:pStyle w:val="a5"/>
        <w:numPr>
          <w:ilvl w:val="0"/>
          <w:numId w:val="1"/>
        </w:numPr>
        <w:tabs>
          <w:tab w:val="left" w:pos="1180"/>
          <w:tab w:val="right" w:leader="dot" w:pos="9779"/>
        </w:tabs>
        <w:ind w:left="380" w:firstLine="380"/>
        <w:jc w:val="both"/>
      </w:pPr>
      <w:hyperlink w:anchor="bookmark16" w:tooltip="Current Document">
        <w:r w:rsidR="00D40A33">
          <w:rPr>
            <w:rStyle w:val="a4"/>
          </w:rPr>
          <w:t>Разработка и апробация средств самоконтроля учащихся при выполнении творческого проекта</w:t>
        </w:r>
        <w:r w:rsidR="00D40A33">
          <w:rPr>
            <w:rStyle w:val="a4"/>
          </w:rPr>
          <w:tab/>
          <w:t xml:space="preserve"> 19-21</w:t>
        </w:r>
      </w:hyperlink>
    </w:p>
    <w:p w:rsidR="007E3860" w:rsidRDefault="00D40A33">
      <w:pPr>
        <w:pStyle w:val="a5"/>
        <w:numPr>
          <w:ilvl w:val="1"/>
          <w:numId w:val="1"/>
        </w:numPr>
        <w:tabs>
          <w:tab w:val="left" w:pos="1301"/>
          <w:tab w:val="right" w:leader="dot" w:pos="9827"/>
        </w:tabs>
        <w:jc w:val="both"/>
      </w:pPr>
      <w:r>
        <w:rPr>
          <w:rStyle w:val="a4"/>
        </w:rPr>
        <w:t>Роль и место самоконтроля при выполнении творческого проекта</w:t>
      </w:r>
      <w:r>
        <w:rPr>
          <w:rStyle w:val="a4"/>
        </w:rPr>
        <w:tab/>
        <w:t>22-25</w:t>
      </w:r>
    </w:p>
    <w:p w:rsidR="007E3860" w:rsidRDefault="00D40A33">
      <w:pPr>
        <w:pStyle w:val="a5"/>
        <w:numPr>
          <w:ilvl w:val="1"/>
          <w:numId w:val="1"/>
        </w:numPr>
        <w:tabs>
          <w:tab w:val="left" w:pos="1296"/>
          <w:tab w:val="right" w:leader="dot" w:pos="9827"/>
        </w:tabs>
        <w:jc w:val="both"/>
      </w:pPr>
      <w:r>
        <w:rPr>
          <w:rStyle w:val="a4"/>
        </w:rPr>
        <w:t>Тематическое планирование раздела «ПРОЕКТ»</w:t>
      </w:r>
      <w:r>
        <w:rPr>
          <w:rStyle w:val="a4"/>
        </w:rPr>
        <w:tab/>
        <w:t>26</w:t>
      </w:r>
    </w:p>
    <w:p w:rsidR="007E3860" w:rsidRDefault="00D40A33">
      <w:pPr>
        <w:pStyle w:val="a5"/>
        <w:numPr>
          <w:ilvl w:val="1"/>
          <w:numId w:val="1"/>
        </w:numPr>
        <w:tabs>
          <w:tab w:val="left" w:pos="1296"/>
          <w:tab w:val="left" w:leader="dot" w:pos="9544"/>
        </w:tabs>
        <w:jc w:val="both"/>
      </w:pPr>
      <w:r>
        <w:rPr>
          <w:rStyle w:val="a4"/>
        </w:rPr>
        <w:t>Разработка средств самоконтроля в проектной деятельности учащихся</w:t>
      </w:r>
      <w:r>
        <w:rPr>
          <w:rStyle w:val="a4"/>
        </w:rPr>
        <w:tab/>
        <w:t>27</w:t>
      </w:r>
    </w:p>
    <w:p w:rsidR="007E3860" w:rsidRDefault="00D40A33">
      <w:pPr>
        <w:pStyle w:val="a5"/>
        <w:numPr>
          <w:ilvl w:val="2"/>
          <w:numId w:val="1"/>
        </w:numPr>
        <w:tabs>
          <w:tab w:val="left" w:pos="1483"/>
          <w:tab w:val="right" w:leader="dot" w:pos="9827"/>
        </w:tabs>
        <w:jc w:val="both"/>
      </w:pPr>
      <w:r>
        <w:rPr>
          <w:rStyle w:val="a4"/>
        </w:rPr>
        <w:t>Карта деятельности учителя и учащегося</w:t>
      </w:r>
      <w:r>
        <w:rPr>
          <w:rStyle w:val="a4"/>
        </w:rPr>
        <w:tab/>
        <w:t xml:space="preserve">    28</w:t>
      </w:r>
    </w:p>
    <w:p w:rsidR="007E3860" w:rsidRDefault="00D40A33">
      <w:pPr>
        <w:pStyle w:val="a5"/>
        <w:numPr>
          <w:ilvl w:val="1"/>
          <w:numId w:val="1"/>
        </w:numPr>
        <w:tabs>
          <w:tab w:val="left" w:pos="1301"/>
          <w:tab w:val="right" w:leader="dot" w:pos="9827"/>
        </w:tabs>
        <w:jc w:val="both"/>
      </w:pPr>
      <w:r>
        <w:rPr>
          <w:rStyle w:val="a4"/>
        </w:rPr>
        <w:t>Разработка планов конспектов уроков с элементами самоконтроля</w:t>
      </w:r>
      <w:r>
        <w:rPr>
          <w:rStyle w:val="a4"/>
        </w:rPr>
        <w:tab/>
        <w:t>29-37</w:t>
      </w:r>
    </w:p>
    <w:p w:rsidR="007E3860" w:rsidRDefault="00D40A33">
      <w:pPr>
        <w:pStyle w:val="a5"/>
        <w:numPr>
          <w:ilvl w:val="1"/>
          <w:numId w:val="1"/>
        </w:numPr>
        <w:tabs>
          <w:tab w:val="left" w:pos="1262"/>
          <w:tab w:val="left" w:leader="dot" w:pos="9020"/>
        </w:tabs>
        <w:ind w:left="380" w:firstLine="380"/>
        <w:jc w:val="both"/>
      </w:pPr>
      <w:r>
        <w:rPr>
          <w:rStyle w:val="a4"/>
        </w:rPr>
        <w:t>Апробация разработанных средств самоконтроля при выполнении творческого проекта! педагогический эксперимент)</w:t>
      </w:r>
      <w:r>
        <w:rPr>
          <w:rStyle w:val="a4"/>
        </w:rPr>
        <w:tab/>
        <w:t xml:space="preserve"> 38-40</w:t>
      </w:r>
    </w:p>
    <w:p w:rsidR="007E3860" w:rsidRDefault="00D40A33">
      <w:pPr>
        <w:pStyle w:val="a5"/>
        <w:numPr>
          <w:ilvl w:val="1"/>
          <w:numId w:val="1"/>
        </w:numPr>
        <w:tabs>
          <w:tab w:val="left" w:pos="1296"/>
          <w:tab w:val="right" w:leader="dot" w:pos="9827"/>
        </w:tabs>
        <w:jc w:val="both"/>
      </w:pPr>
      <w:r>
        <w:rPr>
          <w:rStyle w:val="a4"/>
        </w:rPr>
        <w:t>Анализ МТБ и СГТ</w:t>
      </w:r>
      <w:r>
        <w:rPr>
          <w:rStyle w:val="a4"/>
        </w:rPr>
        <w:tab/>
        <w:t>41-62</w:t>
      </w:r>
    </w:p>
    <w:p w:rsidR="007E3860" w:rsidRDefault="00D40A33">
      <w:pPr>
        <w:pStyle w:val="a5"/>
        <w:numPr>
          <w:ilvl w:val="2"/>
          <w:numId w:val="1"/>
        </w:numPr>
        <w:tabs>
          <w:tab w:val="left" w:pos="1493"/>
          <w:tab w:val="right" w:leader="dot" w:pos="9827"/>
          <w:tab w:val="right" w:pos="10181"/>
        </w:tabs>
        <w:jc w:val="both"/>
      </w:pPr>
      <w:r>
        <w:rPr>
          <w:rStyle w:val="a4"/>
        </w:rPr>
        <w:t>Материально - техническая база кабинетов трудового обучения</w:t>
      </w:r>
      <w:r>
        <w:rPr>
          <w:rStyle w:val="a4"/>
        </w:rPr>
        <w:tab/>
        <w:t>41-49</w:t>
      </w:r>
      <w:r>
        <w:rPr>
          <w:rStyle w:val="a4"/>
        </w:rPr>
        <w:tab/>
        <w:t>*</w:t>
      </w:r>
    </w:p>
    <w:p w:rsidR="007E3860" w:rsidRDefault="00D40A33">
      <w:pPr>
        <w:pStyle w:val="a5"/>
        <w:numPr>
          <w:ilvl w:val="2"/>
          <w:numId w:val="1"/>
        </w:numPr>
        <w:tabs>
          <w:tab w:val="left" w:pos="1493"/>
          <w:tab w:val="left" w:leader="dot" w:pos="6899"/>
          <w:tab w:val="right" w:leader="dot" w:pos="9827"/>
        </w:tabs>
        <w:jc w:val="both"/>
      </w:pPr>
      <w:r>
        <w:rPr>
          <w:rStyle w:val="a4"/>
        </w:rPr>
        <w:t>Организация учебных мастерских</w:t>
      </w:r>
      <w:r>
        <w:rPr>
          <w:rStyle w:val="a4"/>
        </w:rPr>
        <w:tab/>
        <w:t>.</w:t>
      </w:r>
      <w:r>
        <w:rPr>
          <w:rStyle w:val="a4"/>
        </w:rPr>
        <w:tab/>
        <w:t>49-55</w:t>
      </w:r>
    </w:p>
    <w:p w:rsidR="007E3860" w:rsidRDefault="00D40A33">
      <w:pPr>
        <w:pStyle w:val="a5"/>
        <w:numPr>
          <w:ilvl w:val="2"/>
          <w:numId w:val="1"/>
        </w:numPr>
        <w:tabs>
          <w:tab w:val="left" w:pos="1483"/>
          <w:tab w:val="right" w:leader="dot" w:pos="9827"/>
        </w:tabs>
        <w:jc w:val="both"/>
      </w:pPr>
      <w:r>
        <w:rPr>
          <w:rStyle w:val="a4"/>
        </w:rPr>
        <w:t>Санитарно - гигиенические требования</w:t>
      </w:r>
      <w:r>
        <w:rPr>
          <w:rStyle w:val="a4"/>
        </w:rPr>
        <w:tab/>
        <w:t>55-58</w:t>
      </w:r>
    </w:p>
    <w:p w:rsidR="007E3860" w:rsidRDefault="00D40A33">
      <w:pPr>
        <w:pStyle w:val="a5"/>
        <w:numPr>
          <w:ilvl w:val="2"/>
          <w:numId w:val="1"/>
        </w:numPr>
        <w:tabs>
          <w:tab w:val="left" w:pos="1483"/>
          <w:tab w:val="right" w:leader="dot" w:pos="9827"/>
        </w:tabs>
        <w:jc w:val="both"/>
      </w:pPr>
      <w:r>
        <w:rPr>
          <w:rStyle w:val="a4"/>
        </w:rPr>
        <w:t>Техника безопасности на уроках</w:t>
      </w:r>
      <w:r>
        <w:rPr>
          <w:rStyle w:val="a4"/>
        </w:rPr>
        <w:tab/>
        <w:t>59-62</w:t>
      </w:r>
    </w:p>
    <w:p w:rsidR="007E3860" w:rsidRDefault="00D40A33">
      <w:pPr>
        <w:pStyle w:val="a5"/>
        <w:numPr>
          <w:ilvl w:val="1"/>
          <w:numId w:val="1"/>
        </w:numPr>
        <w:tabs>
          <w:tab w:val="left" w:pos="1296"/>
          <w:tab w:val="right" w:leader="dot" w:pos="9827"/>
        </w:tabs>
        <w:jc w:val="both"/>
      </w:pPr>
      <w:r>
        <w:rPr>
          <w:rStyle w:val="a4"/>
        </w:rPr>
        <w:t>Экономический расчёт объектов проектирования</w:t>
      </w:r>
      <w:r>
        <w:rPr>
          <w:rStyle w:val="a4"/>
        </w:rPr>
        <w:tab/>
        <w:t>63-67</w:t>
      </w:r>
    </w:p>
    <w:p w:rsidR="007E3860" w:rsidRDefault="00D40A33">
      <w:pPr>
        <w:pStyle w:val="a5"/>
        <w:tabs>
          <w:tab w:val="right" w:leader="dot" w:pos="9793"/>
        </w:tabs>
        <w:ind w:firstLine="380"/>
        <w:jc w:val="both"/>
      </w:pPr>
      <w:r>
        <w:rPr>
          <w:rStyle w:val="a4"/>
        </w:rPr>
        <w:t>Заключение</w:t>
      </w:r>
      <w:r>
        <w:rPr>
          <w:rStyle w:val="a4"/>
        </w:rPr>
        <w:tab/>
        <w:t xml:space="preserve">  68-70</w:t>
      </w:r>
    </w:p>
    <w:p w:rsidR="007E3860" w:rsidRDefault="00D40A33">
      <w:pPr>
        <w:pStyle w:val="a5"/>
        <w:tabs>
          <w:tab w:val="right" w:leader="dot" w:pos="9793"/>
        </w:tabs>
        <w:ind w:firstLine="380"/>
        <w:jc w:val="both"/>
      </w:pPr>
      <w:r>
        <w:rPr>
          <w:rStyle w:val="a4"/>
        </w:rPr>
        <w:t>Литература</w:t>
      </w:r>
      <w:r>
        <w:rPr>
          <w:rStyle w:val="a4"/>
        </w:rPr>
        <w:tab/>
        <w:t>71-72</w:t>
      </w:r>
    </w:p>
    <w:p w:rsidR="007E3860" w:rsidRDefault="00D40A33">
      <w:pPr>
        <w:pStyle w:val="a5"/>
        <w:tabs>
          <w:tab w:val="right" w:leader="dot" w:pos="9793"/>
        </w:tabs>
        <w:ind w:firstLine="380"/>
        <w:jc w:val="both"/>
        <w:sectPr w:rsidR="007E3860" w:rsidSect="00320C2B">
          <w:footerReference w:type="default" r:id="rId8"/>
          <w:pgSz w:w="11900" w:h="16840"/>
          <w:pgMar w:top="1134" w:right="850" w:bottom="1134" w:left="993" w:header="610" w:footer="610" w:gutter="0"/>
          <w:pgNumType w:start="1"/>
          <w:cols w:space="720"/>
          <w:noEndnote/>
          <w:docGrid w:linePitch="360"/>
        </w:sectPr>
      </w:pPr>
      <w:r>
        <w:rPr>
          <w:rStyle w:val="a4"/>
        </w:rPr>
        <w:t>Приложения</w:t>
      </w:r>
      <w:r>
        <w:rPr>
          <w:rStyle w:val="a4"/>
        </w:rPr>
        <w:tab/>
        <w:t>73-78</w:t>
      </w:r>
      <w:r>
        <w:fldChar w:fldCharType="end"/>
      </w:r>
    </w:p>
    <w:p w:rsidR="00821285" w:rsidRPr="00320C2B" w:rsidRDefault="00821285" w:rsidP="00821285">
      <w:pPr>
        <w:pStyle w:val="1"/>
        <w:spacing w:before="80" w:after="100" w:line="295" w:lineRule="auto"/>
        <w:ind w:firstLine="4520"/>
        <w:rPr>
          <w:rStyle w:val="a3"/>
          <w:b/>
          <w:iCs/>
        </w:rPr>
      </w:pPr>
      <w:r w:rsidRPr="00320C2B">
        <w:rPr>
          <w:rStyle w:val="a3"/>
          <w:b/>
          <w:iCs/>
        </w:rPr>
        <w:lastRenderedPageBreak/>
        <w:t>Введение</w:t>
      </w:r>
    </w:p>
    <w:p w:rsidR="007E3860" w:rsidRPr="00320C2B" w:rsidRDefault="00320C2B" w:rsidP="00320C2B">
      <w:pPr>
        <w:pStyle w:val="1"/>
        <w:spacing w:before="80" w:after="100" w:line="295" w:lineRule="auto"/>
        <w:ind w:firstLine="0"/>
        <w:jc w:val="both"/>
        <w:rPr>
          <w:i/>
          <w:iCs/>
        </w:rPr>
      </w:pPr>
      <w:r w:rsidRPr="00320C2B">
        <w:rPr>
          <w:rStyle w:val="a3"/>
        </w:rPr>
        <w:t xml:space="preserve">      </w:t>
      </w:r>
      <w:r w:rsidR="00D40A33" w:rsidRPr="00320C2B">
        <w:rPr>
          <w:rStyle w:val="a3"/>
        </w:rPr>
        <w:t>Образовательная область «Технология» включает разделы, охватывающие основы наиболее распространенных и перспективных технологий. Это возможно реализовать при наличии необходимой учебно-методической базы и применении в учебном процессе методик, предусматривающих творческое развитие учащихся. Одним из таких методов является выполнение творческих проектов.</w:t>
      </w:r>
    </w:p>
    <w:p w:rsidR="007E3860" w:rsidRPr="00320C2B" w:rsidRDefault="00D40A33" w:rsidP="00320C2B">
      <w:pPr>
        <w:pStyle w:val="1"/>
        <w:ind w:firstLine="540"/>
        <w:jc w:val="both"/>
      </w:pPr>
      <w:r w:rsidRPr="00320C2B">
        <w:rPr>
          <w:rStyle w:val="a3"/>
        </w:rPr>
        <w:t>Вопросам формирования творческих способностей и самоконтроля знаний учащихся посвящены работы следующих у</w:t>
      </w:r>
      <w:r w:rsidR="00320C2B" w:rsidRPr="00320C2B">
        <w:rPr>
          <w:rStyle w:val="a3"/>
        </w:rPr>
        <w:t xml:space="preserve">ченых: Ш. Л. </w:t>
      </w:r>
      <w:proofErr w:type="spellStart"/>
      <w:r w:rsidR="00320C2B" w:rsidRPr="00320C2B">
        <w:rPr>
          <w:rStyle w:val="a3"/>
        </w:rPr>
        <w:t>Амонашвили</w:t>
      </w:r>
      <w:proofErr w:type="spellEnd"/>
      <w:r w:rsidR="00320C2B" w:rsidRPr="00320C2B">
        <w:rPr>
          <w:rStyle w:val="a3"/>
        </w:rPr>
        <w:t>, В.М. П</w:t>
      </w:r>
      <w:r w:rsidRPr="00320C2B">
        <w:rPr>
          <w:rStyle w:val="a3"/>
        </w:rPr>
        <w:t xml:space="preserve">олонского, Г.С. </w:t>
      </w:r>
      <w:proofErr w:type="spellStart"/>
      <w:r w:rsidRPr="00320C2B">
        <w:rPr>
          <w:rStyle w:val="a3"/>
        </w:rPr>
        <w:t>Альтшуллера</w:t>
      </w:r>
      <w:proofErr w:type="spellEnd"/>
      <w:r w:rsidRPr="00320C2B">
        <w:rPr>
          <w:rStyle w:val="a3"/>
        </w:rPr>
        <w:t>, В.Д.</w:t>
      </w:r>
      <w:r w:rsidR="00320C2B" w:rsidRPr="00320C2B">
        <w:rPr>
          <w:rStyle w:val="a3"/>
        </w:rPr>
        <w:t xml:space="preserve"> </w:t>
      </w:r>
      <w:r w:rsidRPr="00320C2B">
        <w:rPr>
          <w:rStyle w:val="a3"/>
        </w:rPr>
        <w:t xml:space="preserve">Симоненко, </w:t>
      </w:r>
      <w:proofErr w:type="spellStart"/>
      <w:r w:rsidRPr="00320C2B">
        <w:rPr>
          <w:rStyle w:val="a3"/>
        </w:rPr>
        <w:t>В.М.Журавского</w:t>
      </w:r>
      <w:proofErr w:type="spellEnd"/>
      <w:r w:rsidRPr="00320C2B">
        <w:rPr>
          <w:rStyle w:val="a3"/>
        </w:rPr>
        <w:t xml:space="preserve"> и многих других авторов. Однако в настоящее время недостаточно методических пособий для учителя, подготовленных в соответствии с программой образовательной области «Технология», именно по вопросам самоконтроля учащихся. Поэтому темой данной квалификационной работы является «Творческий проект как средство самоконтроля учащихся» на уроках технологии».</w:t>
      </w:r>
    </w:p>
    <w:p w:rsidR="007E3860" w:rsidRPr="00320C2B" w:rsidRDefault="00D40A33" w:rsidP="00320C2B">
      <w:pPr>
        <w:pStyle w:val="1"/>
        <w:ind w:firstLine="680"/>
        <w:jc w:val="both"/>
      </w:pPr>
      <w:r w:rsidRPr="00320C2B">
        <w:rPr>
          <w:rStyle w:val="a3"/>
          <w:b/>
          <w:bCs/>
          <w:i/>
          <w:iCs/>
        </w:rPr>
        <w:t>Целью данной работы</w:t>
      </w:r>
      <w:r w:rsidRPr="00320C2B">
        <w:rPr>
          <w:rStyle w:val="a3"/>
        </w:rPr>
        <w:t xml:space="preserve"> является исследование, разработка и апробация средств самоконтроля учащихся при изучении раздела «Творческий проект».</w:t>
      </w:r>
    </w:p>
    <w:p w:rsidR="007E3860" w:rsidRPr="00320C2B" w:rsidRDefault="00D40A33" w:rsidP="00320C2B">
      <w:pPr>
        <w:pStyle w:val="1"/>
        <w:ind w:firstLine="680"/>
        <w:jc w:val="both"/>
      </w:pPr>
      <w:r w:rsidRPr="00320C2B">
        <w:rPr>
          <w:rStyle w:val="a3"/>
          <w:b/>
          <w:bCs/>
          <w:i/>
          <w:iCs/>
        </w:rPr>
        <w:t>Объект исследования</w:t>
      </w:r>
      <w:r w:rsidRPr="00320C2B">
        <w:rPr>
          <w:rStyle w:val="a3"/>
        </w:rPr>
        <w:t xml:space="preserve"> - самоконтроль учащихся при выполнении творческого проекта.</w:t>
      </w:r>
    </w:p>
    <w:p w:rsidR="007E3860" w:rsidRPr="00320C2B" w:rsidRDefault="00D40A33" w:rsidP="00320C2B">
      <w:pPr>
        <w:pStyle w:val="1"/>
        <w:ind w:firstLine="780"/>
        <w:jc w:val="both"/>
      </w:pPr>
      <w:r w:rsidRPr="00320C2B">
        <w:rPr>
          <w:rStyle w:val="a3"/>
          <w:b/>
          <w:bCs/>
          <w:i/>
          <w:iCs/>
        </w:rPr>
        <w:t>Предмет исследования</w:t>
      </w:r>
      <w:r w:rsidRPr="00320C2B">
        <w:rPr>
          <w:rStyle w:val="a3"/>
        </w:rPr>
        <w:t xml:space="preserve"> содержание, формы, виды и средства самоконтроля учащихся при выполнении «Творческого проекта».</w:t>
      </w:r>
    </w:p>
    <w:p w:rsidR="007E3860" w:rsidRPr="00320C2B" w:rsidRDefault="00320C2B" w:rsidP="00320C2B">
      <w:pPr>
        <w:pStyle w:val="1"/>
        <w:ind w:firstLine="740"/>
        <w:jc w:val="both"/>
      </w:pPr>
      <w:r w:rsidRPr="00320C2B">
        <w:rPr>
          <w:rStyle w:val="a3"/>
        </w:rPr>
        <w:t>Ц</w:t>
      </w:r>
      <w:r w:rsidR="00D40A33" w:rsidRPr="00320C2B">
        <w:rPr>
          <w:rStyle w:val="a3"/>
        </w:rPr>
        <w:t xml:space="preserve">ель, объект и предмет исследования определили следующие </w:t>
      </w:r>
      <w:r w:rsidR="00D40A33" w:rsidRPr="00320C2B">
        <w:rPr>
          <w:rStyle w:val="a3"/>
          <w:b/>
          <w:bCs/>
          <w:i/>
          <w:iCs/>
        </w:rPr>
        <w:t>задачи.</w:t>
      </w:r>
    </w:p>
    <w:p w:rsidR="007E3860" w:rsidRPr="00320C2B" w:rsidRDefault="00D40A33" w:rsidP="00320C2B">
      <w:pPr>
        <w:pStyle w:val="1"/>
        <w:numPr>
          <w:ilvl w:val="0"/>
          <w:numId w:val="2"/>
        </w:numPr>
        <w:tabs>
          <w:tab w:val="left" w:pos="754"/>
        </w:tabs>
        <w:ind w:left="740" w:hanging="360"/>
        <w:jc w:val="both"/>
      </w:pPr>
      <w:r w:rsidRPr="00320C2B">
        <w:rPr>
          <w:rStyle w:val="a3"/>
        </w:rPr>
        <w:t>произвести обзор и анализ психолого-педагогической и специальной литературы по исследуемой проблеме;</w:t>
      </w:r>
    </w:p>
    <w:p w:rsidR="007E3860" w:rsidRPr="00320C2B" w:rsidRDefault="00D40A33" w:rsidP="00320C2B">
      <w:pPr>
        <w:pStyle w:val="1"/>
        <w:numPr>
          <w:ilvl w:val="0"/>
          <w:numId w:val="2"/>
        </w:numPr>
        <w:tabs>
          <w:tab w:val="left" w:pos="754"/>
        </w:tabs>
        <w:ind w:left="740" w:hanging="360"/>
        <w:jc w:val="both"/>
      </w:pPr>
      <w:r w:rsidRPr="00320C2B">
        <w:rPr>
          <w:rStyle w:val="a3"/>
        </w:rPr>
        <w:t>рассмотреть различные виды средств самоконтроля учащихся и выбрать наиболее оптимальные для раздела «Проект»;</w:t>
      </w:r>
    </w:p>
    <w:p w:rsidR="007E3860" w:rsidRPr="00320C2B" w:rsidRDefault="00D40A33" w:rsidP="00320C2B">
      <w:pPr>
        <w:pStyle w:val="1"/>
        <w:numPr>
          <w:ilvl w:val="0"/>
          <w:numId w:val="2"/>
        </w:numPr>
        <w:tabs>
          <w:tab w:val="left" w:pos="754"/>
        </w:tabs>
        <w:ind w:left="740" w:hanging="360"/>
        <w:jc w:val="both"/>
      </w:pPr>
      <w:r w:rsidRPr="00320C2B">
        <w:rPr>
          <w:rStyle w:val="a3"/>
        </w:rPr>
        <w:t>сформулировать методические рекомендации по организации самоконтроля учащихся при изучении раздела «Творческий проект».</w:t>
      </w:r>
    </w:p>
    <w:p w:rsidR="007E3860" w:rsidRPr="00320C2B" w:rsidRDefault="00D40A33" w:rsidP="00320C2B">
      <w:pPr>
        <w:pStyle w:val="1"/>
        <w:ind w:firstLine="780"/>
        <w:jc w:val="both"/>
      </w:pPr>
      <w:proofErr w:type="gramStart"/>
      <w:r w:rsidRPr="00320C2B">
        <w:rPr>
          <w:rStyle w:val="a3"/>
        </w:rPr>
        <w:t xml:space="preserve">В работе использованы методы теоретического (анализ, синтез, сравнение, моделирование, обобщение, классификация) и эмпирического </w:t>
      </w:r>
      <w:r w:rsidRPr="00320C2B">
        <w:rPr>
          <w:rStyle w:val="a3"/>
        </w:rPr>
        <w:lastRenderedPageBreak/>
        <w:t>исследований (наблюдение, анкетирование, анализ школьной документации и творческих проектов учащихся).</w:t>
      </w:r>
      <w:proofErr w:type="gramEnd"/>
    </w:p>
    <w:p w:rsidR="007E3860" w:rsidRPr="00320C2B" w:rsidRDefault="00D40A33" w:rsidP="00320C2B">
      <w:pPr>
        <w:pStyle w:val="11"/>
        <w:keepNext/>
        <w:keepLines/>
        <w:spacing w:after="0"/>
        <w:jc w:val="both"/>
        <w:rPr>
          <w:b/>
          <w:sz w:val="28"/>
          <w:szCs w:val="28"/>
        </w:rPr>
      </w:pPr>
      <w:bookmarkStart w:id="0" w:name="bookmark0"/>
      <w:proofErr w:type="gramStart"/>
      <w:r w:rsidRPr="00320C2B">
        <w:rPr>
          <w:rStyle w:val="10"/>
          <w:b/>
          <w:iCs/>
          <w:sz w:val="28"/>
          <w:szCs w:val="28"/>
          <w:lang w:val="en-US" w:eastAsia="en-US" w:bidi="en-US"/>
        </w:rPr>
        <w:t>L</w:t>
      </w:r>
      <w:r w:rsidRPr="00320C2B">
        <w:rPr>
          <w:rStyle w:val="10"/>
          <w:b/>
          <w:iCs/>
          <w:sz w:val="28"/>
          <w:szCs w:val="28"/>
          <w:lang w:eastAsia="en-US" w:bidi="en-US"/>
        </w:rPr>
        <w:t xml:space="preserve"> </w:t>
      </w:r>
      <w:r w:rsidRPr="00320C2B">
        <w:rPr>
          <w:rStyle w:val="10"/>
          <w:b/>
          <w:iCs/>
          <w:sz w:val="28"/>
          <w:szCs w:val="28"/>
        </w:rPr>
        <w:t xml:space="preserve">Самоконтроль в </w:t>
      </w:r>
      <w:r w:rsidR="00320C2B" w:rsidRPr="00320C2B">
        <w:rPr>
          <w:rStyle w:val="10"/>
          <w:b/>
          <w:iCs/>
          <w:sz w:val="28"/>
          <w:szCs w:val="28"/>
        </w:rPr>
        <w:t xml:space="preserve">проектной деятельности учащихся </w:t>
      </w:r>
      <w:r w:rsidRPr="00320C2B">
        <w:rPr>
          <w:rStyle w:val="10"/>
          <w:b/>
          <w:iCs/>
          <w:sz w:val="28"/>
          <w:szCs w:val="28"/>
        </w:rPr>
        <w:t>как педагогическая проблема.</w:t>
      </w:r>
      <w:bookmarkEnd w:id="0"/>
      <w:proofErr w:type="gramEnd"/>
    </w:p>
    <w:p w:rsidR="007E3860" w:rsidRPr="00320C2B" w:rsidRDefault="00D40A33" w:rsidP="00320C2B">
      <w:pPr>
        <w:pStyle w:val="1"/>
        <w:ind w:firstLine="940"/>
        <w:jc w:val="both"/>
      </w:pPr>
      <w:r w:rsidRPr="00320C2B">
        <w:rPr>
          <w:rStyle w:val="a3"/>
        </w:rPr>
        <w:t>Образовательная область «Т</w:t>
      </w:r>
      <w:r w:rsidR="004F595B">
        <w:rPr>
          <w:rStyle w:val="a3"/>
        </w:rPr>
        <w:t>ехнология</w:t>
      </w:r>
      <w:r w:rsidRPr="00320C2B">
        <w:rPr>
          <w:rStyle w:val="a3"/>
        </w:rPr>
        <w:t>» предусматривает выполнение творческих проектов на протяжении всего обучения со 2 по 11 класс. Тематика творческих проектных заданий и проектов должна быть разработана с учётом возрастных и индивидуальных особенностей учащихся, степени сложности. Работа над ними предполагает не только применение ЗУН уже полученных учащимися на уроках технологии, но и приобретение новых; проведение различного рода исследовательских и конструкторских работ.</w:t>
      </w:r>
    </w:p>
    <w:p w:rsidR="007E3860" w:rsidRPr="00320C2B" w:rsidRDefault="00D40A33" w:rsidP="00320C2B">
      <w:pPr>
        <w:pStyle w:val="1"/>
        <w:ind w:firstLine="940"/>
        <w:jc w:val="both"/>
      </w:pPr>
      <w:r w:rsidRPr="00320C2B">
        <w:rPr>
          <w:rStyle w:val="a3"/>
        </w:rPr>
        <w:t>Содержание проектной деятельности и самоконтроля учащихся усложняется по мере усвоения п</w:t>
      </w:r>
      <w:r w:rsidR="004F595B">
        <w:rPr>
          <w:rStyle w:val="a3"/>
        </w:rPr>
        <w:t xml:space="preserve">редыдущих, более простых </w:t>
      </w:r>
      <w:proofErr w:type="spellStart"/>
      <w:proofErr w:type="gramStart"/>
      <w:r w:rsidR="004F595B">
        <w:rPr>
          <w:rStyle w:val="a3"/>
        </w:rPr>
        <w:t>прост</w:t>
      </w:r>
      <w:r w:rsidRPr="00320C2B">
        <w:rPr>
          <w:rStyle w:val="a3"/>
        </w:rPr>
        <w:t>ых</w:t>
      </w:r>
      <w:proofErr w:type="spellEnd"/>
      <w:proofErr w:type="gramEnd"/>
      <w:r w:rsidRPr="00320C2B">
        <w:rPr>
          <w:rStyle w:val="a3"/>
        </w:rPr>
        <w:t xml:space="preserve"> заданий. Однако алгоритм проектирования остаётся единым на каждом этапе.</w:t>
      </w:r>
    </w:p>
    <w:p w:rsidR="007E3860" w:rsidRPr="00320C2B" w:rsidRDefault="00D40A33" w:rsidP="00320C2B">
      <w:pPr>
        <w:pStyle w:val="1"/>
        <w:ind w:firstLine="940"/>
        <w:jc w:val="both"/>
      </w:pPr>
      <w:r w:rsidRPr="00320C2B">
        <w:rPr>
          <w:rStyle w:val="a3"/>
        </w:rPr>
        <w:t>Проектный метод обучения предполагает, что проектирование выполняется не под руководством учителя, а вместе с ним. Это единственный способ, обучая ребёнка, учить его в то же время сотрудничать с другими и учить самоконтролю.</w:t>
      </w:r>
    </w:p>
    <w:p w:rsidR="007E3860" w:rsidRPr="00320C2B" w:rsidRDefault="00D40A33" w:rsidP="00320C2B">
      <w:pPr>
        <w:pStyle w:val="1"/>
        <w:ind w:firstLine="940"/>
        <w:jc w:val="both"/>
      </w:pPr>
      <w:r w:rsidRPr="00320C2B">
        <w:rPr>
          <w:rStyle w:val="a3"/>
        </w:rPr>
        <w:t>Как заинтересовать школьников проектированием и научить контролировать свои действия.</w:t>
      </w:r>
    </w:p>
    <w:p w:rsidR="007E3860" w:rsidRPr="00320C2B" w:rsidRDefault="00D40A33" w:rsidP="002047A1">
      <w:pPr>
        <w:pStyle w:val="1"/>
        <w:numPr>
          <w:ilvl w:val="0"/>
          <w:numId w:val="3"/>
        </w:numPr>
        <w:tabs>
          <w:tab w:val="left" w:pos="187"/>
        </w:tabs>
        <w:ind w:firstLine="0"/>
        <w:jc w:val="both"/>
      </w:pPr>
      <w:r w:rsidRPr="00320C2B">
        <w:rPr>
          <w:rStyle w:val="a3"/>
        </w:rPr>
        <w:t>Ядро мотивации - спектр интересов учащихся.</w:t>
      </w:r>
    </w:p>
    <w:p w:rsidR="007E3860" w:rsidRPr="00320C2B" w:rsidRDefault="00D40A33" w:rsidP="00320C2B">
      <w:pPr>
        <w:pStyle w:val="1"/>
        <w:numPr>
          <w:ilvl w:val="0"/>
          <w:numId w:val="3"/>
        </w:numPr>
        <w:tabs>
          <w:tab w:val="left" w:pos="381"/>
        </w:tabs>
        <w:ind w:firstLine="0"/>
        <w:jc w:val="both"/>
      </w:pPr>
      <w:r w:rsidRPr="00320C2B">
        <w:rPr>
          <w:rStyle w:val="a3"/>
        </w:rPr>
        <w:t>Объяснение сути проектного метода.</w:t>
      </w:r>
    </w:p>
    <w:p w:rsidR="007E3860" w:rsidRPr="00320C2B" w:rsidRDefault="00D40A33" w:rsidP="00320C2B">
      <w:pPr>
        <w:pStyle w:val="1"/>
        <w:numPr>
          <w:ilvl w:val="0"/>
          <w:numId w:val="3"/>
        </w:numPr>
        <w:tabs>
          <w:tab w:val="left" w:pos="381"/>
        </w:tabs>
        <w:ind w:left="360" w:hanging="360"/>
        <w:jc w:val="both"/>
      </w:pPr>
      <w:r w:rsidRPr="00320C2B">
        <w:rPr>
          <w:rStyle w:val="a3"/>
        </w:rPr>
        <w:t>Представление вариантов выполнения проектов - знакомство с содержанием и объёмом проекта, требованиями к оформлению; акцентирование внимания на элементах творчества; достоинства и недостатки представленных проектов; сообщение критериев оценивания выполненных проектов; различение проектов по степени сложности и т.д.</w:t>
      </w:r>
    </w:p>
    <w:p w:rsidR="007E3860" w:rsidRPr="00320C2B" w:rsidRDefault="00D40A33" w:rsidP="00320C2B">
      <w:pPr>
        <w:pStyle w:val="1"/>
        <w:numPr>
          <w:ilvl w:val="0"/>
          <w:numId w:val="3"/>
        </w:numPr>
        <w:tabs>
          <w:tab w:val="left" w:pos="381"/>
        </w:tabs>
        <w:ind w:firstLine="0"/>
        <w:jc w:val="both"/>
      </w:pPr>
      <w:r w:rsidRPr="00320C2B">
        <w:rPr>
          <w:rStyle w:val="a3"/>
        </w:rPr>
        <w:t>Аннотирование перечня возможных тем проектов (не менее 10-12)</w:t>
      </w:r>
    </w:p>
    <w:p w:rsidR="007E3860" w:rsidRPr="00320C2B" w:rsidRDefault="00D40A33" w:rsidP="00320C2B">
      <w:pPr>
        <w:pStyle w:val="1"/>
        <w:numPr>
          <w:ilvl w:val="0"/>
          <w:numId w:val="3"/>
        </w:numPr>
        <w:tabs>
          <w:tab w:val="left" w:pos="381"/>
        </w:tabs>
        <w:ind w:firstLine="0"/>
        <w:jc w:val="both"/>
      </w:pPr>
      <w:r w:rsidRPr="00320C2B">
        <w:rPr>
          <w:rStyle w:val="a3"/>
        </w:rPr>
        <w:t>Ознакомление с последовательностью выполненных проектов.</w:t>
      </w:r>
    </w:p>
    <w:p w:rsidR="007E3860" w:rsidRPr="00320C2B" w:rsidRDefault="00D40A33" w:rsidP="00320C2B">
      <w:pPr>
        <w:pStyle w:val="1"/>
        <w:numPr>
          <w:ilvl w:val="0"/>
          <w:numId w:val="3"/>
        </w:numPr>
        <w:tabs>
          <w:tab w:val="left" w:pos="381"/>
        </w:tabs>
        <w:ind w:firstLine="0"/>
        <w:jc w:val="both"/>
      </w:pPr>
      <w:r w:rsidRPr="00320C2B">
        <w:rPr>
          <w:rStyle w:val="a3"/>
        </w:rPr>
        <w:lastRenderedPageBreak/>
        <w:t>Ознакомление с критериями оценки проекта.</w:t>
      </w:r>
    </w:p>
    <w:p w:rsidR="007E3860" w:rsidRPr="00320C2B" w:rsidRDefault="00D40A33" w:rsidP="00320C2B">
      <w:pPr>
        <w:pStyle w:val="1"/>
        <w:ind w:firstLine="480"/>
        <w:jc w:val="both"/>
      </w:pPr>
      <w:r w:rsidRPr="00320C2B">
        <w:rPr>
          <w:rStyle w:val="a3"/>
        </w:rPr>
        <w:t>Важной целью проектирования в технологии является диагностика, которая позволяет оценивать результаты как динамику развития каждого школьника. Наблюдения за процессом выполнения проекта позволяет учителю получать данные о формировании профессионального самоопределения школьников (информацией, обеспеченности; функциональной грамотности, технологической умелости; интеллектуальной подготовленности, волевой подготовленности), формировании самоконтроля.</w:t>
      </w:r>
    </w:p>
    <w:p w:rsidR="007E3860" w:rsidRPr="00320C2B" w:rsidRDefault="00D40A33" w:rsidP="00320C2B">
      <w:pPr>
        <w:pStyle w:val="1"/>
        <w:ind w:firstLine="540"/>
        <w:jc w:val="both"/>
      </w:pPr>
      <w:r w:rsidRPr="00320C2B">
        <w:rPr>
          <w:rStyle w:val="a3"/>
        </w:rPr>
        <w:t>В процессе выполнения проектных заданий учащиеся должны приобрести различные умения. К таким умениям относятся осмысленное выполнение различных умственных и практических действий (понимание постановки задачи, сути учебного задания, планирование конечного результата, планирование действий и т.д.).</w:t>
      </w:r>
    </w:p>
    <w:p w:rsidR="007E3860" w:rsidRPr="00320C2B" w:rsidRDefault="00D40A33" w:rsidP="00320C2B">
      <w:pPr>
        <w:pStyle w:val="1"/>
        <w:ind w:firstLine="540"/>
        <w:jc w:val="both"/>
      </w:pPr>
      <w:r w:rsidRPr="00320C2B">
        <w:rPr>
          <w:rStyle w:val="a3"/>
        </w:rPr>
        <w:t>При определении содержания проектного обучения принципиально важным является педагогически правильный выбор объектов проектирования и методов самоконтроля учащихся.</w:t>
      </w:r>
    </w:p>
    <w:p w:rsidR="007E3860" w:rsidRPr="00320C2B" w:rsidRDefault="00D40A33" w:rsidP="00320C2B">
      <w:pPr>
        <w:pStyle w:val="1"/>
        <w:ind w:firstLine="540"/>
        <w:jc w:val="both"/>
      </w:pPr>
      <w:r w:rsidRPr="00320C2B">
        <w:rPr>
          <w:rStyle w:val="a3"/>
        </w:rPr>
        <w:t>Очень важно при отборе проектов руководствоваться следующими требованиями:</w:t>
      </w:r>
    </w:p>
    <w:p w:rsidR="007E3860" w:rsidRPr="00320C2B" w:rsidRDefault="00D40A33" w:rsidP="00320C2B">
      <w:pPr>
        <w:pStyle w:val="1"/>
        <w:numPr>
          <w:ilvl w:val="0"/>
          <w:numId w:val="4"/>
        </w:numPr>
        <w:tabs>
          <w:tab w:val="left" w:pos="278"/>
        </w:tabs>
        <w:ind w:firstLine="0"/>
        <w:jc w:val="both"/>
      </w:pPr>
      <w:r w:rsidRPr="00320C2B">
        <w:rPr>
          <w:rStyle w:val="a3"/>
        </w:rPr>
        <w:t>азы самоконтроля</w:t>
      </w:r>
    </w:p>
    <w:p w:rsidR="007E3860" w:rsidRPr="00320C2B" w:rsidRDefault="00D40A33" w:rsidP="00320C2B">
      <w:pPr>
        <w:pStyle w:val="1"/>
        <w:numPr>
          <w:ilvl w:val="0"/>
          <w:numId w:val="4"/>
        </w:numPr>
        <w:tabs>
          <w:tab w:val="left" w:pos="273"/>
        </w:tabs>
        <w:ind w:firstLine="0"/>
        <w:jc w:val="both"/>
      </w:pPr>
      <w:r w:rsidRPr="00320C2B">
        <w:rPr>
          <w:rStyle w:val="a3"/>
        </w:rPr>
        <w:t>учёт интересов детей (занимательность);</w:t>
      </w:r>
    </w:p>
    <w:p w:rsidR="007E3860" w:rsidRPr="00320C2B" w:rsidRDefault="00D40A33" w:rsidP="00320C2B">
      <w:pPr>
        <w:pStyle w:val="1"/>
        <w:numPr>
          <w:ilvl w:val="0"/>
          <w:numId w:val="4"/>
        </w:numPr>
        <w:tabs>
          <w:tab w:val="left" w:pos="273"/>
        </w:tabs>
        <w:ind w:firstLine="0"/>
        <w:jc w:val="both"/>
      </w:pPr>
      <w:r w:rsidRPr="00320C2B">
        <w:rPr>
          <w:rStyle w:val="a3"/>
        </w:rPr>
        <w:t>комплексное отражение изученных теоретических вопросов и проектных работ в течение года;</w:t>
      </w:r>
    </w:p>
    <w:p w:rsidR="007E3860" w:rsidRPr="00320C2B" w:rsidRDefault="00D40A33" w:rsidP="00320C2B">
      <w:pPr>
        <w:pStyle w:val="1"/>
        <w:numPr>
          <w:ilvl w:val="0"/>
          <w:numId w:val="4"/>
        </w:numPr>
        <w:tabs>
          <w:tab w:val="left" w:pos="269"/>
        </w:tabs>
        <w:ind w:firstLine="0"/>
        <w:jc w:val="both"/>
      </w:pPr>
      <w:r w:rsidRPr="00320C2B">
        <w:rPr>
          <w:rStyle w:val="a3"/>
        </w:rPr>
        <w:t>творческая направленность;</w:t>
      </w:r>
    </w:p>
    <w:p w:rsidR="007E3860" w:rsidRPr="00320C2B" w:rsidRDefault="00D40A33" w:rsidP="00320C2B">
      <w:pPr>
        <w:pStyle w:val="1"/>
        <w:numPr>
          <w:ilvl w:val="0"/>
          <w:numId w:val="4"/>
        </w:numPr>
        <w:tabs>
          <w:tab w:val="left" w:pos="269"/>
        </w:tabs>
        <w:ind w:firstLine="0"/>
        <w:jc w:val="both"/>
      </w:pPr>
      <w:r w:rsidRPr="00320C2B">
        <w:rPr>
          <w:rStyle w:val="a3"/>
        </w:rPr>
        <w:t>соответствие уровню подготовки учащихся, их индивидуальным, возрастным и физиологическим возможностям;</w:t>
      </w:r>
    </w:p>
    <w:p w:rsidR="007E3860" w:rsidRPr="00320C2B" w:rsidRDefault="00D40A33" w:rsidP="00320C2B">
      <w:pPr>
        <w:pStyle w:val="1"/>
        <w:numPr>
          <w:ilvl w:val="0"/>
          <w:numId w:val="4"/>
        </w:numPr>
        <w:tabs>
          <w:tab w:val="left" w:pos="269"/>
        </w:tabs>
        <w:ind w:firstLine="0"/>
        <w:jc w:val="both"/>
      </w:pPr>
      <w:r w:rsidRPr="00320C2B">
        <w:rPr>
          <w:rStyle w:val="a3"/>
        </w:rPr>
        <w:t>общественно полезная или личная значимость;</w:t>
      </w:r>
    </w:p>
    <w:p w:rsidR="007E3860" w:rsidRPr="00320C2B" w:rsidRDefault="00D40A33" w:rsidP="00320C2B">
      <w:pPr>
        <w:pStyle w:val="1"/>
        <w:numPr>
          <w:ilvl w:val="0"/>
          <w:numId w:val="4"/>
        </w:numPr>
        <w:tabs>
          <w:tab w:val="left" w:pos="273"/>
        </w:tabs>
        <w:ind w:firstLine="0"/>
        <w:jc w:val="both"/>
      </w:pPr>
      <w:r w:rsidRPr="00320C2B">
        <w:rPr>
          <w:rStyle w:val="a3"/>
        </w:rPr>
        <w:t>учёт возможностей и интересов учителя, материально - технических ресурсов учебных мастерских;</w:t>
      </w:r>
    </w:p>
    <w:p w:rsidR="007E3860" w:rsidRPr="00320C2B" w:rsidRDefault="00D40A33" w:rsidP="00320C2B">
      <w:pPr>
        <w:pStyle w:val="1"/>
        <w:numPr>
          <w:ilvl w:val="0"/>
          <w:numId w:val="4"/>
        </w:numPr>
        <w:tabs>
          <w:tab w:val="left" w:pos="264"/>
        </w:tabs>
        <w:ind w:firstLine="0"/>
        <w:jc w:val="both"/>
      </w:pPr>
      <w:r w:rsidRPr="00320C2B">
        <w:rPr>
          <w:rStyle w:val="a3"/>
        </w:rPr>
        <w:t>обеспечение эргономических и безопасных условий труда;</w:t>
      </w:r>
    </w:p>
    <w:p w:rsidR="007E3860" w:rsidRPr="00320C2B" w:rsidRDefault="00D40A33" w:rsidP="00320C2B">
      <w:pPr>
        <w:pStyle w:val="1"/>
        <w:numPr>
          <w:ilvl w:val="0"/>
          <w:numId w:val="4"/>
        </w:numPr>
        <w:tabs>
          <w:tab w:val="left" w:pos="269"/>
        </w:tabs>
        <w:ind w:firstLine="0"/>
        <w:jc w:val="both"/>
      </w:pPr>
      <w:r w:rsidRPr="00320C2B">
        <w:rPr>
          <w:rStyle w:val="a3"/>
        </w:rPr>
        <w:t>отражение в проекте специфики региона и местных условий;</w:t>
      </w:r>
    </w:p>
    <w:p w:rsidR="007E3860" w:rsidRPr="00320C2B" w:rsidRDefault="00D40A33" w:rsidP="00320C2B">
      <w:pPr>
        <w:pStyle w:val="1"/>
        <w:numPr>
          <w:ilvl w:val="0"/>
          <w:numId w:val="4"/>
        </w:numPr>
        <w:tabs>
          <w:tab w:val="left" w:pos="278"/>
        </w:tabs>
        <w:ind w:firstLine="0"/>
        <w:jc w:val="both"/>
      </w:pPr>
      <w:r w:rsidRPr="00320C2B">
        <w:rPr>
          <w:rStyle w:val="a3"/>
        </w:rPr>
        <w:lastRenderedPageBreak/>
        <w:t>время, необходимое для выполнения трудового задания должно соответствовать планируемым срокам.</w:t>
      </w:r>
    </w:p>
    <w:p w:rsidR="007E3860" w:rsidRPr="00320C2B" w:rsidRDefault="00D40A33" w:rsidP="00320C2B">
      <w:pPr>
        <w:pStyle w:val="1"/>
        <w:ind w:firstLine="440"/>
        <w:jc w:val="both"/>
      </w:pPr>
      <w:r w:rsidRPr="00320C2B">
        <w:rPr>
          <w:rStyle w:val="a3"/>
        </w:rPr>
        <w:t>Особое внимание следует уделять ученикам, которые увлечены каким-либо делом (декоративно - прикладным творчеством).</w:t>
      </w:r>
    </w:p>
    <w:p w:rsidR="007E3860" w:rsidRDefault="00D40A33" w:rsidP="00320C2B">
      <w:pPr>
        <w:pStyle w:val="1"/>
        <w:ind w:firstLine="440"/>
        <w:jc w:val="both"/>
        <w:rPr>
          <w:rStyle w:val="a3"/>
        </w:rPr>
      </w:pPr>
      <w:r w:rsidRPr="00320C2B">
        <w:rPr>
          <w:rStyle w:val="a3"/>
        </w:rPr>
        <w:t xml:space="preserve">Если школьники испытывают трудности при выборе проекта, учитель предлагает им </w:t>
      </w:r>
      <w:r w:rsidRPr="00320C2B">
        <w:rPr>
          <w:rStyle w:val="a3"/>
          <w:b/>
          <w:bCs/>
          <w:i/>
          <w:iCs/>
        </w:rPr>
        <w:t>«банк проектов»,</w:t>
      </w:r>
      <w:r w:rsidRPr="00320C2B">
        <w:rPr>
          <w:rStyle w:val="a3"/>
        </w:rPr>
        <w:t xml:space="preserve"> где представлены примерные задания по некоторым сферам деятельности человека.</w:t>
      </w:r>
    </w:p>
    <w:p w:rsidR="002047A1" w:rsidRPr="00320C2B" w:rsidRDefault="002047A1" w:rsidP="00320C2B">
      <w:pPr>
        <w:pStyle w:val="1"/>
        <w:ind w:firstLine="440"/>
        <w:jc w:val="both"/>
      </w:pPr>
    </w:p>
    <w:p w:rsidR="007E3860" w:rsidRPr="00320C2B" w:rsidRDefault="00D40A33" w:rsidP="00320C2B">
      <w:pPr>
        <w:jc w:val="both"/>
        <w:rPr>
          <w:rFonts w:ascii="Times New Roman" w:hAnsi="Times New Roman" w:cs="Times New Roman"/>
          <w:sz w:val="28"/>
          <w:szCs w:val="28"/>
        </w:rPr>
      </w:pPr>
      <w:r w:rsidRPr="00320C2B">
        <w:rPr>
          <w:rFonts w:ascii="Times New Roman" w:hAnsi="Times New Roman" w:cs="Times New Roman"/>
          <w:noProof/>
          <w:sz w:val="28"/>
          <w:szCs w:val="28"/>
          <w:lang w:bidi="ar-SA"/>
        </w:rPr>
        <w:drawing>
          <wp:inline distT="0" distB="0" distL="0" distR="0" wp14:anchorId="0F82517A" wp14:editId="157C8186">
            <wp:extent cx="4602480" cy="835025"/>
            <wp:effectExtent l="0" t="0" r="0" b="0"/>
            <wp:docPr id="1" name="Picut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a:stretch/>
                  </pic:blipFill>
                  <pic:spPr>
                    <a:xfrm>
                      <a:off x="0" y="0"/>
                      <a:ext cx="4602480" cy="835025"/>
                    </a:xfrm>
                    <a:prstGeom prst="rect">
                      <a:avLst/>
                    </a:prstGeom>
                  </pic:spPr>
                </pic:pic>
              </a:graphicData>
            </a:graphic>
          </wp:inline>
        </w:drawing>
      </w:r>
    </w:p>
    <w:p w:rsidR="007E3860" w:rsidRPr="00320C2B" w:rsidRDefault="007E3860" w:rsidP="00320C2B">
      <w:pPr>
        <w:spacing w:after="579" w:line="1" w:lineRule="exact"/>
        <w:jc w:val="both"/>
        <w:rPr>
          <w:rFonts w:ascii="Times New Roman" w:hAnsi="Times New Roman" w:cs="Times New Roman"/>
          <w:sz w:val="28"/>
          <w:szCs w:val="28"/>
        </w:rPr>
      </w:pPr>
    </w:p>
    <w:p w:rsidR="007E3860" w:rsidRPr="00320C2B" w:rsidRDefault="00D40A33" w:rsidP="00320C2B">
      <w:pPr>
        <w:pStyle w:val="1"/>
        <w:tabs>
          <w:tab w:val="left" w:pos="2458"/>
          <w:tab w:val="left" w:pos="5371"/>
          <w:tab w:val="left" w:pos="7694"/>
        </w:tabs>
        <w:spacing w:after="500"/>
        <w:ind w:firstLine="0"/>
        <w:jc w:val="both"/>
      </w:pPr>
      <w:r w:rsidRPr="00320C2B">
        <w:rPr>
          <w:rStyle w:val="a3"/>
        </w:rPr>
        <w:t>Школа</w:t>
      </w:r>
      <w:r w:rsidRPr="00320C2B">
        <w:rPr>
          <w:rStyle w:val="a3"/>
        </w:rPr>
        <w:tab/>
        <w:t>Индустрия</w:t>
      </w:r>
      <w:r w:rsidRPr="00320C2B">
        <w:rPr>
          <w:rStyle w:val="a3"/>
        </w:rPr>
        <w:tab/>
        <w:t>Досуг</w:t>
      </w:r>
      <w:r w:rsidRPr="00320C2B">
        <w:rPr>
          <w:rStyle w:val="a3"/>
        </w:rPr>
        <w:tab/>
        <w:t>Дом</w:t>
      </w:r>
    </w:p>
    <w:p w:rsidR="007E3860" w:rsidRPr="00320C2B" w:rsidRDefault="00D40A33" w:rsidP="00320C2B">
      <w:pPr>
        <w:pStyle w:val="1"/>
        <w:ind w:firstLine="460"/>
        <w:jc w:val="both"/>
      </w:pPr>
      <w:r w:rsidRPr="00320C2B">
        <w:rPr>
          <w:rStyle w:val="a3"/>
        </w:rPr>
        <w:t>«Банк проектов» дифференцируется по классам. Учителю следует систематически пополнять его наиболее интересными проектами. Это могут быть лучшие проекты учащихся, интересные находки из журналов и т.д.</w:t>
      </w:r>
    </w:p>
    <w:p w:rsidR="007E3860" w:rsidRPr="00320C2B" w:rsidRDefault="00D40A33" w:rsidP="00320C2B">
      <w:pPr>
        <w:pStyle w:val="1"/>
        <w:ind w:firstLine="420"/>
        <w:jc w:val="both"/>
      </w:pPr>
      <w:r w:rsidRPr="00320C2B">
        <w:rPr>
          <w:rStyle w:val="a3"/>
        </w:rPr>
        <w:t>Следовательно, окончательный выбор проекта корректируется учителем.</w:t>
      </w:r>
    </w:p>
    <w:p w:rsidR="007E3860" w:rsidRPr="00320C2B" w:rsidRDefault="00D40A33" w:rsidP="00320C2B">
      <w:pPr>
        <w:pStyle w:val="1"/>
        <w:ind w:firstLine="460"/>
        <w:jc w:val="both"/>
      </w:pPr>
      <w:r w:rsidRPr="00320C2B">
        <w:rPr>
          <w:rStyle w:val="a3"/>
        </w:rPr>
        <w:t>Методические особе</w:t>
      </w:r>
      <w:r w:rsidR="002047A1">
        <w:rPr>
          <w:rStyle w:val="a3"/>
        </w:rPr>
        <w:t xml:space="preserve">нности подбора проектов таковы: </w:t>
      </w:r>
      <w:r w:rsidRPr="00320C2B">
        <w:rPr>
          <w:rStyle w:val="a3"/>
        </w:rPr>
        <w:t xml:space="preserve">более сильным ученикам предлагается сложный вариант, в котором отсутствуют подсказки, второй вариант отличается от первого в конкретизации требовании или намекам на один из возможных подходов в решении проблемы и т.д. Последний вариант самый простой. В нём требуется лишь </w:t>
      </w:r>
      <w:proofErr w:type="spellStart"/>
      <w:r w:rsidRPr="00320C2B">
        <w:rPr>
          <w:rStyle w:val="a3"/>
        </w:rPr>
        <w:t>доконструировать</w:t>
      </w:r>
      <w:proofErr w:type="spellEnd"/>
      <w:r w:rsidRPr="00320C2B">
        <w:rPr>
          <w:rStyle w:val="a3"/>
        </w:rPr>
        <w:t xml:space="preserve"> изделие, выбрать оптимальную технологию.</w:t>
      </w:r>
    </w:p>
    <w:p w:rsidR="007E3860" w:rsidRPr="00320C2B" w:rsidRDefault="00D40A33" w:rsidP="00320C2B">
      <w:pPr>
        <w:pStyle w:val="1"/>
        <w:ind w:firstLine="380"/>
        <w:jc w:val="both"/>
      </w:pPr>
      <w:r w:rsidRPr="00320C2B">
        <w:rPr>
          <w:rStyle w:val="a3"/>
        </w:rPr>
        <w:t xml:space="preserve">Таким образом, при выборе проектов могут воспользоваться следующими </w:t>
      </w:r>
      <w:r w:rsidRPr="00320C2B">
        <w:rPr>
          <w:rStyle w:val="a3"/>
          <w:b/>
          <w:bCs/>
          <w:i/>
          <w:iCs/>
        </w:rPr>
        <w:t>вариантами:</w:t>
      </w:r>
    </w:p>
    <w:p w:rsidR="007E3860" w:rsidRPr="00320C2B" w:rsidRDefault="002047A1" w:rsidP="00320C2B">
      <w:pPr>
        <w:pStyle w:val="1"/>
        <w:numPr>
          <w:ilvl w:val="0"/>
          <w:numId w:val="5"/>
        </w:numPr>
        <w:tabs>
          <w:tab w:val="left" w:pos="757"/>
        </w:tabs>
        <w:ind w:firstLine="420"/>
        <w:jc w:val="both"/>
      </w:pPr>
      <w:r>
        <w:rPr>
          <w:rStyle w:val="a3"/>
        </w:rPr>
        <w:t>П</w:t>
      </w:r>
      <w:r w:rsidR="00D40A33" w:rsidRPr="00320C2B">
        <w:rPr>
          <w:rStyle w:val="a3"/>
        </w:rPr>
        <w:t>редложить собственный проект.</w:t>
      </w:r>
    </w:p>
    <w:p w:rsidR="007E3860" w:rsidRPr="00320C2B" w:rsidRDefault="00D40A33" w:rsidP="00320C2B">
      <w:pPr>
        <w:pStyle w:val="1"/>
        <w:numPr>
          <w:ilvl w:val="0"/>
          <w:numId w:val="5"/>
        </w:numPr>
        <w:tabs>
          <w:tab w:val="left" w:pos="768"/>
        </w:tabs>
        <w:ind w:firstLine="380"/>
        <w:jc w:val="both"/>
      </w:pPr>
      <w:r w:rsidRPr="00320C2B">
        <w:rPr>
          <w:rStyle w:val="a3"/>
        </w:rPr>
        <w:t>Выбрать проект, используя «банк проектов».</w:t>
      </w:r>
    </w:p>
    <w:p w:rsidR="007E3860" w:rsidRPr="00320C2B" w:rsidRDefault="00D40A33" w:rsidP="00320C2B">
      <w:pPr>
        <w:pStyle w:val="1"/>
        <w:numPr>
          <w:ilvl w:val="0"/>
          <w:numId w:val="5"/>
        </w:numPr>
        <w:tabs>
          <w:tab w:val="left" w:pos="1148"/>
        </w:tabs>
        <w:ind w:firstLine="380"/>
        <w:jc w:val="both"/>
      </w:pPr>
      <w:r w:rsidRPr="00320C2B">
        <w:rPr>
          <w:rStyle w:val="a3"/>
        </w:rPr>
        <w:t>Воспользоваться дифференцированны</w:t>
      </w:r>
      <w:r w:rsidR="002047A1">
        <w:rPr>
          <w:rStyle w:val="a3"/>
        </w:rPr>
        <w:t xml:space="preserve">м проектным заданием, предложенным </w:t>
      </w:r>
      <w:r w:rsidRPr="00320C2B">
        <w:rPr>
          <w:rStyle w:val="a3"/>
        </w:rPr>
        <w:t xml:space="preserve"> у </w:t>
      </w:r>
      <w:proofErr w:type="gramStart"/>
      <w:r w:rsidRPr="00320C2B">
        <w:rPr>
          <w:rStyle w:val="a3"/>
        </w:rPr>
        <w:t>ч</w:t>
      </w:r>
      <w:proofErr w:type="gramEnd"/>
      <w:r w:rsidRPr="00320C2B">
        <w:rPr>
          <w:rStyle w:val="a3"/>
        </w:rPr>
        <w:t xml:space="preserve"> и те л е м.</w:t>
      </w:r>
    </w:p>
    <w:p w:rsidR="007E3860" w:rsidRPr="00320C2B" w:rsidRDefault="00D40A33" w:rsidP="00320C2B">
      <w:pPr>
        <w:pStyle w:val="1"/>
        <w:ind w:firstLine="460"/>
        <w:jc w:val="both"/>
      </w:pPr>
      <w:r w:rsidRPr="00320C2B">
        <w:rPr>
          <w:rStyle w:val="a3"/>
        </w:rPr>
        <w:lastRenderedPageBreak/>
        <w:t>Зная потенциальные возможности своих учеников, можно максимально точно подобрать проект и определить уровень сложности его для каждой группы учащихся, что обеспечит индивидуальный подход к каждому учащемуся.</w:t>
      </w:r>
    </w:p>
    <w:p w:rsidR="007E3860" w:rsidRPr="00320C2B" w:rsidRDefault="00D40A33" w:rsidP="00320C2B">
      <w:pPr>
        <w:pStyle w:val="1"/>
        <w:ind w:firstLine="460"/>
        <w:jc w:val="both"/>
      </w:pPr>
      <w:r w:rsidRPr="00320C2B">
        <w:rPr>
          <w:rStyle w:val="a3"/>
        </w:rPr>
        <w:t>Количество учащихся при выполнении проектного задания, в зависимости от его сложности, может быть различным.</w:t>
      </w:r>
    </w:p>
    <w:p w:rsidR="007E3860" w:rsidRPr="00320C2B" w:rsidRDefault="00D40A33" w:rsidP="00320C2B">
      <w:pPr>
        <w:pStyle w:val="1"/>
        <w:ind w:firstLine="460"/>
        <w:jc w:val="both"/>
      </w:pPr>
      <w:r w:rsidRPr="00320C2B">
        <w:rPr>
          <w:rStyle w:val="a3"/>
        </w:rPr>
        <w:t xml:space="preserve">Содержание проектного обучения включает в себя </w:t>
      </w:r>
      <w:r w:rsidRPr="002047A1">
        <w:rPr>
          <w:rStyle w:val="a3"/>
          <w:b/>
          <w:i/>
        </w:rPr>
        <w:t>два взаимосвязанных</w:t>
      </w:r>
      <w:r w:rsidRPr="00320C2B">
        <w:rPr>
          <w:rStyle w:val="a3"/>
        </w:rPr>
        <w:t xml:space="preserve"> </w:t>
      </w:r>
      <w:r w:rsidRPr="002047A1">
        <w:rPr>
          <w:rStyle w:val="a3"/>
          <w:b/>
          <w:i/>
        </w:rPr>
        <w:t>блока</w:t>
      </w:r>
      <w:r w:rsidRPr="00320C2B">
        <w:rPr>
          <w:rStyle w:val="a3"/>
        </w:rPr>
        <w:t xml:space="preserve"> - </w:t>
      </w:r>
      <w:r w:rsidRPr="002047A1">
        <w:rPr>
          <w:rStyle w:val="a3"/>
          <w:i/>
        </w:rPr>
        <w:t>подготовительный</w:t>
      </w:r>
      <w:r w:rsidRPr="00320C2B">
        <w:rPr>
          <w:rStyle w:val="a3"/>
        </w:rPr>
        <w:t xml:space="preserve"> (подготовка учащихся к выполнению проектного задания) и </w:t>
      </w:r>
      <w:r w:rsidRPr="002047A1">
        <w:rPr>
          <w:rStyle w:val="a3"/>
          <w:i/>
        </w:rPr>
        <w:t>созидательный</w:t>
      </w:r>
      <w:r w:rsidRPr="00320C2B">
        <w:rPr>
          <w:rStyle w:val="a3"/>
        </w:rPr>
        <w:t xml:space="preserve"> (разработка проекта изделия и его изготовление). Из этого следует, что в образовательной области «Технология» прост</w:t>
      </w:r>
      <w:r w:rsidR="002047A1">
        <w:rPr>
          <w:rStyle w:val="a3"/>
        </w:rPr>
        <w:t>о</w:t>
      </w:r>
      <w:r w:rsidRPr="00320C2B">
        <w:rPr>
          <w:rStyle w:val="a3"/>
        </w:rPr>
        <w:t xml:space="preserve"> выступает как форма организации учебно-творческой деятельности учащихся, направленная на формирование у школьников определённой системы умственной и практической деятельности, развития личности.</w:t>
      </w:r>
    </w:p>
    <w:p w:rsidR="007E3860" w:rsidRPr="00320C2B" w:rsidRDefault="00D40A33" w:rsidP="00320C2B">
      <w:pPr>
        <w:pStyle w:val="1"/>
        <w:ind w:firstLine="480"/>
        <w:jc w:val="both"/>
      </w:pPr>
      <w:r w:rsidRPr="00320C2B">
        <w:rPr>
          <w:rStyle w:val="a3"/>
        </w:rPr>
        <w:t>Проектный метод может и лучше использовать в сочетании с другими методами обучения, например:</w:t>
      </w:r>
    </w:p>
    <w:p w:rsidR="007E3860" w:rsidRPr="00320C2B" w:rsidRDefault="00D40A33" w:rsidP="00320C2B">
      <w:pPr>
        <w:pStyle w:val="1"/>
        <w:numPr>
          <w:ilvl w:val="0"/>
          <w:numId w:val="6"/>
        </w:numPr>
        <w:tabs>
          <w:tab w:val="left" w:pos="397"/>
        </w:tabs>
        <w:ind w:firstLine="0"/>
        <w:jc w:val="both"/>
      </w:pPr>
      <w:r w:rsidRPr="00320C2B">
        <w:rPr>
          <w:rStyle w:val="a3"/>
        </w:rPr>
        <w:t>дизайн - анализ проекта;</w:t>
      </w:r>
    </w:p>
    <w:p w:rsidR="007E3860" w:rsidRPr="00320C2B" w:rsidRDefault="00D40A33" w:rsidP="00320C2B">
      <w:pPr>
        <w:pStyle w:val="1"/>
        <w:numPr>
          <w:ilvl w:val="0"/>
          <w:numId w:val="6"/>
        </w:numPr>
        <w:tabs>
          <w:tab w:val="left" w:pos="426"/>
        </w:tabs>
        <w:ind w:firstLine="0"/>
        <w:jc w:val="both"/>
      </w:pPr>
      <w:r w:rsidRPr="00320C2B">
        <w:rPr>
          <w:rStyle w:val="a3"/>
        </w:rPr>
        <w:t>«сформированная» задача (проект с заранее заданными данными);</w:t>
      </w:r>
    </w:p>
    <w:p w:rsidR="007E3860" w:rsidRPr="00320C2B" w:rsidRDefault="00D40A33" w:rsidP="00320C2B">
      <w:pPr>
        <w:pStyle w:val="1"/>
        <w:numPr>
          <w:ilvl w:val="0"/>
          <w:numId w:val="6"/>
        </w:numPr>
        <w:tabs>
          <w:tab w:val="left" w:pos="397"/>
        </w:tabs>
        <w:ind w:firstLine="0"/>
        <w:jc w:val="both"/>
      </w:pPr>
      <w:r w:rsidRPr="00320C2B">
        <w:rPr>
          <w:rStyle w:val="a3"/>
        </w:rPr>
        <w:t>полноценный творческий проект.</w:t>
      </w:r>
    </w:p>
    <w:p w:rsidR="007E3860" w:rsidRPr="00320C2B" w:rsidRDefault="00D40A33" w:rsidP="00320C2B">
      <w:pPr>
        <w:pStyle w:val="1"/>
        <w:jc w:val="both"/>
      </w:pPr>
      <w:r w:rsidRPr="00320C2B">
        <w:rPr>
          <w:rStyle w:val="a3"/>
          <w:b/>
          <w:bCs/>
          <w:i/>
          <w:iCs/>
        </w:rPr>
        <w:t>Основные функции учителя</w:t>
      </w:r>
      <w:r w:rsidRPr="00320C2B">
        <w:rPr>
          <w:rStyle w:val="a3"/>
        </w:rPr>
        <w:t xml:space="preserve"> при выполнении проекта учащихся:</w:t>
      </w:r>
    </w:p>
    <w:p w:rsidR="007E3860" w:rsidRPr="00320C2B" w:rsidRDefault="00D40A33" w:rsidP="00320C2B">
      <w:pPr>
        <w:pStyle w:val="1"/>
        <w:numPr>
          <w:ilvl w:val="0"/>
          <w:numId w:val="7"/>
        </w:numPr>
        <w:tabs>
          <w:tab w:val="left" w:pos="258"/>
        </w:tabs>
        <w:ind w:firstLine="0"/>
        <w:jc w:val="both"/>
      </w:pPr>
      <w:r w:rsidRPr="00320C2B">
        <w:rPr>
          <w:rStyle w:val="a3"/>
        </w:rPr>
        <w:t>подбор проектов;</w:t>
      </w:r>
    </w:p>
    <w:p w:rsidR="007E3860" w:rsidRPr="00320C2B" w:rsidRDefault="00D40A33" w:rsidP="00320C2B">
      <w:pPr>
        <w:pStyle w:val="1"/>
        <w:numPr>
          <w:ilvl w:val="0"/>
          <w:numId w:val="7"/>
        </w:numPr>
        <w:tabs>
          <w:tab w:val="left" w:pos="277"/>
        </w:tabs>
        <w:ind w:firstLine="0"/>
        <w:jc w:val="both"/>
      </w:pPr>
      <w:r w:rsidRPr="00320C2B">
        <w:rPr>
          <w:rStyle w:val="a3"/>
        </w:rPr>
        <w:t>наблюдение за ходом работы учащихся;</w:t>
      </w:r>
    </w:p>
    <w:p w:rsidR="007E3860" w:rsidRPr="00320C2B" w:rsidRDefault="00D40A33" w:rsidP="00320C2B">
      <w:pPr>
        <w:pStyle w:val="1"/>
        <w:numPr>
          <w:ilvl w:val="0"/>
          <w:numId w:val="7"/>
        </w:numPr>
        <w:tabs>
          <w:tab w:val="left" w:pos="282"/>
        </w:tabs>
        <w:ind w:firstLine="0"/>
        <w:jc w:val="both"/>
      </w:pPr>
      <w:r w:rsidRPr="00320C2B">
        <w:rPr>
          <w:rStyle w:val="a3"/>
        </w:rPr>
        <w:t>оказание помощи отдельным учащимся и стимулирование учебно-трудовой деятельности;</w:t>
      </w:r>
    </w:p>
    <w:p w:rsidR="007E3860" w:rsidRPr="00320C2B" w:rsidRDefault="00D40A33" w:rsidP="00320C2B">
      <w:pPr>
        <w:pStyle w:val="1"/>
        <w:numPr>
          <w:ilvl w:val="0"/>
          <w:numId w:val="7"/>
        </w:numPr>
        <w:tabs>
          <w:tab w:val="left" w:pos="272"/>
        </w:tabs>
        <w:ind w:firstLine="0"/>
        <w:jc w:val="both"/>
      </w:pPr>
      <w:r w:rsidRPr="00320C2B">
        <w:rPr>
          <w:rStyle w:val="a3"/>
        </w:rPr>
        <w:t>поддержание рабочей обстановки в классе;</w:t>
      </w:r>
    </w:p>
    <w:p w:rsidR="007E3860" w:rsidRPr="00320C2B" w:rsidRDefault="00D40A33" w:rsidP="00320C2B">
      <w:pPr>
        <w:pStyle w:val="1"/>
        <w:numPr>
          <w:ilvl w:val="0"/>
          <w:numId w:val="7"/>
        </w:numPr>
        <w:tabs>
          <w:tab w:val="left" w:pos="262"/>
        </w:tabs>
        <w:ind w:firstLine="0"/>
        <w:jc w:val="both"/>
      </w:pPr>
      <w:r w:rsidRPr="00320C2B">
        <w:rPr>
          <w:rStyle w:val="a3"/>
        </w:rPr>
        <w:t>оценки учебно-трудовой деятельности на каждом этапе;</w:t>
      </w:r>
    </w:p>
    <w:p w:rsidR="007E3860" w:rsidRPr="00320C2B" w:rsidRDefault="00D40A33" w:rsidP="00320C2B">
      <w:pPr>
        <w:pStyle w:val="1"/>
        <w:numPr>
          <w:ilvl w:val="0"/>
          <w:numId w:val="7"/>
        </w:numPr>
        <w:tabs>
          <w:tab w:val="left" w:pos="272"/>
        </w:tabs>
        <w:ind w:firstLine="0"/>
        <w:jc w:val="both"/>
      </w:pPr>
      <w:r w:rsidRPr="00320C2B">
        <w:rPr>
          <w:rStyle w:val="a3"/>
        </w:rPr>
        <w:t>нормирование труда школьников;</w:t>
      </w:r>
    </w:p>
    <w:p w:rsidR="007E3860" w:rsidRPr="00320C2B" w:rsidRDefault="00D40A33" w:rsidP="00320C2B">
      <w:pPr>
        <w:pStyle w:val="1"/>
        <w:numPr>
          <w:ilvl w:val="0"/>
          <w:numId w:val="7"/>
        </w:numPr>
        <w:tabs>
          <w:tab w:val="left" w:pos="272"/>
        </w:tabs>
        <w:ind w:firstLine="0"/>
        <w:jc w:val="both"/>
      </w:pPr>
      <w:r w:rsidRPr="00320C2B">
        <w:rPr>
          <w:rStyle w:val="a3"/>
        </w:rPr>
        <w:t>анализ и обобщение работы отдельных учащихся и группы в целом.</w:t>
      </w:r>
    </w:p>
    <w:p w:rsidR="007E3860" w:rsidRPr="00320C2B" w:rsidRDefault="00D40A33" w:rsidP="00320C2B">
      <w:pPr>
        <w:pStyle w:val="1"/>
        <w:ind w:firstLine="420"/>
        <w:jc w:val="both"/>
      </w:pPr>
      <w:r w:rsidRPr="00320C2B">
        <w:rPr>
          <w:rStyle w:val="a3"/>
        </w:rPr>
        <w:t xml:space="preserve">Анализ и оценка проектной деятельности производится учителем последовательно на всех этапах, после чего выставляется итоговая оценка за проект, но лучше, если учащиеся сами ставят себе оценки за каждый </w:t>
      </w:r>
      <w:r w:rsidR="002047A1">
        <w:rPr>
          <w:rStyle w:val="a3"/>
        </w:rPr>
        <w:t xml:space="preserve">этап </w:t>
      </w:r>
      <w:r w:rsidRPr="00320C2B">
        <w:rPr>
          <w:rStyle w:val="a3"/>
        </w:rPr>
        <w:lastRenderedPageBreak/>
        <w:t>творческого проекта. Например: на организационно-подготовительном этапе оценка выставляется за выбор и обоснование проекта.</w:t>
      </w:r>
    </w:p>
    <w:p w:rsidR="007E3860" w:rsidRPr="00320C2B" w:rsidRDefault="00D40A33" w:rsidP="00320C2B">
      <w:pPr>
        <w:pStyle w:val="1"/>
        <w:ind w:firstLine="420"/>
        <w:jc w:val="both"/>
        <w:sectPr w:rsidR="007E3860" w:rsidRPr="00320C2B" w:rsidSect="00320C2B">
          <w:headerReference w:type="even" r:id="rId10"/>
          <w:headerReference w:type="default" r:id="rId11"/>
          <w:pgSz w:w="11900" w:h="16840"/>
          <w:pgMar w:top="1134" w:right="850" w:bottom="1134" w:left="1701" w:header="0" w:footer="3" w:gutter="0"/>
          <w:pgNumType w:start="3"/>
          <w:cols w:space="720"/>
          <w:noEndnote/>
          <w:docGrid w:linePitch="360"/>
        </w:sectPr>
      </w:pPr>
      <w:r w:rsidRPr="00320C2B">
        <w:rPr>
          <w:rStyle w:val="a3"/>
        </w:rPr>
        <w:t>Учёт текущих оценок каждому учащемуся рекомендуется проводить в специально оформленном «контрольном листе проекта», который является основным документом при оценке деятельности учащихся в процессе выполнения п</w:t>
      </w:r>
      <w:r w:rsidR="002047A1">
        <w:rPr>
          <w:rStyle w:val="a3"/>
        </w:rPr>
        <w:t>роекта,</w:t>
      </w:r>
    </w:p>
    <w:p w:rsidR="007E3860" w:rsidRPr="002047A1" w:rsidRDefault="00D40A33" w:rsidP="002047A1">
      <w:pPr>
        <w:pStyle w:val="11"/>
        <w:keepNext/>
        <w:keepLines/>
        <w:numPr>
          <w:ilvl w:val="1"/>
          <w:numId w:val="11"/>
        </w:numPr>
        <w:spacing w:after="480"/>
        <w:jc w:val="both"/>
        <w:rPr>
          <w:b/>
          <w:sz w:val="28"/>
          <w:szCs w:val="28"/>
        </w:rPr>
      </w:pPr>
      <w:bookmarkStart w:id="1" w:name="bookmark2"/>
      <w:r w:rsidRPr="002047A1">
        <w:rPr>
          <w:rStyle w:val="10"/>
          <w:b/>
          <w:iCs/>
          <w:sz w:val="28"/>
          <w:szCs w:val="28"/>
        </w:rPr>
        <w:lastRenderedPageBreak/>
        <w:t xml:space="preserve"> </w:t>
      </w:r>
      <w:r w:rsidR="002047A1">
        <w:rPr>
          <w:rStyle w:val="10"/>
          <w:b/>
          <w:iCs/>
          <w:sz w:val="28"/>
          <w:szCs w:val="28"/>
        </w:rPr>
        <w:t xml:space="preserve">Сущность понятия «самоконтроль» </w:t>
      </w:r>
      <w:r w:rsidRPr="002047A1">
        <w:rPr>
          <w:rStyle w:val="10"/>
          <w:b/>
          <w:iCs/>
          <w:sz w:val="28"/>
          <w:szCs w:val="28"/>
        </w:rPr>
        <w:t>и «творческий проект».</w:t>
      </w:r>
      <w:bookmarkEnd w:id="1"/>
    </w:p>
    <w:p w:rsidR="007E3860" w:rsidRPr="00320C2B" w:rsidRDefault="00D40A33" w:rsidP="00320C2B">
      <w:pPr>
        <w:pStyle w:val="1"/>
        <w:ind w:firstLine="440"/>
        <w:jc w:val="both"/>
      </w:pPr>
      <w:r w:rsidRPr="00320C2B">
        <w:rPr>
          <w:rStyle w:val="a3"/>
        </w:rPr>
        <w:t xml:space="preserve">Слово </w:t>
      </w:r>
      <w:r w:rsidRPr="00320C2B">
        <w:rPr>
          <w:rStyle w:val="a3"/>
          <w:b/>
          <w:bCs/>
          <w:i/>
          <w:iCs/>
        </w:rPr>
        <w:t>«творчество»</w:t>
      </w:r>
      <w:r w:rsidRPr="00320C2B">
        <w:rPr>
          <w:rStyle w:val="a3"/>
        </w:rPr>
        <w:t xml:space="preserve"> происходит от слова «творить». Творчество противостоит шаблону, тупости, отсталости, оно возбуждает потребность в знаниях, усиливает работу мысли, вводит человека в радостную атмосферу непрестанного поиска, создания духовных и материальных ценностей.</w:t>
      </w:r>
    </w:p>
    <w:p w:rsidR="007E3860" w:rsidRPr="00320C2B" w:rsidRDefault="00D40A33" w:rsidP="00320C2B">
      <w:pPr>
        <w:pStyle w:val="1"/>
        <w:ind w:firstLine="440"/>
        <w:jc w:val="both"/>
      </w:pPr>
      <w:r w:rsidRPr="00320C2B">
        <w:rPr>
          <w:rStyle w:val="a3"/>
        </w:rPr>
        <w:t>Вместе с тем разговор о методических аспектах выполнения проектов школьниками требует предварения. Говоря об инерции мышления</w:t>
      </w:r>
      <w:r w:rsidR="002047A1">
        <w:rPr>
          <w:rStyle w:val="a3"/>
        </w:rPr>
        <w:t>, стоит напомнить: таковая живёт</w:t>
      </w:r>
      <w:r w:rsidRPr="00320C2B">
        <w:rPr>
          <w:rStyle w:val="a3"/>
        </w:rPr>
        <w:t xml:space="preserve"> и в школе, где до сих пор слово «дети» часто ассоциируется с понятием «</w:t>
      </w:r>
      <w:proofErr w:type="gramStart"/>
      <w:r w:rsidRPr="00320C2B">
        <w:rPr>
          <w:rStyle w:val="a3"/>
        </w:rPr>
        <w:t>несмышлёныши</w:t>
      </w:r>
      <w:proofErr w:type="gramEnd"/>
      <w:r w:rsidRPr="00320C2B">
        <w:rPr>
          <w:rStyle w:val="a3"/>
        </w:rPr>
        <w:t>». Это одно из самых распространённых наших взрослых заблуждений.</w:t>
      </w:r>
    </w:p>
    <w:p w:rsidR="007E3860" w:rsidRPr="00320C2B" w:rsidRDefault="00D40A33" w:rsidP="00320C2B">
      <w:pPr>
        <w:pStyle w:val="1"/>
        <w:ind w:firstLine="440"/>
        <w:jc w:val="both"/>
      </w:pPr>
      <w:r w:rsidRPr="00320C2B">
        <w:rPr>
          <w:rStyle w:val="a3"/>
        </w:rPr>
        <w:t>Дети облад</w:t>
      </w:r>
      <w:r w:rsidR="002047A1">
        <w:rPr>
          <w:rStyle w:val="a3"/>
        </w:rPr>
        <w:t>ают раскованным воображением, не</w:t>
      </w:r>
      <w:r w:rsidRPr="00320C2B">
        <w:rPr>
          <w:rStyle w:val="a3"/>
        </w:rPr>
        <w:t>заморённым, ещё не ограниченным психологическими барьерами, которые мы часто сами выдвигаем перед своей мыслью.</w:t>
      </w:r>
    </w:p>
    <w:p w:rsidR="007E3860" w:rsidRPr="00320C2B" w:rsidRDefault="00D40A33" w:rsidP="00320C2B">
      <w:pPr>
        <w:pStyle w:val="1"/>
        <w:ind w:firstLine="440"/>
        <w:jc w:val="both"/>
      </w:pPr>
      <w:r w:rsidRPr="00320C2B">
        <w:rPr>
          <w:rStyle w:val="a3"/>
        </w:rPr>
        <w:t>Пытливый ум юных направлен на всё, что окружает нас, в том числе к таким объектам, где традиции кажутся незыблемыми.</w:t>
      </w:r>
    </w:p>
    <w:p w:rsidR="007E3860" w:rsidRPr="00320C2B" w:rsidRDefault="00D40A33" w:rsidP="00320C2B">
      <w:pPr>
        <w:pStyle w:val="1"/>
        <w:ind w:firstLine="440"/>
        <w:jc w:val="both"/>
      </w:pPr>
      <w:r w:rsidRPr="00320C2B">
        <w:rPr>
          <w:rStyle w:val="a3"/>
        </w:rPr>
        <w:t>Молодые изобретатели часто находят очевидные и простые решения сложных задач. Человек, познавший радость творчества, будет вновь стремиться испытать её. Поэтому так важна педагогически и методически правильно организованная работа над проектом.</w:t>
      </w:r>
    </w:p>
    <w:p w:rsidR="007E3860" w:rsidRPr="00320C2B" w:rsidRDefault="00D40A33" w:rsidP="00320C2B">
      <w:pPr>
        <w:pStyle w:val="1"/>
        <w:ind w:firstLine="440"/>
        <w:jc w:val="both"/>
      </w:pPr>
      <w:r w:rsidRPr="00320C2B">
        <w:rPr>
          <w:rStyle w:val="a3"/>
          <w:b/>
          <w:bCs/>
          <w:i/>
          <w:iCs/>
        </w:rPr>
        <w:t>Проект -</w:t>
      </w:r>
      <w:r w:rsidRPr="00320C2B">
        <w:rPr>
          <w:rStyle w:val="a3"/>
        </w:rPr>
        <w:t xml:space="preserve"> это творческая завершённая работа, соответствующая возрастным особенностям ребёнка и избранная им самостоятельно и добровольно. Выполняя проекты, дети участвуют в выявлении потребностей семьи, школы, общества в той или иной продукции и услугах, в оценке имеющихся технических возможностей и экономической целесообразности, в разработке конструкции и технологии изготовления продукции, в производстве и реализации.</w:t>
      </w:r>
    </w:p>
    <w:p w:rsidR="007E3860" w:rsidRPr="00320C2B" w:rsidRDefault="00D40A33" w:rsidP="00320C2B">
      <w:pPr>
        <w:pStyle w:val="1"/>
        <w:ind w:firstLine="440"/>
        <w:jc w:val="both"/>
      </w:pPr>
      <w:r w:rsidRPr="00320C2B">
        <w:rPr>
          <w:rStyle w:val="a3"/>
          <w:b/>
          <w:bCs/>
          <w:i/>
          <w:iCs/>
        </w:rPr>
        <w:t>Цель проектирования -</w:t>
      </w:r>
      <w:r w:rsidRPr="00320C2B">
        <w:rPr>
          <w:rStyle w:val="a3"/>
        </w:rPr>
        <w:t xml:space="preserve"> сформировать систему интеллектуальных и </w:t>
      </w:r>
      <w:r w:rsidR="002047A1" w:rsidRPr="00320C2B">
        <w:rPr>
          <w:rStyle w:val="a3"/>
        </w:rPr>
        <w:t>обще трудовых</w:t>
      </w:r>
      <w:r w:rsidRPr="00320C2B">
        <w:rPr>
          <w:rStyle w:val="a3"/>
        </w:rPr>
        <w:t xml:space="preserve"> знаний и умений, способствовать творческому развитию.</w:t>
      </w:r>
    </w:p>
    <w:p w:rsidR="007E3860" w:rsidRPr="00320C2B" w:rsidRDefault="00D40A33" w:rsidP="00320C2B">
      <w:pPr>
        <w:pStyle w:val="1"/>
        <w:ind w:firstLine="0"/>
        <w:jc w:val="both"/>
      </w:pPr>
      <w:r w:rsidRPr="00320C2B">
        <w:rPr>
          <w:rStyle w:val="a3"/>
        </w:rPr>
        <w:t>(схема 1, прил. 1).</w:t>
      </w:r>
      <w:r w:rsidRPr="00320C2B">
        <w:br w:type="page"/>
      </w:r>
    </w:p>
    <w:p w:rsidR="007E3860" w:rsidRPr="00320C2B" w:rsidRDefault="00D40A33" w:rsidP="00320C2B">
      <w:pPr>
        <w:pStyle w:val="22"/>
        <w:jc w:val="both"/>
        <w:rPr>
          <w:sz w:val="28"/>
          <w:szCs w:val="28"/>
        </w:rPr>
      </w:pPr>
      <w:r w:rsidRPr="00320C2B">
        <w:rPr>
          <w:rStyle w:val="21"/>
          <w:sz w:val="28"/>
          <w:szCs w:val="28"/>
        </w:rPr>
        <w:lastRenderedPageBreak/>
        <w:t xml:space="preserve">Творческая составляющая в работе над проектом (по </w:t>
      </w:r>
      <w:proofErr w:type="spellStart"/>
      <w:r w:rsidRPr="00320C2B">
        <w:rPr>
          <w:rStyle w:val="21"/>
          <w:sz w:val="28"/>
          <w:szCs w:val="28"/>
        </w:rPr>
        <w:t>Л.М.Иляевой</w:t>
      </w:r>
      <w:proofErr w:type="spellEnd"/>
      <w:r w:rsidRPr="00320C2B">
        <w:rPr>
          <w:rStyle w:val="21"/>
          <w:sz w:val="28"/>
          <w:szCs w:val="28"/>
        </w:rPr>
        <w:t>).</w:t>
      </w:r>
    </w:p>
    <w:p w:rsidR="007E3860" w:rsidRPr="00320C2B" w:rsidRDefault="00D40A33" w:rsidP="00320C2B">
      <w:pPr>
        <w:pStyle w:val="1"/>
        <w:pBdr>
          <w:top w:val="single" w:sz="4" w:space="0" w:color="auto"/>
          <w:left w:val="single" w:sz="4" w:space="0" w:color="auto"/>
          <w:bottom w:val="single" w:sz="4" w:space="0" w:color="auto"/>
          <w:right w:val="single" w:sz="4" w:space="0" w:color="auto"/>
        </w:pBdr>
        <w:spacing w:line="240" w:lineRule="auto"/>
        <w:ind w:firstLine="0"/>
        <w:jc w:val="both"/>
      </w:pPr>
      <w:r w:rsidRPr="00320C2B">
        <w:rPr>
          <w:rStyle w:val="a3"/>
        </w:rPr>
        <w:t>Деятельность уч-ся при выполнении проектов</w:t>
      </w:r>
    </w:p>
    <w:p w:rsidR="007E3860" w:rsidRPr="00320C2B" w:rsidRDefault="00D40A33" w:rsidP="00320C2B">
      <w:pPr>
        <w:spacing w:line="1" w:lineRule="exact"/>
        <w:jc w:val="both"/>
        <w:rPr>
          <w:rFonts w:ascii="Times New Roman" w:hAnsi="Times New Roman" w:cs="Times New Roman"/>
          <w:sz w:val="28"/>
          <w:szCs w:val="28"/>
        </w:rPr>
        <w:sectPr w:rsidR="007E3860" w:rsidRPr="00320C2B" w:rsidSect="00320C2B">
          <w:headerReference w:type="even" r:id="rId12"/>
          <w:headerReference w:type="default" r:id="rId13"/>
          <w:headerReference w:type="first" r:id="rId14"/>
          <w:pgSz w:w="11900" w:h="16840"/>
          <w:pgMar w:top="1134" w:right="850" w:bottom="1134" w:left="1701" w:header="0" w:footer="3" w:gutter="0"/>
          <w:pgNumType w:start="7"/>
          <w:cols w:space="720"/>
          <w:noEndnote/>
          <w:titlePg/>
          <w:docGrid w:linePitch="360"/>
        </w:sectPr>
      </w:pPr>
      <w:r w:rsidRPr="00320C2B">
        <w:rPr>
          <w:rFonts w:ascii="Times New Roman" w:hAnsi="Times New Roman" w:cs="Times New Roman"/>
          <w:noProof/>
          <w:sz w:val="28"/>
          <w:szCs w:val="28"/>
          <w:lang w:bidi="ar-SA"/>
        </w:rPr>
        <mc:AlternateContent>
          <mc:Choice Requires="wps">
            <w:drawing>
              <wp:anchor distT="339090" distB="6350" distL="0" distR="0" simplePos="0" relativeHeight="125829378" behindDoc="0" locked="0" layoutInCell="1" allowOverlap="1" wp14:anchorId="6A1DAF17" wp14:editId="0FD2F38A">
                <wp:simplePos x="0" y="0"/>
                <wp:positionH relativeFrom="page">
                  <wp:posOffset>716915</wp:posOffset>
                </wp:positionH>
                <wp:positionV relativeFrom="paragraph">
                  <wp:posOffset>339090</wp:posOffset>
                </wp:positionV>
                <wp:extent cx="1993265" cy="530225"/>
                <wp:effectExtent l="0" t="0" r="0" b="0"/>
                <wp:wrapTopAndBottom/>
                <wp:docPr id="8" name="Shape 8"/>
                <wp:cNvGraphicFramePr/>
                <a:graphic xmlns:a="http://schemas.openxmlformats.org/drawingml/2006/main">
                  <a:graphicData uri="http://schemas.microsoft.com/office/word/2010/wordprocessingShape">
                    <wps:wsp>
                      <wps:cNvSpPr txBox="1"/>
                      <wps:spPr>
                        <a:xfrm>
                          <a:off x="0" y="0"/>
                          <a:ext cx="1993265" cy="530225"/>
                        </a:xfrm>
                        <a:prstGeom prst="rect">
                          <a:avLst/>
                        </a:prstGeom>
                        <a:noFill/>
                      </wps:spPr>
                      <wps:txbx>
                        <w:txbxContent>
                          <w:p w:rsidR="007E3860" w:rsidRDefault="002047A1">
                            <w:pPr>
                              <w:pStyle w:val="1"/>
                              <w:spacing w:after="160" w:line="240" w:lineRule="auto"/>
                              <w:ind w:firstLine="0"/>
                              <w:jc w:val="center"/>
                            </w:pPr>
                            <w:r>
                              <w:rPr>
                                <w:rStyle w:val="a3"/>
                              </w:rPr>
                              <w:t>ОРГАНИЗАЦИ</w:t>
                            </w:r>
                            <w:proofErr w:type="gramStart"/>
                            <w:r w:rsidR="00D40A33">
                              <w:rPr>
                                <w:rStyle w:val="a3"/>
                                <w:lang w:val="en-US" w:eastAsia="en-US" w:bidi="en-US"/>
                              </w:rPr>
                              <w:t>O</w:t>
                            </w:r>
                            <w:proofErr w:type="gramEnd"/>
                            <w:r>
                              <w:rPr>
                                <w:rStyle w:val="a3"/>
                                <w:lang w:eastAsia="en-US" w:bidi="en-US"/>
                              </w:rPr>
                              <w:t>ННО</w:t>
                            </w:r>
                            <w:r w:rsidR="00D40A33">
                              <w:rPr>
                                <w:rStyle w:val="a3"/>
                                <w:lang w:val="en-US" w:eastAsia="en-US" w:bidi="en-US"/>
                              </w:rPr>
                              <w:t>-</w:t>
                            </w:r>
                          </w:p>
                          <w:p w:rsidR="007E3860" w:rsidRDefault="00D40A33">
                            <w:pPr>
                              <w:pStyle w:val="1"/>
                              <w:spacing w:line="240" w:lineRule="auto"/>
                              <w:ind w:firstLine="0"/>
                            </w:pPr>
                            <w:r>
                              <w:rPr>
                                <w:rStyle w:val="a3"/>
                              </w:rPr>
                              <w:t xml:space="preserve">ПОДГОТОВИТЕЛЫ </w:t>
                            </w:r>
                            <w:proofErr w:type="gramStart"/>
                            <w:r>
                              <w:rPr>
                                <w:rStyle w:val="a3"/>
                              </w:rPr>
                              <w:t>!Ы</w:t>
                            </w:r>
                            <w:proofErr w:type="gramEnd"/>
                            <w:r>
                              <w:rPr>
                                <w:rStyle w:val="a3"/>
                              </w:rPr>
                              <w:t>Й</w:t>
                            </w:r>
                          </w:p>
                        </w:txbxContent>
                      </wps:txbx>
                      <wps:bodyPr lIns="0" tIns="0" rIns="0" bIns="0"/>
                    </wps:wsp>
                  </a:graphicData>
                </a:graphic>
              </wp:anchor>
            </w:drawing>
          </mc:Choice>
          <mc:Fallback>
            <w:pict>
              <v:shapetype id="_x0000_t202" coordsize="21600,21600" o:spt="202" path="m,l,21600r21600,l21600,xe">
                <v:stroke joinstyle="miter"/>
                <v:path gradientshapeok="t" o:connecttype="rect"/>
              </v:shapetype>
              <v:shape id="Shape 8" o:spid="_x0000_s1026" type="#_x0000_t202" style="position:absolute;left:0;text-align:left;margin-left:56.45pt;margin-top:26.7pt;width:156.95pt;height:41.75pt;z-index:125829378;visibility:visible;mso-wrap-style:square;mso-wrap-distance-left:0;mso-wrap-distance-top:26.7pt;mso-wrap-distance-right:0;mso-wrap-distance-bottom:.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" filled="f" stroked="f">
                <v:textbox inset="0,0,0,0">
                  <w:txbxContent>
                    <w:p w:rsidR="007E3860" w:rsidRDefault="002047A1">
                      <w:pPr>
                        <w:pStyle w:val="1"/>
                        <w:spacing w:after="160" w:line="240" w:lineRule="auto"/>
                        <w:ind w:firstLine="0"/>
                        <w:jc w:val="center"/>
                      </w:pPr>
                      <w:r>
                        <w:rPr>
                          <w:rStyle w:val="a3"/>
                        </w:rPr>
                        <w:t>ОРГАНИЗАЦИ</w:t>
                      </w:r>
                      <w:proofErr w:type="gramStart"/>
                      <w:r w:rsidR="00D40A33">
                        <w:rPr>
                          <w:rStyle w:val="a3"/>
                          <w:lang w:val="en-US" w:eastAsia="en-US" w:bidi="en-US"/>
                        </w:rPr>
                        <w:t>O</w:t>
                      </w:r>
                      <w:proofErr w:type="gramEnd"/>
                      <w:r>
                        <w:rPr>
                          <w:rStyle w:val="a3"/>
                          <w:lang w:eastAsia="en-US" w:bidi="en-US"/>
                        </w:rPr>
                        <w:t>ННО</w:t>
                      </w:r>
                      <w:r w:rsidR="00D40A33">
                        <w:rPr>
                          <w:rStyle w:val="a3"/>
                          <w:lang w:val="en-US" w:eastAsia="en-US" w:bidi="en-US"/>
                        </w:rPr>
                        <w:t>-</w:t>
                      </w:r>
                    </w:p>
                    <w:p w:rsidR="007E3860" w:rsidRDefault="00D40A33">
                      <w:pPr>
                        <w:pStyle w:val="1"/>
                        <w:spacing w:line="240" w:lineRule="auto"/>
                        <w:ind w:firstLine="0"/>
                      </w:pPr>
                      <w:r>
                        <w:rPr>
                          <w:rStyle w:val="a3"/>
                        </w:rPr>
                        <w:t xml:space="preserve">ПОДГОТОВИТЕЛЫ </w:t>
                      </w:r>
                      <w:proofErr w:type="gramStart"/>
                      <w:r>
                        <w:rPr>
                          <w:rStyle w:val="a3"/>
                        </w:rPr>
                        <w:t>!Ы</w:t>
                      </w:r>
                      <w:proofErr w:type="gramEnd"/>
                      <w:r>
                        <w:rPr>
                          <w:rStyle w:val="a3"/>
                        </w:rPr>
                        <w:t>Й</w:t>
                      </w:r>
                    </w:p>
                  </w:txbxContent>
                </v:textbox>
                <w10:wrap type="topAndBottom" anchorx="page"/>
              </v:shape>
            </w:pict>
          </mc:Fallback>
        </mc:AlternateContent>
      </w:r>
      <w:r w:rsidRPr="00320C2B">
        <w:rPr>
          <w:rFonts w:ascii="Times New Roman" w:hAnsi="Times New Roman" w:cs="Times New Roman"/>
          <w:noProof/>
          <w:sz w:val="28"/>
          <w:szCs w:val="28"/>
          <w:lang w:bidi="ar-SA"/>
        </w:rPr>
        <mc:AlternateContent>
          <mc:Choice Requires="wps">
            <w:drawing>
              <wp:anchor distT="330200" distB="320040" distL="0" distR="0" simplePos="0" relativeHeight="125829380" behindDoc="0" locked="0" layoutInCell="1" allowOverlap="1" wp14:anchorId="2AD5BFC3" wp14:editId="652A7261">
                <wp:simplePos x="0" y="0"/>
                <wp:positionH relativeFrom="page">
                  <wp:posOffset>3075940</wp:posOffset>
                </wp:positionH>
                <wp:positionV relativeFrom="paragraph">
                  <wp:posOffset>330200</wp:posOffset>
                </wp:positionV>
                <wp:extent cx="1852930" cy="225425"/>
                <wp:effectExtent l="0" t="0" r="0" b="0"/>
                <wp:wrapTopAndBottom/>
                <wp:docPr id="10" name="Shape 10"/>
                <wp:cNvGraphicFramePr/>
                <a:graphic xmlns:a="http://schemas.openxmlformats.org/drawingml/2006/main">
                  <a:graphicData uri="http://schemas.microsoft.com/office/word/2010/wordprocessingShape">
                    <wps:wsp>
                      <wps:cNvSpPr txBox="1"/>
                      <wps:spPr>
                        <a:xfrm>
                          <a:off x="0" y="0"/>
                          <a:ext cx="1852930" cy="225425"/>
                        </a:xfrm>
                        <a:prstGeom prst="rect">
                          <a:avLst/>
                        </a:prstGeom>
                        <a:noFill/>
                      </wps:spPr>
                      <wps:txbx>
                        <w:txbxContent>
                          <w:p w:rsidR="007E3860" w:rsidRDefault="00D40A33">
                            <w:pPr>
                              <w:pStyle w:val="1"/>
                              <w:spacing w:line="240" w:lineRule="auto"/>
                              <w:ind w:firstLine="0"/>
                            </w:pPr>
                            <w:r>
                              <w:rPr>
                                <w:rStyle w:val="a3"/>
                              </w:rPr>
                              <w:t>ТЕХНОЛОГИЧЕСКИЙ</w:t>
                            </w:r>
                          </w:p>
                        </w:txbxContent>
                      </wps:txbx>
                      <wps:bodyPr wrap="none" lIns="0" tIns="0" rIns="0" bIns="0"/>
                    </wps:wsp>
                  </a:graphicData>
                </a:graphic>
              </wp:anchor>
            </w:drawing>
          </mc:Choice>
          <mc:Fallback>
            <w:pict>
              <v:shape id="Shape 10" o:spid="_x0000_s1027" type="#_x0000_t202" style="position:absolute;left:0;text-align:left;margin-left:242.2pt;margin-top:26pt;width:145.9pt;height:17.75pt;z-index:125829380;visibility:visible;mso-wrap-style:none;mso-wrap-distance-left:0;mso-wrap-distance-top:26pt;mso-wrap-distance-right:0;mso-wrap-distance-bottom:25.2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" filled="f" stroked="f">
                <v:textbox inset="0,0,0,0">
                  <w:txbxContent>
                    <w:p w:rsidR="007E3860" w:rsidRDefault="00D40A33">
                      <w:pPr>
                        <w:pStyle w:val="1"/>
                        <w:spacing w:line="240" w:lineRule="auto"/>
                        <w:ind w:firstLine="0"/>
                      </w:pPr>
                      <w:r>
                        <w:rPr>
                          <w:rStyle w:val="a3"/>
                        </w:rPr>
                        <w:t>ТЕХНОЛОГИЧЕСКИЙ</w:t>
                      </w:r>
                    </w:p>
                  </w:txbxContent>
                </v:textbox>
                <w10:wrap type="topAndBottom" anchorx="page"/>
              </v:shape>
            </w:pict>
          </mc:Fallback>
        </mc:AlternateContent>
      </w:r>
      <w:r w:rsidRPr="00320C2B">
        <w:rPr>
          <w:rFonts w:ascii="Times New Roman" w:hAnsi="Times New Roman" w:cs="Times New Roman"/>
          <w:noProof/>
          <w:sz w:val="28"/>
          <w:szCs w:val="28"/>
          <w:lang w:bidi="ar-SA"/>
        </w:rPr>
        <mc:AlternateContent>
          <mc:Choice Requires="wps">
            <w:drawing>
              <wp:anchor distT="650240" distB="8890" distL="0" distR="0" simplePos="0" relativeHeight="125829382" behindDoc="0" locked="0" layoutInCell="1" allowOverlap="1" wp14:anchorId="2872EB93" wp14:editId="5BC4354D">
                <wp:simplePos x="0" y="0"/>
                <wp:positionH relativeFrom="page">
                  <wp:posOffset>3746500</wp:posOffset>
                </wp:positionH>
                <wp:positionV relativeFrom="paragraph">
                  <wp:posOffset>650240</wp:posOffset>
                </wp:positionV>
                <wp:extent cx="521335" cy="216535"/>
                <wp:effectExtent l="0" t="0" r="0" b="0"/>
                <wp:wrapTopAndBottom/>
                <wp:docPr id="12" name="Shape 12"/>
                <wp:cNvGraphicFramePr/>
                <a:graphic xmlns:a="http://schemas.openxmlformats.org/drawingml/2006/main">
                  <a:graphicData uri="http://schemas.microsoft.com/office/word/2010/wordprocessingShape">
                    <wps:wsp>
                      <wps:cNvSpPr txBox="1"/>
                      <wps:spPr>
                        <a:xfrm>
                          <a:off x="0" y="0"/>
                          <a:ext cx="521335" cy="216535"/>
                        </a:xfrm>
                        <a:prstGeom prst="rect">
                          <a:avLst/>
                        </a:prstGeom>
                        <a:noFill/>
                      </wps:spPr>
                      <wps:txbx>
                        <w:txbxContent>
                          <w:p w:rsidR="007E3860" w:rsidRDefault="002047A1">
                            <w:pPr>
                              <w:pStyle w:val="1"/>
                              <w:spacing w:line="240" w:lineRule="auto"/>
                              <w:ind w:firstLine="0"/>
                            </w:pPr>
                            <w:r>
                              <w:rPr>
                                <w:rStyle w:val="a3"/>
                                <w:b/>
                                <w:bCs/>
                              </w:rPr>
                              <w:t>ЭТАП</w:t>
                            </w:r>
                          </w:p>
                        </w:txbxContent>
                      </wps:txbx>
                      <wps:bodyPr wrap="none" lIns="0" tIns="0" rIns="0" bIns="0"/>
                    </wps:wsp>
                  </a:graphicData>
                </a:graphic>
              </wp:anchor>
            </w:drawing>
          </mc:Choice>
          <mc:Fallback>
            <w:pict>
              <v:shape id="Shape 12" o:spid="_x0000_s1028" type="#_x0000_t202" style="position:absolute;left:0;text-align:left;margin-left:295pt;margin-top:51.2pt;width:41.05pt;height:17.05pt;z-index:125829382;visibility:visible;mso-wrap-style:none;mso-wrap-distance-left:0;mso-wrap-distance-top:51.2pt;mso-wrap-distance-right:0;mso-wrap-distance-bottom:.7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" filled="f" stroked="f">
                <v:textbox inset="0,0,0,0">
                  <w:txbxContent>
                    <w:p w:rsidR="007E3860" w:rsidRDefault="002047A1">
                      <w:pPr>
                        <w:pStyle w:val="1"/>
                        <w:spacing w:line="240" w:lineRule="auto"/>
                        <w:ind w:firstLine="0"/>
                      </w:pPr>
                      <w:r>
                        <w:rPr>
                          <w:rStyle w:val="a3"/>
                          <w:b/>
                          <w:bCs/>
                        </w:rPr>
                        <w:t>ЭТАП</w:t>
                      </w:r>
                    </w:p>
                  </w:txbxContent>
                </v:textbox>
                <w10:wrap type="topAndBottom" anchorx="page"/>
              </v:shape>
            </w:pict>
          </mc:Fallback>
        </mc:AlternateContent>
      </w:r>
      <w:r w:rsidRPr="00320C2B">
        <w:rPr>
          <w:rFonts w:ascii="Times New Roman" w:hAnsi="Times New Roman" w:cs="Times New Roman"/>
          <w:noProof/>
          <w:sz w:val="28"/>
          <w:szCs w:val="28"/>
          <w:lang w:bidi="ar-SA"/>
        </w:rPr>
        <mc:AlternateContent>
          <mc:Choice Requires="wps">
            <w:drawing>
              <wp:anchor distT="345440" distB="313690" distL="0" distR="0" simplePos="0" relativeHeight="125829384" behindDoc="0" locked="0" layoutInCell="1" allowOverlap="1" wp14:anchorId="113DAF14" wp14:editId="06725F85">
                <wp:simplePos x="0" y="0"/>
                <wp:positionH relativeFrom="page">
                  <wp:posOffset>5282565</wp:posOffset>
                </wp:positionH>
                <wp:positionV relativeFrom="paragraph">
                  <wp:posOffset>345440</wp:posOffset>
                </wp:positionV>
                <wp:extent cx="1429385" cy="216535"/>
                <wp:effectExtent l="0" t="0" r="0" b="0"/>
                <wp:wrapTopAndBottom/>
                <wp:docPr id="14" name="Shape 14"/>
                <wp:cNvGraphicFramePr/>
                <a:graphic xmlns:a="http://schemas.openxmlformats.org/drawingml/2006/main">
                  <a:graphicData uri="http://schemas.microsoft.com/office/word/2010/wordprocessingShape">
                    <wps:wsp>
                      <wps:cNvSpPr txBox="1"/>
                      <wps:spPr>
                        <a:xfrm>
                          <a:off x="0" y="0"/>
                          <a:ext cx="1429385" cy="216535"/>
                        </a:xfrm>
                        <a:prstGeom prst="rect">
                          <a:avLst/>
                        </a:prstGeom>
                        <a:noFill/>
                      </wps:spPr>
                      <wps:txbx>
                        <w:txbxContent>
                          <w:p w:rsidR="007E3860" w:rsidRDefault="00D40A33">
                            <w:pPr>
                              <w:pStyle w:val="1"/>
                              <w:spacing w:line="240" w:lineRule="auto"/>
                              <w:ind w:firstLine="0"/>
                            </w:pPr>
                            <w:r>
                              <w:rPr>
                                <w:rStyle w:val="a3"/>
                              </w:rPr>
                              <w:t>ЗАКЛЮЧИТЕЛЬ</w:t>
                            </w:r>
                            <w:r>
                              <w:rPr>
                                <w:rStyle w:val="a3"/>
                              </w:rPr>
                              <w:softHyphen/>
                            </w:r>
                          </w:p>
                        </w:txbxContent>
                      </wps:txbx>
                      <wps:bodyPr wrap="none" lIns="0" tIns="0" rIns="0" bIns="0"/>
                    </wps:wsp>
                  </a:graphicData>
                </a:graphic>
              </wp:anchor>
            </w:drawing>
          </mc:Choice>
          <mc:Fallback>
            <w:pict>
              <v:shape id="Shape 14" o:spid="_x0000_s1029" type="#_x0000_t202" style="position:absolute;left:0;text-align:left;margin-left:415.95pt;margin-top:27.2pt;width:112.55pt;height:17.05pt;z-index:125829384;visibility:visible;mso-wrap-style:none;mso-wrap-distance-left:0;mso-wrap-distance-top:27.2pt;mso-wrap-distance-right:0;mso-wrap-distance-bottom:24.7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" filled="f" stroked="f">
                <v:textbox inset="0,0,0,0">
                  <w:txbxContent>
                    <w:p w:rsidR="007E3860" w:rsidRDefault="00D40A33">
                      <w:pPr>
                        <w:pStyle w:val="1"/>
                        <w:spacing w:line="240" w:lineRule="auto"/>
                        <w:ind w:firstLine="0"/>
                      </w:pPr>
                      <w:r>
                        <w:rPr>
                          <w:rStyle w:val="a3"/>
                        </w:rPr>
                        <w:t>ЗАКЛЮЧИТЕЛЬ</w:t>
                      </w:r>
                      <w:r>
                        <w:rPr>
                          <w:rStyle w:val="a3"/>
                        </w:rPr>
                        <w:softHyphen/>
                      </w:r>
                    </w:p>
                  </w:txbxContent>
                </v:textbox>
                <w10:wrap type="topAndBottom" anchorx="page"/>
              </v:shape>
            </w:pict>
          </mc:Fallback>
        </mc:AlternateContent>
      </w:r>
      <w:r w:rsidRPr="00320C2B">
        <w:rPr>
          <w:rFonts w:ascii="Times New Roman" w:hAnsi="Times New Roman" w:cs="Times New Roman"/>
          <w:noProof/>
          <w:sz w:val="28"/>
          <w:szCs w:val="28"/>
          <w:lang w:bidi="ar-SA"/>
        </w:rPr>
        <mc:AlternateContent>
          <mc:Choice Requires="wps">
            <w:drawing>
              <wp:anchor distT="647065" distB="0" distL="0" distR="0" simplePos="0" relativeHeight="125829386" behindDoc="0" locked="0" layoutInCell="1" allowOverlap="1" wp14:anchorId="6CC72F34" wp14:editId="306ADF71">
                <wp:simplePos x="0" y="0"/>
                <wp:positionH relativeFrom="page">
                  <wp:posOffset>5593715</wp:posOffset>
                </wp:positionH>
                <wp:positionV relativeFrom="paragraph">
                  <wp:posOffset>647065</wp:posOffset>
                </wp:positionV>
                <wp:extent cx="1024255" cy="228600"/>
                <wp:effectExtent l="0" t="0" r="0" b="0"/>
                <wp:wrapTopAndBottom/>
                <wp:docPr id="16" name="Shape 16"/>
                <wp:cNvGraphicFramePr/>
                <a:graphic xmlns:a="http://schemas.openxmlformats.org/drawingml/2006/main">
                  <a:graphicData uri="http://schemas.microsoft.com/office/word/2010/wordprocessingShape">
                    <wps:wsp>
                      <wps:cNvSpPr txBox="1"/>
                      <wps:spPr>
                        <a:xfrm>
                          <a:off x="0" y="0"/>
                          <a:ext cx="1024255" cy="228600"/>
                        </a:xfrm>
                        <a:prstGeom prst="rect">
                          <a:avLst/>
                        </a:prstGeom>
                        <a:noFill/>
                      </wps:spPr>
                      <wps:txbx>
                        <w:txbxContent>
                          <w:p w:rsidR="007E3860" w:rsidRDefault="00D40A33">
                            <w:pPr>
                              <w:pStyle w:val="1"/>
                              <w:spacing w:line="240" w:lineRule="auto"/>
                              <w:ind w:firstLine="0"/>
                            </w:pPr>
                            <w:r>
                              <w:rPr>
                                <w:rStyle w:val="a3"/>
                              </w:rPr>
                              <w:t>НЫЙ ЭТАП</w:t>
                            </w:r>
                          </w:p>
                        </w:txbxContent>
                      </wps:txbx>
                      <wps:bodyPr wrap="none" lIns="0" tIns="0" rIns="0" bIns="0"/>
                    </wps:wsp>
                  </a:graphicData>
                </a:graphic>
              </wp:anchor>
            </w:drawing>
          </mc:Choice>
          <mc:Fallback>
            <w:pict>
              <v:shape id="Shape 16" o:spid="_x0000_s1030" type="#_x0000_t202" style="position:absolute;left:0;text-align:left;margin-left:440.45pt;margin-top:50.95pt;width:80.65pt;height:18pt;z-index:125829386;visibility:visible;mso-wrap-style:none;mso-wrap-distance-left:0;mso-wrap-distance-top:50.95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" filled="f" stroked="f">
                <v:textbox inset="0,0,0,0">
                  <w:txbxContent>
                    <w:p w:rsidR="007E3860" w:rsidRDefault="00D40A33">
                      <w:pPr>
                        <w:pStyle w:val="1"/>
                        <w:spacing w:line="240" w:lineRule="auto"/>
                        <w:ind w:firstLine="0"/>
                      </w:pPr>
                      <w:r>
                        <w:rPr>
                          <w:rStyle w:val="a3"/>
                        </w:rPr>
                        <w:t>НЫЙ ЭТАП</w:t>
                      </w:r>
                    </w:p>
                  </w:txbxContent>
                </v:textbox>
                <w10:wrap type="topAndBottom" anchorx="page"/>
              </v:shape>
            </w:pict>
          </mc:Fallback>
        </mc:AlternateContent>
      </w:r>
    </w:p>
    <w:p w:rsidR="007E3860" w:rsidRPr="00320C2B" w:rsidRDefault="007E3860" w:rsidP="00320C2B">
      <w:pPr>
        <w:spacing w:line="12" w:lineRule="exact"/>
        <w:jc w:val="both"/>
        <w:rPr>
          <w:rFonts w:ascii="Times New Roman" w:hAnsi="Times New Roman" w:cs="Times New Roman"/>
          <w:sz w:val="28"/>
          <w:szCs w:val="28"/>
        </w:rPr>
      </w:pPr>
    </w:p>
    <w:p w:rsidR="007E3860" w:rsidRPr="00320C2B" w:rsidRDefault="007E3860" w:rsidP="00320C2B">
      <w:pPr>
        <w:spacing w:line="1" w:lineRule="exact"/>
        <w:jc w:val="both"/>
        <w:rPr>
          <w:rFonts w:ascii="Times New Roman" w:hAnsi="Times New Roman" w:cs="Times New Roman"/>
          <w:sz w:val="28"/>
          <w:szCs w:val="28"/>
        </w:rPr>
        <w:sectPr w:rsidR="007E3860" w:rsidRPr="00320C2B" w:rsidSect="00320C2B">
          <w:type w:val="continuous"/>
          <w:pgSz w:w="11900" w:h="16840"/>
          <w:pgMar w:top="1134" w:right="850" w:bottom="1134" w:left="1701" w:header="0" w:footer="3" w:gutter="0"/>
          <w:cols w:space="720"/>
          <w:noEndnote/>
          <w:docGrid w:linePitch="360"/>
        </w:sectPr>
      </w:pPr>
    </w:p>
    <w:p w:rsidR="007E3860" w:rsidRPr="00320C2B" w:rsidRDefault="002047A1" w:rsidP="00320C2B">
      <w:pPr>
        <w:pStyle w:val="1"/>
        <w:spacing w:line="240" w:lineRule="auto"/>
        <w:ind w:firstLine="760"/>
        <w:jc w:val="both"/>
      </w:pPr>
      <w:r>
        <w:rPr>
          <w:rStyle w:val="a3"/>
        </w:rPr>
        <w:lastRenderedPageBreak/>
        <w:t>ЭТАП</w:t>
      </w:r>
    </w:p>
    <w:p w:rsidR="007E3860" w:rsidRPr="00320C2B" w:rsidRDefault="00D40A33" w:rsidP="00320C2B">
      <w:pPr>
        <w:spacing w:line="1" w:lineRule="exact"/>
        <w:jc w:val="both"/>
        <w:rPr>
          <w:rFonts w:ascii="Times New Roman" w:hAnsi="Times New Roman" w:cs="Times New Roman"/>
          <w:sz w:val="28"/>
          <w:szCs w:val="28"/>
        </w:rPr>
      </w:pPr>
      <w:r w:rsidRPr="00320C2B">
        <w:rPr>
          <w:rFonts w:ascii="Times New Roman" w:hAnsi="Times New Roman" w:cs="Times New Roman"/>
          <w:noProof/>
          <w:sz w:val="28"/>
          <w:szCs w:val="28"/>
          <w:lang w:bidi="ar-SA"/>
        </w:rPr>
        <mc:AlternateContent>
          <mc:Choice Requires="wps">
            <w:drawing>
              <wp:anchor distT="25400" distB="624840" distL="0" distR="0" simplePos="0" relativeHeight="125829388" behindDoc="0" locked="0" layoutInCell="1" allowOverlap="1" wp14:anchorId="44EF24F0" wp14:editId="2568D1FF">
                <wp:simplePos x="0" y="0"/>
                <wp:positionH relativeFrom="page">
                  <wp:posOffset>692785</wp:posOffset>
                </wp:positionH>
                <wp:positionV relativeFrom="paragraph">
                  <wp:posOffset>25400</wp:posOffset>
                </wp:positionV>
                <wp:extent cx="1700530" cy="225425"/>
                <wp:effectExtent l="0" t="0" r="0" b="0"/>
                <wp:wrapTopAndBottom/>
                <wp:docPr id="18" name="Shape 18"/>
                <wp:cNvGraphicFramePr/>
                <a:graphic xmlns:a="http://schemas.openxmlformats.org/drawingml/2006/main">
                  <a:graphicData uri="http://schemas.microsoft.com/office/word/2010/wordprocessingShape">
                    <wps:wsp>
                      <wps:cNvSpPr txBox="1"/>
                      <wps:spPr>
                        <a:xfrm>
                          <a:off x="0" y="0"/>
                          <a:ext cx="1700530" cy="225425"/>
                        </a:xfrm>
                        <a:prstGeom prst="rect">
                          <a:avLst/>
                        </a:prstGeom>
                        <a:noFill/>
                      </wps:spPr>
                      <wps:txbx>
                        <w:txbxContent>
                          <w:p w:rsidR="007E3860" w:rsidRDefault="00D40A33">
                            <w:pPr>
                              <w:pStyle w:val="1"/>
                              <w:spacing w:line="240" w:lineRule="auto"/>
                              <w:ind w:firstLine="0"/>
                            </w:pPr>
                            <w:r>
                              <w:rPr>
                                <w:rStyle w:val="a3"/>
                              </w:rPr>
                              <w:t>Выбор и обоснование</w:t>
                            </w:r>
                          </w:p>
                        </w:txbxContent>
                      </wps:txbx>
                      <wps:bodyPr wrap="none" lIns="0" tIns="0" rIns="0" bIns="0"/>
                    </wps:wsp>
                  </a:graphicData>
                </a:graphic>
              </wp:anchor>
            </w:drawing>
          </mc:Choice>
          <mc:Fallback>
            <w:pict>
              <v:shape id="Shape 18" o:spid="_x0000_s1031" type="#_x0000_t202" style="position:absolute;left:0;text-align:left;margin-left:54.55pt;margin-top:2pt;width:133.9pt;height:17.75pt;z-index:125829388;visibility:visible;mso-wrap-style:none;mso-wrap-distance-left:0;mso-wrap-distance-top:2pt;mso-wrap-distance-right:0;mso-wrap-distance-bottom:49.2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" filled="f" stroked="f">
                <v:textbox inset="0,0,0,0">
                  <w:txbxContent>
                    <w:p w:rsidR="007E3860" w:rsidRDefault="00D40A33">
                      <w:pPr>
                        <w:pStyle w:val="1"/>
                        <w:spacing w:line="240" w:lineRule="auto"/>
                        <w:ind w:firstLine="0"/>
                      </w:pPr>
                      <w:r>
                        <w:rPr>
                          <w:rStyle w:val="a3"/>
                        </w:rPr>
                        <w:t>Выбор и обоснование</w:t>
                      </w:r>
                    </w:p>
                  </w:txbxContent>
                </v:textbox>
                <w10:wrap type="topAndBottom" anchorx="page"/>
              </v:shape>
            </w:pict>
          </mc:Fallback>
        </mc:AlternateContent>
      </w:r>
      <w:r w:rsidRPr="00320C2B">
        <w:rPr>
          <w:rFonts w:ascii="Times New Roman" w:hAnsi="Times New Roman" w:cs="Times New Roman"/>
          <w:noProof/>
          <w:sz w:val="28"/>
          <w:szCs w:val="28"/>
          <w:lang w:bidi="ar-SA"/>
        </w:rPr>
        <mc:AlternateContent>
          <mc:Choice Requires="wps">
            <w:drawing>
              <wp:anchor distT="25400" distB="633730" distL="0" distR="0" simplePos="0" relativeHeight="125829390" behindDoc="0" locked="0" layoutInCell="1" allowOverlap="1" wp14:anchorId="414CF010" wp14:editId="3FA27A24">
                <wp:simplePos x="0" y="0"/>
                <wp:positionH relativeFrom="page">
                  <wp:posOffset>3082290</wp:posOffset>
                </wp:positionH>
                <wp:positionV relativeFrom="paragraph">
                  <wp:posOffset>25400</wp:posOffset>
                </wp:positionV>
                <wp:extent cx="1532890" cy="216535"/>
                <wp:effectExtent l="0" t="0" r="0" b="0"/>
                <wp:wrapTopAndBottom/>
                <wp:docPr id="20" name="Shape 20"/>
                <wp:cNvGraphicFramePr/>
                <a:graphic xmlns:a="http://schemas.openxmlformats.org/drawingml/2006/main">
                  <a:graphicData uri="http://schemas.microsoft.com/office/word/2010/wordprocessingShape">
                    <wps:wsp>
                      <wps:cNvSpPr txBox="1"/>
                      <wps:spPr>
                        <a:xfrm>
                          <a:off x="0" y="0"/>
                          <a:ext cx="1532890" cy="216535"/>
                        </a:xfrm>
                        <a:prstGeom prst="rect">
                          <a:avLst/>
                        </a:prstGeom>
                        <a:noFill/>
                      </wps:spPr>
                      <wps:txbx>
                        <w:txbxContent>
                          <w:p w:rsidR="007E3860" w:rsidRDefault="00D40A33">
                            <w:pPr>
                              <w:pStyle w:val="1"/>
                              <w:spacing w:line="240" w:lineRule="auto"/>
                              <w:ind w:firstLine="0"/>
                            </w:pPr>
                            <w:r>
                              <w:rPr>
                                <w:rStyle w:val="a3"/>
                              </w:rPr>
                              <w:t>Выполнение техно-</w:t>
                            </w:r>
                          </w:p>
                        </w:txbxContent>
                      </wps:txbx>
                      <wps:bodyPr wrap="none" lIns="0" tIns="0" rIns="0" bIns="0"/>
                    </wps:wsp>
                  </a:graphicData>
                </a:graphic>
              </wp:anchor>
            </w:drawing>
          </mc:Choice>
          <mc:Fallback>
            <w:pict>
              <v:shape id="Shape 20" o:spid="_x0000_s1032" type="#_x0000_t202" style="position:absolute;left:0;text-align:left;margin-left:242.7pt;margin-top:2pt;width:120.7pt;height:17.05pt;z-index:125829390;visibility:visible;mso-wrap-style:none;mso-wrap-distance-left:0;mso-wrap-distance-top:2pt;mso-wrap-distance-right:0;mso-wrap-distance-bottom:49.9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" filled="f" stroked="f">
                <v:textbox inset="0,0,0,0">
                  <w:txbxContent>
                    <w:p w:rsidR="007E3860" w:rsidRDefault="00D40A33">
                      <w:pPr>
                        <w:pStyle w:val="1"/>
                        <w:spacing w:line="240" w:lineRule="auto"/>
                        <w:ind w:firstLine="0"/>
                      </w:pPr>
                      <w:r>
                        <w:rPr>
                          <w:rStyle w:val="a3"/>
                        </w:rPr>
                        <w:t>Выполнение техно-</w:t>
                      </w:r>
                    </w:p>
                  </w:txbxContent>
                </v:textbox>
                <w10:wrap type="topAndBottom" anchorx="page"/>
              </v:shape>
            </w:pict>
          </mc:Fallback>
        </mc:AlternateContent>
      </w:r>
      <w:r w:rsidRPr="00320C2B">
        <w:rPr>
          <w:rFonts w:ascii="Times New Roman" w:hAnsi="Times New Roman" w:cs="Times New Roman"/>
          <w:noProof/>
          <w:sz w:val="28"/>
          <w:szCs w:val="28"/>
          <w:lang w:bidi="ar-SA"/>
        </w:rPr>
        <mc:AlternateContent>
          <mc:Choice Requires="wps">
            <w:drawing>
              <wp:anchor distT="37465" distB="618490" distL="0" distR="0" simplePos="0" relativeHeight="125829392" behindDoc="0" locked="0" layoutInCell="1" allowOverlap="1" wp14:anchorId="5734993C" wp14:editId="17E76AB1">
                <wp:simplePos x="0" y="0"/>
                <wp:positionH relativeFrom="page">
                  <wp:posOffset>5276850</wp:posOffset>
                </wp:positionH>
                <wp:positionV relativeFrom="paragraph">
                  <wp:posOffset>37465</wp:posOffset>
                </wp:positionV>
                <wp:extent cx="1383665" cy="219710"/>
                <wp:effectExtent l="0" t="0" r="0" b="0"/>
                <wp:wrapTopAndBottom/>
                <wp:docPr id="22" name="Shape 22"/>
                <wp:cNvGraphicFramePr/>
                <a:graphic xmlns:a="http://schemas.openxmlformats.org/drawingml/2006/main">
                  <a:graphicData uri="http://schemas.microsoft.com/office/word/2010/wordprocessingShape">
                    <wps:wsp>
                      <wps:cNvSpPr txBox="1"/>
                      <wps:spPr>
                        <a:xfrm>
                          <a:off x="0" y="0"/>
                          <a:ext cx="1383665" cy="219710"/>
                        </a:xfrm>
                        <a:prstGeom prst="rect">
                          <a:avLst/>
                        </a:prstGeom>
                        <a:noFill/>
                      </wps:spPr>
                      <wps:txbx>
                        <w:txbxContent>
                          <w:p w:rsidR="007E3860" w:rsidRDefault="00D40A33">
                            <w:pPr>
                              <w:pStyle w:val="1"/>
                              <w:spacing w:line="240" w:lineRule="auto"/>
                              <w:ind w:firstLine="0"/>
                            </w:pPr>
                            <w:r>
                              <w:rPr>
                                <w:rStyle w:val="a3"/>
                              </w:rPr>
                              <w:t>Корректирование</w:t>
                            </w:r>
                          </w:p>
                        </w:txbxContent>
                      </wps:txbx>
                      <wps:bodyPr wrap="none" lIns="0" tIns="0" rIns="0" bIns="0"/>
                    </wps:wsp>
                  </a:graphicData>
                </a:graphic>
              </wp:anchor>
            </w:drawing>
          </mc:Choice>
          <mc:Fallback>
            <w:pict>
              <v:shape id="Shape 22" o:spid="_x0000_s1033" type="#_x0000_t202" style="position:absolute;left:0;text-align:left;margin-left:415.5pt;margin-top:2.95pt;width:108.95pt;height:17.3pt;z-index:125829392;visibility:visible;mso-wrap-style:none;mso-wrap-distance-left:0;mso-wrap-distance-top:2.95pt;mso-wrap-distance-right:0;mso-wrap-distance-bottom:48.7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" filled="f" stroked="f">
                <v:textbox inset="0,0,0,0">
                  <w:txbxContent>
                    <w:p w:rsidR="007E3860" w:rsidRDefault="00D40A33">
                      <w:pPr>
                        <w:pStyle w:val="1"/>
                        <w:spacing w:line="240" w:lineRule="auto"/>
                        <w:ind w:firstLine="0"/>
                      </w:pPr>
                      <w:r>
                        <w:rPr>
                          <w:rStyle w:val="a3"/>
                        </w:rPr>
                        <w:t>Корректирование</w:t>
                      </w:r>
                    </w:p>
                  </w:txbxContent>
                </v:textbox>
                <w10:wrap type="topAndBottom" anchorx="page"/>
              </v:shape>
            </w:pict>
          </mc:Fallback>
        </mc:AlternateContent>
      </w:r>
      <w:r w:rsidRPr="00320C2B">
        <w:rPr>
          <w:rFonts w:ascii="Times New Roman" w:hAnsi="Times New Roman" w:cs="Times New Roman"/>
          <w:noProof/>
          <w:sz w:val="28"/>
          <w:szCs w:val="28"/>
          <w:lang w:bidi="ar-SA"/>
        </w:rPr>
        <mc:AlternateContent>
          <mc:Choice Requires="wps">
            <w:drawing>
              <wp:anchor distT="336550" distB="313690" distL="0" distR="0" simplePos="0" relativeHeight="125829394" behindDoc="0" locked="0" layoutInCell="1" allowOverlap="1" wp14:anchorId="23F4BE40" wp14:editId="7F336EB2">
                <wp:simplePos x="0" y="0"/>
                <wp:positionH relativeFrom="page">
                  <wp:posOffset>686435</wp:posOffset>
                </wp:positionH>
                <wp:positionV relativeFrom="paragraph">
                  <wp:posOffset>336550</wp:posOffset>
                </wp:positionV>
                <wp:extent cx="1292225" cy="225425"/>
                <wp:effectExtent l="0" t="0" r="0" b="0"/>
                <wp:wrapTopAndBottom/>
                <wp:docPr id="24" name="Shape 24"/>
                <wp:cNvGraphicFramePr/>
                <a:graphic xmlns:a="http://schemas.openxmlformats.org/drawingml/2006/main">
                  <a:graphicData uri="http://schemas.microsoft.com/office/word/2010/wordprocessingShape">
                    <wps:wsp>
                      <wps:cNvSpPr txBox="1"/>
                      <wps:spPr>
                        <a:xfrm>
                          <a:off x="0" y="0"/>
                          <a:ext cx="1292225" cy="225425"/>
                        </a:xfrm>
                        <a:prstGeom prst="rect">
                          <a:avLst/>
                        </a:prstGeom>
                        <a:noFill/>
                      </wps:spPr>
                      <wps:txbx>
                        <w:txbxContent>
                          <w:p w:rsidR="007E3860" w:rsidRDefault="00D40A33">
                            <w:pPr>
                              <w:pStyle w:val="1"/>
                              <w:spacing w:line="240" w:lineRule="auto"/>
                              <w:ind w:firstLine="0"/>
                            </w:pPr>
                            <w:r>
                              <w:rPr>
                                <w:rStyle w:val="a3"/>
                              </w:rPr>
                              <w:t>проекта. Анализ</w:t>
                            </w:r>
                          </w:p>
                        </w:txbxContent>
                      </wps:txbx>
                      <wps:bodyPr wrap="none" lIns="0" tIns="0" rIns="0" bIns="0"/>
                    </wps:wsp>
                  </a:graphicData>
                </a:graphic>
              </wp:anchor>
            </w:drawing>
          </mc:Choice>
          <mc:Fallback>
            <w:pict>
              <v:shape id="Shape 24" o:spid="_x0000_s1034" type="#_x0000_t202" style="position:absolute;left:0;text-align:left;margin-left:54.05pt;margin-top:26.5pt;width:101.75pt;height:17.75pt;z-index:125829394;visibility:visible;mso-wrap-style:none;mso-wrap-distance-left:0;mso-wrap-distance-top:26.5pt;mso-wrap-distance-right:0;mso-wrap-distance-bottom:24.7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" filled="f" stroked="f">
                <v:textbox inset="0,0,0,0">
                  <w:txbxContent>
                    <w:p w:rsidR="007E3860" w:rsidRDefault="00D40A33">
                      <w:pPr>
                        <w:pStyle w:val="1"/>
                        <w:spacing w:line="240" w:lineRule="auto"/>
                        <w:ind w:firstLine="0"/>
                      </w:pPr>
                      <w:r>
                        <w:rPr>
                          <w:rStyle w:val="a3"/>
                        </w:rPr>
                        <w:t>проекта. Анализ</w:t>
                      </w:r>
                    </w:p>
                  </w:txbxContent>
                </v:textbox>
                <w10:wrap type="topAndBottom" anchorx="page"/>
              </v:shape>
            </w:pict>
          </mc:Fallback>
        </mc:AlternateContent>
      </w:r>
      <w:r w:rsidRPr="00320C2B">
        <w:rPr>
          <w:rFonts w:ascii="Times New Roman" w:hAnsi="Times New Roman" w:cs="Times New Roman"/>
          <w:noProof/>
          <w:sz w:val="28"/>
          <w:szCs w:val="28"/>
          <w:lang w:bidi="ar-SA"/>
        </w:rPr>
        <mc:AlternateContent>
          <mc:Choice Requires="wps">
            <w:drawing>
              <wp:anchor distT="647065" distB="8890" distL="0" distR="0" simplePos="0" relativeHeight="125829396" behindDoc="0" locked="0" layoutInCell="1" allowOverlap="1" wp14:anchorId="732A8D82" wp14:editId="4283B554">
                <wp:simplePos x="0" y="0"/>
                <wp:positionH relativeFrom="page">
                  <wp:posOffset>686435</wp:posOffset>
                </wp:positionH>
                <wp:positionV relativeFrom="paragraph">
                  <wp:posOffset>647065</wp:posOffset>
                </wp:positionV>
                <wp:extent cx="1024255" cy="219710"/>
                <wp:effectExtent l="0" t="0" r="0" b="0"/>
                <wp:wrapTopAndBottom/>
                <wp:docPr id="26" name="Shape 26"/>
                <wp:cNvGraphicFramePr/>
                <a:graphic xmlns:a="http://schemas.openxmlformats.org/drawingml/2006/main">
                  <a:graphicData uri="http://schemas.microsoft.com/office/word/2010/wordprocessingShape">
                    <wps:wsp>
                      <wps:cNvSpPr txBox="1"/>
                      <wps:spPr>
                        <a:xfrm>
                          <a:off x="0" y="0"/>
                          <a:ext cx="1024255" cy="219710"/>
                        </a:xfrm>
                        <a:prstGeom prst="rect">
                          <a:avLst/>
                        </a:prstGeom>
                        <a:noFill/>
                      </wps:spPr>
                      <wps:txbx>
                        <w:txbxContent>
                          <w:p w:rsidR="007E3860" w:rsidRDefault="00D40A33">
                            <w:pPr>
                              <w:pStyle w:val="1"/>
                              <w:spacing w:line="240" w:lineRule="auto"/>
                              <w:ind w:firstLine="0"/>
                            </w:pPr>
                            <w:r>
                              <w:rPr>
                                <w:rStyle w:val="a3"/>
                              </w:rPr>
                              <w:t>предстоящей</w:t>
                            </w:r>
                          </w:p>
                        </w:txbxContent>
                      </wps:txbx>
                      <wps:bodyPr wrap="none" lIns="0" tIns="0" rIns="0" bIns="0"/>
                    </wps:wsp>
                  </a:graphicData>
                </a:graphic>
              </wp:anchor>
            </w:drawing>
          </mc:Choice>
          <mc:Fallback>
            <w:pict>
              <v:shape id="Shape 26" o:spid="_x0000_s1035" type="#_x0000_t202" style="position:absolute;left:0;text-align:left;margin-left:54.05pt;margin-top:50.95pt;width:80.65pt;height:17.3pt;z-index:125829396;visibility:visible;mso-wrap-style:none;mso-wrap-distance-left:0;mso-wrap-distance-top:50.95pt;mso-wrap-distance-right:0;mso-wrap-distance-bottom:.7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" filled="f" stroked="f">
                <v:textbox inset="0,0,0,0">
                  <w:txbxContent>
                    <w:p w:rsidR="007E3860" w:rsidRDefault="00D40A33">
                      <w:pPr>
                        <w:pStyle w:val="1"/>
                        <w:spacing w:line="240" w:lineRule="auto"/>
                        <w:ind w:firstLine="0"/>
                      </w:pPr>
                      <w:r>
                        <w:rPr>
                          <w:rStyle w:val="a3"/>
                        </w:rPr>
                        <w:t>предстоящей</w:t>
                      </w:r>
                    </w:p>
                  </w:txbxContent>
                </v:textbox>
                <w10:wrap type="topAndBottom" anchorx="page"/>
              </v:shape>
            </w:pict>
          </mc:Fallback>
        </mc:AlternateContent>
      </w:r>
      <w:r w:rsidRPr="00320C2B">
        <w:rPr>
          <w:rFonts w:ascii="Times New Roman" w:hAnsi="Times New Roman" w:cs="Times New Roman"/>
          <w:noProof/>
          <w:sz w:val="28"/>
          <w:szCs w:val="28"/>
          <w:lang w:bidi="ar-SA"/>
        </w:rPr>
        <mc:AlternateContent>
          <mc:Choice Requires="wps">
            <w:drawing>
              <wp:anchor distT="336550" distB="313690" distL="0" distR="0" simplePos="0" relativeHeight="125829398" behindDoc="0" locked="0" layoutInCell="1" allowOverlap="1" wp14:anchorId="51D03028" wp14:editId="3AD443CD">
                <wp:simplePos x="0" y="0"/>
                <wp:positionH relativeFrom="page">
                  <wp:posOffset>3070225</wp:posOffset>
                </wp:positionH>
                <wp:positionV relativeFrom="paragraph">
                  <wp:posOffset>336550</wp:posOffset>
                </wp:positionV>
                <wp:extent cx="1722120" cy="225425"/>
                <wp:effectExtent l="0" t="0" r="0" b="0"/>
                <wp:wrapTopAndBottom/>
                <wp:docPr id="28" name="Shape 28"/>
                <wp:cNvGraphicFramePr/>
                <a:graphic xmlns:a="http://schemas.openxmlformats.org/drawingml/2006/main">
                  <a:graphicData uri="http://schemas.microsoft.com/office/word/2010/wordprocessingShape">
                    <wps:wsp>
                      <wps:cNvSpPr txBox="1"/>
                      <wps:spPr>
                        <a:xfrm>
                          <a:off x="0" y="0"/>
                          <a:ext cx="1722120" cy="225425"/>
                        </a:xfrm>
                        <a:prstGeom prst="rect">
                          <a:avLst/>
                        </a:prstGeom>
                        <a:noFill/>
                      </wps:spPr>
                      <wps:txbx>
                        <w:txbxContent>
                          <w:p w:rsidR="007E3860" w:rsidRDefault="00D40A33">
                            <w:pPr>
                              <w:pStyle w:val="1"/>
                              <w:spacing w:line="240" w:lineRule="auto"/>
                              <w:ind w:firstLine="0"/>
                            </w:pPr>
                            <w:proofErr w:type="gramStart"/>
                            <w:r>
                              <w:rPr>
                                <w:rStyle w:val="a3"/>
                              </w:rPr>
                              <w:t>логических</w:t>
                            </w:r>
                            <w:proofErr w:type="gramEnd"/>
                            <w:r>
                              <w:rPr>
                                <w:rStyle w:val="a3"/>
                              </w:rPr>
                              <w:t xml:space="preserve"> операции,</w:t>
                            </w:r>
                          </w:p>
                        </w:txbxContent>
                      </wps:txbx>
                      <wps:bodyPr wrap="none" lIns="0" tIns="0" rIns="0" bIns="0"/>
                    </wps:wsp>
                  </a:graphicData>
                </a:graphic>
              </wp:anchor>
            </w:drawing>
          </mc:Choice>
          <mc:Fallback>
            <w:pict>
              <v:shape id="Shape 28" o:spid="_x0000_s1036" type="#_x0000_t202" style="position:absolute;left:0;text-align:left;margin-left:241.75pt;margin-top:26.5pt;width:135.6pt;height:17.75pt;z-index:125829398;visibility:visible;mso-wrap-style:none;mso-wrap-distance-left:0;mso-wrap-distance-top:26.5pt;mso-wrap-distance-right:0;mso-wrap-distance-bottom:24.7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" filled="f" stroked="f">
                <v:textbox inset="0,0,0,0">
                  <w:txbxContent>
                    <w:p w:rsidR="007E3860" w:rsidRDefault="00D40A33">
                      <w:pPr>
                        <w:pStyle w:val="1"/>
                        <w:spacing w:line="240" w:lineRule="auto"/>
                        <w:ind w:firstLine="0"/>
                      </w:pPr>
                      <w:proofErr w:type="gramStart"/>
                      <w:r>
                        <w:rPr>
                          <w:rStyle w:val="a3"/>
                        </w:rPr>
                        <w:t>логических</w:t>
                      </w:r>
                      <w:proofErr w:type="gramEnd"/>
                      <w:r>
                        <w:rPr>
                          <w:rStyle w:val="a3"/>
                        </w:rPr>
                        <w:t xml:space="preserve"> операции,</w:t>
                      </w:r>
                    </w:p>
                  </w:txbxContent>
                </v:textbox>
                <w10:wrap type="topAndBottom" anchorx="page"/>
              </v:shape>
            </w:pict>
          </mc:Fallback>
        </mc:AlternateContent>
      </w:r>
      <w:r w:rsidRPr="00320C2B">
        <w:rPr>
          <w:rFonts w:ascii="Times New Roman" w:hAnsi="Times New Roman" w:cs="Times New Roman"/>
          <w:noProof/>
          <w:sz w:val="28"/>
          <w:szCs w:val="28"/>
          <w:lang w:bidi="ar-SA"/>
        </w:rPr>
        <mc:AlternateContent>
          <mc:Choice Requires="wps">
            <w:drawing>
              <wp:anchor distT="653415" distB="5715" distL="0" distR="0" simplePos="0" relativeHeight="125829400" behindDoc="0" locked="0" layoutInCell="1" allowOverlap="1" wp14:anchorId="7C39DE12" wp14:editId="53094722">
                <wp:simplePos x="0" y="0"/>
                <wp:positionH relativeFrom="page">
                  <wp:posOffset>3082290</wp:posOffset>
                </wp:positionH>
                <wp:positionV relativeFrom="paragraph">
                  <wp:posOffset>653415</wp:posOffset>
                </wp:positionV>
                <wp:extent cx="1572895" cy="216535"/>
                <wp:effectExtent l="0" t="0" r="0" b="0"/>
                <wp:wrapTopAndBottom/>
                <wp:docPr id="30" name="Shape 30"/>
                <wp:cNvGraphicFramePr/>
                <a:graphic xmlns:a="http://schemas.openxmlformats.org/drawingml/2006/main">
                  <a:graphicData uri="http://schemas.microsoft.com/office/word/2010/wordprocessingShape">
                    <wps:wsp>
                      <wps:cNvSpPr txBox="1"/>
                      <wps:spPr>
                        <a:xfrm>
                          <a:off x="0" y="0"/>
                          <a:ext cx="1572895" cy="216535"/>
                        </a:xfrm>
                        <a:prstGeom prst="rect">
                          <a:avLst/>
                        </a:prstGeom>
                        <a:noFill/>
                      </wps:spPr>
                      <wps:txbx>
                        <w:txbxContent>
                          <w:p w:rsidR="007E3860" w:rsidRDefault="00D40A33">
                            <w:pPr>
                              <w:pStyle w:val="1"/>
                              <w:spacing w:line="240" w:lineRule="auto"/>
                              <w:ind w:firstLine="0"/>
                            </w:pPr>
                            <w:r>
                              <w:rPr>
                                <w:rStyle w:val="a3"/>
                              </w:rPr>
                              <w:t>предусматриваемых</w:t>
                            </w:r>
                          </w:p>
                        </w:txbxContent>
                      </wps:txbx>
                      <wps:bodyPr wrap="none" lIns="0" tIns="0" rIns="0" bIns="0"/>
                    </wps:wsp>
                  </a:graphicData>
                </a:graphic>
              </wp:anchor>
            </w:drawing>
          </mc:Choice>
          <mc:Fallback>
            <w:pict>
              <v:shape id="Shape 30" o:spid="_x0000_s1037" type="#_x0000_t202" style="position:absolute;left:0;text-align:left;margin-left:242.7pt;margin-top:51.45pt;width:123.85pt;height:17.05pt;z-index:125829400;visibility:visible;mso-wrap-style:none;mso-wrap-distance-left:0;mso-wrap-distance-top:51.45pt;mso-wrap-distance-right:0;mso-wrap-distance-bottom:.4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" filled="f" stroked="f">
                <v:textbox inset="0,0,0,0">
                  <w:txbxContent>
                    <w:p w:rsidR="007E3860" w:rsidRDefault="00D40A33">
                      <w:pPr>
                        <w:pStyle w:val="1"/>
                        <w:spacing w:line="240" w:lineRule="auto"/>
                        <w:ind w:firstLine="0"/>
                      </w:pPr>
                      <w:r>
                        <w:rPr>
                          <w:rStyle w:val="a3"/>
                        </w:rPr>
                        <w:t>предусматриваемых</w:t>
                      </w:r>
                    </w:p>
                  </w:txbxContent>
                </v:textbox>
                <w10:wrap type="topAndBottom" anchorx="page"/>
              </v:shape>
            </w:pict>
          </mc:Fallback>
        </mc:AlternateContent>
      </w:r>
      <w:r w:rsidRPr="00320C2B">
        <w:rPr>
          <w:rFonts w:ascii="Times New Roman" w:hAnsi="Times New Roman" w:cs="Times New Roman"/>
          <w:noProof/>
          <w:sz w:val="28"/>
          <w:szCs w:val="28"/>
          <w:lang w:bidi="ar-SA"/>
        </w:rPr>
        <mc:AlternateContent>
          <mc:Choice Requires="wps">
            <w:drawing>
              <wp:anchor distT="348615" distB="307340" distL="0" distR="0" simplePos="0" relativeHeight="125829402" behindDoc="0" locked="0" layoutInCell="1" allowOverlap="1" wp14:anchorId="25FAC117" wp14:editId="1FCE4BC0">
                <wp:simplePos x="0" y="0"/>
                <wp:positionH relativeFrom="page">
                  <wp:posOffset>5276850</wp:posOffset>
                </wp:positionH>
                <wp:positionV relativeFrom="paragraph">
                  <wp:posOffset>348615</wp:posOffset>
                </wp:positionV>
                <wp:extent cx="1307465" cy="219710"/>
                <wp:effectExtent l="0" t="0" r="0" b="0"/>
                <wp:wrapTopAndBottom/>
                <wp:docPr id="32" name="Shape 32"/>
                <wp:cNvGraphicFramePr/>
                <a:graphic xmlns:a="http://schemas.openxmlformats.org/drawingml/2006/main">
                  <a:graphicData uri="http://schemas.microsoft.com/office/word/2010/wordprocessingShape">
                    <wps:wsp>
                      <wps:cNvSpPr txBox="1"/>
                      <wps:spPr>
                        <a:xfrm>
                          <a:off x="0" y="0"/>
                          <a:ext cx="1307465" cy="219710"/>
                        </a:xfrm>
                        <a:prstGeom prst="rect">
                          <a:avLst/>
                        </a:prstGeom>
                        <a:noFill/>
                      </wps:spPr>
                      <wps:txbx>
                        <w:txbxContent>
                          <w:p w:rsidR="007E3860" w:rsidRDefault="00D40A33">
                            <w:pPr>
                              <w:pStyle w:val="1"/>
                              <w:spacing w:line="240" w:lineRule="auto"/>
                              <w:ind w:firstLine="0"/>
                            </w:pPr>
                            <w:r>
                              <w:rPr>
                                <w:rStyle w:val="a3"/>
                              </w:rPr>
                              <w:t>конструкторско-</w:t>
                            </w:r>
                          </w:p>
                        </w:txbxContent>
                      </wps:txbx>
                      <wps:bodyPr wrap="none" lIns="0" tIns="0" rIns="0" bIns="0"/>
                    </wps:wsp>
                  </a:graphicData>
                </a:graphic>
              </wp:anchor>
            </w:drawing>
          </mc:Choice>
          <mc:Fallback>
            <w:pict>
              <v:shape id="Shape 32" o:spid="_x0000_s1038" type="#_x0000_t202" style="position:absolute;left:0;text-align:left;margin-left:415.5pt;margin-top:27.45pt;width:102.95pt;height:17.3pt;z-index:125829402;visibility:visible;mso-wrap-style:none;mso-wrap-distance-left:0;mso-wrap-distance-top:27.45pt;mso-wrap-distance-right:0;mso-wrap-distance-bottom:24.2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" filled="f" stroked="f">
                <v:textbox inset="0,0,0,0">
                  <w:txbxContent>
                    <w:p w:rsidR="007E3860" w:rsidRDefault="00D40A33">
                      <w:pPr>
                        <w:pStyle w:val="1"/>
                        <w:spacing w:line="240" w:lineRule="auto"/>
                        <w:ind w:firstLine="0"/>
                      </w:pPr>
                      <w:r>
                        <w:rPr>
                          <w:rStyle w:val="a3"/>
                        </w:rPr>
                        <w:t>конструкторско-</w:t>
                      </w:r>
                    </w:p>
                  </w:txbxContent>
                </v:textbox>
                <w10:wrap type="topAndBottom" anchorx="page"/>
              </v:shape>
            </w:pict>
          </mc:Fallback>
        </mc:AlternateContent>
      </w:r>
      <w:r w:rsidRPr="00320C2B">
        <w:rPr>
          <w:rFonts w:ascii="Times New Roman" w:hAnsi="Times New Roman" w:cs="Times New Roman"/>
          <w:noProof/>
          <w:sz w:val="28"/>
          <w:szCs w:val="28"/>
          <w:lang w:bidi="ar-SA"/>
        </w:rPr>
        <mc:AlternateContent>
          <mc:Choice Requires="wps">
            <w:drawing>
              <wp:anchor distT="659130" distB="0" distL="0" distR="0" simplePos="0" relativeHeight="125829404" behindDoc="0" locked="0" layoutInCell="1" allowOverlap="1" wp14:anchorId="483CC7A9" wp14:editId="5EC48019">
                <wp:simplePos x="0" y="0"/>
                <wp:positionH relativeFrom="page">
                  <wp:posOffset>5270500</wp:posOffset>
                </wp:positionH>
                <wp:positionV relativeFrom="paragraph">
                  <wp:posOffset>659130</wp:posOffset>
                </wp:positionV>
                <wp:extent cx="1332230" cy="216535"/>
                <wp:effectExtent l="0" t="0" r="0" b="0"/>
                <wp:wrapTopAndBottom/>
                <wp:docPr id="34" name="Shape 34"/>
                <wp:cNvGraphicFramePr/>
                <a:graphic xmlns:a="http://schemas.openxmlformats.org/drawingml/2006/main">
                  <a:graphicData uri="http://schemas.microsoft.com/office/word/2010/wordprocessingShape">
                    <wps:wsp>
                      <wps:cNvSpPr txBox="1"/>
                      <wps:spPr>
                        <a:xfrm>
                          <a:off x="0" y="0"/>
                          <a:ext cx="1332230" cy="216535"/>
                        </a:xfrm>
                        <a:prstGeom prst="rect">
                          <a:avLst/>
                        </a:prstGeom>
                        <a:noFill/>
                      </wps:spPr>
                      <wps:txbx>
                        <w:txbxContent>
                          <w:p w:rsidR="007E3860" w:rsidRDefault="00D40A33">
                            <w:pPr>
                              <w:pStyle w:val="1"/>
                              <w:spacing w:line="240" w:lineRule="auto"/>
                              <w:ind w:firstLine="0"/>
                            </w:pPr>
                            <w:r>
                              <w:rPr>
                                <w:rStyle w:val="a3"/>
                              </w:rPr>
                              <w:t>технологической</w:t>
                            </w:r>
                          </w:p>
                        </w:txbxContent>
                      </wps:txbx>
                      <wps:bodyPr wrap="none" lIns="0" tIns="0" rIns="0" bIns="0"/>
                    </wps:wsp>
                  </a:graphicData>
                </a:graphic>
              </wp:anchor>
            </w:drawing>
          </mc:Choice>
          <mc:Fallback>
            <w:pict>
              <v:shape id="Shape 34" o:spid="_x0000_s1039" type="#_x0000_t202" style="position:absolute;left:0;text-align:left;margin-left:415pt;margin-top:51.9pt;width:104.9pt;height:17.05pt;z-index:125829404;visibility:visible;mso-wrap-style:none;mso-wrap-distance-left:0;mso-wrap-distance-top:51.9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" filled="f" stroked="f">
                <v:textbox inset="0,0,0,0">
                  <w:txbxContent>
                    <w:p w:rsidR="007E3860" w:rsidRDefault="00D40A33">
                      <w:pPr>
                        <w:pStyle w:val="1"/>
                        <w:spacing w:line="240" w:lineRule="auto"/>
                        <w:ind w:firstLine="0"/>
                      </w:pPr>
                      <w:r>
                        <w:rPr>
                          <w:rStyle w:val="a3"/>
                        </w:rPr>
                        <w:t>технологической</w:t>
                      </w:r>
                    </w:p>
                  </w:txbxContent>
                </v:textbox>
                <w10:wrap type="topAndBottom" anchorx="page"/>
              </v:shape>
            </w:pict>
          </mc:Fallback>
        </mc:AlternateContent>
      </w:r>
    </w:p>
    <w:p w:rsidR="007E3860" w:rsidRPr="00320C2B" w:rsidRDefault="00D40A33" w:rsidP="00320C2B">
      <w:pPr>
        <w:spacing w:line="1" w:lineRule="exact"/>
        <w:jc w:val="both"/>
        <w:rPr>
          <w:rFonts w:ascii="Times New Roman" w:hAnsi="Times New Roman" w:cs="Times New Roman"/>
          <w:sz w:val="28"/>
          <w:szCs w:val="28"/>
        </w:rPr>
      </w:pPr>
      <w:r w:rsidRPr="00320C2B">
        <w:rPr>
          <w:rFonts w:ascii="Times New Roman" w:hAnsi="Times New Roman" w:cs="Times New Roman"/>
          <w:noProof/>
          <w:sz w:val="28"/>
          <w:szCs w:val="28"/>
          <w:lang w:bidi="ar-SA"/>
        </w:rPr>
        <mc:AlternateContent>
          <mc:Choice Requires="wps">
            <w:drawing>
              <wp:anchor distT="76200" distB="6350" distL="0" distR="0" simplePos="0" relativeHeight="125829406" behindDoc="0" locked="0" layoutInCell="1" allowOverlap="1" wp14:anchorId="791D6021" wp14:editId="76FDD722">
                <wp:simplePos x="0" y="0"/>
                <wp:positionH relativeFrom="page">
                  <wp:posOffset>674370</wp:posOffset>
                </wp:positionH>
                <wp:positionV relativeFrom="paragraph">
                  <wp:posOffset>76200</wp:posOffset>
                </wp:positionV>
                <wp:extent cx="1670050" cy="222250"/>
                <wp:effectExtent l="0" t="0" r="0" b="0"/>
                <wp:wrapTopAndBottom/>
                <wp:docPr id="36" name="Shape 36"/>
                <wp:cNvGraphicFramePr/>
                <a:graphic xmlns:a="http://schemas.openxmlformats.org/drawingml/2006/main">
                  <a:graphicData uri="http://schemas.microsoft.com/office/word/2010/wordprocessingShape">
                    <wps:wsp>
                      <wps:cNvSpPr txBox="1"/>
                      <wps:spPr>
                        <a:xfrm>
                          <a:off x="0" y="0"/>
                          <a:ext cx="1670050" cy="222250"/>
                        </a:xfrm>
                        <a:prstGeom prst="rect">
                          <a:avLst/>
                        </a:prstGeom>
                        <a:noFill/>
                      </wps:spPr>
                      <wps:txbx>
                        <w:txbxContent>
                          <w:p w:rsidR="007E3860" w:rsidRDefault="00D40A33">
                            <w:pPr>
                              <w:pStyle w:val="1"/>
                              <w:spacing w:line="240" w:lineRule="auto"/>
                              <w:ind w:firstLine="0"/>
                            </w:pPr>
                            <w:r>
                              <w:rPr>
                                <w:rStyle w:val="a3"/>
                              </w:rPr>
                              <w:t>деятельности. Выбор</w:t>
                            </w:r>
                          </w:p>
                        </w:txbxContent>
                      </wps:txbx>
                      <wps:bodyPr wrap="none" lIns="0" tIns="0" rIns="0" bIns="0"/>
                    </wps:wsp>
                  </a:graphicData>
                </a:graphic>
              </wp:anchor>
            </w:drawing>
          </mc:Choice>
          <mc:Fallback>
            <w:pict>
              <v:shape id="Shape 36" o:spid="_x0000_s1040" type="#_x0000_t202" style="position:absolute;left:0;text-align:left;margin-left:53.1pt;margin-top:6pt;width:131.5pt;height:17.5pt;z-index:125829406;visibility:visible;mso-wrap-style:none;mso-wrap-distance-left:0;mso-wrap-distance-top:6pt;mso-wrap-distance-right:0;mso-wrap-distance-bottom:.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" filled="f" stroked="f">
                <v:textbox inset="0,0,0,0">
                  <w:txbxContent>
                    <w:p w:rsidR="007E3860" w:rsidRDefault="00D40A33">
                      <w:pPr>
                        <w:pStyle w:val="1"/>
                        <w:spacing w:line="240" w:lineRule="auto"/>
                        <w:ind w:firstLine="0"/>
                      </w:pPr>
                      <w:r>
                        <w:rPr>
                          <w:rStyle w:val="a3"/>
                        </w:rPr>
                        <w:t>деятельности. Выбор</w:t>
                      </w:r>
                    </w:p>
                  </w:txbxContent>
                </v:textbox>
                <w10:wrap type="topAndBottom" anchorx="page"/>
              </v:shape>
            </w:pict>
          </mc:Fallback>
        </mc:AlternateContent>
      </w:r>
      <w:r w:rsidRPr="00320C2B">
        <w:rPr>
          <w:rFonts w:ascii="Times New Roman" w:hAnsi="Times New Roman" w:cs="Times New Roman"/>
          <w:noProof/>
          <w:sz w:val="28"/>
          <w:szCs w:val="28"/>
          <w:lang w:bidi="ar-SA"/>
        </w:rPr>
        <mc:AlternateContent>
          <mc:Choice Requires="wps">
            <w:drawing>
              <wp:anchor distT="79375" distB="5715" distL="0" distR="0" simplePos="0" relativeHeight="125829408" behindDoc="0" locked="0" layoutInCell="1" allowOverlap="1" wp14:anchorId="03332B04" wp14:editId="5D05EF13">
                <wp:simplePos x="0" y="0"/>
                <wp:positionH relativeFrom="page">
                  <wp:posOffset>3070225</wp:posOffset>
                </wp:positionH>
                <wp:positionV relativeFrom="paragraph">
                  <wp:posOffset>79375</wp:posOffset>
                </wp:positionV>
                <wp:extent cx="1746250" cy="219710"/>
                <wp:effectExtent l="0" t="0" r="0" b="0"/>
                <wp:wrapTopAndBottom/>
                <wp:docPr id="38" name="Shape 38"/>
                <wp:cNvGraphicFramePr/>
                <a:graphic xmlns:a="http://schemas.openxmlformats.org/drawingml/2006/main">
                  <a:graphicData uri="http://schemas.microsoft.com/office/word/2010/wordprocessingShape">
                    <wps:wsp>
                      <wps:cNvSpPr txBox="1"/>
                      <wps:spPr>
                        <a:xfrm>
                          <a:off x="0" y="0"/>
                          <a:ext cx="1746250" cy="219710"/>
                        </a:xfrm>
                        <a:prstGeom prst="rect">
                          <a:avLst/>
                        </a:prstGeom>
                        <a:noFill/>
                      </wps:spPr>
                      <wps:txbx>
                        <w:txbxContent>
                          <w:p w:rsidR="007E3860" w:rsidRDefault="00990773">
                            <w:pPr>
                              <w:pStyle w:val="1"/>
                              <w:spacing w:line="240" w:lineRule="auto"/>
                              <w:ind w:firstLine="0"/>
                            </w:pPr>
                            <w:r>
                              <w:rPr>
                                <w:rStyle w:val="a3"/>
                              </w:rPr>
                              <w:t>технологичес</w:t>
                            </w:r>
                            <w:r w:rsidR="00D40A33">
                              <w:rPr>
                                <w:rStyle w:val="a3"/>
                              </w:rPr>
                              <w:t>к</w:t>
                            </w:r>
                            <w:r>
                              <w:rPr>
                                <w:rStyle w:val="a3"/>
                              </w:rPr>
                              <w:t>и</w:t>
                            </w:r>
                            <w:r w:rsidR="00D40A33">
                              <w:rPr>
                                <w:rStyle w:val="a3"/>
                              </w:rPr>
                              <w:t xml:space="preserve">м </w:t>
                            </w:r>
                            <w:r>
                              <w:rPr>
                                <w:rStyle w:val="a3"/>
                                <w:lang w:eastAsia="en-US" w:bidi="en-US"/>
                              </w:rPr>
                              <w:t xml:space="preserve"> п</w:t>
                            </w:r>
                            <w:r w:rsidR="00D40A33">
                              <w:rPr>
                                <w:rStyle w:val="a3"/>
                              </w:rPr>
                              <w:t>ро-</w:t>
                            </w:r>
                          </w:p>
                        </w:txbxContent>
                      </wps:txbx>
                      <wps:bodyPr wrap="none" lIns="0" tIns="0" rIns="0" bIns="0"/>
                    </wps:wsp>
                  </a:graphicData>
                </a:graphic>
              </wp:anchor>
            </w:drawing>
          </mc:Choice>
          <mc:Fallback>
            <w:pict>
              <v:shape id="Shape 38" o:spid="_x0000_s1041" type="#_x0000_t202" style="position:absolute;left:0;text-align:left;margin-left:241.75pt;margin-top:6.25pt;width:137.5pt;height:17.3pt;z-index:125829408;visibility:visible;mso-wrap-style:none;mso-wrap-distance-left:0;mso-wrap-distance-top:6.25pt;mso-wrap-distance-right:0;mso-wrap-distance-bottom:.4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" filled="f" stroked="f">
                <v:textbox inset="0,0,0,0">
                  <w:txbxContent>
                    <w:p w:rsidR="007E3860" w:rsidRDefault="00990773">
                      <w:pPr>
                        <w:pStyle w:val="1"/>
                        <w:spacing w:line="240" w:lineRule="auto"/>
                        <w:ind w:firstLine="0"/>
                      </w:pPr>
                      <w:r>
                        <w:rPr>
                          <w:rStyle w:val="a3"/>
                        </w:rPr>
                        <w:t>технологичес</w:t>
                      </w:r>
                      <w:r w:rsidR="00D40A33">
                        <w:rPr>
                          <w:rStyle w:val="a3"/>
                        </w:rPr>
                        <w:t>к</w:t>
                      </w:r>
                      <w:r>
                        <w:rPr>
                          <w:rStyle w:val="a3"/>
                        </w:rPr>
                        <w:t>и</w:t>
                      </w:r>
                      <w:r w:rsidR="00D40A33">
                        <w:rPr>
                          <w:rStyle w:val="a3"/>
                        </w:rPr>
                        <w:t xml:space="preserve">м </w:t>
                      </w:r>
                      <w:r>
                        <w:rPr>
                          <w:rStyle w:val="a3"/>
                          <w:lang w:eastAsia="en-US" w:bidi="en-US"/>
                        </w:rPr>
                        <w:t xml:space="preserve"> п</w:t>
                      </w:r>
                      <w:r w:rsidR="00D40A33">
                        <w:rPr>
                          <w:rStyle w:val="a3"/>
                        </w:rPr>
                        <w:t>ро-</w:t>
                      </w:r>
                    </w:p>
                  </w:txbxContent>
                </v:textbox>
                <w10:wrap type="topAndBottom" anchorx="page"/>
              </v:shape>
            </w:pict>
          </mc:Fallback>
        </mc:AlternateContent>
      </w:r>
      <w:r w:rsidRPr="00320C2B">
        <w:rPr>
          <w:rFonts w:ascii="Times New Roman" w:hAnsi="Times New Roman" w:cs="Times New Roman"/>
          <w:noProof/>
          <w:sz w:val="28"/>
          <w:szCs w:val="28"/>
          <w:lang w:bidi="ar-SA"/>
        </w:rPr>
        <mc:AlternateContent>
          <mc:Choice Requires="wps">
            <w:drawing>
              <wp:anchor distT="85090" distB="0" distL="0" distR="0" simplePos="0" relativeHeight="125829410" behindDoc="0" locked="0" layoutInCell="1" allowOverlap="1" wp14:anchorId="47B195B4" wp14:editId="02C8F728">
                <wp:simplePos x="0" y="0"/>
                <wp:positionH relativeFrom="page">
                  <wp:posOffset>5270500</wp:posOffset>
                </wp:positionH>
                <wp:positionV relativeFrom="paragraph">
                  <wp:posOffset>85090</wp:posOffset>
                </wp:positionV>
                <wp:extent cx="1173480" cy="219710"/>
                <wp:effectExtent l="0" t="0" r="0" b="0"/>
                <wp:wrapTopAndBottom/>
                <wp:docPr id="40" name="Shape 40"/>
                <wp:cNvGraphicFramePr/>
                <a:graphic xmlns:a="http://schemas.openxmlformats.org/drawingml/2006/main">
                  <a:graphicData uri="http://schemas.microsoft.com/office/word/2010/wordprocessingShape">
                    <wps:wsp>
                      <wps:cNvSpPr txBox="1"/>
                      <wps:spPr>
                        <a:xfrm>
                          <a:off x="0" y="0"/>
                          <a:ext cx="1173480" cy="219710"/>
                        </a:xfrm>
                        <a:prstGeom prst="rect">
                          <a:avLst/>
                        </a:prstGeom>
                        <a:noFill/>
                      </wps:spPr>
                      <wps:txbx>
                        <w:txbxContent>
                          <w:p w:rsidR="007E3860" w:rsidRDefault="00D40A33">
                            <w:pPr>
                              <w:pStyle w:val="1"/>
                              <w:spacing w:line="240" w:lineRule="auto"/>
                              <w:ind w:firstLine="0"/>
                            </w:pPr>
                            <w:r>
                              <w:rPr>
                                <w:rStyle w:val="a3"/>
                              </w:rPr>
                              <w:t>документации.</w:t>
                            </w:r>
                          </w:p>
                        </w:txbxContent>
                      </wps:txbx>
                      <wps:bodyPr wrap="none" lIns="0" tIns="0" rIns="0" bIns="0"/>
                    </wps:wsp>
                  </a:graphicData>
                </a:graphic>
              </wp:anchor>
            </w:drawing>
          </mc:Choice>
          <mc:Fallback>
            <w:pict>
              <v:shape id="Shape 40" o:spid="_x0000_s1042" type="#_x0000_t202" style="position:absolute;left:0;text-align:left;margin-left:415pt;margin-top:6.7pt;width:92.4pt;height:17.3pt;z-index:125829410;visibility:visible;mso-wrap-style:none;mso-wrap-distance-left:0;mso-wrap-distance-top:6.7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" filled="f" stroked="f">
                <v:textbox inset="0,0,0,0">
                  <w:txbxContent>
                    <w:p w:rsidR="007E3860" w:rsidRDefault="00D40A33">
                      <w:pPr>
                        <w:pStyle w:val="1"/>
                        <w:spacing w:line="240" w:lineRule="auto"/>
                        <w:ind w:firstLine="0"/>
                      </w:pPr>
                      <w:r>
                        <w:rPr>
                          <w:rStyle w:val="a3"/>
                        </w:rPr>
                        <w:t>документации.</w:t>
                      </w:r>
                    </w:p>
                  </w:txbxContent>
                </v:textbox>
                <w10:wrap type="topAndBottom" anchorx="page"/>
              </v:shape>
            </w:pict>
          </mc:Fallback>
        </mc:AlternateContent>
      </w:r>
    </w:p>
    <w:p w:rsidR="007E3860" w:rsidRPr="00320C2B" w:rsidRDefault="00D40A33" w:rsidP="00320C2B">
      <w:pPr>
        <w:spacing w:line="1" w:lineRule="exact"/>
        <w:jc w:val="both"/>
        <w:rPr>
          <w:rFonts w:ascii="Times New Roman" w:hAnsi="Times New Roman" w:cs="Times New Roman"/>
          <w:sz w:val="28"/>
          <w:szCs w:val="28"/>
        </w:rPr>
      </w:pPr>
      <w:r w:rsidRPr="00320C2B">
        <w:rPr>
          <w:rFonts w:ascii="Times New Roman" w:hAnsi="Times New Roman" w:cs="Times New Roman"/>
          <w:noProof/>
          <w:sz w:val="28"/>
          <w:szCs w:val="28"/>
          <w:lang w:bidi="ar-SA"/>
        </w:rPr>
        <mc:AlternateContent>
          <mc:Choice Requires="wps">
            <w:drawing>
              <wp:anchor distT="76200" distB="627380" distL="0" distR="0" simplePos="0" relativeHeight="125829412" behindDoc="0" locked="0" layoutInCell="1" allowOverlap="1" wp14:anchorId="0F3DA7B0" wp14:editId="4B56C1DC">
                <wp:simplePos x="0" y="0"/>
                <wp:positionH relativeFrom="page">
                  <wp:posOffset>674370</wp:posOffset>
                </wp:positionH>
                <wp:positionV relativeFrom="paragraph">
                  <wp:posOffset>76200</wp:posOffset>
                </wp:positionV>
                <wp:extent cx="1847215" cy="219710"/>
                <wp:effectExtent l="0" t="0" r="0" b="0"/>
                <wp:wrapTopAndBottom/>
                <wp:docPr id="42" name="Shape 42"/>
                <wp:cNvGraphicFramePr/>
                <a:graphic xmlns:a="http://schemas.openxmlformats.org/drawingml/2006/main">
                  <a:graphicData uri="http://schemas.microsoft.com/office/word/2010/wordprocessingShape">
                    <wps:wsp>
                      <wps:cNvSpPr txBox="1"/>
                      <wps:spPr>
                        <a:xfrm>
                          <a:off x="0" y="0"/>
                          <a:ext cx="1847215" cy="219710"/>
                        </a:xfrm>
                        <a:prstGeom prst="rect">
                          <a:avLst/>
                        </a:prstGeom>
                        <a:noFill/>
                      </wps:spPr>
                      <wps:txbx>
                        <w:txbxContent>
                          <w:p w:rsidR="007E3860" w:rsidRDefault="00D40A33">
                            <w:pPr>
                              <w:pStyle w:val="1"/>
                              <w:spacing w:line="240" w:lineRule="auto"/>
                              <w:ind w:firstLine="0"/>
                            </w:pPr>
                            <w:r>
                              <w:rPr>
                                <w:rStyle w:val="a3"/>
                              </w:rPr>
                              <w:t>оптимального варианта</w:t>
                            </w:r>
                          </w:p>
                        </w:txbxContent>
                      </wps:txbx>
                      <wps:bodyPr wrap="none" lIns="0" tIns="0" rIns="0" bIns="0"/>
                    </wps:wsp>
                  </a:graphicData>
                </a:graphic>
              </wp:anchor>
            </w:drawing>
          </mc:Choice>
          <mc:Fallback>
            <w:pict>
              <v:shape id="Shape 42" o:spid="_x0000_s1043" type="#_x0000_t202" style="position:absolute;left:0;text-align:left;margin-left:53.1pt;margin-top:6pt;width:145.45pt;height:17.3pt;z-index:125829412;visibility:visible;mso-wrap-style:none;mso-wrap-distance-left:0;mso-wrap-distance-top:6pt;mso-wrap-distance-right:0;mso-wrap-distance-bottom:49.4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" filled="f" stroked="f">
                <v:textbox inset="0,0,0,0">
                  <w:txbxContent>
                    <w:p w:rsidR="007E3860" w:rsidRDefault="00D40A33">
                      <w:pPr>
                        <w:pStyle w:val="1"/>
                        <w:spacing w:line="240" w:lineRule="auto"/>
                        <w:ind w:firstLine="0"/>
                      </w:pPr>
                      <w:r>
                        <w:rPr>
                          <w:rStyle w:val="a3"/>
                        </w:rPr>
                        <w:t>оптимального варианта</w:t>
                      </w:r>
                    </w:p>
                  </w:txbxContent>
                </v:textbox>
                <w10:wrap type="topAndBottom" anchorx="page"/>
              </v:shape>
            </w:pict>
          </mc:Fallback>
        </mc:AlternateContent>
      </w:r>
      <w:r w:rsidRPr="00320C2B">
        <w:rPr>
          <w:rFonts w:ascii="Times New Roman" w:hAnsi="Times New Roman" w:cs="Times New Roman"/>
          <w:noProof/>
          <w:sz w:val="28"/>
          <w:szCs w:val="28"/>
          <w:lang w:bidi="ar-SA"/>
        </w:rPr>
        <mc:AlternateContent>
          <mc:Choice Requires="wps">
            <w:drawing>
              <wp:anchor distT="76200" distB="627380" distL="0" distR="0" simplePos="0" relativeHeight="125829414" behindDoc="0" locked="0" layoutInCell="1" allowOverlap="1" wp14:anchorId="5A57F43B" wp14:editId="7B415711">
                <wp:simplePos x="0" y="0"/>
                <wp:positionH relativeFrom="page">
                  <wp:posOffset>3075940</wp:posOffset>
                </wp:positionH>
                <wp:positionV relativeFrom="paragraph">
                  <wp:posOffset>76200</wp:posOffset>
                </wp:positionV>
                <wp:extent cx="1767840" cy="219710"/>
                <wp:effectExtent l="0" t="0" r="0" b="0"/>
                <wp:wrapTopAndBottom/>
                <wp:docPr id="44" name="Shape 44"/>
                <wp:cNvGraphicFramePr/>
                <a:graphic xmlns:a="http://schemas.openxmlformats.org/drawingml/2006/main">
                  <a:graphicData uri="http://schemas.microsoft.com/office/word/2010/wordprocessingShape">
                    <wps:wsp>
                      <wps:cNvSpPr txBox="1"/>
                      <wps:spPr>
                        <a:xfrm>
                          <a:off x="0" y="0"/>
                          <a:ext cx="1767840" cy="219710"/>
                        </a:xfrm>
                        <a:prstGeom prst="rect">
                          <a:avLst/>
                        </a:prstGeom>
                        <a:noFill/>
                      </wps:spPr>
                      <wps:txbx>
                        <w:txbxContent>
                          <w:p w:rsidR="007E3860" w:rsidRDefault="00D40A33">
                            <w:pPr>
                              <w:pStyle w:val="1"/>
                              <w:spacing w:line="240" w:lineRule="auto"/>
                              <w:ind w:firstLine="0"/>
                            </w:pPr>
                            <w:proofErr w:type="spellStart"/>
                            <w:r>
                              <w:rPr>
                                <w:rStyle w:val="a3"/>
                              </w:rPr>
                              <w:t>цессом</w:t>
                            </w:r>
                            <w:proofErr w:type="spellEnd"/>
                            <w:r>
                              <w:rPr>
                                <w:rStyle w:val="a3"/>
                              </w:rPr>
                              <w:t>. Самоконтроль</w:t>
                            </w:r>
                          </w:p>
                        </w:txbxContent>
                      </wps:txbx>
                      <wps:bodyPr wrap="none" lIns="0" tIns="0" rIns="0" bIns="0"/>
                    </wps:wsp>
                  </a:graphicData>
                </a:graphic>
              </wp:anchor>
            </w:drawing>
          </mc:Choice>
          <mc:Fallback>
            <w:pict>
              <v:shape id="Shape 44" o:spid="_x0000_s1044" type="#_x0000_t202" style="position:absolute;left:0;text-align:left;margin-left:242.2pt;margin-top:6pt;width:139.2pt;height:17.3pt;z-index:125829414;visibility:visible;mso-wrap-style:none;mso-wrap-distance-left:0;mso-wrap-distance-top:6pt;mso-wrap-distance-right:0;mso-wrap-distance-bottom:49.4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" filled="f" stroked="f">
                <v:textbox inset="0,0,0,0">
                  <w:txbxContent>
                    <w:p w:rsidR="007E3860" w:rsidRDefault="00D40A33">
                      <w:pPr>
                        <w:pStyle w:val="1"/>
                        <w:spacing w:line="240" w:lineRule="auto"/>
                        <w:ind w:firstLine="0"/>
                      </w:pPr>
                      <w:proofErr w:type="spellStart"/>
                      <w:r>
                        <w:rPr>
                          <w:rStyle w:val="a3"/>
                        </w:rPr>
                        <w:t>цессом</w:t>
                      </w:r>
                      <w:proofErr w:type="spellEnd"/>
                      <w:r>
                        <w:rPr>
                          <w:rStyle w:val="a3"/>
                        </w:rPr>
                        <w:t>. Самоконтроль</w:t>
                      </w:r>
                    </w:p>
                  </w:txbxContent>
                </v:textbox>
                <w10:wrap type="topAndBottom" anchorx="page"/>
              </v:shape>
            </w:pict>
          </mc:Fallback>
        </mc:AlternateContent>
      </w:r>
      <w:r w:rsidRPr="00320C2B">
        <w:rPr>
          <w:rFonts w:ascii="Times New Roman" w:hAnsi="Times New Roman" w:cs="Times New Roman"/>
          <w:noProof/>
          <w:sz w:val="28"/>
          <w:szCs w:val="28"/>
          <w:lang w:bidi="ar-SA"/>
        </w:rPr>
        <mc:AlternateContent>
          <mc:Choice Requires="wps">
            <w:drawing>
              <wp:anchor distT="82550" distB="624205" distL="0" distR="0" simplePos="0" relativeHeight="125829416" behindDoc="0" locked="0" layoutInCell="1" allowOverlap="1" wp14:anchorId="14B62D00" wp14:editId="2BE91C5D">
                <wp:simplePos x="0" y="0"/>
                <wp:positionH relativeFrom="page">
                  <wp:posOffset>5276850</wp:posOffset>
                </wp:positionH>
                <wp:positionV relativeFrom="paragraph">
                  <wp:posOffset>82550</wp:posOffset>
                </wp:positionV>
                <wp:extent cx="1228090" cy="216535"/>
                <wp:effectExtent l="0" t="0" r="0" b="0"/>
                <wp:wrapTopAndBottom/>
                <wp:docPr id="46" name="Shape 46"/>
                <wp:cNvGraphicFramePr/>
                <a:graphic xmlns:a="http://schemas.openxmlformats.org/drawingml/2006/main">
                  <a:graphicData uri="http://schemas.microsoft.com/office/word/2010/wordprocessingShape">
                    <wps:wsp>
                      <wps:cNvSpPr txBox="1"/>
                      <wps:spPr>
                        <a:xfrm>
                          <a:off x="0" y="0"/>
                          <a:ext cx="1228090" cy="216535"/>
                        </a:xfrm>
                        <a:prstGeom prst="rect">
                          <a:avLst/>
                        </a:prstGeom>
                        <a:noFill/>
                      </wps:spPr>
                      <wps:txbx>
                        <w:txbxContent>
                          <w:p w:rsidR="007E3860" w:rsidRDefault="00D40A33">
                            <w:pPr>
                              <w:pStyle w:val="1"/>
                              <w:spacing w:line="240" w:lineRule="auto"/>
                              <w:ind w:firstLine="0"/>
                            </w:pPr>
                            <w:r>
                              <w:rPr>
                                <w:rStyle w:val="a3"/>
                              </w:rPr>
                              <w:t>Экономическое</w:t>
                            </w:r>
                          </w:p>
                        </w:txbxContent>
                      </wps:txbx>
                      <wps:bodyPr wrap="none" lIns="0" tIns="0" rIns="0" bIns="0"/>
                    </wps:wsp>
                  </a:graphicData>
                </a:graphic>
              </wp:anchor>
            </w:drawing>
          </mc:Choice>
          <mc:Fallback>
            <w:pict>
              <v:shape id="Shape 46" o:spid="_x0000_s1045" type="#_x0000_t202" style="position:absolute;left:0;text-align:left;margin-left:415.5pt;margin-top:6.5pt;width:96.7pt;height:17.05pt;z-index:125829416;visibility:visible;mso-wrap-style:none;mso-wrap-distance-left:0;mso-wrap-distance-top:6.5pt;mso-wrap-distance-right:0;mso-wrap-distance-bottom:49.1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" filled="f" stroked="f">
                <v:textbox inset="0,0,0,0">
                  <w:txbxContent>
                    <w:p w:rsidR="007E3860" w:rsidRDefault="00D40A33">
                      <w:pPr>
                        <w:pStyle w:val="1"/>
                        <w:spacing w:line="240" w:lineRule="auto"/>
                        <w:ind w:firstLine="0"/>
                      </w:pPr>
                      <w:r>
                        <w:rPr>
                          <w:rStyle w:val="a3"/>
                        </w:rPr>
                        <w:t>Экономическое</w:t>
                      </w:r>
                    </w:p>
                  </w:txbxContent>
                </v:textbox>
                <w10:wrap type="topAndBottom" anchorx="page"/>
              </v:shape>
            </w:pict>
          </mc:Fallback>
        </mc:AlternateContent>
      </w:r>
      <w:r w:rsidRPr="00320C2B">
        <w:rPr>
          <w:rFonts w:ascii="Times New Roman" w:hAnsi="Times New Roman" w:cs="Times New Roman"/>
          <w:noProof/>
          <w:sz w:val="28"/>
          <w:szCs w:val="28"/>
          <w:lang w:bidi="ar-SA"/>
        </w:rPr>
        <mc:AlternateContent>
          <mc:Choice Requires="wps">
            <w:drawing>
              <wp:anchor distT="387350" distB="316230" distL="0" distR="0" simplePos="0" relativeHeight="125829418" behindDoc="0" locked="0" layoutInCell="1" allowOverlap="1" wp14:anchorId="28F1DA94" wp14:editId="615B1B7B">
                <wp:simplePos x="0" y="0"/>
                <wp:positionH relativeFrom="page">
                  <wp:posOffset>680720</wp:posOffset>
                </wp:positionH>
                <wp:positionV relativeFrom="paragraph">
                  <wp:posOffset>387350</wp:posOffset>
                </wp:positionV>
                <wp:extent cx="1694815" cy="219710"/>
                <wp:effectExtent l="0" t="0" r="0" b="0"/>
                <wp:wrapTopAndBottom/>
                <wp:docPr id="48" name="Shape 48"/>
                <wp:cNvGraphicFramePr/>
                <a:graphic xmlns:a="http://schemas.openxmlformats.org/drawingml/2006/main">
                  <a:graphicData uri="http://schemas.microsoft.com/office/word/2010/wordprocessingShape">
                    <wps:wsp>
                      <wps:cNvSpPr txBox="1"/>
                      <wps:spPr>
                        <a:xfrm>
                          <a:off x="0" y="0"/>
                          <a:ext cx="1694815" cy="219710"/>
                        </a:xfrm>
                        <a:prstGeom prst="rect">
                          <a:avLst/>
                        </a:prstGeom>
                        <a:noFill/>
                      </wps:spPr>
                      <wps:txbx>
                        <w:txbxContent>
                          <w:p w:rsidR="007E3860" w:rsidRDefault="00D40A33">
                            <w:pPr>
                              <w:pStyle w:val="1"/>
                              <w:spacing w:line="240" w:lineRule="auto"/>
                              <w:ind w:firstLine="0"/>
                            </w:pPr>
                            <w:r>
                              <w:rPr>
                                <w:rStyle w:val="a3"/>
                              </w:rPr>
                              <w:t>конструкции. Подбор</w:t>
                            </w:r>
                          </w:p>
                        </w:txbxContent>
                      </wps:txbx>
                      <wps:bodyPr wrap="none" lIns="0" tIns="0" rIns="0" bIns="0"/>
                    </wps:wsp>
                  </a:graphicData>
                </a:graphic>
              </wp:anchor>
            </w:drawing>
          </mc:Choice>
          <mc:Fallback>
            <w:pict>
              <v:shape id="Shape 48" o:spid="_x0000_s1046" type="#_x0000_t202" style="position:absolute;left:0;text-align:left;margin-left:53.6pt;margin-top:30.5pt;width:133.45pt;height:17.3pt;z-index:125829418;visibility:visible;mso-wrap-style:none;mso-wrap-distance-left:0;mso-wrap-distance-top:30.5pt;mso-wrap-distance-right:0;mso-wrap-distance-bottom:24.9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" filled="f" stroked="f">
                <v:textbox inset="0,0,0,0">
                  <w:txbxContent>
                    <w:p w:rsidR="007E3860" w:rsidRDefault="00D40A33">
                      <w:pPr>
                        <w:pStyle w:val="1"/>
                        <w:spacing w:line="240" w:lineRule="auto"/>
                        <w:ind w:firstLine="0"/>
                      </w:pPr>
                      <w:r>
                        <w:rPr>
                          <w:rStyle w:val="a3"/>
                        </w:rPr>
                        <w:t>конструкции. Подбор</w:t>
                      </w:r>
                    </w:p>
                  </w:txbxContent>
                </v:textbox>
                <w10:wrap type="topAndBottom" anchorx="page"/>
              </v:shape>
            </w:pict>
          </mc:Fallback>
        </mc:AlternateContent>
      </w:r>
      <w:r w:rsidRPr="00320C2B">
        <w:rPr>
          <w:rFonts w:ascii="Times New Roman" w:hAnsi="Times New Roman" w:cs="Times New Roman"/>
          <w:noProof/>
          <w:sz w:val="28"/>
          <w:szCs w:val="28"/>
          <w:lang w:bidi="ar-SA"/>
        </w:rPr>
        <mc:AlternateContent>
          <mc:Choice Requires="wps">
            <w:drawing>
              <wp:anchor distT="384175" distB="322580" distL="0" distR="0" simplePos="0" relativeHeight="125829420" behindDoc="0" locked="0" layoutInCell="1" allowOverlap="1" wp14:anchorId="7F3A34F7" wp14:editId="770EEE86">
                <wp:simplePos x="0" y="0"/>
                <wp:positionH relativeFrom="page">
                  <wp:posOffset>3070225</wp:posOffset>
                </wp:positionH>
                <wp:positionV relativeFrom="paragraph">
                  <wp:posOffset>384175</wp:posOffset>
                </wp:positionV>
                <wp:extent cx="1752600" cy="216535"/>
                <wp:effectExtent l="0" t="0" r="0" b="0"/>
                <wp:wrapTopAndBottom/>
                <wp:docPr id="50" name="Shape 50"/>
                <wp:cNvGraphicFramePr/>
                <a:graphic xmlns:a="http://schemas.openxmlformats.org/drawingml/2006/main">
                  <a:graphicData uri="http://schemas.microsoft.com/office/word/2010/wordprocessingShape">
                    <wps:wsp>
                      <wps:cNvSpPr txBox="1"/>
                      <wps:spPr>
                        <a:xfrm>
                          <a:off x="0" y="0"/>
                          <a:ext cx="1752600" cy="216535"/>
                        </a:xfrm>
                        <a:prstGeom prst="rect">
                          <a:avLst/>
                        </a:prstGeom>
                        <a:noFill/>
                      </wps:spPr>
                      <wps:txbx>
                        <w:txbxContent>
                          <w:p w:rsidR="007E3860" w:rsidRDefault="00D40A33">
                            <w:pPr>
                              <w:pStyle w:val="1"/>
                              <w:spacing w:line="240" w:lineRule="auto"/>
                              <w:ind w:firstLine="0"/>
                            </w:pPr>
                            <w:r>
                              <w:rPr>
                                <w:rStyle w:val="a3"/>
                              </w:rPr>
                              <w:t xml:space="preserve">своей </w:t>
                            </w:r>
                            <w:proofErr w:type="spellStart"/>
                            <w:r>
                              <w:rPr>
                                <w:rStyle w:val="a3"/>
                              </w:rPr>
                              <w:t>деят-ти</w:t>
                            </w:r>
                            <w:proofErr w:type="spellEnd"/>
                            <w:r>
                              <w:rPr>
                                <w:rStyle w:val="a3"/>
                              </w:rPr>
                              <w:t xml:space="preserve">. </w:t>
                            </w:r>
                            <w:proofErr w:type="spellStart"/>
                            <w:r>
                              <w:rPr>
                                <w:rStyle w:val="a3"/>
                              </w:rPr>
                              <w:t>Соблю</w:t>
                            </w:r>
                            <w:proofErr w:type="spellEnd"/>
                            <w:r>
                              <w:rPr>
                                <w:rStyle w:val="a3"/>
                              </w:rPr>
                              <w:t>-</w:t>
                            </w:r>
                          </w:p>
                        </w:txbxContent>
                      </wps:txbx>
                      <wps:bodyPr wrap="none" lIns="0" tIns="0" rIns="0" bIns="0"/>
                    </wps:wsp>
                  </a:graphicData>
                </a:graphic>
              </wp:anchor>
            </w:drawing>
          </mc:Choice>
          <mc:Fallback>
            <w:pict>
              <v:shape id="Shape 50" o:spid="_x0000_s1047" type="#_x0000_t202" style="position:absolute;left:0;text-align:left;margin-left:241.75pt;margin-top:30.25pt;width:138pt;height:17.05pt;z-index:125829420;visibility:visible;mso-wrap-style:none;mso-wrap-distance-left:0;mso-wrap-distance-top:30.25pt;mso-wrap-distance-right:0;mso-wrap-distance-bottom:25.4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" filled="f" stroked="f">
                <v:textbox inset="0,0,0,0">
                  <w:txbxContent>
                    <w:p w:rsidR="007E3860" w:rsidRDefault="00D40A33">
                      <w:pPr>
                        <w:pStyle w:val="1"/>
                        <w:spacing w:line="240" w:lineRule="auto"/>
                        <w:ind w:firstLine="0"/>
                      </w:pPr>
                      <w:r>
                        <w:rPr>
                          <w:rStyle w:val="a3"/>
                        </w:rPr>
                        <w:t xml:space="preserve">своей </w:t>
                      </w:r>
                      <w:proofErr w:type="spellStart"/>
                      <w:r>
                        <w:rPr>
                          <w:rStyle w:val="a3"/>
                        </w:rPr>
                        <w:t>деят-ти</w:t>
                      </w:r>
                      <w:proofErr w:type="spellEnd"/>
                      <w:r>
                        <w:rPr>
                          <w:rStyle w:val="a3"/>
                        </w:rPr>
                        <w:t xml:space="preserve">. </w:t>
                      </w:r>
                      <w:proofErr w:type="spellStart"/>
                      <w:r>
                        <w:rPr>
                          <w:rStyle w:val="a3"/>
                        </w:rPr>
                        <w:t>Соблю</w:t>
                      </w:r>
                      <w:proofErr w:type="spellEnd"/>
                      <w:r>
                        <w:rPr>
                          <w:rStyle w:val="a3"/>
                        </w:rPr>
                        <w:t>-</w:t>
                      </w:r>
                    </w:p>
                  </w:txbxContent>
                </v:textbox>
                <w10:wrap type="topAndBottom" anchorx="page"/>
              </v:shape>
            </w:pict>
          </mc:Fallback>
        </mc:AlternateContent>
      </w:r>
      <w:r w:rsidRPr="00320C2B">
        <w:rPr>
          <w:rFonts w:ascii="Times New Roman" w:hAnsi="Times New Roman" w:cs="Times New Roman"/>
          <w:noProof/>
          <w:sz w:val="28"/>
          <w:szCs w:val="28"/>
          <w:lang w:bidi="ar-SA"/>
        </w:rPr>
        <mc:AlternateContent>
          <mc:Choice Requires="wps">
            <w:drawing>
              <wp:anchor distT="393065" distB="313690" distL="0" distR="0" simplePos="0" relativeHeight="125829422" behindDoc="0" locked="0" layoutInCell="1" allowOverlap="1" wp14:anchorId="12E18232" wp14:editId="704C60D9">
                <wp:simplePos x="0" y="0"/>
                <wp:positionH relativeFrom="page">
                  <wp:posOffset>5270500</wp:posOffset>
                </wp:positionH>
                <wp:positionV relativeFrom="paragraph">
                  <wp:posOffset>393065</wp:posOffset>
                </wp:positionV>
                <wp:extent cx="1048385" cy="216535"/>
                <wp:effectExtent l="0" t="0" r="0" b="0"/>
                <wp:wrapTopAndBottom/>
                <wp:docPr id="52" name="Shape 52"/>
                <wp:cNvGraphicFramePr/>
                <a:graphic xmlns:a="http://schemas.openxmlformats.org/drawingml/2006/main">
                  <a:graphicData uri="http://schemas.microsoft.com/office/word/2010/wordprocessingShape">
                    <wps:wsp>
                      <wps:cNvSpPr txBox="1"/>
                      <wps:spPr>
                        <a:xfrm>
                          <a:off x="0" y="0"/>
                          <a:ext cx="1048385" cy="216535"/>
                        </a:xfrm>
                        <a:prstGeom prst="rect">
                          <a:avLst/>
                        </a:prstGeom>
                        <a:noFill/>
                      </wps:spPr>
                      <wps:txbx>
                        <w:txbxContent>
                          <w:p w:rsidR="007E3860" w:rsidRDefault="00D40A33">
                            <w:pPr>
                              <w:pStyle w:val="1"/>
                              <w:spacing w:line="240" w:lineRule="auto"/>
                              <w:ind w:firstLine="0"/>
                            </w:pPr>
                            <w:r>
                              <w:rPr>
                                <w:rStyle w:val="a3"/>
                              </w:rPr>
                              <w:t>обоснование.</w:t>
                            </w:r>
                          </w:p>
                        </w:txbxContent>
                      </wps:txbx>
                      <wps:bodyPr wrap="none" lIns="0" tIns="0" rIns="0" bIns="0"/>
                    </wps:wsp>
                  </a:graphicData>
                </a:graphic>
              </wp:anchor>
            </w:drawing>
          </mc:Choice>
          <mc:Fallback>
            <w:pict>
              <v:shape id="Shape 52" o:spid="_x0000_s1048" type="#_x0000_t202" style="position:absolute;left:0;text-align:left;margin-left:415pt;margin-top:30.95pt;width:82.55pt;height:17.05pt;z-index:125829422;visibility:visible;mso-wrap-style:none;mso-wrap-distance-left:0;mso-wrap-distance-top:30.95pt;mso-wrap-distance-right:0;mso-wrap-distance-bottom:24.7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" filled="f" stroked="f">
                <v:textbox inset="0,0,0,0">
                  <w:txbxContent>
                    <w:p w:rsidR="007E3860" w:rsidRDefault="00D40A33">
                      <w:pPr>
                        <w:pStyle w:val="1"/>
                        <w:spacing w:line="240" w:lineRule="auto"/>
                        <w:ind w:firstLine="0"/>
                      </w:pPr>
                      <w:r>
                        <w:rPr>
                          <w:rStyle w:val="a3"/>
                        </w:rPr>
                        <w:t>обоснование.</w:t>
                      </w:r>
                    </w:p>
                  </w:txbxContent>
                </v:textbox>
                <w10:wrap type="topAndBottom" anchorx="page"/>
              </v:shape>
            </w:pict>
          </mc:Fallback>
        </mc:AlternateContent>
      </w:r>
      <w:r w:rsidRPr="00320C2B">
        <w:rPr>
          <w:rFonts w:ascii="Times New Roman" w:hAnsi="Times New Roman" w:cs="Times New Roman"/>
          <w:noProof/>
          <w:sz w:val="28"/>
          <w:szCs w:val="28"/>
          <w:lang w:bidi="ar-SA"/>
        </w:rPr>
        <mc:AlternateContent>
          <mc:Choice Requires="wps">
            <w:drawing>
              <wp:anchor distT="697865" distB="5715" distL="0" distR="0" simplePos="0" relativeHeight="125829424" behindDoc="0" locked="0" layoutInCell="1" allowOverlap="1" wp14:anchorId="3D2C56E0" wp14:editId="690D9488">
                <wp:simplePos x="0" y="0"/>
                <wp:positionH relativeFrom="page">
                  <wp:posOffset>680720</wp:posOffset>
                </wp:positionH>
                <wp:positionV relativeFrom="paragraph">
                  <wp:posOffset>697865</wp:posOffset>
                </wp:positionV>
                <wp:extent cx="2018030" cy="219710"/>
                <wp:effectExtent l="0" t="0" r="0" b="0"/>
                <wp:wrapTopAndBottom/>
                <wp:docPr id="54" name="Shape 54"/>
                <wp:cNvGraphicFramePr/>
                <a:graphic xmlns:a="http://schemas.openxmlformats.org/drawingml/2006/main">
                  <a:graphicData uri="http://schemas.microsoft.com/office/word/2010/wordprocessingShape">
                    <wps:wsp>
                      <wps:cNvSpPr txBox="1"/>
                      <wps:spPr>
                        <a:xfrm>
                          <a:off x="0" y="0"/>
                          <a:ext cx="2018030" cy="219710"/>
                        </a:xfrm>
                        <a:prstGeom prst="rect">
                          <a:avLst/>
                        </a:prstGeom>
                        <a:noFill/>
                      </wps:spPr>
                      <wps:txbx>
                        <w:txbxContent>
                          <w:p w:rsidR="007E3860" w:rsidRDefault="00D40A33">
                            <w:pPr>
                              <w:pStyle w:val="1"/>
                              <w:spacing w:line="240" w:lineRule="auto"/>
                              <w:ind w:firstLine="0"/>
                            </w:pPr>
                            <w:r>
                              <w:rPr>
                                <w:rStyle w:val="a3"/>
                              </w:rPr>
                              <w:t>материала. Планирование</w:t>
                            </w:r>
                          </w:p>
                        </w:txbxContent>
                      </wps:txbx>
                      <wps:bodyPr wrap="none" lIns="0" tIns="0" rIns="0" bIns="0"/>
                    </wps:wsp>
                  </a:graphicData>
                </a:graphic>
              </wp:anchor>
            </w:drawing>
          </mc:Choice>
          <mc:Fallback>
            <w:pict>
              <v:shape id="Shape 54" o:spid="_x0000_s1049" type="#_x0000_t202" style="position:absolute;left:0;text-align:left;margin-left:53.6pt;margin-top:54.95pt;width:158.9pt;height:17.3pt;z-index:125829424;visibility:visible;mso-wrap-style:none;mso-wrap-distance-left:0;mso-wrap-distance-top:54.95pt;mso-wrap-distance-right:0;mso-wrap-distance-bottom:.4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" filled="f" stroked="f">
                <v:textbox inset="0,0,0,0">
                  <w:txbxContent>
                    <w:p w:rsidR="007E3860" w:rsidRDefault="00D40A33">
                      <w:pPr>
                        <w:pStyle w:val="1"/>
                        <w:spacing w:line="240" w:lineRule="auto"/>
                        <w:ind w:firstLine="0"/>
                      </w:pPr>
                      <w:r>
                        <w:rPr>
                          <w:rStyle w:val="a3"/>
                        </w:rPr>
                        <w:t>материала. Планирование</w:t>
                      </w:r>
                    </w:p>
                  </w:txbxContent>
                </v:textbox>
                <w10:wrap type="topAndBottom" anchorx="page"/>
              </v:shape>
            </w:pict>
          </mc:Fallback>
        </mc:AlternateContent>
      </w:r>
      <w:r w:rsidRPr="00320C2B">
        <w:rPr>
          <w:rFonts w:ascii="Times New Roman" w:hAnsi="Times New Roman" w:cs="Times New Roman"/>
          <w:noProof/>
          <w:sz w:val="28"/>
          <w:szCs w:val="28"/>
          <w:lang w:bidi="ar-SA"/>
        </w:rPr>
        <mc:AlternateContent>
          <mc:Choice Requires="wps">
            <w:drawing>
              <wp:anchor distT="692150" distB="14605" distL="0" distR="0" simplePos="0" relativeHeight="125829426" behindDoc="0" locked="0" layoutInCell="1" allowOverlap="1" wp14:anchorId="49081859" wp14:editId="569ADA3C">
                <wp:simplePos x="0" y="0"/>
                <wp:positionH relativeFrom="page">
                  <wp:posOffset>3063875</wp:posOffset>
                </wp:positionH>
                <wp:positionV relativeFrom="paragraph">
                  <wp:posOffset>692150</wp:posOffset>
                </wp:positionV>
                <wp:extent cx="469265" cy="216535"/>
                <wp:effectExtent l="0" t="0" r="0" b="0"/>
                <wp:wrapTopAndBottom/>
                <wp:docPr id="56" name="Shape 56"/>
                <wp:cNvGraphicFramePr/>
                <a:graphic xmlns:a="http://schemas.openxmlformats.org/drawingml/2006/main">
                  <a:graphicData uri="http://schemas.microsoft.com/office/word/2010/wordprocessingShape">
                    <wps:wsp>
                      <wps:cNvSpPr txBox="1"/>
                      <wps:spPr>
                        <a:xfrm>
                          <a:off x="0" y="0"/>
                          <a:ext cx="469265" cy="216535"/>
                        </a:xfrm>
                        <a:prstGeom prst="rect">
                          <a:avLst/>
                        </a:prstGeom>
                        <a:noFill/>
                      </wps:spPr>
                      <wps:txbx>
                        <w:txbxContent>
                          <w:p w:rsidR="007E3860" w:rsidRDefault="00D40A33">
                            <w:pPr>
                              <w:pStyle w:val="1"/>
                              <w:spacing w:line="240" w:lineRule="auto"/>
                              <w:ind w:firstLine="0"/>
                            </w:pPr>
                            <w:proofErr w:type="spellStart"/>
                            <w:r>
                              <w:rPr>
                                <w:rStyle w:val="a3"/>
                              </w:rPr>
                              <w:t>дение</w:t>
                            </w:r>
                            <w:proofErr w:type="spellEnd"/>
                          </w:p>
                        </w:txbxContent>
                      </wps:txbx>
                      <wps:bodyPr wrap="none" lIns="0" tIns="0" rIns="0" bIns="0"/>
                    </wps:wsp>
                  </a:graphicData>
                </a:graphic>
              </wp:anchor>
            </w:drawing>
          </mc:Choice>
          <mc:Fallback>
            <w:pict>
              <v:shape id="Shape 56" o:spid="_x0000_s1050" type="#_x0000_t202" style="position:absolute;left:0;text-align:left;margin-left:241.25pt;margin-top:54.5pt;width:36.95pt;height:17.05pt;z-index:125829426;visibility:visible;mso-wrap-style:none;mso-wrap-distance-left:0;mso-wrap-distance-top:54.5pt;mso-wrap-distance-right:0;mso-wrap-distance-bottom:1.1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" filled="f" stroked="f">
                <v:textbox inset="0,0,0,0">
                  <w:txbxContent>
                    <w:p w:rsidR="007E3860" w:rsidRDefault="00D40A33">
                      <w:pPr>
                        <w:pStyle w:val="1"/>
                        <w:spacing w:line="240" w:lineRule="auto"/>
                        <w:ind w:firstLine="0"/>
                      </w:pPr>
                      <w:proofErr w:type="spellStart"/>
                      <w:r>
                        <w:rPr>
                          <w:rStyle w:val="a3"/>
                        </w:rPr>
                        <w:t>дение</w:t>
                      </w:r>
                      <w:proofErr w:type="spellEnd"/>
                    </w:p>
                  </w:txbxContent>
                </v:textbox>
                <w10:wrap type="topAndBottom" anchorx="page"/>
              </v:shape>
            </w:pict>
          </mc:Fallback>
        </mc:AlternateContent>
      </w:r>
      <w:r w:rsidRPr="00320C2B">
        <w:rPr>
          <w:rFonts w:ascii="Times New Roman" w:hAnsi="Times New Roman" w:cs="Times New Roman"/>
          <w:noProof/>
          <w:sz w:val="28"/>
          <w:szCs w:val="28"/>
          <w:lang w:bidi="ar-SA"/>
        </w:rPr>
        <mc:AlternateContent>
          <mc:Choice Requires="wps">
            <w:drawing>
              <wp:anchor distT="704215" distB="0" distL="0" distR="0" simplePos="0" relativeHeight="125829428" behindDoc="0" locked="0" layoutInCell="1" allowOverlap="1" wp14:anchorId="0DB309B7" wp14:editId="288863C2">
                <wp:simplePos x="0" y="0"/>
                <wp:positionH relativeFrom="page">
                  <wp:posOffset>5270500</wp:posOffset>
                </wp:positionH>
                <wp:positionV relativeFrom="paragraph">
                  <wp:posOffset>704215</wp:posOffset>
                </wp:positionV>
                <wp:extent cx="1652270" cy="219710"/>
                <wp:effectExtent l="0" t="0" r="0" b="0"/>
                <wp:wrapTopAndBottom/>
                <wp:docPr id="58" name="Shape 58"/>
                <wp:cNvGraphicFramePr/>
                <a:graphic xmlns:a="http://schemas.openxmlformats.org/drawingml/2006/main">
                  <a:graphicData uri="http://schemas.microsoft.com/office/word/2010/wordprocessingShape">
                    <wps:wsp>
                      <wps:cNvSpPr txBox="1"/>
                      <wps:spPr>
                        <a:xfrm>
                          <a:off x="0" y="0"/>
                          <a:ext cx="1652270" cy="219710"/>
                        </a:xfrm>
                        <a:prstGeom prst="rect">
                          <a:avLst/>
                        </a:prstGeom>
                        <a:noFill/>
                      </wps:spPr>
                      <wps:txbx>
                        <w:txbxContent>
                          <w:p w:rsidR="007E3860" w:rsidRDefault="00D40A33">
                            <w:pPr>
                              <w:pStyle w:val="1"/>
                              <w:spacing w:line="240" w:lineRule="auto"/>
                              <w:ind w:firstLine="0"/>
                            </w:pPr>
                            <w:proofErr w:type="spellStart"/>
                            <w:r>
                              <w:rPr>
                                <w:rStyle w:val="a3"/>
                              </w:rPr>
                              <w:t>Минимаркетинговые</w:t>
                            </w:r>
                            <w:proofErr w:type="spellEnd"/>
                          </w:p>
                        </w:txbxContent>
                      </wps:txbx>
                      <wps:bodyPr wrap="none" lIns="0" tIns="0" rIns="0" bIns="0"/>
                    </wps:wsp>
                  </a:graphicData>
                </a:graphic>
              </wp:anchor>
            </w:drawing>
          </mc:Choice>
          <mc:Fallback>
            <w:pict>
              <v:shape id="Shape 58" o:spid="_x0000_s1051" type="#_x0000_t202" style="position:absolute;left:0;text-align:left;margin-left:415pt;margin-top:55.45pt;width:130.1pt;height:17.3pt;z-index:125829428;visibility:visible;mso-wrap-style:none;mso-wrap-distance-left:0;mso-wrap-distance-top:55.45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" filled="f" stroked="f">
                <v:textbox inset="0,0,0,0">
                  <w:txbxContent>
                    <w:p w:rsidR="007E3860" w:rsidRDefault="00D40A33">
                      <w:pPr>
                        <w:pStyle w:val="1"/>
                        <w:spacing w:line="240" w:lineRule="auto"/>
                        <w:ind w:firstLine="0"/>
                      </w:pPr>
                      <w:proofErr w:type="spellStart"/>
                      <w:r>
                        <w:rPr>
                          <w:rStyle w:val="a3"/>
                        </w:rPr>
                        <w:t>Минимаркетинговые</w:t>
                      </w:r>
                      <w:proofErr w:type="spellEnd"/>
                    </w:p>
                  </w:txbxContent>
                </v:textbox>
                <w10:wrap type="topAndBottom" anchorx="page"/>
              </v:shape>
            </w:pict>
          </mc:Fallback>
        </mc:AlternateContent>
      </w:r>
    </w:p>
    <w:p w:rsidR="007E3860" w:rsidRPr="00320C2B" w:rsidRDefault="00D40A33" w:rsidP="00320C2B">
      <w:pPr>
        <w:spacing w:line="1" w:lineRule="exact"/>
        <w:jc w:val="both"/>
        <w:rPr>
          <w:rFonts w:ascii="Times New Roman" w:hAnsi="Times New Roman" w:cs="Times New Roman"/>
          <w:sz w:val="28"/>
          <w:szCs w:val="28"/>
        </w:rPr>
      </w:pPr>
      <w:r w:rsidRPr="00320C2B">
        <w:rPr>
          <w:rFonts w:ascii="Times New Roman" w:hAnsi="Times New Roman" w:cs="Times New Roman"/>
          <w:noProof/>
          <w:sz w:val="28"/>
          <w:szCs w:val="28"/>
          <w:lang w:bidi="ar-SA"/>
        </w:rPr>
        <mc:AlternateContent>
          <mc:Choice Requires="wps">
            <w:drawing>
              <wp:anchor distT="76200" distB="3175" distL="0" distR="0" simplePos="0" relativeHeight="125829430" behindDoc="0" locked="0" layoutInCell="1" allowOverlap="1" wp14:anchorId="1367DEBF" wp14:editId="12D913FD">
                <wp:simplePos x="0" y="0"/>
                <wp:positionH relativeFrom="page">
                  <wp:posOffset>668020</wp:posOffset>
                </wp:positionH>
                <wp:positionV relativeFrom="paragraph">
                  <wp:posOffset>76200</wp:posOffset>
                </wp:positionV>
                <wp:extent cx="1410970" cy="216535"/>
                <wp:effectExtent l="0" t="0" r="0" b="0"/>
                <wp:wrapTopAndBottom/>
                <wp:docPr id="60" name="Shape 60"/>
                <wp:cNvGraphicFramePr/>
                <a:graphic xmlns:a="http://schemas.openxmlformats.org/drawingml/2006/main">
                  <a:graphicData uri="http://schemas.microsoft.com/office/word/2010/wordprocessingShape">
                    <wps:wsp>
                      <wps:cNvSpPr txBox="1"/>
                      <wps:spPr>
                        <a:xfrm>
                          <a:off x="0" y="0"/>
                          <a:ext cx="1410970" cy="216535"/>
                        </a:xfrm>
                        <a:prstGeom prst="rect">
                          <a:avLst/>
                        </a:prstGeom>
                        <a:noFill/>
                      </wps:spPr>
                      <wps:txbx>
                        <w:txbxContent>
                          <w:p w:rsidR="007E3860" w:rsidRDefault="002047A1">
                            <w:pPr>
                              <w:pStyle w:val="1"/>
                              <w:spacing w:line="240" w:lineRule="auto"/>
                              <w:ind w:firstLine="0"/>
                            </w:pPr>
                            <w:r>
                              <w:rPr>
                                <w:rStyle w:val="a3"/>
                              </w:rPr>
                              <w:t>технологическо</w:t>
                            </w:r>
                            <w:r w:rsidR="00D40A33">
                              <w:rPr>
                                <w:rStyle w:val="a3"/>
                              </w:rPr>
                              <w:t>го</w:t>
                            </w:r>
                          </w:p>
                        </w:txbxContent>
                      </wps:txbx>
                      <wps:bodyPr wrap="none" lIns="0" tIns="0" rIns="0" bIns="0"/>
                    </wps:wsp>
                  </a:graphicData>
                </a:graphic>
              </wp:anchor>
            </w:drawing>
          </mc:Choice>
          <mc:Fallback>
            <w:pict>
              <v:shape id="Shape 60" o:spid="_x0000_s1052" type="#_x0000_t202" style="position:absolute;left:0;text-align:left;margin-left:52.6pt;margin-top:6pt;width:111.1pt;height:17.05pt;z-index:125829430;visibility:visible;mso-wrap-style:none;mso-wrap-distance-left:0;mso-wrap-distance-top:6pt;mso-wrap-distance-right:0;mso-wrap-distance-bottom:.2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" filled="f" stroked="f">
                <v:textbox inset="0,0,0,0">
                  <w:txbxContent>
                    <w:p w:rsidR="007E3860" w:rsidRDefault="002047A1">
                      <w:pPr>
                        <w:pStyle w:val="1"/>
                        <w:spacing w:line="240" w:lineRule="auto"/>
                        <w:ind w:firstLine="0"/>
                      </w:pPr>
                      <w:r>
                        <w:rPr>
                          <w:rStyle w:val="a3"/>
                        </w:rPr>
                        <w:t>технологическо</w:t>
                      </w:r>
                      <w:r w:rsidR="00D40A33">
                        <w:rPr>
                          <w:rStyle w:val="a3"/>
                        </w:rPr>
                        <w:t>го</w:t>
                      </w:r>
                    </w:p>
                  </w:txbxContent>
                </v:textbox>
                <w10:wrap type="topAndBottom" anchorx="page"/>
              </v:shape>
            </w:pict>
          </mc:Fallback>
        </mc:AlternateContent>
      </w:r>
      <w:r w:rsidRPr="00320C2B">
        <w:rPr>
          <w:rFonts w:ascii="Times New Roman" w:hAnsi="Times New Roman" w:cs="Times New Roman"/>
          <w:noProof/>
          <w:sz w:val="28"/>
          <w:szCs w:val="28"/>
          <w:lang w:bidi="ar-SA"/>
        </w:rPr>
        <mc:AlternateContent>
          <mc:Choice Requires="wps">
            <w:drawing>
              <wp:anchor distT="76200" distB="3175" distL="0" distR="0" simplePos="0" relativeHeight="125829432" behindDoc="0" locked="0" layoutInCell="1" allowOverlap="1" wp14:anchorId="2CE09924" wp14:editId="3F5FD7D0">
                <wp:simplePos x="0" y="0"/>
                <wp:positionH relativeFrom="page">
                  <wp:posOffset>3063875</wp:posOffset>
                </wp:positionH>
                <wp:positionV relativeFrom="paragraph">
                  <wp:posOffset>76200</wp:posOffset>
                </wp:positionV>
                <wp:extent cx="1390015" cy="216535"/>
                <wp:effectExtent l="0" t="0" r="0" b="0"/>
                <wp:wrapTopAndBottom/>
                <wp:docPr id="62" name="Shape 62"/>
                <wp:cNvGraphicFramePr/>
                <a:graphic xmlns:a="http://schemas.openxmlformats.org/drawingml/2006/main">
                  <a:graphicData uri="http://schemas.microsoft.com/office/word/2010/wordprocessingShape">
                    <wps:wsp>
                      <wps:cNvSpPr txBox="1"/>
                      <wps:spPr>
                        <a:xfrm>
                          <a:off x="0" y="0"/>
                          <a:ext cx="1390015" cy="216535"/>
                        </a:xfrm>
                        <a:prstGeom prst="rect">
                          <a:avLst/>
                        </a:prstGeom>
                        <a:noFill/>
                      </wps:spPr>
                      <wps:txbx>
                        <w:txbxContent>
                          <w:p w:rsidR="007E3860" w:rsidRDefault="00990773">
                            <w:pPr>
                              <w:pStyle w:val="1"/>
                              <w:spacing w:line="240" w:lineRule="auto"/>
                              <w:ind w:firstLine="0"/>
                            </w:pPr>
                            <w:r>
                              <w:rPr>
                                <w:rStyle w:val="a3"/>
                              </w:rPr>
                              <w:t>технологий</w:t>
                            </w:r>
                            <w:r w:rsidR="00D40A33">
                              <w:rPr>
                                <w:rStyle w:val="a3"/>
                              </w:rPr>
                              <w:t>.</w:t>
                            </w:r>
                          </w:p>
                        </w:txbxContent>
                      </wps:txbx>
                      <wps:bodyPr wrap="none" lIns="0" tIns="0" rIns="0" bIns="0"/>
                    </wps:wsp>
                  </a:graphicData>
                </a:graphic>
              </wp:anchor>
            </w:drawing>
          </mc:Choice>
          <mc:Fallback>
            <w:pict>
              <v:shape id="Shape 62" o:spid="_x0000_s1053" type="#_x0000_t202" style="position:absolute;left:0;text-align:left;margin-left:241.25pt;margin-top:6pt;width:109.45pt;height:17.05pt;z-index:125829432;visibility:visible;mso-wrap-style:none;mso-wrap-distance-left:0;mso-wrap-distance-top:6pt;mso-wrap-distance-right:0;mso-wrap-distance-bottom:.2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" filled="f" stroked="f">
                <v:textbox inset="0,0,0,0">
                  <w:txbxContent>
                    <w:p w:rsidR="007E3860" w:rsidRDefault="00990773">
                      <w:pPr>
                        <w:pStyle w:val="1"/>
                        <w:spacing w:line="240" w:lineRule="auto"/>
                        <w:ind w:firstLine="0"/>
                      </w:pPr>
                      <w:r>
                        <w:rPr>
                          <w:rStyle w:val="a3"/>
                        </w:rPr>
                        <w:t>технологий</w:t>
                      </w:r>
                      <w:r w:rsidR="00D40A33">
                        <w:rPr>
                          <w:rStyle w:val="a3"/>
                        </w:rPr>
                        <w:t>.</w:t>
                      </w:r>
                    </w:p>
                  </w:txbxContent>
                </v:textbox>
                <w10:wrap type="topAndBottom" anchorx="page"/>
              </v:shape>
            </w:pict>
          </mc:Fallback>
        </mc:AlternateContent>
      </w:r>
      <w:r w:rsidRPr="00320C2B">
        <w:rPr>
          <w:rFonts w:ascii="Times New Roman" w:hAnsi="Times New Roman" w:cs="Times New Roman"/>
          <w:noProof/>
          <w:sz w:val="28"/>
          <w:szCs w:val="28"/>
          <w:lang w:bidi="ar-SA"/>
        </w:rPr>
        <mc:AlternateContent>
          <mc:Choice Requires="wps">
            <w:drawing>
              <wp:anchor distT="79375" distB="0" distL="0" distR="0" simplePos="0" relativeHeight="125829434" behindDoc="0" locked="0" layoutInCell="1" allowOverlap="1" wp14:anchorId="5AE72951" wp14:editId="7128F1B3">
                <wp:simplePos x="0" y="0"/>
                <wp:positionH relativeFrom="page">
                  <wp:posOffset>5276850</wp:posOffset>
                </wp:positionH>
                <wp:positionV relativeFrom="paragraph">
                  <wp:posOffset>79375</wp:posOffset>
                </wp:positionV>
                <wp:extent cx="1600200" cy="216535"/>
                <wp:effectExtent l="0" t="0" r="0" b="0"/>
                <wp:wrapTopAndBottom/>
                <wp:docPr id="64" name="Shape 64"/>
                <wp:cNvGraphicFramePr/>
                <a:graphic xmlns:a="http://schemas.openxmlformats.org/drawingml/2006/main">
                  <a:graphicData uri="http://schemas.microsoft.com/office/word/2010/wordprocessingShape">
                    <wps:wsp>
                      <wps:cNvSpPr txBox="1"/>
                      <wps:spPr>
                        <a:xfrm>
                          <a:off x="0" y="0"/>
                          <a:ext cx="1600200" cy="216535"/>
                        </a:xfrm>
                        <a:prstGeom prst="rect">
                          <a:avLst/>
                        </a:prstGeom>
                        <a:noFill/>
                      </wps:spPr>
                      <wps:txbx>
                        <w:txbxContent>
                          <w:p w:rsidR="007E3860" w:rsidRDefault="00D40A33">
                            <w:pPr>
                              <w:pStyle w:val="1"/>
                              <w:spacing w:line="240" w:lineRule="auto"/>
                              <w:ind w:firstLine="0"/>
                            </w:pPr>
                            <w:r>
                              <w:rPr>
                                <w:rStyle w:val="a3"/>
                              </w:rPr>
                              <w:t>исследования. Конт-</w:t>
                            </w:r>
                          </w:p>
                        </w:txbxContent>
                      </wps:txbx>
                      <wps:bodyPr wrap="none" lIns="0" tIns="0" rIns="0" bIns="0"/>
                    </wps:wsp>
                  </a:graphicData>
                </a:graphic>
              </wp:anchor>
            </w:drawing>
          </mc:Choice>
          <mc:Fallback>
            <w:pict>
              <v:shape id="Shape 64" o:spid="_x0000_s1054" type="#_x0000_t202" style="position:absolute;left:0;text-align:left;margin-left:415.5pt;margin-top:6.25pt;width:126pt;height:17.05pt;z-index:125829434;visibility:visible;mso-wrap-style:none;mso-wrap-distance-left:0;mso-wrap-distance-top:6.25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" filled="f" stroked="f">
                <v:textbox inset="0,0,0,0">
                  <w:txbxContent>
                    <w:p w:rsidR="007E3860" w:rsidRDefault="00D40A33">
                      <w:pPr>
                        <w:pStyle w:val="1"/>
                        <w:spacing w:line="240" w:lineRule="auto"/>
                        <w:ind w:firstLine="0"/>
                      </w:pPr>
                      <w:r>
                        <w:rPr>
                          <w:rStyle w:val="a3"/>
                        </w:rPr>
                        <w:t>исследования. Конт-</w:t>
                      </w:r>
                    </w:p>
                  </w:txbxContent>
                </v:textbox>
                <w10:wrap type="topAndBottom" anchorx="page"/>
              </v:shape>
            </w:pict>
          </mc:Fallback>
        </mc:AlternateContent>
      </w:r>
    </w:p>
    <w:p w:rsidR="007E3860" w:rsidRPr="00320C2B" w:rsidRDefault="00D40A33" w:rsidP="00320C2B">
      <w:pPr>
        <w:spacing w:line="1" w:lineRule="exact"/>
        <w:jc w:val="both"/>
        <w:rPr>
          <w:rFonts w:ascii="Times New Roman" w:hAnsi="Times New Roman" w:cs="Times New Roman"/>
          <w:sz w:val="28"/>
          <w:szCs w:val="28"/>
        </w:rPr>
        <w:sectPr w:rsidR="007E3860" w:rsidRPr="00320C2B" w:rsidSect="00320C2B">
          <w:type w:val="continuous"/>
          <w:pgSz w:w="11900" w:h="16840"/>
          <w:pgMar w:top="1134" w:right="850" w:bottom="1134" w:left="1701" w:header="0" w:footer="3" w:gutter="0"/>
          <w:cols w:space="720"/>
          <w:noEndnote/>
          <w:docGrid w:linePitch="360"/>
        </w:sectPr>
      </w:pPr>
      <w:r w:rsidRPr="00320C2B">
        <w:rPr>
          <w:rFonts w:ascii="Times New Roman" w:hAnsi="Times New Roman" w:cs="Times New Roman"/>
          <w:noProof/>
          <w:sz w:val="28"/>
          <w:szCs w:val="28"/>
          <w:lang w:bidi="ar-SA"/>
        </w:rPr>
        <w:lastRenderedPageBreak/>
        <mc:AlternateContent>
          <mc:Choice Requires="wps">
            <w:drawing>
              <wp:anchor distT="92075" distB="5004435" distL="0" distR="0" simplePos="0" relativeHeight="125829436" behindDoc="0" locked="0" layoutInCell="1" allowOverlap="1" wp14:anchorId="4ACD41BC" wp14:editId="3F5F9DBE">
                <wp:simplePos x="0" y="0"/>
                <wp:positionH relativeFrom="page">
                  <wp:posOffset>680720</wp:posOffset>
                </wp:positionH>
                <wp:positionV relativeFrom="paragraph">
                  <wp:posOffset>92075</wp:posOffset>
                </wp:positionV>
                <wp:extent cx="1657985" cy="219710"/>
                <wp:effectExtent l="0" t="0" r="0" b="0"/>
                <wp:wrapTopAndBottom/>
                <wp:docPr id="66" name="Shape 66"/>
                <wp:cNvGraphicFramePr/>
                <a:graphic xmlns:a="http://schemas.openxmlformats.org/drawingml/2006/main">
                  <a:graphicData uri="http://schemas.microsoft.com/office/word/2010/wordprocessingShape">
                    <wps:wsp>
                      <wps:cNvSpPr txBox="1"/>
                      <wps:spPr>
                        <a:xfrm>
                          <a:off x="0" y="0"/>
                          <a:ext cx="1657985" cy="219710"/>
                        </a:xfrm>
                        <a:prstGeom prst="rect">
                          <a:avLst/>
                        </a:prstGeom>
                        <a:noFill/>
                      </wps:spPr>
                      <wps:txbx>
                        <w:txbxContent>
                          <w:p w:rsidR="007E3860" w:rsidRDefault="00D40A33">
                            <w:pPr>
                              <w:pStyle w:val="1"/>
                              <w:spacing w:line="240" w:lineRule="auto"/>
                              <w:ind w:firstLine="0"/>
                            </w:pPr>
                            <w:r>
                              <w:rPr>
                                <w:rStyle w:val="a3"/>
                              </w:rPr>
                              <w:t>процесса. Разработка</w:t>
                            </w:r>
                          </w:p>
                        </w:txbxContent>
                      </wps:txbx>
                      <wps:bodyPr wrap="none" lIns="0" tIns="0" rIns="0" bIns="0"/>
                    </wps:wsp>
                  </a:graphicData>
                </a:graphic>
              </wp:anchor>
            </w:drawing>
          </mc:Choice>
          <mc:Fallback>
            <w:pict>
              <v:shape id="Shape 66" o:spid="_x0000_s1055" type="#_x0000_t202" style="position:absolute;left:0;text-align:left;margin-left:53.6pt;margin-top:7.25pt;width:130.55pt;height:17.3pt;z-index:125829436;visibility:visible;mso-wrap-style:none;mso-wrap-distance-left:0;mso-wrap-distance-top:7.25pt;mso-wrap-distance-right:0;mso-wrap-distance-bottom:394.0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" filled="f" stroked="f">
                <v:textbox inset="0,0,0,0">
                  <w:txbxContent>
                    <w:p w:rsidR="007E3860" w:rsidRDefault="00D40A33">
                      <w:pPr>
                        <w:pStyle w:val="1"/>
                        <w:spacing w:line="240" w:lineRule="auto"/>
                        <w:ind w:firstLine="0"/>
                      </w:pPr>
                      <w:r>
                        <w:rPr>
                          <w:rStyle w:val="a3"/>
                        </w:rPr>
                        <w:t>процесса. Разработка</w:t>
                      </w:r>
                    </w:p>
                  </w:txbxContent>
                </v:textbox>
                <w10:wrap type="topAndBottom" anchorx="page"/>
              </v:shape>
            </w:pict>
          </mc:Fallback>
        </mc:AlternateContent>
      </w:r>
      <w:r w:rsidRPr="00320C2B">
        <w:rPr>
          <w:rFonts w:ascii="Times New Roman" w:hAnsi="Times New Roman" w:cs="Times New Roman"/>
          <w:noProof/>
          <w:sz w:val="28"/>
          <w:szCs w:val="28"/>
          <w:lang w:bidi="ar-SA"/>
        </w:rPr>
        <mc:AlternateContent>
          <mc:Choice Requires="wps">
            <w:drawing>
              <wp:anchor distT="88900" distB="5005070" distL="0" distR="0" simplePos="0" relativeHeight="125829438" behindDoc="0" locked="0" layoutInCell="1" allowOverlap="1" wp14:anchorId="523350B3" wp14:editId="15ABB23B">
                <wp:simplePos x="0" y="0"/>
                <wp:positionH relativeFrom="page">
                  <wp:posOffset>3063875</wp:posOffset>
                </wp:positionH>
                <wp:positionV relativeFrom="paragraph">
                  <wp:posOffset>88900</wp:posOffset>
                </wp:positionV>
                <wp:extent cx="1798320" cy="222250"/>
                <wp:effectExtent l="0" t="0" r="0" b="0"/>
                <wp:wrapTopAndBottom/>
                <wp:docPr id="68" name="Shape 68"/>
                <wp:cNvGraphicFramePr/>
                <a:graphic xmlns:a="http://schemas.openxmlformats.org/drawingml/2006/main">
                  <a:graphicData uri="http://schemas.microsoft.com/office/word/2010/wordprocessingShape">
                    <wps:wsp>
                      <wps:cNvSpPr txBox="1"/>
                      <wps:spPr>
                        <a:xfrm>
                          <a:off x="0" y="0"/>
                          <a:ext cx="1798320" cy="222250"/>
                        </a:xfrm>
                        <a:prstGeom prst="rect">
                          <a:avLst/>
                        </a:prstGeom>
                        <a:noFill/>
                      </wps:spPr>
                      <wps:txbx>
                        <w:txbxContent>
                          <w:p w:rsidR="007E3860" w:rsidRDefault="00D40A33">
                            <w:pPr>
                              <w:pStyle w:val="1"/>
                              <w:spacing w:line="240" w:lineRule="auto"/>
                              <w:ind w:firstLine="0"/>
                            </w:pPr>
                            <w:r>
                              <w:rPr>
                                <w:rStyle w:val="a3"/>
                              </w:rPr>
                              <w:t>трудовой дисциплины,</w:t>
                            </w:r>
                          </w:p>
                        </w:txbxContent>
                      </wps:txbx>
                      <wps:bodyPr wrap="none" lIns="0" tIns="0" rIns="0" bIns="0"/>
                    </wps:wsp>
                  </a:graphicData>
                </a:graphic>
              </wp:anchor>
            </w:drawing>
          </mc:Choice>
          <mc:Fallback>
            <w:pict>
              <v:shape id="Shape 68" o:spid="_x0000_s1056" type="#_x0000_t202" style="position:absolute;left:0;text-align:left;margin-left:241.25pt;margin-top:7pt;width:141.6pt;height:17.5pt;z-index:125829438;visibility:visible;mso-wrap-style:none;mso-wrap-distance-left:0;mso-wrap-distance-top:7pt;mso-wrap-distance-right:0;mso-wrap-distance-bottom:394.1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" filled="f" stroked="f">
                <v:textbox inset="0,0,0,0">
                  <w:txbxContent>
                    <w:p w:rsidR="007E3860" w:rsidRDefault="00D40A33">
                      <w:pPr>
                        <w:pStyle w:val="1"/>
                        <w:spacing w:line="240" w:lineRule="auto"/>
                        <w:ind w:firstLine="0"/>
                      </w:pPr>
                      <w:r>
                        <w:rPr>
                          <w:rStyle w:val="a3"/>
                        </w:rPr>
                        <w:t>трудовой дисциплины,</w:t>
                      </w:r>
                    </w:p>
                  </w:txbxContent>
                </v:textbox>
                <w10:wrap type="topAndBottom" anchorx="page"/>
              </v:shape>
            </w:pict>
          </mc:Fallback>
        </mc:AlternateContent>
      </w:r>
      <w:r w:rsidRPr="00320C2B">
        <w:rPr>
          <w:rFonts w:ascii="Times New Roman" w:hAnsi="Times New Roman" w:cs="Times New Roman"/>
          <w:noProof/>
          <w:sz w:val="28"/>
          <w:szCs w:val="28"/>
          <w:lang w:bidi="ar-SA"/>
        </w:rPr>
        <mc:AlternateContent>
          <mc:Choice Requires="wps">
            <w:drawing>
              <wp:anchor distT="95250" distB="4998720" distL="0" distR="0" simplePos="0" relativeHeight="125829440" behindDoc="0" locked="0" layoutInCell="1" allowOverlap="1" wp14:anchorId="76E134AE" wp14:editId="38AF00B5">
                <wp:simplePos x="0" y="0"/>
                <wp:positionH relativeFrom="page">
                  <wp:posOffset>5271135</wp:posOffset>
                </wp:positionH>
                <wp:positionV relativeFrom="paragraph">
                  <wp:posOffset>95250</wp:posOffset>
                </wp:positionV>
                <wp:extent cx="1393190" cy="222250"/>
                <wp:effectExtent l="0" t="0" r="0" b="0"/>
                <wp:wrapTopAndBottom/>
                <wp:docPr id="70" name="Shape 70"/>
                <wp:cNvGraphicFramePr/>
                <a:graphic xmlns:a="http://schemas.openxmlformats.org/drawingml/2006/main">
                  <a:graphicData uri="http://schemas.microsoft.com/office/word/2010/wordprocessingShape">
                    <wps:wsp>
                      <wps:cNvSpPr txBox="1"/>
                      <wps:spPr>
                        <a:xfrm>
                          <a:off x="0" y="0"/>
                          <a:ext cx="1393190" cy="222250"/>
                        </a:xfrm>
                        <a:prstGeom prst="rect">
                          <a:avLst/>
                        </a:prstGeom>
                        <a:noFill/>
                      </wps:spPr>
                      <wps:txbx>
                        <w:txbxContent>
                          <w:p w:rsidR="007E3860" w:rsidRDefault="00D40A33">
                            <w:pPr>
                              <w:pStyle w:val="1"/>
                              <w:spacing w:line="240" w:lineRule="auto"/>
                              <w:ind w:firstLine="0"/>
                            </w:pPr>
                            <w:r>
                              <w:rPr>
                                <w:rStyle w:val="a3"/>
                              </w:rPr>
                              <w:t>роль и испытание</w:t>
                            </w:r>
                          </w:p>
                        </w:txbxContent>
                      </wps:txbx>
                      <wps:bodyPr wrap="none" lIns="0" tIns="0" rIns="0" bIns="0"/>
                    </wps:wsp>
                  </a:graphicData>
                </a:graphic>
              </wp:anchor>
            </w:drawing>
          </mc:Choice>
          <mc:Fallback>
            <w:pict>
              <v:shape id="Shape 70" o:spid="_x0000_s1057" type="#_x0000_t202" style="position:absolute;left:0;text-align:left;margin-left:415.05pt;margin-top:7.5pt;width:109.7pt;height:17.5pt;z-index:125829440;visibility:visible;mso-wrap-style:none;mso-wrap-distance-left:0;mso-wrap-distance-top:7.5pt;mso-wrap-distance-right:0;mso-wrap-distance-bottom:393.6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" filled="f" stroked="f">
                <v:textbox inset="0,0,0,0">
                  <w:txbxContent>
                    <w:p w:rsidR="007E3860" w:rsidRDefault="00D40A33">
                      <w:pPr>
                        <w:pStyle w:val="1"/>
                        <w:spacing w:line="240" w:lineRule="auto"/>
                        <w:ind w:firstLine="0"/>
                      </w:pPr>
                      <w:r>
                        <w:rPr>
                          <w:rStyle w:val="a3"/>
                        </w:rPr>
                        <w:t>роль и испытание</w:t>
                      </w:r>
                    </w:p>
                  </w:txbxContent>
                </v:textbox>
                <w10:wrap type="topAndBottom" anchorx="page"/>
              </v:shape>
            </w:pict>
          </mc:Fallback>
        </mc:AlternateContent>
      </w:r>
      <w:r w:rsidRPr="00320C2B">
        <w:rPr>
          <w:rFonts w:ascii="Times New Roman" w:hAnsi="Times New Roman" w:cs="Times New Roman"/>
          <w:noProof/>
          <w:sz w:val="28"/>
          <w:szCs w:val="28"/>
          <w:lang w:bidi="ar-SA"/>
        </w:rPr>
        <mc:AlternateContent>
          <mc:Choice Requires="wps">
            <w:drawing>
              <wp:anchor distT="405765" distB="4693920" distL="0" distR="0" simplePos="0" relativeHeight="125829442" behindDoc="0" locked="0" layoutInCell="1" allowOverlap="1" wp14:anchorId="2CBADF38" wp14:editId="18123B6B">
                <wp:simplePos x="0" y="0"/>
                <wp:positionH relativeFrom="page">
                  <wp:posOffset>680720</wp:posOffset>
                </wp:positionH>
                <wp:positionV relativeFrom="paragraph">
                  <wp:posOffset>405765</wp:posOffset>
                </wp:positionV>
                <wp:extent cx="1304290" cy="216535"/>
                <wp:effectExtent l="0" t="0" r="0" b="0"/>
                <wp:wrapTopAndBottom/>
                <wp:docPr id="72" name="Shape 72"/>
                <wp:cNvGraphicFramePr/>
                <a:graphic xmlns:a="http://schemas.openxmlformats.org/drawingml/2006/main">
                  <a:graphicData uri="http://schemas.microsoft.com/office/word/2010/wordprocessingShape">
                    <wps:wsp>
                      <wps:cNvSpPr txBox="1"/>
                      <wps:spPr>
                        <a:xfrm>
                          <a:off x="0" y="0"/>
                          <a:ext cx="1304290" cy="216535"/>
                        </a:xfrm>
                        <a:prstGeom prst="rect">
                          <a:avLst/>
                        </a:prstGeom>
                        <a:noFill/>
                      </wps:spPr>
                      <wps:txbx>
                        <w:txbxContent>
                          <w:p w:rsidR="007E3860" w:rsidRDefault="00D40A33">
                            <w:pPr>
                              <w:pStyle w:val="1"/>
                              <w:spacing w:line="240" w:lineRule="auto"/>
                              <w:ind w:firstLine="0"/>
                            </w:pPr>
                            <w:r>
                              <w:rPr>
                                <w:rStyle w:val="a3"/>
                              </w:rPr>
                              <w:t>конструкторско-</w:t>
                            </w:r>
                          </w:p>
                        </w:txbxContent>
                      </wps:txbx>
                      <wps:bodyPr wrap="none" lIns="0" tIns="0" rIns="0" bIns="0"/>
                    </wps:wsp>
                  </a:graphicData>
                </a:graphic>
              </wp:anchor>
            </w:drawing>
          </mc:Choice>
          <mc:Fallback>
            <w:pict>
              <v:shape id="Shape 72" o:spid="_x0000_s1058" type="#_x0000_t202" style="position:absolute;left:0;text-align:left;margin-left:53.6pt;margin-top:31.95pt;width:102.7pt;height:17.05pt;z-index:125829442;visibility:visible;mso-wrap-style:none;mso-wrap-distance-left:0;mso-wrap-distance-top:31.95pt;mso-wrap-distance-right:0;mso-wrap-distance-bottom:369.6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" filled="f" stroked="f">
                <v:textbox inset="0,0,0,0">
                  <w:txbxContent>
                    <w:p w:rsidR="007E3860" w:rsidRDefault="00D40A33">
                      <w:pPr>
                        <w:pStyle w:val="1"/>
                        <w:spacing w:line="240" w:lineRule="auto"/>
                        <w:ind w:firstLine="0"/>
                      </w:pPr>
                      <w:r>
                        <w:rPr>
                          <w:rStyle w:val="a3"/>
                        </w:rPr>
                        <w:t>конструкторско-</w:t>
                      </w:r>
                    </w:p>
                  </w:txbxContent>
                </v:textbox>
                <w10:wrap type="topAndBottom" anchorx="page"/>
              </v:shape>
            </w:pict>
          </mc:Fallback>
        </mc:AlternateContent>
      </w:r>
      <w:r w:rsidRPr="00320C2B">
        <w:rPr>
          <w:rFonts w:ascii="Times New Roman" w:hAnsi="Times New Roman" w:cs="Times New Roman"/>
          <w:noProof/>
          <w:sz w:val="28"/>
          <w:szCs w:val="28"/>
          <w:lang w:bidi="ar-SA"/>
        </w:rPr>
        <mc:AlternateContent>
          <mc:Choice Requires="wps">
            <w:drawing>
              <wp:anchor distT="396875" distB="4699635" distL="0" distR="0" simplePos="0" relativeHeight="125829444" behindDoc="0" locked="0" layoutInCell="1" allowOverlap="1" wp14:anchorId="0E7E23B5" wp14:editId="182C9433">
                <wp:simplePos x="0" y="0"/>
                <wp:positionH relativeFrom="page">
                  <wp:posOffset>3070225</wp:posOffset>
                </wp:positionH>
                <wp:positionV relativeFrom="paragraph">
                  <wp:posOffset>396875</wp:posOffset>
                </wp:positionV>
                <wp:extent cx="1268095" cy="219710"/>
                <wp:effectExtent l="0" t="0" r="0" b="0"/>
                <wp:wrapTopAndBottom/>
                <wp:docPr id="74" name="Shape 74"/>
                <wp:cNvGraphicFramePr/>
                <a:graphic xmlns:a="http://schemas.openxmlformats.org/drawingml/2006/main">
                  <a:graphicData uri="http://schemas.microsoft.com/office/word/2010/wordprocessingShape">
                    <wps:wsp>
                      <wps:cNvSpPr txBox="1"/>
                      <wps:spPr>
                        <a:xfrm>
                          <a:off x="0" y="0"/>
                          <a:ext cx="1268095" cy="219710"/>
                        </a:xfrm>
                        <a:prstGeom prst="rect">
                          <a:avLst/>
                        </a:prstGeom>
                        <a:noFill/>
                      </wps:spPr>
                      <wps:txbx>
                        <w:txbxContent>
                          <w:p w:rsidR="007E3860" w:rsidRDefault="00D40A33">
                            <w:pPr>
                              <w:pStyle w:val="1"/>
                              <w:spacing w:line="240" w:lineRule="auto"/>
                              <w:ind w:firstLine="0"/>
                            </w:pPr>
                            <w:r>
                              <w:rPr>
                                <w:rStyle w:val="a3"/>
                              </w:rPr>
                              <w:t>культуры труда.</w:t>
                            </w:r>
                          </w:p>
                        </w:txbxContent>
                      </wps:txbx>
                      <wps:bodyPr wrap="none" lIns="0" tIns="0" rIns="0" bIns="0"/>
                    </wps:wsp>
                  </a:graphicData>
                </a:graphic>
              </wp:anchor>
            </w:drawing>
          </mc:Choice>
          <mc:Fallback>
            <w:pict>
              <v:shape id="Shape 74" o:spid="_x0000_s1059" type="#_x0000_t202" style="position:absolute;left:0;text-align:left;margin-left:241.75pt;margin-top:31.25pt;width:99.85pt;height:17.3pt;z-index:125829444;visibility:visible;mso-wrap-style:none;mso-wrap-distance-left:0;mso-wrap-distance-top:31.25pt;mso-wrap-distance-right:0;mso-wrap-distance-bottom:370.0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" filled="f" stroked="f">
                <v:textbox inset="0,0,0,0">
                  <w:txbxContent>
                    <w:p w:rsidR="007E3860" w:rsidRDefault="00D40A33">
                      <w:pPr>
                        <w:pStyle w:val="1"/>
                        <w:spacing w:line="240" w:lineRule="auto"/>
                        <w:ind w:firstLine="0"/>
                      </w:pPr>
                      <w:r>
                        <w:rPr>
                          <w:rStyle w:val="a3"/>
                        </w:rPr>
                        <w:t>культуры труда.</w:t>
                      </w:r>
                    </w:p>
                  </w:txbxContent>
                </v:textbox>
                <w10:wrap type="topAndBottom" anchorx="page"/>
              </v:shape>
            </w:pict>
          </mc:Fallback>
        </mc:AlternateContent>
      </w:r>
      <w:r w:rsidRPr="00320C2B">
        <w:rPr>
          <w:rFonts w:ascii="Times New Roman" w:hAnsi="Times New Roman" w:cs="Times New Roman"/>
          <w:noProof/>
          <w:sz w:val="28"/>
          <w:szCs w:val="28"/>
          <w:lang w:bidi="ar-SA"/>
        </w:rPr>
        <mc:AlternateContent>
          <mc:Choice Requires="wps">
            <w:drawing>
              <wp:anchor distT="402590" distB="4697095" distL="0" distR="0" simplePos="0" relativeHeight="125829446" behindDoc="0" locked="0" layoutInCell="1" allowOverlap="1" wp14:anchorId="013E19E9" wp14:editId="4674A7A8">
                <wp:simplePos x="0" y="0"/>
                <wp:positionH relativeFrom="page">
                  <wp:posOffset>5271135</wp:posOffset>
                </wp:positionH>
                <wp:positionV relativeFrom="paragraph">
                  <wp:posOffset>402590</wp:posOffset>
                </wp:positionV>
                <wp:extent cx="1642745" cy="216535"/>
                <wp:effectExtent l="0" t="0" r="0" b="0"/>
                <wp:wrapTopAndBottom/>
                <wp:docPr id="76" name="Shape 76"/>
                <wp:cNvGraphicFramePr/>
                <a:graphic xmlns:a="http://schemas.openxmlformats.org/drawingml/2006/main">
                  <a:graphicData uri="http://schemas.microsoft.com/office/word/2010/wordprocessingShape">
                    <wps:wsp>
                      <wps:cNvSpPr txBox="1"/>
                      <wps:spPr>
                        <a:xfrm>
                          <a:off x="0" y="0"/>
                          <a:ext cx="1642745" cy="216535"/>
                        </a:xfrm>
                        <a:prstGeom prst="rect">
                          <a:avLst/>
                        </a:prstGeom>
                        <a:noFill/>
                      </wps:spPr>
                      <wps:txbx>
                        <w:txbxContent>
                          <w:p w:rsidR="007E3860" w:rsidRDefault="00D40A33">
                            <w:pPr>
                              <w:pStyle w:val="1"/>
                              <w:spacing w:line="240" w:lineRule="auto"/>
                              <w:ind w:firstLine="0"/>
                            </w:pPr>
                            <w:r>
                              <w:rPr>
                                <w:rStyle w:val="a3"/>
                              </w:rPr>
                              <w:t>изделия. Подведение</w:t>
                            </w:r>
                          </w:p>
                        </w:txbxContent>
                      </wps:txbx>
                      <wps:bodyPr wrap="none" lIns="0" tIns="0" rIns="0" bIns="0"/>
                    </wps:wsp>
                  </a:graphicData>
                </a:graphic>
              </wp:anchor>
            </w:drawing>
          </mc:Choice>
          <mc:Fallback>
            <w:pict>
              <v:shape id="Shape 76" o:spid="_x0000_s1060" type="#_x0000_t202" style="position:absolute;left:0;text-align:left;margin-left:415.05pt;margin-top:31.7pt;width:129.35pt;height:17.05pt;z-index:125829446;visibility:visible;mso-wrap-style:none;mso-wrap-distance-left:0;mso-wrap-distance-top:31.7pt;mso-wrap-distance-right:0;mso-wrap-distance-bottom:369.8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" filled="f" stroked="f">
                <v:textbox inset="0,0,0,0">
                  <w:txbxContent>
                    <w:p w:rsidR="007E3860" w:rsidRDefault="00D40A33">
                      <w:pPr>
                        <w:pStyle w:val="1"/>
                        <w:spacing w:line="240" w:lineRule="auto"/>
                        <w:ind w:firstLine="0"/>
                      </w:pPr>
                      <w:r>
                        <w:rPr>
                          <w:rStyle w:val="a3"/>
                        </w:rPr>
                        <w:t>изделия. Подведение</w:t>
                      </w:r>
                    </w:p>
                  </w:txbxContent>
                </v:textbox>
                <w10:wrap type="topAndBottom" anchorx="page"/>
              </v:shape>
            </w:pict>
          </mc:Fallback>
        </mc:AlternateContent>
      </w:r>
      <w:r w:rsidRPr="00320C2B">
        <w:rPr>
          <w:rFonts w:ascii="Times New Roman" w:hAnsi="Times New Roman" w:cs="Times New Roman"/>
          <w:noProof/>
          <w:sz w:val="28"/>
          <w:szCs w:val="28"/>
          <w:lang w:bidi="ar-SA"/>
        </w:rPr>
        <mc:AlternateContent>
          <mc:Choice Requires="wps">
            <w:drawing>
              <wp:anchor distT="707390" distB="4392295" distL="0" distR="0" simplePos="0" relativeHeight="125829448" behindDoc="0" locked="0" layoutInCell="1" allowOverlap="1" wp14:anchorId="0450B1BA" wp14:editId="26BED568">
                <wp:simplePos x="0" y="0"/>
                <wp:positionH relativeFrom="page">
                  <wp:posOffset>668655</wp:posOffset>
                </wp:positionH>
                <wp:positionV relativeFrom="paragraph">
                  <wp:posOffset>707390</wp:posOffset>
                </wp:positionV>
                <wp:extent cx="1334770" cy="216535"/>
                <wp:effectExtent l="0" t="0" r="0" b="0"/>
                <wp:wrapTopAndBottom/>
                <wp:docPr id="78" name="Shape 78"/>
                <wp:cNvGraphicFramePr/>
                <a:graphic xmlns:a="http://schemas.openxmlformats.org/drawingml/2006/main">
                  <a:graphicData uri="http://schemas.microsoft.com/office/word/2010/wordprocessingShape">
                    <wps:wsp>
                      <wps:cNvSpPr txBox="1"/>
                      <wps:spPr>
                        <a:xfrm>
                          <a:off x="0" y="0"/>
                          <a:ext cx="1334770" cy="216535"/>
                        </a:xfrm>
                        <a:prstGeom prst="rect">
                          <a:avLst/>
                        </a:prstGeom>
                        <a:noFill/>
                      </wps:spPr>
                      <wps:txbx>
                        <w:txbxContent>
                          <w:p w:rsidR="007E3860" w:rsidRDefault="00D40A33">
                            <w:pPr>
                              <w:pStyle w:val="1"/>
                              <w:spacing w:line="240" w:lineRule="auto"/>
                              <w:ind w:firstLine="0"/>
                            </w:pPr>
                            <w:r>
                              <w:rPr>
                                <w:rStyle w:val="a3"/>
                              </w:rPr>
                              <w:t>технологической</w:t>
                            </w:r>
                          </w:p>
                        </w:txbxContent>
                      </wps:txbx>
                      <wps:bodyPr wrap="none" lIns="0" tIns="0" rIns="0" bIns="0"/>
                    </wps:wsp>
                  </a:graphicData>
                </a:graphic>
              </wp:anchor>
            </w:drawing>
          </mc:Choice>
          <mc:Fallback>
            <w:pict>
              <v:shape id="Shape 78" o:spid="_x0000_s1061" type="#_x0000_t202" style="position:absolute;left:0;text-align:left;margin-left:52.65pt;margin-top:55.7pt;width:105.1pt;height:17.05pt;z-index:125829448;visibility:visible;mso-wrap-style:none;mso-wrap-distance-left:0;mso-wrap-distance-top:55.7pt;mso-wrap-distance-right:0;mso-wrap-distance-bottom:345.8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" filled="f" stroked="f">
                <v:textbox inset="0,0,0,0">
                  <w:txbxContent>
                    <w:p w:rsidR="007E3860" w:rsidRDefault="00D40A33">
                      <w:pPr>
                        <w:pStyle w:val="1"/>
                        <w:spacing w:line="240" w:lineRule="auto"/>
                        <w:ind w:firstLine="0"/>
                      </w:pPr>
                      <w:r>
                        <w:rPr>
                          <w:rStyle w:val="a3"/>
                        </w:rPr>
                        <w:t>технологической</w:t>
                      </w:r>
                    </w:p>
                  </w:txbxContent>
                </v:textbox>
                <w10:wrap type="topAndBottom" anchorx="page"/>
              </v:shape>
            </w:pict>
          </mc:Fallback>
        </mc:AlternateContent>
      </w:r>
      <w:r w:rsidRPr="00320C2B">
        <w:rPr>
          <w:rFonts w:ascii="Times New Roman" w:hAnsi="Times New Roman" w:cs="Times New Roman"/>
          <w:noProof/>
          <w:sz w:val="28"/>
          <w:szCs w:val="28"/>
          <w:lang w:bidi="ar-SA"/>
        </w:rPr>
        <mc:AlternateContent>
          <mc:Choice Requires="wps">
            <w:drawing>
              <wp:anchor distT="1024890" distB="4071620" distL="0" distR="0" simplePos="0" relativeHeight="125829450" behindDoc="0" locked="0" layoutInCell="1" allowOverlap="1" wp14:anchorId="020DD066" wp14:editId="670095D2">
                <wp:simplePos x="0" y="0"/>
                <wp:positionH relativeFrom="page">
                  <wp:posOffset>662305</wp:posOffset>
                </wp:positionH>
                <wp:positionV relativeFrom="paragraph">
                  <wp:posOffset>1024890</wp:posOffset>
                </wp:positionV>
                <wp:extent cx="2008505" cy="219710"/>
                <wp:effectExtent l="0" t="0" r="0" b="0"/>
                <wp:wrapTopAndBottom/>
                <wp:docPr id="80" name="Shape 80"/>
                <wp:cNvGraphicFramePr/>
                <a:graphic xmlns:a="http://schemas.openxmlformats.org/drawingml/2006/main">
                  <a:graphicData uri="http://schemas.microsoft.com/office/word/2010/wordprocessingShape">
                    <wps:wsp>
                      <wps:cNvSpPr txBox="1"/>
                      <wps:spPr>
                        <a:xfrm>
                          <a:off x="0" y="0"/>
                          <a:ext cx="2008505" cy="219710"/>
                        </a:xfrm>
                        <a:prstGeom prst="rect">
                          <a:avLst/>
                        </a:prstGeom>
                        <a:noFill/>
                      </wps:spPr>
                      <wps:txbx>
                        <w:txbxContent>
                          <w:p w:rsidR="007E3860" w:rsidRDefault="00D40A33">
                            <w:pPr>
                              <w:pStyle w:val="1"/>
                              <w:spacing w:line="240" w:lineRule="auto"/>
                              <w:ind w:firstLine="0"/>
                            </w:pPr>
                            <w:r>
                              <w:rPr>
                                <w:rStyle w:val="a3"/>
                              </w:rPr>
                              <w:t xml:space="preserve">документации. </w:t>
                            </w:r>
                            <w:proofErr w:type="spellStart"/>
                            <w:r>
                              <w:rPr>
                                <w:rStyle w:val="a3"/>
                              </w:rPr>
                              <w:t>Организа</w:t>
                            </w:r>
                            <w:proofErr w:type="spellEnd"/>
                            <w:r>
                              <w:rPr>
                                <w:rStyle w:val="a3"/>
                              </w:rPr>
                              <w:t>-</w:t>
                            </w:r>
                          </w:p>
                        </w:txbxContent>
                      </wps:txbx>
                      <wps:bodyPr wrap="none" lIns="0" tIns="0" rIns="0" bIns="0"/>
                    </wps:wsp>
                  </a:graphicData>
                </a:graphic>
              </wp:anchor>
            </w:drawing>
          </mc:Choice>
          <mc:Fallback>
            <w:pict>
              <v:shape id="Shape 80" o:spid="_x0000_s1062" type="#_x0000_t202" style="position:absolute;left:0;text-align:left;margin-left:52.15pt;margin-top:80.7pt;width:158.15pt;height:17.3pt;z-index:125829450;visibility:visible;mso-wrap-style:none;mso-wrap-distance-left:0;mso-wrap-distance-top:80.7pt;mso-wrap-distance-right:0;mso-wrap-distance-bottom:320.6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" filled="f" stroked="f">
                <v:textbox inset="0,0,0,0">
                  <w:txbxContent>
                    <w:p w:rsidR="007E3860" w:rsidRDefault="00D40A33">
                      <w:pPr>
                        <w:pStyle w:val="1"/>
                        <w:spacing w:line="240" w:lineRule="auto"/>
                        <w:ind w:firstLine="0"/>
                      </w:pPr>
                      <w:r>
                        <w:rPr>
                          <w:rStyle w:val="a3"/>
                        </w:rPr>
                        <w:t xml:space="preserve">документации. </w:t>
                      </w:r>
                      <w:proofErr w:type="spellStart"/>
                      <w:r>
                        <w:rPr>
                          <w:rStyle w:val="a3"/>
                        </w:rPr>
                        <w:t>Организа</w:t>
                      </w:r>
                      <w:proofErr w:type="spellEnd"/>
                      <w:r>
                        <w:rPr>
                          <w:rStyle w:val="a3"/>
                        </w:rPr>
                        <w:t>-</w:t>
                      </w:r>
                    </w:p>
                  </w:txbxContent>
                </v:textbox>
                <w10:wrap type="topAndBottom" anchorx="page"/>
              </v:shape>
            </w:pict>
          </mc:Fallback>
        </mc:AlternateContent>
      </w:r>
      <w:r w:rsidRPr="00320C2B">
        <w:rPr>
          <w:rFonts w:ascii="Times New Roman" w:hAnsi="Times New Roman" w:cs="Times New Roman"/>
          <w:noProof/>
          <w:sz w:val="28"/>
          <w:szCs w:val="28"/>
          <w:lang w:bidi="ar-SA"/>
        </w:rPr>
        <mc:AlternateContent>
          <mc:Choice Requires="wps">
            <w:drawing>
              <wp:anchor distT="1335405" distB="3761105" distL="0" distR="0" simplePos="0" relativeHeight="125829452" behindDoc="0" locked="0" layoutInCell="1" allowOverlap="1" wp14:anchorId="1C807F0C" wp14:editId="0896AD1B">
                <wp:simplePos x="0" y="0"/>
                <wp:positionH relativeFrom="page">
                  <wp:posOffset>674370</wp:posOffset>
                </wp:positionH>
                <wp:positionV relativeFrom="paragraph">
                  <wp:posOffset>1335405</wp:posOffset>
                </wp:positionV>
                <wp:extent cx="1554480" cy="219710"/>
                <wp:effectExtent l="0" t="0" r="0" b="0"/>
                <wp:wrapTopAndBottom/>
                <wp:docPr id="82" name="Shape 82"/>
                <wp:cNvGraphicFramePr/>
                <a:graphic xmlns:a="http://schemas.openxmlformats.org/drawingml/2006/main">
                  <a:graphicData uri="http://schemas.microsoft.com/office/word/2010/wordprocessingShape">
                    <wps:wsp>
                      <wps:cNvSpPr txBox="1"/>
                      <wps:spPr>
                        <a:xfrm>
                          <a:off x="0" y="0"/>
                          <a:ext cx="1554480" cy="219710"/>
                        </a:xfrm>
                        <a:prstGeom prst="rect">
                          <a:avLst/>
                        </a:prstGeom>
                        <a:noFill/>
                      </wps:spPr>
                      <wps:txbx>
                        <w:txbxContent>
                          <w:p w:rsidR="007E3860" w:rsidRDefault="00D40A33">
                            <w:pPr>
                              <w:pStyle w:val="1"/>
                              <w:spacing w:line="240" w:lineRule="auto"/>
                              <w:ind w:firstLine="0"/>
                            </w:pPr>
                            <w:proofErr w:type="spellStart"/>
                            <w:r>
                              <w:rPr>
                                <w:rStyle w:val="a3"/>
                              </w:rPr>
                              <w:t>ция</w:t>
                            </w:r>
                            <w:proofErr w:type="spellEnd"/>
                            <w:r>
                              <w:rPr>
                                <w:rStyle w:val="a3"/>
                              </w:rPr>
                              <w:t xml:space="preserve"> рабочего места.</w:t>
                            </w:r>
                          </w:p>
                        </w:txbxContent>
                      </wps:txbx>
                      <wps:bodyPr wrap="none" lIns="0" tIns="0" rIns="0" bIns="0"/>
                    </wps:wsp>
                  </a:graphicData>
                </a:graphic>
              </wp:anchor>
            </w:drawing>
          </mc:Choice>
          <mc:Fallback>
            <w:pict>
              <v:shape id="Shape 82" o:spid="_x0000_s1063" type="#_x0000_t202" style="position:absolute;left:0;text-align:left;margin-left:53.1pt;margin-top:105.15pt;width:122.4pt;height:17.3pt;z-index:125829452;visibility:visible;mso-wrap-style:none;mso-wrap-distance-left:0;mso-wrap-distance-top:105.15pt;mso-wrap-distance-right:0;mso-wrap-distance-bottom:296.1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" filled="f" stroked="f">
                <v:textbox inset="0,0,0,0">
                  <w:txbxContent>
                    <w:p w:rsidR="007E3860" w:rsidRDefault="00D40A33">
                      <w:pPr>
                        <w:pStyle w:val="1"/>
                        <w:spacing w:line="240" w:lineRule="auto"/>
                        <w:ind w:firstLine="0"/>
                      </w:pPr>
                      <w:proofErr w:type="spellStart"/>
                      <w:r>
                        <w:rPr>
                          <w:rStyle w:val="a3"/>
                        </w:rPr>
                        <w:t>ция</w:t>
                      </w:r>
                      <w:proofErr w:type="spellEnd"/>
                      <w:r>
                        <w:rPr>
                          <w:rStyle w:val="a3"/>
                        </w:rPr>
                        <w:t xml:space="preserve"> рабочего места.</w:t>
                      </w:r>
                    </w:p>
                  </w:txbxContent>
                </v:textbox>
                <w10:wrap type="topAndBottom" anchorx="page"/>
              </v:shape>
            </w:pict>
          </mc:Fallback>
        </mc:AlternateContent>
      </w:r>
      <w:r w:rsidRPr="00320C2B">
        <w:rPr>
          <w:rFonts w:ascii="Times New Roman" w:hAnsi="Times New Roman" w:cs="Times New Roman"/>
          <w:noProof/>
          <w:sz w:val="28"/>
          <w:szCs w:val="28"/>
          <w:lang w:bidi="ar-SA"/>
        </w:rPr>
        <mc:AlternateContent>
          <mc:Choice Requires="wps">
            <w:drawing>
              <wp:anchor distT="2591435" distB="2505075" distL="0" distR="0" simplePos="0" relativeHeight="125829454" behindDoc="0" locked="0" layoutInCell="1" allowOverlap="1" wp14:anchorId="177B8BB3" wp14:editId="79AB0FEA">
                <wp:simplePos x="0" y="0"/>
                <wp:positionH relativeFrom="page">
                  <wp:posOffset>2911475</wp:posOffset>
                </wp:positionH>
                <wp:positionV relativeFrom="paragraph">
                  <wp:posOffset>2591435</wp:posOffset>
                </wp:positionV>
                <wp:extent cx="1542415" cy="219710"/>
                <wp:effectExtent l="0" t="0" r="0" b="0"/>
                <wp:wrapTopAndBottom/>
                <wp:docPr id="84" name="Shape 84"/>
                <wp:cNvGraphicFramePr/>
                <a:graphic xmlns:a="http://schemas.openxmlformats.org/drawingml/2006/main">
                  <a:graphicData uri="http://schemas.microsoft.com/office/word/2010/wordprocessingShape">
                    <wps:wsp>
                      <wps:cNvSpPr txBox="1"/>
                      <wps:spPr>
                        <a:xfrm>
                          <a:off x="0" y="0"/>
                          <a:ext cx="1542415" cy="219710"/>
                        </a:xfrm>
                        <a:prstGeom prst="rect">
                          <a:avLst/>
                        </a:prstGeom>
                        <a:noFill/>
                      </wps:spPr>
                      <wps:txbx>
                        <w:txbxContent>
                          <w:p w:rsidR="007E3860" w:rsidRDefault="00D40A33">
                            <w:pPr>
                              <w:pStyle w:val="1"/>
                              <w:spacing w:line="240" w:lineRule="auto"/>
                              <w:ind w:firstLine="0"/>
                              <w:jc w:val="center"/>
                            </w:pPr>
                            <w:r>
                              <w:rPr>
                                <w:rStyle w:val="a3"/>
                              </w:rPr>
                              <w:t>Творческий подход</w:t>
                            </w:r>
                          </w:p>
                        </w:txbxContent>
                      </wps:txbx>
                      <wps:bodyPr wrap="none" lIns="0" tIns="0" rIns="0" bIns="0"/>
                    </wps:wsp>
                  </a:graphicData>
                </a:graphic>
              </wp:anchor>
            </w:drawing>
          </mc:Choice>
          <mc:Fallback>
            <w:pict>
              <v:shape id="Shape 84" o:spid="_x0000_s1064" type="#_x0000_t202" style="position:absolute;left:0;text-align:left;margin-left:229.25pt;margin-top:204.05pt;width:121.45pt;height:17.3pt;z-index:125829454;visibility:visible;mso-wrap-style:none;mso-wrap-distance-left:0;mso-wrap-distance-top:204.05pt;mso-wrap-distance-right:0;mso-wrap-distance-bottom:197.2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" filled="f" stroked="f">
                <v:textbox inset="0,0,0,0">
                  <w:txbxContent>
                    <w:p w:rsidR="007E3860" w:rsidRDefault="00D40A33">
                      <w:pPr>
                        <w:pStyle w:val="1"/>
                        <w:spacing w:line="240" w:lineRule="auto"/>
                        <w:ind w:firstLine="0"/>
                        <w:jc w:val="center"/>
                      </w:pPr>
                      <w:r>
                        <w:rPr>
                          <w:rStyle w:val="a3"/>
                        </w:rPr>
                        <w:t>Творческий подход</w:t>
                      </w:r>
                    </w:p>
                  </w:txbxContent>
                </v:textbox>
                <w10:wrap type="topAndBottom" anchorx="page"/>
              </v:shape>
            </w:pict>
          </mc:Fallback>
        </mc:AlternateContent>
      </w:r>
      <w:r w:rsidRPr="00320C2B">
        <w:rPr>
          <w:rFonts w:ascii="Times New Roman" w:hAnsi="Times New Roman" w:cs="Times New Roman"/>
          <w:noProof/>
          <w:sz w:val="28"/>
          <w:szCs w:val="28"/>
          <w:lang w:bidi="ar-SA"/>
        </w:rPr>
        <mc:AlternateContent>
          <mc:Choice Requires="wps">
            <w:drawing>
              <wp:anchor distT="713740" distB="4385945" distL="0" distR="0" simplePos="0" relativeHeight="125829456" behindDoc="0" locked="0" layoutInCell="1" allowOverlap="1" wp14:anchorId="328E858F" wp14:editId="20A69B0A">
                <wp:simplePos x="0" y="0"/>
                <wp:positionH relativeFrom="page">
                  <wp:posOffset>5271135</wp:posOffset>
                </wp:positionH>
                <wp:positionV relativeFrom="paragraph">
                  <wp:posOffset>713740</wp:posOffset>
                </wp:positionV>
                <wp:extent cx="1197610" cy="216535"/>
                <wp:effectExtent l="0" t="0" r="0" b="0"/>
                <wp:wrapTopAndBottom/>
                <wp:docPr id="86" name="Shape 86"/>
                <wp:cNvGraphicFramePr/>
                <a:graphic xmlns:a="http://schemas.openxmlformats.org/drawingml/2006/main">
                  <a:graphicData uri="http://schemas.microsoft.com/office/word/2010/wordprocessingShape">
                    <wps:wsp>
                      <wps:cNvSpPr txBox="1"/>
                      <wps:spPr>
                        <a:xfrm>
                          <a:off x="0" y="0"/>
                          <a:ext cx="1197610" cy="216535"/>
                        </a:xfrm>
                        <a:prstGeom prst="rect">
                          <a:avLst/>
                        </a:prstGeom>
                        <a:noFill/>
                      </wps:spPr>
                      <wps:txbx>
                        <w:txbxContent>
                          <w:p w:rsidR="007E3860" w:rsidRDefault="00D40A33">
                            <w:pPr>
                              <w:pStyle w:val="1"/>
                              <w:spacing w:line="240" w:lineRule="auto"/>
                              <w:ind w:firstLine="0"/>
                            </w:pPr>
                            <w:r>
                              <w:rPr>
                                <w:rStyle w:val="a3"/>
                              </w:rPr>
                              <w:t>итогов. Защита</w:t>
                            </w:r>
                          </w:p>
                        </w:txbxContent>
                      </wps:txbx>
                      <wps:bodyPr wrap="none" lIns="0" tIns="0" rIns="0" bIns="0"/>
                    </wps:wsp>
                  </a:graphicData>
                </a:graphic>
              </wp:anchor>
            </w:drawing>
          </mc:Choice>
          <mc:Fallback>
            <w:pict>
              <v:shape id="Shape 86" o:spid="_x0000_s1065" type="#_x0000_t202" style="position:absolute;left:0;text-align:left;margin-left:415.05pt;margin-top:56.2pt;width:94.3pt;height:17.05pt;z-index:125829456;visibility:visible;mso-wrap-style:none;mso-wrap-distance-left:0;mso-wrap-distance-top:56.2pt;mso-wrap-distance-right:0;mso-wrap-distance-bottom:345.3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" filled="f" stroked="f">
                <v:textbox inset="0,0,0,0">
                  <w:txbxContent>
                    <w:p w:rsidR="007E3860" w:rsidRDefault="00D40A33">
                      <w:pPr>
                        <w:pStyle w:val="1"/>
                        <w:spacing w:line="240" w:lineRule="auto"/>
                        <w:ind w:firstLine="0"/>
                      </w:pPr>
                      <w:r>
                        <w:rPr>
                          <w:rStyle w:val="a3"/>
                        </w:rPr>
                        <w:t>итогов. Защита</w:t>
                      </w:r>
                    </w:p>
                  </w:txbxContent>
                </v:textbox>
                <w10:wrap type="topAndBottom" anchorx="page"/>
              </v:shape>
            </w:pict>
          </mc:Fallback>
        </mc:AlternateContent>
      </w:r>
      <w:r w:rsidRPr="00320C2B">
        <w:rPr>
          <w:rFonts w:ascii="Times New Roman" w:hAnsi="Times New Roman" w:cs="Times New Roman"/>
          <w:noProof/>
          <w:sz w:val="28"/>
          <w:szCs w:val="28"/>
          <w:lang w:bidi="ar-SA"/>
        </w:rPr>
        <mc:AlternateContent>
          <mc:Choice Requires="wps">
            <w:drawing>
              <wp:anchor distT="1030605" distB="4069080" distL="0" distR="0" simplePos="0" relativeHeight="125829458" behindDoc="0" locked="0" layoutInCell="1" allowOverlap="1" wp14:anchorId="32968B2D" wp14:editId="54660E32">
                <wp:simplePos x="0" y="0"/>
                <wp:positionH relativeFrom="page">
                  <wp:posOffset>5271135</wp:posOffset>
                </wp:positionH>
                <wp:positionV relativeFrom="paragraph">
                  <wp:posOffset>1030605</wp:posOffset>
                </wp:positionV>
                <wp:extent cx="664210" cy="216535"/>
                <wp:effectExtent l="0" t="0" r="0" b="0"/>
                <wp:wrapTopAndBottom/>
                <wp:docPr id="88" name="Shape 88"/>
                <wp:cNvGraphicFramePr/>
                <a:graphic xmlns:a="http://schemas.openxmlformats.org/drawingml/2006/main">
                  <a:graphicData uri="http://schemas.microsoft.com/office/word/2010/wordprocessingShape">
                    <wps:wsp>
                      <wps:cNvSpPr txBox="1"/>
                      <wps:spPr>
                        <a:xfrm>
                          <a:off x="0" y="0"/>
                          <a:ext cx="664210" cy="216535"/>
                        </a:xfrm>
                        <a:prstGeom prst="rect">
                          <a:avLst/>
                        </a:prstGeom>
                        <a:noFill/>
                      </wps:spPr>
                      <wps:txbx>
                        <w:txbxContent>
                          <w:p w:rsidR="007E3860" w:rsidRDefault="00D40A33">
                            <w:pPr>
                              <w:pStyle w:val="1"/>
                              <w:spacing w:line="240" w:lineRule="auto"/>
                              <w:ind w:firstLine="0"/>
                              <w:jc w:val="both"/>
                            </w:pPr>
                            <w:r>
                              <w:rPr>
                                <w:rStyle w:val="a3"/>
                              </w:rPr>
                              <w:t>проекта.</w:t>
                            </w:r>
                          </w:p>
                        </w:txbxContent>
                      </wps:txbx>
                      <wps:bodyPr wrap="none" lIns="0" tIns="0" rIns="0" bIns="0"/>
                    </wps:wsp>
                  </a:graphicData>
                </a:graphic>
              </wp:anchor>
            </w:drawing>
          </mc:Choice>
          <mc:Fallback>
            <w:pict>
              <v:shape id="Shape 88" o:spid="_x0000_s1066" type="#_x0000_t202" style="position:absolute;left:0;text-align:left;margin-left:415.05pt;margin-top:81.15pt;width:52.3pt;height:17.05pt;z-index:125829458;visibility:visible;mso-wrap-style:none;mso-wrap-distance-left:0;mso-wrap-distance-top:81.15pt;mso-wrap-distance-right:0;mso-wrap-distance-bottom:320.4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" filled="f" stroked="f">
                <v:textbox inset="0,0,0,0">
                  <w:txbxContent>
                    <w:p w:rsidR="007E3860" w:rsidRDefault="00D40A33">
                      <w:pPr>
                        <w:pStyle w:val="1"/>
                        <w:spacing w:line="240" w:lineRule="auto"/>
                        <w:ind w:firstLine="0"/>
                        <w:jc w:val="both"/>
                      </w:pPr>
                      <w:r>
                        <w:rPr>
                          <w:rStyle w:val="a3"/>
                        </w:rPr>
                        <w:t>проекта.</w:t>
                      </w:r>
                    </w:p>
                  </w:txbxContent>
                </v:textbox>
                <w10:wrap type="topAndBottom" anchorx="page"/>
              </v:shape>
            </w:pict>
          </mc:Fallback>
        </mc:AlternateContent>
      </w:r>
      <w:r w:rsidRPr="00320C2B">
        <w:rPr>
          <w:rFonts w:ascii="Times New Roman" w:hAnsi="Times New Roman" w:cs="Times New Roman"/>
          <w:noProof/>
          <w:sz w:val="28"/>
          <w:szCs w:val="28"/>
          <w:lang w:bidi="ar-SA"/>
        </w:rPr>
        <mc:AlternateContent>
          <mc:Choice Requires="wps">
            <w:drawing>
              <wp:anchor distT="3533140" distB="225425" distL="0" distR="0" simplePos="0" relativeHeight="125829460" behindDoc="0" locked="0" layoutInCell="1" allowOverlap="1" wp14:anchorId="6A3B6DA0" wp14:editId="04E98EB0">
                <wp:simplePos x="0" y="0"/>
                <wp:positionH relativeFrom="page">
                  <wp:posOffset>704850</wp:posOffset>
                </wp:positionH>
                <wp:positionV relativeFrom="paragraph">
                  <wp:posOffset>3533140</wp:posOffset>
                </wp:positionV>
                <wp:extent cx="6583680" cy="1557655"/>
                <wp:effectExtent l="0" t="0" r="0" b="0"/>
                <wp:wrapTopAndBottom/>
                <wp:docPr id="90" name="Shape 90"/>
                <wp:cNvGraphicFramePr/>
                <a:graphic xmlns:a="http://schemas.openxmlformats.org/drawingml/2006/main">
                  <a:graphicData uri="http://schemas.microsoft.com/office/word/2010/wordprocessingShape">
                    <wps:wsp>
                      <wps:cNvSpPr txBox="1"/>
                      <wps:spPr>
                        <a:xfrm>
                          <a:off x="0" y="0"/>
                          <a:ext cx="6583680" cy="1557655"/>
                        </a:xfrm>
                        <a:prstGeom prst="rect">
                          <a:avLst/>
                        </a:prstGeom>
                        <a:noFill/>
                      </wps:spPr>
                      <wps:txbx>
                        <w:txbxContent>
                          <w:p w:rsidR="007E3860" w:rsidRDefault="00D40A33">
                            <w:pPr>
                              <w:pStyle w:val="1"/>
                              <w:ind w:firstLine="640"/>
                              <w:jc w:val="both"/>
                            </w:pPr>
                            <w:r>
                              <w:rPr>
                                <w:rStyle w:val="a3"/>
                                <w:b/>
                                <w:bCs/>
                                <w:i/>
                                <w:iCs/>
                              </w:rPr>
                              <w:t>Самоконтроль -</w:t>
                            </w:r>
                            <w:r>
                              <w:rPr>
                                <w:rStyle w:val="a3"/>
                              </w:rPr>
                              <w:t xml:space="preserve"> осознание, оценка и регулирование субъектом собственных действий, психических процессов и состояний.</w:t>
                            </w:r>
                          </w:p>
                          <w:p w:rsidR="007E3860" w:rsidRDefault="00D40A33">
                            <w:pPr>
                              <w:pStyle w:val="1"/>
                              <w:ind w:firstLine="640"/>
                              <w:jc w:val="both"/>
                            </w:pPr>
                            <w:r>
                              <w:rPr>
                                <w:rStyle w:val="a3"/>
                              </w:rPr>
                              <w:t xml:space="preserve">Ею появление и развитие определяется требованиями общества к поведению человека. Формирование произвольной </w:t>
                            </w:r>
                            <w:proofErr w:type="spellStart"/>
                            <w:r>
                              <w:rPr>
                                <w:rStyle w:val="a3"/>
                              </w:rPr>
                              <w:t>саморегуляции</w:t>
                            </w:r>
                            <w:proofErr w:type="spellEnd"/>
                            <w:r>
                              <w:rPr>
                                <w:rStyle w:val="a3"/>
                              </w:rPr>
                              <w:t xml:space="preserve"> предполагает возможность человека осознавать и контролировать ситуацию, процесс. Самоконтроль</w:t>
                            </w:r>
                          </w:p>
                        </w:txbxContent>
                      </wps:txbx>
                      <wps:bodyPr lIns="0" tIns="0" rIns="0" bIns="0"/>
                    </wps:wsp>
                  </a:graphicData>
                </a:graphic>
              </wp:anchor>
            </w:drawing>
          </mc:Choice>
          <mc:Fallback>
            <w:pict>
              <v:shape id="Shape 90" o:spid="_x0000_s1067" type="#_x0000_t202" style="position:absolute;left:0;text-align:left;margin-left:55.5pt;margin-top:278.2pt;width:518.4pt;height:122.65pt;z-index:125829460;visibility:visible;mso-wrap-style:square;mso-wrap-distance-left:0;mso-wrap-distance-top:278.2pt;mso-wrap-distance-right:0;mso-wrap-distance-bottom:17.7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" filled="f" stroked="f">
                <v:textbox inset="0,0,0,0">
                  <w:txbxContent>
                    <w:p w:rsidR="007E3860" w:rsidRDefault="00D40A33">
                      <w:pPr>
                        <w:pStyle w:val="1"/>
                        <w:ind w:firstLine="640"/>
                        <w:jc w:val="both"/>
                      </w:pPr>
                      <w:r>
                        <w:rPr>
                          <w:rStyle w:val="a3"/>
                          <w:b/>
                          <w:bCs/>
                          <w:i/>
                          <w:iCs/>
                        </w:rPr>
                        <w:t>Самоконтроль -</w:t>
                      </w:r>
                      <w:r>
                        <w:rPr>
                          <w:rStyle w:val="a3"/>
                        </w:rPr>
                        <w:t xml:space="preserve"> осознание, оценка и регулирование субъектом собственных действий, психических процессов и состояний.</w:t>
                      </w:r>
                    </w:p>
                    <w:p w:rsidR="007E3860" w:rsidRDefault="00D40A33">
                      <w:pPr>
                        <w:pStyle w:val="1"/>
                        <w:ind w:firstLine="640"/>
                        <w:jc w:val="both"/>
                      </w:pPr>
                      <w:r>
                        <w:rPr>
                          <w:rStyle w:val="a3"/>
                        </w:rPr>
                        <w:t xml:space="preserve">Ею появление и развитие определяется требованиями общества к поведению человека. Формирование произвольной </w:t>
                      </w:r>
                      <w:proofErr w:type="spellStart"/>
                      <w:r>
                        <w:rPr>
                          <w:rStyle w:val="a3"/>
                        </w:rPr>
                        <w:t>саморегуляции</w:t>
                      </w:r>
                      <w:proofErr w:type="spellEnd"/>
                      <w:r>
                        <w:rPr>
                          <w:rStyle w:val="a3"/>
                        </w:rPr>
                        <w:t xml:space="preserve"> предполагает возможность человека осознавать и контролировать ситуацию, процесс. Самоконтроль</w:t>
                      </w:r>
                    </w:p>
                  </w:txbxContent>
                </v:textbox>
                <w10:wrap type="topAndBottom" anchorx="page"/>
              </v:shape>
            </w:pict>
          </mc:Fallback>
        </mc:AlternateContent>
      </w:r>
      <w:r w:rsidRPr="00320C2B">
        <w:rPr>
          <w:rFonts w:ascii="Times New Roman" w:hAnsi="Times New Roman" w:cs="Times New Roman"/>
          <w:noProof/>
          <w:sz w:val="28"/>
          <w:szCs w:val="28"/>
          <w:lang w:bidi="ar-SA"/>
        </w:rPr>
        <mc:AlternateContent>
          <mc:Choice Requires="wps">
            <w:drawing>
              <wp:anchor distT="5093970" distB="0" distL="0" distR="0" simplePos="0" relativeHeight="125829462" behindDoc="0" locked="0" layoutInCell="1" allowOverlap="1" wp14:anchorId="0F139735" wp14:editId="7D9C989A">
                <wp:simplePos x="0" y="0"/>
                <wp:positionH relativeFrom="page">
                  <wp:posOffset>704850</wp:posOffset>
                </wp:positionH>
                <wp:positionV relativeFrom="paragraph">
                  <wp:posOffset>5093970</wp:posOffset>
                </wp:positionV>
                <wp:extent cx="1911350" cy="222250"/>
                <wp:effectExtent l="0" t="0" r="0" b="0"/>
                <wp:wrapTopAndBottom/>
                <wp:docPr id="92" name="Shape 92"/>
                <wp:cNvGraphicFramePr/>
                <a:graphic xmlns:a="http://schemas.openxmlformats.org/drawingml/2006/main">
                  <a:graphicData uri="http://schemas.microsoft.com/office/word/2010/wordprocessingShape">
                    <wps:wsp>
                      <wps:cNvSpPr txBox="1"/>
                      <wps:spPr>
                        <a:xfrm>
                          <a:off x="0" y="0"/>
                          <a:ext cx="1911350" cy="222250"/>
                        </a:xfrm>
                        <a:prstGeom prst="rect">
                          <a:avLst/>
                        </a:prstGeom>
                        <a:noFill/>
                      </wps:spPr>
                      <wps:txbx>
                        <w:txbxContent>
                          <w:p w:rsidR="007E3860" w:rsidRDefault="00D40A33">
                            <w:pPr>
                              <w:pStyle w:val="1"/>
                              <w:spacing w:line="240" w:lineRule="auto"/>
                              <w:ind w:firstLine="0"/>
                            </w:pPr>
                            <w:r>
                              <w:rPr>
                                <w:rStyle w:val="a3"/>
                              </w:rPr>
                              <w:t>предполагает наличие</w:t>
                            </w:r>
                          </w:p>
                        </w:txbxContent>
                      </wps:txbx>
                      <wps:bodyPr wrap="none" lIns="0" tIns="0" rIns="0" bIns="0"/>
                    </wps:wsp>
                  </a:graphicData>
                </a:graphic>
              </wp:anchor>
            </w:drawing>
          </mc:Choice>
          <mc:Fallback>
            <w:pict>
              <v:shape id="Shape 92" o:spid="_x0000_s1068" type="#_x0000_t202" style="position:absolute;left:0;text-align:left;margin-left:55.5pt;margin-top:401.1pt;width:150.5pt;height:17.5pt;z-index:125829462;visibility:visible;mso-wrap-style:none;mso-wrap-distance-left:0;mso-wrap-distance-top:401.1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" filled="f" stroked="f">
                <v:textbox inset="0,0,0,0">
                  <w:txbxContent>
                    <w:p w:rsidR="007E3860" w:rsidRDefault="00D40A33">
                      <w:pPr>
                        <w:pStyle w:val="1"/>
                        <w:spacing w:line="240" w:lineRule="auto"/>
                        <w:ind w:firstLine="0"/>
                      </w:pPr>
                      <w:r>
                        <w:rPr>
                          <w:rStyle w:val="a3"/>
                        </w:rPr>
                        <w:t>предполагает наличие</w:t>
                      </w:r>
                    </w:p>
                  </w:txbxContent>
                </v:textbox>
                <w10:wrap type="topAndBottom" anchorx="page"/>
              </v:shape>
            </w:pict>
          </mc:Fallback>
        </mc:AlternateContent>
      </w:r>
      <w:r w:rsidRPr="00320C2B">
        <w:rPr>
          <w:rFonts w:ascii="Times New Roman" w:hAnsi="Times New Roman" w:cs="Times New Roman"/>
          <w:noProof/>
          <w:sz w:val="28"/>
          <w:szCs w:val="28"/>
          <w:lang w:bidi="ar-SA"/>
        </w:rPr>
        <mc:AlternateContent>
          <mc:Choice Requires="wps">
            <w:drawing>
              <wp:anchor distT="5093970" distB="0" distL="0" distR="0" simplePos="0" relativeHeight="125829464" behindDoc="0" locked="0" layoutInCell="1" allowOverlap="1" wp14:anchorId="7B974FAA" wp14:editId="76D8398C">
                <wp:simplePos x="0" y="0"/>
                <wp:positionH relativeFrom="page">
                  <wp:posOffset>2814320</wp:posOffset>
                </wp:positionH>
                <wp:positionV relativeFrom="paragraph">
                  <wp:posOffset>5093970</wp:posOffset>
                </wp:positionV>
                <wp:extent cx="4468495" cy="222250"/>
                <wp:effectExtent l="0" t="0" r="0" b="0"/>
                <wp:wrapTopAndBottom/>
                <wp:docPr id="94" name="Shape 94"/>
                <wp:cNvGraphicFramePr/>
                <a:graphic xmlns:a="http://schemas.openxmlformats.org/drawingml/2006/main">
                  <a:graphicData uri="http://schemas.microsoft.com/office/word/2010/wordprocessingShape">
                    <wps:wsp>
                      <wps:cNvSpPr txBox="1"/>
                      <wps:spPr>
                        <a:xfrm>
                          <a:off x="0" y="0"/>
                          <a:ext cx="4468495" cy="222250"/>
                        </a:xfrm>
                        <a:prstGeom prst="rect">
                          <a:avLst/>
                        </a:prstGeom>
                        <a:noFill/>
                      </wps:spPr>
                      <wps:txbx>
                        <w:txbxContent>
                          <w:p w:rsidR="007E3860" w:rsidRDefault="00D40A33">
                            <w:pPr>
                              <w:pStyle w:val="1"/>
                              <w:spacing w:line="240" w:lineRule="auto"/>
                              <w:ind w:firstLine="0"/>
                            </w:pPr>
                            <w:r>
                              <w:rPr>
                                <w:rStyle w:val="a3"/>
                              </w:rPr>
                              <w:t>эталона и возможность получения сведений о</w:t>
                            </w:r>
                          </w:p>
                        </w:txbxContent>
                      </wps:txbx>
                      <wps:bodyPr wrap="none" lIns="0" tIns="0" rIns="0" bIns="0"/>
                    </wps:wsp>
                  </a:graphicData>
                </a:graphic>
              </wp:anchor>
            </w:drawing>
          </mc:Choice>
          <mc:Fallback>
            <w:pict>
              <v:shape id="Shape 94" o:spid="_x0000_s1069" type="#_x0000_t202" style="position:absolute;left:0;text-align:left;margin-left:221.6pt;margin-top:401.1pt;width:351.85pt;height:17.5pt;z-index:125829464;visibility:visible;mso-wrap-style:none;mso-wrap-distance-left:0;mso-wrap-distance-top:401.1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" filled="f" stroked="f">
                <v:textbox inset="0,0,0,0">
                  <w:txbxContent>
                    <w:p w:rsidR="007E3860" w:rsidRDefault="00D40A33">
                      <w:pPr>
                        <w:pStyle w:val="1"/>
                        <w:spacing w:line="240" w:lineRule="auto"/>
                        <w:ind w:firstLine="0"/>
                      </w:pPr>
                      <w:r>
                        <w:rPr>
                          <w:rStyle w:val="a3"/>
                        </w:rPr>
                        <w:t>эталона и возможность получения сведений о</w:t>
                      </w:r>
                    </w:p>
                  </w:txbxContent>
                </v:textbox>
                <w10:wrap type="topAndBottom" anchorx="page"/>
              </v:shape>
            </w:pict>
          </mc:Fallback>
        </mc:AlternateContent>
      </w:r>
    </w:p>
    <w:p w:rsidR="007E3860" w:rsidRPr="00320C2B" w:rsidRDefault="00D40A33" w:rsidP="00320C2B">
      <w:pPr>
        <w:pStyle w:val="1"/>
        <w:ind w:firstLine="0"/>
        <w:jc w:val="both"/>
      </w:pPr>
      <w:r w:rsidRPr="00320C2B">
        <w:rPr>
          <w:rStyle w:val="a3"/>
        </w:rPr>
        <w:lastRenderedPageBreak/>
        <w:t xml:space="preserve">контролируемых </w:t>
      </w:r>
      <w:proofErr w:type="gramStart"/>
      <w:r w:rsidRPr="00320C2B">
        <w:rPr>
          <w:rStyle w:val="a3"/>
        </w:rPr>
        <w:t>действиях</w:t>
      </w:r>
      <w:proofErr w:type="gramEnd"/>
      <w:r w:rsidRPr="00320C2B">
        <w:rPr>
          <w:rStyle w:val="a3"/>
        </w:rPr>
        <w:t xml:space="preserve"> и состояниях. Волевая регуляция основана на самоконтроль как компоненте </w:t>
      </w:r>
      <w:proofErr w:type="spellStart"/>
      <w:r w:rsidRPr="00320C2B">
        <w:rPr>
          <w:rStyle w:val="a3"/>
        </w:rPr>
        <w:t>саморегуляции</w:t>
      </w:r>
      <w:proofErr w:type="spellEnd"/>
      <w:r w:rsidRPr="00320C2B">
        <w:rPr>
          <w:rStyle w:val="a3"/>
        </w:rPr>
        <w:t>, но самоконтроль может быть объектом волевой регуляции, напр., в стрессовых ситуациях.</w:t>
      </w:r>
    </w:p>
    <w:p w:rsidR="007E3860" w:rsidRPr="00320C2B" w:rsidRDefault="00D40A33" w:rsidP="00320C2B">
      <w:pPr>
        <w:pStyle w:val="1"/>
        <w:ind w:firstLine="680"/>
        <w:jc w:val="both"/>
      </w:pPr>
      <w:r w:rsidRPr="00320C2B">
        <w:rPr>
          <w:rStyle w:val="a3"/>
        </w:rPr>
        <w:t>Навыки самоконтроля формируются у детей в процессе игровой, учебной, трудовой деятельности под влиянием взрослых и коллектива.</w:t>
      </w:r>
    </w:p>
    <w:p w:rsidR="007E3860" w:rsidRPr="00320C2B" w:rsidRDefault="00D40A33" w:rsidP="00320C2B">
      <w:pPr>
        <w:pStyle w:val="1"/>
        <w:ind w:firstLine="680"/>
        <w:jc w:val="both"/>
      </w:pPr>
      <w:r w:rsidRPr="00320C2B">
        <w:rPr>
          <w:rStyle w:val="a3"/>
        </w:rPr>
        <w:t xml:space="preserve">Воспитывать навыки с-ля необходимо уже с дошкольного детства, постепенно совершенствуя и усложняя их в процессе возрастного развития. Следует настойчиво учить детей планировать и контролировать свои действия, следить за собой, отдавать себе отчёт в том, что и как они делают, предвидеть результаты своих действий и соотносить их с </w:t>
      </w:r>
      <w:proofErr w:type="spellStart"/>
      <w:r w:rsidRPr="00320C2B">
        <w:rPr>
          <w:rStyle w:val="a3"/>
        </w:rPr>
        <w:t>гем</w:t>
      </w:r>
      <w:proofErr w:type="spellEnd"/>
      <w:r w:rsidRPr="00320C2B">
        <w:rPr>
          <w:rStyle w:val="a3"/>
        </w:rPr>
        <w:t>, что требуется. Сопоставляя свои действия с действиями, которые являются правильными в данной ситуации, дети приучаются не только исправлять ошибки в своих действиях, но и предотвращать возможность ошибок, воздерживаться от нежелательных действий.</w:t>
      </w:r>
    </w:p>
    <w:p w:rsidR="007E3860" w:rsidRPr="00320C2B" w:rsidRDefault="00D40A33" w:rsidP="00320C2B">
      <w:pPr>
        <w:pStyle w:val="1"/>
        <w:ind w:firstLine="680"/>
        <w:jc w:val="both"/>
      </w:pPr>
      <w:r w:rsidRPr="00320C2B">
        <w:rPr>
          <w:rStyle w:val="a3"/>
          <w:b/>
          <w:bCs/>
          <w:i/>
          <w:iCs/>
        </w:rPr>
        <w:t>Самостоятельная работа учащихся -</w:t>
      </w:r>
      <w:r w:rsidRPr="00320C2B">
        <w:rPr>
          <w:rStyle w:val="a3"/>
        </w:rPr>
        <w:t xml:space="preserve"> метод обучения и самообразования, предпосылка дидактической связи различных методов между собой. В процессе самостоятельной работы учащихся выступает как активная творческая личность, как созидатель своей культуры, эрудиции, готовность к будущей деятельности.</w:t>
      </w:r>
    </w:p>
    <w:p w:rsidR="007E3860" w:rsidRPr="00320C2B" w:rsidRDefault="00D40A33" w:rsidP="00320C2B">
      <w:pPr>
        <w:pStyle w:val="1"/>
        <w:ind w:firstLine="680"/>
        <w:jc w:val="both"/>
        <w:sectPr w:rsidR="007E3860" w:rsidRPr="00320C2B" w:rsidSect="00320C2B">
          <w:headerReference w:type="even" r:id="rId15"/>
          <w:headerReference w:type="default" r:id="rId16"/>
          <w:pgSz w:w="11900" w:h="16840"/>
          <w:pgMar w:top="1134" w:right="850" w:bottom="1134" w:left="1701" w:header="0" w:footer="826" w:gutter="0"/>
          <w:pgNumType w:start="10"/>
          <w:cols w:space="720"/>
          <w:noEndnote/>
          <w:docGrid w:linePitch="360"/>
        </w:sectPr>
      </w:pPr>
      <w:r w:rsidRPr="00320C2B">
        <w:rPr>
          <w:rStyle w:val="a3"/>
        </w:rPr>
        <w:t xml:space="preserve">Активность личности учащихся проявляется в постановке целей самостоятельной работы, её планировании, определении способов, </w:t>
      </w:r>
      <w:proofErr w:type="spellStart"/>
      <w:r w:rsidRPr="00320C2B">
        <w:rPr>
          <w:rStyle w:val="a3"/>
        </w:rPr>
        <w:t>самомобилизации</w:t>
      </w:r>
      <w:proofErr w:type="spellEnd"/>
      <w:r w:rsidRPr="00320C2B">
        <w:rPr>
          <w:rStyle w:val="a3"/>
        </w:rPr>
        <w:t xml:space="preserve"> и самоконтроле, оценке результатов. Самостоятельная работа учащихся требует интенсивного мышления, решения различных познавательных задач, ведения записей осмысливания.</w:t>
      </w:r>
    </w:p>
    <w:p w:rsidR="007E3860" w:rsidRPr="00320C2B" w:rsidRDefault="00D40A33" w:rsidP="00320C2B">
      <w:pPr>
        <w:pStyle w:val="11"/>
        <w:keepNext/>
        <w:keepLines/>
        <w:spacing w:before="120" w:after="660" w:line="240" w:lineRule="auto"/>
        <w:jc w:val="both"/>
        <w:rPr>
          <w:sz w:val="28"/>
          <w:szCs w:val="28"/>
        </w:rPr>
      </w:pPr>
      <w:bookmarkStart w:id="2" w:name="bookmark4"/>
      <w:r w:rsidRPr="00320C2B">
        <w:rPr>
          <w:rStyle w:val="10"/>
          <w:i/>
          <w:iCs/>
          <w:sz w:val="28"/>
          <w:szCs w:val="28"/>
          <w:lang w:val="en-US" w:eastAsia="en-US" w:bidi="en-US"/>
        </w:rPr>
        <w:lastRenderedPageBreak/>
        <w:t>L</w:t>
      </w:r>
      <w:r w:rsidRPr="00320C2B">
        <w:rPr>
          <w:rStyle w:val="10"/>
          <w:i/>
          <w:iCs/>
          <w:sz w:val="28"/>
          <w:szCs w:val="28"/>
          <w:lang w:eastAsia="en-US" w:bidi="en-US"/>
        </w:rPr>
        <w:t xml:space="preserve">2. </w:t>
      </w:r>
      <w:r w:rsidRPr="00320C2B">
        <w:rPr>
          <w:rStyle w:val="10"/>
          <w:i/>
          <w:iCs/>
          <w:sz w:val="28"/>
          <w:szCs w:val="28"/>
        </w:rPr>
        <w:t>Методы самоконтроля ЗУН учащихся</w:t>
      </w:r>
      <w:bookmarkEnd w:id="2"/>
    </w:p>
    <w:p w:rsidR="007E3860" w:rsidRPr="00320C2B" w:rsidRDefault="00D40A33" w:rsidP="00320C2B">
      <w:pPr>
        <w:pStyle w:val="1"/>
        <w:ind w:firstLine="480"/>
        <w:jc w:val="both"/>
      </w:pPr>
      <w:r w:rsidRPr="00320C2B">
        <w:rPr>
          <w:rStyle w:val="a3"/>
        </w:rPr>
        <w:t>Отдельную специфическую группу составляют методы проверки знаний, умений и навыков у школьников.</w:t>
      </w:r>
    </w:p>
    <w:p w:rsidR="007E3860" w:rsidRPr="00320C2B" w:rsidRDefault="00D40A33" w:rsidP="00320C2B">
      <w:pPr>
        <w:pStyle w:val="1"/>
        <w:ind w:firstLine="700"/>
        <w:jc w:val="both"/>
      </w:pPr>
      <w:r w:rsidRPr="00320C2B">
        <w:rPr>
          <w:rStyle w:val="a3"/>
        </w:rPr>
        <w:t xml:space="preserve">Внимательный взгляд педагога, его опыт и интуиция почти безошибочно могут определить, уяснил ли ученик материал, сможет ли он реализовать свои знания на практике. Такие </w:t>
      </w:r>
      <w:r w:rsidRPr="00320C2B">
        <w:rPr>
          <w:rStyle w:val="a3"/>
          <w:b/>
          <w:bCs/>
          <w:i/>
          <w:iCs/>
        </w:rPr>
        <w:t>текущие наблюдения</w:t>
      </w:r>
      <w:r w:rsidRPr="00320C2B">
        <w:rPr>
          <w:rStyle w:val="a3"/>
        </w:rPr>
        <w:t xml:space="preserve"> позволяют </w:t>
      </w:r>
      <w:proofErr w:type="gramStart"/>
      <w:r w:rsidRPr="00320C2B">
        <w:rPr>
          <w:rStyle w:val="a3"/>
        </w:rPr>
        <w:t>верно</w:t>
      </w:r>
      <w:proofErr w:type="gramEnd"/>
      <w:r w:rsidRPr="00320C2B">
        <w:rPr>
          <w:rStyle w:val="a3"/>
        </w:rPr>
        <w:t xml:space="preserve"> оценить и при необходимости скорректировать, пополнить уровень необходимых знаний, умений и навыков. Преимуществом такого контроля является его систематичность. Из урока в урок учитель анализирует рост или понижение интеллектуального уровня, ин </w:t>
      </w:r>
      <w:proofErr w:type="spellStart"/>
      <w:r w:rsidRPr="00320C2B">
        <w:rPr>
          <w:rStyle w:val="a3"/>
        </w:rPr>
        <w:t>гереса</w:t>
      </w:r>
      <w:proofErr w:type="spellEnd"/>
      <w:r w:rsidRPr="00320C2B">
        <w:rPr>
          <w:rStyle w:val="a3"/>
        </w:rPr>
        <w:t xml:space="preserve"> к знаниям и дифференцированию воздействует на развитие школьника (схема) (Прилож. 1).</w:t>
      </w:r>
    </w:p>
    <w:p w:rsidR="007E3860" w:rsidRPr="00320C2B" w:rsidRDefault="00D40A33" w:rsidP="00320C2B">
      <w:pPr>
        <w:pStyle w:val="1"/>
        <w:spacing w:after="660"/>
        <w:ind w:firstLine="0"/>
        <w:jc w:val="both"/>
      </w:pPr>
      <w:r w:rsidRPr="00320C2B">
        <w:rPr>
          <w:rStyle w:val="a3"/>
          <w:b/>
          <w:bCs/>
          <w:i/>
          <w:iCs/>
        </w:rPr>
        <w:t>Методы проверки ЗУН</w:t>
      </w:r>
    </w:p>
    <w:tbl>
      <w:tblPr>
        <w:tblOverlap w:val="never"/>
        <w:tblW w:w="0" w:type="auto"/>
        <w:tblLayout w:type="fixed"/>
        <w:tblCellMar>
          <w:left w:w="10" w:type="dxa"/>
          <w:right w:w="10" w:type="dxa"/>
        </w:tblCellMar>
        <w:tblLook w:val="0000" w:firstRow="0" w:lastRow="0" w:firstColumn="0" w:lastColumn="0" w:noHBand="0" w:noVBand="0"/>
      </w:tblPr>
      <w:tblGrid>
        <w:gridCol w:w="4776"/>
        <w:gridCol w:w="1517"/>
        <w:gridCol w:w="2842"/>
      </w:tblGrid>
      <w:tr w:rsidR="007E3860" w:rsidRPr="00320C2B">
        <w:trPr>
          <w:trHeight w:hRule="exact" w:val="586"/>
        </w:trPr>
        <w:tc>
          <w:tcPr>
            <w:tcW w:w="4776" w:type="dxa"/>
            <w:tcBorders>
              <w:top w:val="single" w:sz="4" w:space="0" w:color="auto"/>
              <w:left w:val="single" w:sz="4" w:space="0" w:color="auto"/>
            </w:tcBorders>
            <w:shd w:val="clear" w:color="auto" w:fill="auto"/>
          </w:tcPr>
          <w:p w:rsidR="007E3860" w:rsidRPr="00320C2B" w:rsidRDefault="00D40A33" w:rsidP="00320C2B">
            <w:pPr>
              <w:pStyle w:val="a7"/>
              <w:spacing w:line="240" w:lineRule="auto"/>
              <w:ind w:firstLine="0"/>
              <w:jc w:val="both"/>
            </w:pPr>
            <w:r w:rsidRPr="00320C2B">
              <w:rPr>
                <w:rStyle w:val="a6"/>
              </w:rPr>
              <w:t>Текущие наблюдения</w:t>
            </w:r>
          </w:p>
        </w:tc>
        <w:tc>
          <w:tcPr>
            <w:tcW w:w="1517" w:type="dxa"/>
            <w:tcBorders>
              <w:left w:val="single" w:sz="4" w:space="0" w:color="auto"/>
            </w:tcBorders>
            <w:shd w:val="clear" w:color="auto" w:fill="auto"/>
          </w:tcPr>
          <w:p w:rsidR="007E3860" w:rsidRPr="00320C2B" w:rsidRDefault="007E3860" w:rsidP="00320C2B">
            <w:pPr>
              <w:jc w:val="both"/>
              <w:rPr>
                <w:rFonts w:ascii="Times New Roman" w:hAnsi="Times New Roman" w:cs="Times New Roman"/>
                <w:sz w:val="28"/>
                <w:szCs w:val="28"/>
              </w:rPr>
            </w:pPr>
          </w:p>
        </w:tc>
        <w:tc>
          <w:tcPr>
            <w:tcW w:w="2842" w:type="dxa"/>
            <w:tcBorders>
              <w:top w:val="single" w:sz="4" w:space="0" w:color="auto"/>
              <w:left w:val="single" w:sz="4" w:space="0" w:color="auto"/>
              <w:right w:val="single" w:sz="4" w:space="0" w:color="auto"/>
            </w:tcBorders>
            <w:shd w:val="clear" w:color="auto" w:fill="auto"/>
          </w:tcPr>
          <w:p w:rsidR="007E3860" w:rsidRPr="00320C2B" w:rsidRDefault="00D40A33" w:rsidP="00320C2B">
            <w:pPr>
              <w:pStyle w:val="a7"/>
              <w:spacing w:line="240" w:lineRule="auto"/>
              <w:ind w:firstLine="0"/>
              <w:jc w:val="both"/>
            </w:pPr>
            <w:r w:rsidRPr="00320C2B">
              <w:rPr>
                <w:rStyle w:val="a6"/>
              </w:rPr>
              <w:t>Самоконтроль</w:t>
            </w:r>
          </w:p>
        </w:tc>
      </w:tr>
      <w:tr w:rsidR="007E3860" w:rsidRPr="00320C2B">
        <w:trPr>
          <w:trHeight w:hRule="exact" w:val="662"/>
        </w:trPr>
        <w:tc>
          <w:tcPr>
            <w:tcW w:w="4776" w:type="dxa"/>
            <w:tcBorders>
              <w:top w:val="single" w:sz="4" w:space="0" w:color="auto"/>
              <w:left w:val="single" w:sz="4" w:space="0" w:color="auto"/>
            </w:tcBorders>
            <w:shd w:val="clear" w:color="auto" w:fill="auto"/>
            <w:vAlign w:val="bottom"/>
          </w:tcPr>
          <w:p w:rsidR="007E3860" w:rsidRPr="00320C2B" w:rsidRDefault="00D40A33" w:rsidP="00320C2B">
            <w:pPr>
              <w:pStyle w:val="a7"/>
              <w:spacing w:line="240" w:lineRule="auto"/>
              <w:ind w:firstLine="0"/>
              <w:jc w:val="both"/>
            </w:pPr>
            <w:r w:rsidRPr="00320C2B">
              <w:rPr>
                <w:rStyle w:val="a6"/>
              </w:rPr>
              <w:t>Устный и письменный опрос</w:t>
            </w:r>
          </w:p>
        </w:tc>
        <w:tc>
          <w:tcPr>
            <w:tcW w:w="1517" w:type="dxa"/>
            <w:tcBorders>
              <w:left w:val="single" w:sz="4" w:space="0" w:color="auto"/>
            </w:tcBorders>
            <w:shd w:val="clear" w:color="auto" w:fill="auto"/>
          </w:tcPr>
          <w:p w:rsidR="007E3860" w:rsidRPr="00320C2B" w:rsidRDefault="007E3860" w:rsidP="00320C2B">
            <w:pPr>
              <w:jc w:val="both"/>
              <w:rPr>
                <w:rFonts w:ascii="Times New Roman" w:hAnsi="Times New Roman" w:cs="Times New Roman"/>
                <w:sz w:val="28"/>
                <w:szCs w:val="28"/>
              </w:rPr>
            </w:pPr>
          </w:p>
        </w:tc>
        <w:tc>
          <w:tcPr>
            <w:tcW w:w="2842" w:type="dxa"/>
            <w:tcBorders>
              <w:top w:val="single" w:sz="4" w:space="0" w:color="auto"/>
            </w:tcBorders>
            <w:shd w:val="clear" w:color="auto" w:fill="auto"/>
          </w:tcPr>
          <w:p w:rsidR="007E3860" w:rsidRPr="00320C2B" w:rsidRDefault="007E3860" w:rsidP="00320C2B">
            <w:pPr>
              <w:jc w:val="both"/>
              <w:rPr>
                <w:rFonts w:ascii="Times New Roman" w:hAnsi="Times New Roman" w:cs="Times New Roman"/>
                <w:sz w:val="28"/>
                <w:szCs w:val="28"/>
              </w:rPr>
            </w:pPr>
          </w:p>
        </w:tc>
      </w:tr>
      <w:tr w:rsidR="007E3860" w:rsidRPr="00320C2B">
        <w:trPr>
          <w:trHeight w:hRule="exact" w:val="989"/>
        </w:trPr>
        <w:tc>
          <w:tcPr>
            <w:tcW w:w="4776" w:type="dxa"/>
            <w:tcBorders>
              <w:top w:val="single" w:sz="4" w:space="0" w:color="auto"/>
              <w:left w:val="single" w:sz="4" w:space="0" w:color="auto"/>
            </w:tcBorders>
            <w:shd w:val="clear" w:color="auto" w:fill="auto"/>
          </w:tcPr>
          <w:p w:rsidR="007E3860" w:rsidRPr="00320C2B" w:rsidRDefault="00D40A33" w:rsidP="00320C2B">
            <w:pPr>
              <w:pStyle w:val="a7"/>
              <w:spacing w:line="240" w:lineRule="auto"/>
              <w:ind w:firstLine="0"/>
              <w:jc w:val="both"/>
            </w:pPr>
            <w:r w:rsidRPr="00320C2B">
              <w:rPr>
                <w:rStyle w:val="a6"/>
              </w:rPr>
              <w:t>Выполнение и анализ проверочных практических заданий</w:t>
            </w:r>
          </w:p>
        </w:tc>
        <w:tc>
          <w:tcPr>
            <w:tcW w:w="1517" w:type="dxa"/>
            <w:tcBorders>
              <w:left w:val="single" w:sz="4" w:space="0" w:color="auto"/>
            </w:tcBorders>
            <w:shd w:val="clear" w:color="auto" w:fill="auto"/>
          </w:tcPr>
          <w:p w:rsidR="007E3860" w:rsidRPr="00320C2B" w:rsidRDefault="007E3860" w:rsidP="00320C2B">
            <w:pPr>
              <w:jc w:val="both"/>
              <w:rPr>
                <w:rFonts w:ascii="Times New Roman" w:hAnsi="Times New Roman" w:cs="Times New Roman"/>
                <w:sz w:val="28"/>
                <w:szCs w:val="28"/>
              </w:rPr>
            </w:pPr>
          </w:p>
        </w:tc>
        <w:tc>
          <w:tcPr>
            <w:tcW w:w="2842" w:type="dxa"/>
            <w:tcBorders>
              <w:top w:val="single" w:sz="4" w:space="0" w:color="auto"/>
              <w:left w:val="single" w:sz="4" w:space="0" w:color="auto"/>
              <w:right w:val="single" w:sz="4" w:space="0" w:color="auto"/>
            </w:tcBorders>
            <w:shd w:val="clear" w:color="auto" w:fill="auto"/>
            <w:vAlign w:val="bottom"/>
          </w:tcPr>
          <w:p w:rsidR="007E3860" w:rsidRPr="00320C2B" w:rsidRDefault="00D40A33" w:rsidP="00320C2B">
            <w:pPr>
              <w:pStyle w:val="a7"/>
              <w:spacing w:line="240" w:lineRule="auto"/>
              <w:ind w:firstLine="0"/>
              <w:jc w:val="both"/>
            </w:pPr>
            <w:r w:rsidRPr="00320C2B">
              <w:rPr>
                <w:rStyle w:val="a6"/>
              </w:rPr>
              <w:t>Метод машинного (</w:t>
            </w:r>
            <w:proofErr w:type="spellStart"/>
            <w:r w:rsidRPr="00320C2B">
              <w:rPr>
                <w:rStyle w:val="a6"/>
              </w:rPr>
              <w:t>безмашинного</w:t>
            </w:r>
            <w:proofErr w:type="spellEnd"/>
            <w:r w:rsidRPr="00320C2B">
              <w:rPr>
                <w:rStyle w:val="a6"/>
              </w:rPr>
              <w:t>) контроля</w:t>
            </w:r>
          </w:p>
        </w:tc>
      </w:tr>
      <w:tr w:rsidR="007E3860" w:rsidRPr="00320C2B">
        <w:trPr>
          <w:trHeight w:hRule="exact" w:val="542"/>
        </w:trPr>
        <w:tc>
          <w:tcPr>
            <w:tcW w:w="4776" w:type="dxa"/>
            <w:tcBorders>
              <w:top w:val="single" w:sz="4" w:space="0" w:color="auto"/>
              <w:left w:val="single" w:sz="4" w:space="0" w:color="auto"/>
            </w:tcBorders>
            <w:shd w:val="clear" w:color="auto" w:fill="auto"/>
          </w:tcPr>
          <w:p w:rsidR="007E3860" w:rsidRPr="00320C2B" w:rsidRDefault="00D40A33" w:rsidP="00320C2B">
            <w:pPr>
              <w:pStyle w:val="a7"/>
              <w:spacing w:line="240" w:lineRule="auto"/>
              <w:ind w:firstLine="0"/>
              <w:jc w:val="both"/>
            </w:pPr>
            <w:r w:rsidRPr="00320C2B">
              <w:rPr>
                <w:rStyle w:val="a6"/>
              </w:rPr>
              <w:t>Тестирование</w:t>
            </w:r>
          </w:p>
        </w:tc>
        <w:tc>
          <w:tcPr>
            <w:tcW w:w="1517" w:type="dxa"/>
            <w:tcBorders>
              <w:left w:val="single" w:sz="4" w:space="0" w:color="auto"/>
            </w:tcBorders>
            <w:shd w:val="clear" w:color="auto" w:fill="auto"/>
          </w:tcPr>
          <w:p w:rsidR="007E3860" w:rsidRPr="00320C2B" w:rsidRDefault="007E3860" w:rsidP="00320C2B">
            <w:pPr>
              <w:jc w:val="both"/>
              <w:rPr>
                <w:rFonts w:ascii="Times New Roman" w:hAnsi="Times New Roman" w:cs="Times New Roman"/>
                <w:sz w:val="28"/>
                <w:szCs w:val="28"/>
              </w:rPr>
            </w:pPr>
          </w:p>
        </w:tc>
        <w:tc>
          <w:tcPr>
            <w:tcW w:w="2842" w:type="dxa"/>
            <w:tcBorders>
              <w:top w:val="single" w:sz="4" w:space="0" w:color="auto"/>
            </w:tcBorders>
            <w:shd w:val="clear" w:color="auto" w:fill="auto"/>
          </w:tcPr>
          <w:p w:rsidR="007E3860" w:rsidRPr="00320C2B" w:rsidRDefault="007E3860" w:rsidP="00320C2B">
            <w:pPr>
              <w:jc w:val="both"/>
              <w:rPr>
                <w:rFonts w:ascii="Times New Roman" w:hAnsi="Times New Roman" w:cs="Times New Roman"/>
                <w:sz w:val="28"/>
                <w:szCs w:val="28"/>
              </w:rPr>
            </w:pPr>
          </w:p>
        </w:tc>
      </w:tr>
      <w:tr w:rsidR="007E3860" w:rsidRPr="00320C2B">
        <w:trPr>
          <w:trHeight w:hRule="exact" w:val="667"/>
        </w:trPr>
        <w:tc>
          <w:tcPr>
            <w:tcW w:w="4776" w:type="dxa"/>
            <w:tcBorders>
              <w:top w:val="single" w:sz="4" w:space="0" w:color="auto"/>
              <w:left w:val="single" w:sz="4" w:space="0" w:color="auto"/>
            </w:tcBorders>
            <w:shd w:val="clear" w:color="auto" w:fill="auto"/>
          </w:tcPr>
          <w:p w:rsidR="007E3860" w:rsidRPr="00320C2B" w:rsidRDefault="00D40A33" w:rsidP="00320C2B">
            <w:pPr>
              <w:pStyle w:val="a7"/>
              <w:spacing w:line="240" w:lineRule="auto"/>
              <w:ind w:firstLine="0"/>
              <w:jc w:val="both"/>
            </w:pPr>
            <w:r w:rsidRPr="00320C2B">
              <w:rPr>
                <w:rStyle w:val="a6"/>
              </w:rPr>
              <w:t>Выполнение проектов</w:t>
            </w:r>
          </w:p>
        </w:tc>
        <w:tc>
          <w:tcPr>
            <w:tcW w:w="1517" w:type="dxa"/>
            <w:tcBorders>
              <w:left w:val="single" w:sz="4" w:space="0" w:color="auto"/>
            </w:tcBorders>
            <w:shd w:val="clear" w:color="auto" w:fill="auto"/>
          </w:tcPr>
          <w:p w:rsidR="007E3860" w:rsidRPr="00320C2B" w:rsidRDefault="007E3860" w:rsidP="00320C2B">
            <w:pPr>
              <w:jc w:val="both"/>
              <w:rPr>
                <w:rFonts w:ascii="Times New Roman" w:hAnsi="Times New Roman" w:cs="Times New Roman"/>
                <w:sz w:val="28"/>
                <w:szCs w:val="28"/>
              </w:rPr>
            </w:pPr>
          </w:p>
        </w:tc>
        <w:tc>
          <w:tcPr>
            <w:tcW w:w="2842" w:type="dxa"/>
            <w:shd w:val="clear" w:color="auto" w:fill="auto"/>
          </w:tcPr>
          <w:p w:rsidR="007E3860" w:rsidRPr="00320C2B" w:rsidRDefault="007E3860" w:rsidP="00320C2B">
            <w:pPr>
              <w:jc w:val="both"/>
              <w:rPr>
                <w:rFonts w:ascii="Times New Roman" w:hAnsi="Times New Roman" w:cs="Times New Roman"/>
                <w:sz w:val="28"/>
                <w:szCs w:val="28"/>
              </w:rPr>
            </w:pPr>
          </w:p>
        </w:tc>
      </w:tr>
      <w:tr w:rsidR="007E3860" w:rsidRPr="00320C2B">
        <w:trPr>
          <w:trHeight w:hRule="exact" w:val="1008"/>
        </w:trPr>
        <w:tc>
          <w:tcPr>
            <w:tcW w:w="4776" w:type="dxa"/>
            <w:tcBorders>
              <w:top w:val="single" w:sz="4" w:space="0" w:color="auto"/>
              <w:left w:val="single" w:sz="4" w:space="0" w:color="auto"/>
              <w:bottom w:val="single" w:sz="4" w:space="0" w:color="auto"/>
            </w:tcBorders>
            <w:shd w:val="clear" w:color="auto" w:fill="auto"/>
          </w:tcPr>
          <w:p w:rsidR="007E3860" w:rsidRPr="00320C2B" w:rsidRDefault="00D40A33" w:rsidP="00320C2B">
            <w:pPr>
              <w:pStyle w:val="a7"/>
              <w:spacing w:line="240" w:lineRule="auto"/>
              <w:ind w:firstLine="0"/>
              <w:jc w:val="both"/>
            </w:pPr>
            <w:r w:rsidRPr="00320C2B">
              <w:rPr>
                <w:rStyle w:val="a6"/>
              </w:rPr>
              <w:t>Выполнение квалифицированных работ</w:t>
            </w:r>
          </w:p>
        </w:tc>
        <w:tc>
          <w:tcPr>
            <w:tcW w:w="1517" w:type="dxa"/>
            <w:tcBorders>
              <w:left w:val="single" w:sz="4" w:space="0" w:color="auto"/>
            </w:tcBorders>
            <w:shd w:val="clear" w:color="auto" w:fill="auto"/>
          </w:tcPr>
          <w:p w:rsidR="007E3860" w:rsidRPr="00320C2B" w:rsidRDefault="007E3860" w:rsidP="00320C2B">
            <w:pPr>
              <w:jc w:val="both"/>
              <w:rPr>
                <w:rFonts w:ascii="Times New Roman" w:hAnsi="Times New Roman" w:cs="Times New Roman"/>
                <w:sz w:val="28"/>
                <w:szCs w:val="28"/>
              </w:rPr>
            </w:pPr>
          </w:p>
        </w:tc>
        <w:tc>
          <w:tcPr>
            <w:tcW w:w="2842" w:type="dxa"/>
            <w:shd w:val="clear" w:color="auto" w:fill="auto"/>
          </w:tcPr>
          <w:p w:rsidR="007E3860" w:rsidRPr="00320C2B" w:rsidRDefault="007E3860" w:rsidP="00320C2B">
            <w:pPr>
              <w:jc w:val="both"/>
              <w:rPr>
                <w:rFonts w:ascii="Times New Roman" w:hAnsi="Times New Roman" w:cs="Times New Roman"/>
                <w:sz w:val="28"/>
                <w:szCs w:val="28"/>
              </w:rPr>
            </w:pPr>
          </w:p>
        </w:tc>
      </w:tr>
    </w:tbl>
    <w:p w:rsidR="007E3860" w:rsidRPr="00320C2B" w:rsidRDefault="007E3860" w:rsidP="00320C2B">
      <w:pPr>
        <w:spacing w:after="279" w:line="1" w:lineRule="exact"/>
        <w:jc w:val="both"/>
        <w:rPr>
          <w:rFonts w:ascii="Times New Roman" w:hAnsi="Times New Roman" w:cs="Times New Roman"/>
          <w:sz w:val="28"/>
          <w:szCs w:val="28"/>
        </w:rPr>
      </w:pPr>
    </w:p>
    <w:p w:rsidR="007E3860" w:rsidRPr="00320C2B" w:rsidRDefault="00D40A33" w:rsidP="00320C2B">
      <w:pPr>
        <w:pStyle w:val="1"/>
        <w:spacing w:after="140"/>
        <w:ind w:firstLine="600"/>
        <w:jc w:val="both"/>
      </w:pPr>
      <w:r w:rsidRPr="00320C2B">
        <w:rPr>
          <w:rStyle w:val="a3"/>
          <w:b/>
          <w:bCs/>
          <w:i/>
          <w:iCs/>
        </w:rPr>
        <w:t>Устный самоконтроль</w:t>
      </w:r>
      <w:r w:rsidRPr="00320C2B">
        <w:rPr>
          <w:rStyle w:val="a3"/>
        </w:rPr>
        <w:t xml:space="preserve"> включает методы индивидуального опроса, фронтального опроса, устных зачетов, устных экзаменов, программированного опроса.</w:t>
      </w:r>
    </w:p>
    <w:p w:rsidR="007E3860" w:rsidRPr="00320C2B" w:rsidRDefault="00D40A33" w:rsidP="00320C2B">
      <w:pPr>
        <w:pStyle w:val="1"/>
        <w:ind w:firstLine="700"/>
        <w:jc w:val="both"/>
      </w:pPr>
      <w:r w:rsidRPr="00320C2B">
        <w:rPr>
          <w:rStyle w:val="a3"/>
          <w:b/>
          <w:bCs/>
          <w:i/>
          <w:iCs/>
        </w:rPr>
        <w:t>Письменный самоконтроль</w:t>
      </w:r>
      <w:r w:rsidRPr="00320C2B">
        <w:rPr>
          <w:rStyle w:val="a3"/>
        </w:rPr>
        <w:t xml:space="preserve"> предполагает письменные зачёты, 11 </w:t>
      </w:r>
      <w:proofErr w:type="spellStart"/>
      <w:r w:rsidRPr="00320C2B">
        <w:rPr>
          <w:rStyle w:val="a3"/>
        </w:rPr>
        <w:lastRenderedPageBreak/>
        <w:t>рограм</w:t>
      </w:r>
      <w:proofErr w:type="spellEnd"/>
      <w:r w:rsidRPr="00320C2B">
        <w:rPr>
          <w:rStyle w:val="a3"/>
        </w:rPr>
        <w:t xml:space="preserve"> м и </w:t>
      </w:r>
      <w:proofErr w:type="spellStart"/>
      <w:r w:rsidRPr="00320C2B">
        <w:rPr>
          <w:rStyle w:val="a3"/>
        </w:rPr>
        <w:t>ро</w:t>
      </w:r>
      <w:proofErr w:type="spellEnd"/>
      <w:r w:rsidRPr="00320C2B">
        <w:rPr>
          <w:rStyle w:val="a3"/>
        </w:rPr>
        <w:t xml:space="preserve"> </w:t>
      </w:r>
      <w:proofErr w:type="spellStart"/>
      <w:r w:rsidRPr="00320C2B">
        <w:rPr>
          <w:rStyle w:val="a3"/>
        </w:rPr>
        <w:t>ва</w:t>
      </w:r>
      <w:proofErr w:type="spellEnd"/>
      <w:r w:rsidRPr="00320C2B">
        <w:rPr>
          <w:rStyle w:val="a3"/>
        </w:rPr>
        <w:t xml:space="preserve"> н </w:t>
      </w:r>
      <w:proofErr w:type="spellStart"/>
      <w:proofErr w:type="gramStart"/>
      <w:r w:rsidRPr="00320C2B">
        <w:rPr>
          <w:rStyle w:val="a3"/>
        </w:rPr>
        <w:t>н</w:t>
      </w:r>
      <w:proofErr w:type="spellEnd"/>
      <w:proofErr w:type="gramEnd"/>
      <w:r w:rsidRPr="00320C2B">
        <w:rPr>
          <w:rStyle w:val="a3"/>
        </w:rPr>
        <w:t xml:space="preserve"> ы е 11 и с </w:t>
      </w:r>
      <w:proofErr w:type="spellStart"/>
      <w:r w:rsidRPr="00320C2B">
        <w:rPr>
          <w:rStyle w:val="a3"/>
        </w:rPr>
        <w:t>ьм</w:t>
      </w:r>
      <w:proofErr w:type="spellEnd"/>
      <w:r w:rsidRPr="00320C2B">
        <w:rPr>
          <w:rStyle w:val="a3"/>
        </w:rPr>
        <w:t xml:space="preserve"> ей н ы с работы.</w:t>
      </w:r>
    </w:p>
    <w:p w:rsidR="007E3860" w:rsidRPr="00320C2B" w:rsidRDefault="00D40A33" w:rsidP="00320C2B">
      <w:pPr>
        <w:pStyle w:val="1"/>
        <w:ind w:firstLine="700"/>
        <w:jc w:val="both"/>
      </w:pPr>
      <w:r w:rsidRPr="00320C2B">
        <w:rPr>
          <w:rStyle w:val="a3"/>
        </w:rPr>
        <w:t>Эти виды самоконтроля учитель может использовать как на каждом занятии.</w:t>
      </w:r>
    </w:p>
    <w:p w:rsidR="007E3860" w:rsidRPr="00320C2B" w:rsidRDefault="00D40A33" w:rsidP="00320C2B">
      <w:pPr>
        <w:pStyle w:val="1"/>
        <w:spacing w:line="240" w:lineRule="auto"/>
        <w:ind w:firstLine="0"/>
        <w:jc w:val="both"/>
        <w:sectPr w:rsidR="007E3860" w:rsidRPr="00320C2B" w:rsidSect="00320C2B">
          <w:headerReference w:type="even" r:id="rId17"/>
          <w:headerReference w:type="default" r:id="rId18"/>
          <w:pgSz w:w="11900" w:h="16840"/>
          <w:pgMar w:top="1134" w:right="850" w:bottom="1134" w:left="1701" w:header="692" w:footer="3" w:gutter="0"/>
          <w:pgNumType w:start="10"/>
          <w:cols w:space="720"/>
          <w:noEndnote/>
          <w:docGrid w:linePitch="360"/>
        </w:sectPr>
      </w:pPr>
      <w:r w:rsidRPr="00320C2B">
        <w:rPr>
          <w:rStyle w:val="a3"/>
        </w:rPr>
        <w:t xml:space="preserve">гак и периодически (по этанам, по разделам). Практика показывает, что совмещение </w:t>
      </w:r>
    </w:p>
    <w:p w:rsidR="007E3860" w:rsidRPr="00320C2B" w:rsidRDefault="00D40A33" w:rsidP="00320C2B">
      <w:pPr>
        <w:pStyle w:val="1"/>
        <w:spacing w:line="240" w:lineRule="auto"/>
        <w:ind w:firstLine="0"/>
        <w:jc w:val="both"/>
      </w:pPr>
      <w:r w:rsidRPr="00320C2B">
        <w:rPr>
          <w:rStyle w:val="a3"/>
        </w:rPr>
        <w:lastRenderedPageBreak/>
        <w:t>устного опроса одного - двух учеников с возможно большим охватом остальных даёт значительную экономию времени и развернутую картину информации учителю о знаниях уч-ся.</w:t>
      </w:r>
    </w:p>
    <w:p w:rsidR="007E3860" w:rsidRPr="00320C2B" w:rsidRDefault="00D40A33" w:rsidP="00320C2B">
      <w:pPr>
        <w:pStyle w:val="1"/>
        <w:ind w:firstLine="660"/>
        <w:jc w:val="both"/>
      </w:pPr>
      <w:r w:rsidRPr="00320C2B">
        <w:rPr>
          <w:rStyle w:val="a3"/>
          <w:b/>
          <w:bCs/>
          <w:i/>
          <w:iCs/>
        </w:rPr>
        <w:t>Выполнение проверочных заданий</w:t>
      </w:r>
      <w:r w:rsidRPr="00320C2B">
        <w:rPr>
          <w:rStyle w:val="a3"/>
        </w:rPr>
        <w:t xml:space="preserve"> целесообразно проводить после изучения больших разделов программы «Технология», а квалификационных работ - в том случае, когда в учебном заведении предусмотрено установление определенного уровня (разряда) квалификации. Как правило, к завершению обучения в школьных мастерских и приводят такие формы контроля. Важно, чтобы при этом задания для школьников были согласованы с требованиями ЕТКС (единого тарифн</w:t>
      </w:r>
      <w:proofErr w:type="gramStart"/>
      <w:r w:rsidRPr="00320C2B">
        <w:rPr>
          <w:rStyle w:val="a3"/>
        </w:rPr>
        <w:t>о-</w:t>
      </w:r>
      <w:proofErr w:type="gramEnd"/>
      <w:r w:rsidRPr="00320C2B">
        <w:rPr>
          <w:rStyle w:val="a3"/>
        </w:rPr>
        <w:t xml:space="preserve"> квалификационного справочника).</w:t>
      </w:r>
    </w:p>
    <w:p w:rsidR="007E3860" w:rsidRPr="00320C2B" w:rsidRDefault="00D40A33" w:rsidP="00320C2B">
      <w:pPr>
        <w:pStyle w:val="1"/>
        <w:ind w:firstLine="660"/>
        <w:jc w:val="both"/>
      </w:pPr>
      <w:r w:rsidRPr="00320C2B">
        <w:rPr>
          <w:rStyle w:val="a3"/>
        </w:rPr>
        <w:t xml:space="preserve">Методика </w:t>
      </w:r>
      <w:r w:rsidRPr="00320C2B">
        <w:rPr>
          <w:rStyle w:val="a3"/>
          <w:b/>
          <w:bCs/>
          <w:i/>
          <w:iCs/>
        </w:rPr>
        <w:t>выполнения проектов</w:t>
      </w:r>
      <w:r w:rsidRPr="00320C2B">
        <w:rPr>
          <w:rStyle w:val="a3"/>
        </w:rPr>
        <w:t xml:space="preserve"> и самоконтроль работы школьников предполагает большую свободу критериев, многие из которых устанавливаются самими исполнителями.</w:t>
      </w:r>
    </w:p>
    <w:p w:rsidR="007E3860" w:rsidRPr="00320C2B" w:rsidRDefault="00D40A33" w:rsidP="00320C2B">
      <w:pPr>
        <w:pStyle w:val="1"/>
        <w:ind w:firstLine="660"/>
        <w:jc w:val="both"/>
      </w:pPr>
      <w:r w:rsidRPr="00320C2B">
        <w:rPr>
          <w:rStyle w:val="a3"/>
          <w:b/>
          <w:bCs/>
          <w:i/>
          <w:iCs/>
        </w:rPr>
        <w:t>«Программированный опрос» -</w:t>
      </w:r>
      <w:r w:rsidRPr="00320C2B">
        <w:rPr>
          <w:rStyle w:val="a3"/>
        </w:rPr>
        <w:t xml:space="preserve"> так называют разновидность программированного обучения, которое, считаясь новацией нашего времени, на самом деле в виде дошло к нам от Сократа, Декарта и Каменского.</w:t>
      </w:r>
    </w:p>
    <w:p w:rsidR="007E3860" w:rsidRPr="00320C2B" w:rsidRDefault="00D40A33" w:rsidP="00320C2B">
      <w:pPr>
        <w:pStyle w:val="1"/>
        <w:ind w:firstLine="740"/>
        <w:jc w:val="both"/>
      </w:pPr>
      <w:r w:rsidRPr="00320C2B">
        <w:rPr>
          <w:rStyle w:val="a3"/>
        </w:rPr>
        <w:t>В настоящее время, программированное обучение заняло свое место в целостной системе учебно-воспитательных воздействий на учащихся, основной причиной доводов в его пользу является возможность индивидуализации темпа и содержания обучения, что очень важно для совершенствования классн</w:t>
      </w:r>
      <w:proofErr w:type="gramStart"/>
      <w:r w:rsidRPr="00320C2B">
        <w:rPr>
          <w:rStyle w:val="a3"/>
        </w:rPr>
        <w:t>о-</w:t>
      </w:r>
      <w:proofErr w:type="gramEnd"/>
      <w:r w:rsidRPr="00320C2B">
        <w:rPr>
          <w:rStyle w:val="a3"/>
        </w:rPr>
        <w:t xml:space="preserve"> урочной системы и решения задач технологии.</w:t>
      </w:r>
    </w:p>
    <w:p w:rsidR="007E3860" w:rsidRPr="00320C2B" w:rsidRDefault="00D40A33" w:rsidP="00320C2B">
      <w:pPr>
        <w:pStyle w:val="1"/>
        <w:ind w:firstLine="660"/>
        <w:jc w:val="both"/>
      </w:pPr>
      <w:r w:rsidRPr="00320C2B">
        <w:rPr>
          <w:rStyle w:val="a3"/>
        </w:rPr>
        <w:t xml:space="preserve">Программированный самоконтроль может быть </w:t>
      </w:r>
      <w:proofErr w:type="spellStart"/>
      <w:r w:rsidRPr="00320C2B">
        <w:rPr>
          <w:rStyle w:val="a3"/>
        </w:rPr>
        <w:t>безмашинным</w:t>
      </w:r>
      <w:proofErr w:type="spellEnd"/>
      <w:r w:rsidRPr="00320C2B">
        <w:rPr>
          <w:rStyle w:val="a3"/>
        </w:rPr>
        <w:t xml:space="preserve"> и машинным. В последнем случае используют как дидактические машины, так и компьютеры, все более обогащающие процесс обучения и контроля.</w:t>
      </w:r>
    </w:p>
    <w:p w:rsidR="007E3860" w:rsidRPr="00320C2B" w:rsidRDefault="00D40A33" w:rsidP="00320C2B">
      <w:pPr>
        <w:pStyle w:val="1"/>
        <w:ind w:firstLine="660"/>
        <w:jc w:val="both"/>
      </w:pPr>
      <w:r w:rsidRPr="00320C2B">
        <w:rPr>
          <w:rStyle w:val="a3"/>
        </w:rPr>
        <w:t>Опрос целесообразно проводить по карточкам - заданиям разных типов. Ниже приводится несколько вариантов, которые могут быть использованы учителем технологии.</w:t>
      </w:r>
    </w:p>
    <w:p w:rsidR="007E3860" w:rsidRPr="00320C2B" w:rsidRDefault="00D40A33" w:rsidP="00320C2B">
      <w:pPr>
        <w:pStyle w:val="1"/>
        <w:ind w:firstLine="660"/>
        <w:jc w:val="both"/>
        <w:sectPr w:rsidR="007E3860" w:rsidRPr="00320C2B" w:rsidSect="00320C2B">
          <w:headerReference w:type="even" r:id="rId19"/>
          <w:headerReference w:type="default" r:id="rId20"/>
          <w:pgSz w:w="11900" w:h="16840"/>
          <w:pgMar w:top="1134" w:right="850" w:bottom="1134" w:left="1701" w:header="0" w:footer="3" w:gutter="0"/>
          <w:pgNumType w:start="12"/>
          <w:cols w:space="720"/>
          <w:noEndnote/>
          <w:docGrid w:linePitch="360"/>
        </w:sectPr>
      </w:pPr>
      <w:r w:rsidRPr="00320C2B">
        <w:rPr>
          <w:rStyle w:val="a3"/>
        </w:rPr>
        <w:t xml:space="preserve">Следует лишь сказать, что в зависимости от целей, которые выдвигает преподаватель, карточки - задания в частности и программы в целом могут носить обучающий, контролирующий и контрольно - обучающий характер. В последнее время имеют место стандартизированные задания, но результатам, </w:t>
      </w:r>
      <w:r w:rsidRPr="00320C2B">
        <w:rPr>
          <w:rStyle w:val="a3"/>
        </w:rPr>
        <w:lastRenderedPageBreak/>
        <w:t>выполнения</w:t>
      </w:r>
    </w:p>
    <w:p w:rsidR="007E3860" w:rsidRPr="00320C2B" w:rsidRDefault="00D40A33" w:rsidP="00320C2B">
      <w:pPr>
        <w:pStyle w:val="1"/>
        <w:ind w:firstLine="10200"/>
        <w:jc w:val="both"/>
      </w:pPr>
      <w:r w:rsidRPr="00320C2B">
        <w:rPr>
          <w:rStyle w:val="a3"/>
          <w:w w:val="80"/>
        </w:rPr>
        <w:lastRenderedPageBreak/>
        <w:t xml:space="preserve">12 </w:t>
      </w:r>
      <w:r w:rsidRPr="00320C2B">
        <w:rPr>
          <w:rStyle w:val="a3"/>
        </w:rPr>
        <w:t>устного опроса одного - двух учеников с возможно большим охватом остальных даёт значительную экономию времени и развернутую картину информации учителю о знаниях уч-ся.</w:t>
      </w:r>
    </w:p>
    <w:p w:rsidR="007E3860" w:rsidRPr="00320C2B" w:rsidRDefault="00D40A33" w:rsidP="00320C2B">
      <w:pPr>
        <w:pStyle w:val="1"/>
        <w:ind w:firstLine="680"/>
        <w:jc w:val="both"/>
      </w:pPr>
      <w:r w:rsidRPr="00320C2B">
        <w:rPr>
          <w:rStyle w:val="a3"/>
          <w:b/>
          <w:bCs/>
          <w:i/>
          <w:iCs/>
        </w:rPr>
        <w:t>выполнение проверочных заданий</w:t>
      </w:r>
      <w:r w:rsidRPr="00320C2B">
        <w:rPr>
          <w:rStyle w:val="a3"/>
        </w:rPr>
        <w:t xml:space="preserve"> целесообразно проводить после изучения больших разделов программы «Технология», а квалификационных работ - в том случае, когда в учебном заведении предусмотрено установление определенного уровня (разряда) квалификации. Как правило, к завершению обучения в школьных мастерских и приводят такие формы контроля. Важно, чтобы при этом задания для школьников были согласованы с требованиями ЕТКС (единого тарифн</w:t>
      </w:r>
      <w:proofErr w:type="gramStart"/>
      <w:r w:rsidRPr="00320C2B">
        <w:rPr>
          <w:rStyle w:val="a3"/>
        </w:rPr>
        <w:t>о-</w:t>
      </w:r>
      <w:proofErr w:type="gramEnd"/>
      <w:r w:rsidRPr="00320C2B">
        <w:rPr>
          <w:rStyle w:val="a3"/>
        </w:rPr>
        <w:t xml:space="preserve"> </w:t>
      </w:r>
      <w:proofErr w:type="spellStart"/>
      <w:r w:rsidRPr="00320C2B">
        <w:rPr>
          <w:rStyle w:val="a3"/>
        </w:rPr>
        <w:t>квал</w:t>
      </w:r>
      <w:proofErr w:type="spellEnd"/>
      <w:r w:rsidRPr="00320C2B">
        <w:rPr>
          <w:rStyle w:val="a3"/>
        </w:rPr>
        <w:t xml:space="preserve"> </w:t>
      </w:r>
      <w:proofErr w:type="spellStart"/>
      <w:r w:rsidRPr="00320C2B">
        <w:rPr>
          <w:rStyle w:val="a3"/>
        </w:rPr>
        <w:t>ификациопного</w:t>
      </w:r>
      <w:proofErr w:type="spellEnd"/>
      <w:r w:rsidRPr="00320C2B">
        <w:rPr>
          <w:rStyle w:val="a3"/>
        </w:rPr>
        <w:t xml:space="preserve"> справочника).</w:t>
      </w:r>
    </w:p>
    <w:p w:rsidR="007E3860" w:rsidRPr="00320C2B" w:rsidRDefault="00D40A33" w:rsidP="00320C2B">
      <w:pPr>
        <w:pStyle w:val="1"/>
        <w:ind w:firstLine="680"/>
        <w:jc w:val="both"/>
      </w:pPr>
      <w:r w:rsidRPr="00320C2B">
        <w:rPr>
          <w:rStyle w:val="a3"/>
        </w:rPr>
        <w:t xml:space="preserve">Методика </w:t>
      </w:r>
      <w:r w:rsidRPr="00320C2B">
        <w:rPr>
          <w:rStyle w:val="a3"/>
          <w:b/>
          <w:bCs/>
          <w:i/>
          <w:iCs/>
        </w:rPr>
        <w:t>выполнения проектов</w:t>
      </w:r>
      <w:r w:rsidRPr="00320C2B">
        <w:rPr>
          <w:rStyle w:val="a3"/>
        </w:rPr>
        <w:t xml:space="preserve"> и самоконтроль работы школьников предполагает большую свободу критериев, многие из которых устанавливаются самими исполнителями.</w:t>
      </w:r>
    </w:p>
    <w:p w:rsidR="007E3860" w:rsidRPr="00320C2B" w:rsidRDefault="00D40A33" w:rsidP="00320C2B">
      <w:pPr>
        <w:pStyle w:val="1"/>
        <w:ind w:firstLine="680"/>
        <w:jc w:val="both"/>
      </w:pPr>
      <w:r w:rsidRPr="00320C2B">
        <w:rPr>
          <w:rStyle w:val="a3"/>
          <w:b/>
          <w:bCs/>
          <w:i/>
          <w:iCs/>
        </w:rPr>
        <w:t>«Программированный опрос» ~</w:t>
      </w:r>
      <w:r w:rsidRPr="00320C2B">
        <w:rPr>
          <w:rStyle w:val="a3"/>
        </w:rPr>
        <w:t xml:space="preserve"> так называют разновидность программированного обучения, которое, считаясь новацией нашего времени, на самом деле в виде дошло к нам от Сократа, Декарта и Каменского.</w:t>
      </w:r>
    </w:p>
    <w:p w:rsidR="007E3860" w:rsidRPr="00320C2B" w:rsidRDefault="00D40A33" w:rsidP="00320C2B">
      <w:pPr>
        <w:pStyle w:val="1"/>
        <w:ind w:firstLine="680"/>
        <w:jc w:val="both"/>
      </w:pPr>
      <w:r w:rsidRPr="00320C2B">
        <w:rPr>
          <w:rStyle w:val="a3"/>
        </w:rPr>
        <w:t>В настоящее время, программированное обучение заняло свое место в целостной системе учебно-воспитательных воздействий па учащихся, основной причиной доводов в его пользу является возможность индивидуализации темпа и содержания обучения, что очень важно для совершенствования классно урочной системы и решения задач технологии.</w:t>
      </w:r>
    </w:p>
    <w:p w:rsidR="007E3860" w:rsidRPr="00320C2B" w:rsidRDefault="00D40A33" w:rsidP="00320C2B">
      <w:pPr>
        <w:pStyle w:val="1"/>
        <w:ind w:firstLine="680"/>
        <w:jc w:val="both"/>
      </w:pPr>
      <w:r w:rsidRPr="00320C2B">
        <w:rPr>
          <w:rStyle w:val="a3"/>
        </w:rPr>
        <w:t xml:space="preserve">Программированный самоконтроль может быть </w:t>
      </w:r>
      <w:proofErr w:type="spellStart"/>
      <w:r w:rsidRPr="00320C2B">
        <w:rPr>
          <w:rStyle w:val="a3"/>
        </w:rPr>
        <w:t>безмашинным</w:t>
      </w:r>
      <w:proofErr w:type="spellEnd"/>
      <w:r w:rsidRPr="00320C2B">
        <w:rPr>
          <w:rStyle w:val="a3"/>
        </w:rPr>
        <w:t xml:space="preserve"> и машинным. В последнем случае используют как дидактические машины, так и компьютеры, все более обогащающие процесс обучения и контроля.</w:t>
      </w:r>
    </w:p>
    <w:p w:rsidR="007E3860" w:rsidRPr="00320C2B" w:rsidRDefault="00D40A33" w:rsidP="00320C2B">
      <w:pPr>
        <w:pStyle w:val="1"/>
        <w:ind w:firstLine="680"/>
        <w:jc w:val="both"/>
      </w:pPr>
      <w:r w:rsidRPr="00320C2B">
        <w:rPr>
          <w:rStyle w:val="a3"/>
        </w:rPr>
        <w:t xml:space="preserve">Опрос целесообразно проводить </w:t>
      </w:r>
      <w:proofErr w:type="gramStart"/>
      <w:r w:rsidRPr="00320C2B">
        <w:rPr>
          <w:rStyle w:val="a3"/>
        </w:rPr>
        <w:t>по</w:t>
      </w:r>
      <w:proofErr w:type="gramEnd"/>
      <w:r w:rsidRPr="00320C2B">
        <w:rPr>
          <w:rStyle w:val="a3"/>
        </w:rPr>
        <w:t xml:space="preserve"> </w:t>
      </w:r>
      <w:proofErr w:type="gramStart"/>
      <w:r w:rsidRPr="00320C2B">
        <w:rPr>
          <w:rStyle w:val="a3"/>
        </w:rPr>
        <w:t>кар</w:t>
      </w:r>
      <w:proofErr w:type="gramEnd"/>
      <w:r w:rsidRPr="00320C2B">
        <w:rPr>
          <w:rStyle w:val="a3"/>
        </w:rPr>
        <w:t xml:space="preserve"> гонкам - заданиям разных типов. Ниже приводится несколько вариантов, которые могут быть использованы учителем технологии.</w:t>
      </w:r>
    </w:p>
    <w:p w:rsidR="007E3860" w:rsidRPr="00320C2B" w:rsidRDefault="00D40A33" w:rsidP="00320C2B">
      <w:pPr>
        <w:pStyle w:val="1"/>
        <w:ind w:firstLine="680"/>
        <w:jc w:val="both"/>
      </w:pPr>
      <w:r w:rsidRPr="00320C2B">
        <w:rPr>
          <w:rStyle w:val="a3"/>
        </w:rPr>
        <w:t xml:space="preserve">Следует лишь сказать, что в зависимости от целей, которые выдвигает преподаватель, карточки - задания в частности и программы в целом могут </w:t>
      </w:r>
      <w:r w:rsidRPr="00320C2B">
        <w:rPr>
          <w:rStyle w:val="a3"/>
        </w:rPr>
        <w:lastRenderedPageBreak/>
        <w:t>носить обучающий, контролирующий и контрольно - обучающий характер. В последнее время имеют место стандартизированные задания, но результатам, выполнения которых судят о личностных характеристиках, а так же знания, умения и навыки испытуемых.</w:t>
      </w:r>
    </w:p>
    <w:p w:rsidR="007E3860" w:rsidRPr="00320C2B" w:rsidRDefault="00D40A33" w:rsidP="00320C2B">
      <w:pPr>
        <w:pStyle w:val="1"/>
        <w:ind w:firstLine="740"/>
        <w:jc w:val="both"/>
      </w:pPr>
      <w:r w:rsidRPr="00320C2B">
        <w:rPr>
          <w:rStyle w:val="a3"/>
        </w:rPr>
        <w:t>В педагогике такие контрольные задания все чаще принимают тестовую форму. Это предопределяет краткую ясную формулировку задания, когда при рассмотрении каждого вопроса обеспечивается четкая и быстрая различимость правильных и неправильных ответов.</w:t>
      </w:r>
    </w:p>
    <w:p w:rsidR="007E3860" w:rsidRPr="00320C2B" w:rsidRDefault="00D40A33" w:rsidP="00320C2B">
      <w:pPr>
        <w:pStyle w:val="1"/>
        <w:ind w:firstLine="660"/>
        <w:jc w:val="both"/>
      </w:pPr>
      <w:r w:rsidRPr="00320C2B">
        <w:rPr>
          <w:rStyle w:val="a3"/>
        </w:rPr>
        <w:t>Ряд ученых утверждает, что главное преимущество заданий в тестовой форме по сравнению с задачами и вопросами проявляется в четкости логической структуры контрольного материала, а так же в оперативности получения результата контроля.</w:t>
      </w:r>
    </w:p>
    <w:p w:rsidR="007E3860" w:rsidRPr="00320C2B" w:rsidRDefault="00D40A33" w:rsidP="00320C2B">
      <w:pPr>
        <w:pStyle w:val="1"/>
        <w:ind w:firstLine="660"/>
        <w:jc w:val="both"/>
      </w:pPr>
      <w:r w:rsidRPr="00320C2B">
        <w:rPr>
          <w:rStyle w:val="a3"/>
        </w:rPr>
        <w:t>Все известные в теории и на практике тестовые задания</w:t>
      </w:r>
      <w:proofErr w:type="gramStart"/>
      <w:r w:rsidRPr="00320C2B">
        <w:rPr>
          <w:rStyle w:val="a3"/>
        </w:rPr>
        <w:t xml:space="preserve"> .</w:t>
      </w:r>
      <w:proofErr w:type="gramEnd"/>
      <w:r w:rsidRPr="00320C2B">
        <w:rPr>
          <w:rStyle w:val="a3"/>
        </w:rPr>
        <w:t>можно разделил, на 4 основные группы.</w:t>
      </w:r>
    </w:p>
    <w:p w:rsidR="007E3860" w:rsidRPr="00320C2B" w:rsidRDefault="00D40A33" w:rsidP="00320C2B">
      <w:pPr>
        <w:pStyle w:val="1"/>
        <w:numPr>
          <w:ilvl w:val="0"/>
          <w:numId w:val="8"/>
        </w:numPr>
        <w:tabs>
          <w:tab w:val="left" w:pos="238"/>
        </w:tabs>
        <w:ind w:firstLine="0"/>
        <w:jc w:val="both"/>
      </w:pPr>
      <w:r w:rsidRPr="00320C2B">
        <w:rPr>
          <w:rStyle w:val="a3"/>
        </w:rPr>
        <w:t>задание с выбором правильного ответа (варианты готовых ответов прилагаются);</w:t>
      </w:r>
    </w:p>
    <w:p w:rsidR="007E3860" w:rsidRPr="00320C2B" w:rsidRDefault="00D40A33" w:rsidP="00320C2B">
      <w:pPr>
        <w:pStyle w:val="1"/>
        <w:numPr>
          <w:ilvl w:val="0"/>
          <w:numId w:val="8"/>
        </w:numPr>
        <w:tabs>
          <w:tab w:val="left" w:pos="233"/>
        </w:tabs>
        <w:ind w:firstLine="0"/>
        <w:jc w:val="both"/>
      </w:pPr>
      <w:r w:rsidRPr="00320C2B">
        <w:rPr>
          <w:rStyle w:val="a3"/>
        </w:rPr>
        <w:t>задание открытой формы или без готового ответа (испытуемый вписывает свой вариант в отведенное для этого место);</w:t>
      </w:r>
    </w:p>
    <w:p w:rsidR="007E3860" w:rsidRPr="00320C2B" w:rsidRDefault="00D40A33" w:rsidP="00320C2B">
      <w:pPr>
        <w:pStyle w:val="1"/>
        <w:numPr>
          <w:ilvl w:val="0"/>
          <w:numId w:val="8"/>
        </w:numPr>
        <w:tabs>
          <w:tab w:val="left" w:pos="252"/>
        </w:tabs>
        <w:ind w:firstLine="0"/>
        <w:jc w:val="both"/>
      </w:pPr>
      <w:r w:rsidRPr="00320C2B">
        <w:rPr>
          <w:rStyle w:val="a3"/>
        </w:rPr>
        <w:t>задание на установление соответствия, в котором элементы одного множества требуется соотнести с элементами другого;</w:t>
      </w:r>
    </w:p>
    <w:p w:rsidR="007E3860" w:rsidRPr="00320C2B" w:rsidRDefault="00D40A33" w:rsidP="00320C2B">
      <w:pPr>
        <w:pStyle w:val="1"/>
        <w:numPr>
          <w:ilvl w:val="0"/>
          <w:numId w:val="8"/>
        </w:numPr>
        <w:tabs>
          <w:tab w:val="left" w:pos="238"/>
        </w:tabs>
        <w:ind w:firstLine="0"/>
        <w:jc w:val="both"/>
        <w:sectPr w:rsidR="007E3860" w:rsidRPr="00320C2B" w:rsidSect="00320C2B">
          <w:headerReference w:type="even" r:id="rId21"/>
          <w:headerReference w:type="default" r:id="rId22"/>
          <w:headerReference w:type="first" r:id="rId23"/>
          <w:pgSz w:w="11900" w:h="16840"/>
          <w:pgMar w:top="1134" w:right="850" w:bottom="1134" w:left="1701" w:header="0" w:footer="3" w:gutter="0"/>
          <w:pgNumType w:start="12"/>
          <w:cols w:space="720"/>
          <w:noEndnote/>
          <w:titlePg/>
          <w:docGrid w:linePitch="360"/>
        </w:sectPr>
      </w:pPr>
      <w:r w:rsidRPr="00320C2B">
        <w:rPr>
          <w:rStyle w:val="a3"/>
        </w:rPr>
        <w:t>задание на установление правильной последовательности (алгоритма действий) операции, процесса и т.д.</w:t>
      </w:r>
    </w:p>
    <w:p w:rsidR="007E3860" w:rsidRPr="00320C2B" w:rsidRDefault="00D40A33" w:rsidP="00320C2B">
      <w:pPr>
        <w:pStyle w:val="11"/>
        <w:keepNext/>
        <w:keepLines/>
        <w:spacing w:after="660" w:line="240" w:lineRule="auto"/>
        <w:jc w:val="both"/>
        <w:rPr>
          <w:sz w:val="28"/>
          <w:szCs w:val="28"/>
        </w:rPr>
      </w:pPr>
      <w:bookmarkStart w:id="3" w:name="bookmark6"/>
      <w:proofErr w:type="gramStart"/>
      <w:r w:rsidRPr="00320C2B">
        <w:rPr>
          <w:rStyle w:val="10"/>
          <w:i/>
          <w:iCs/>
          <w:sz w:val="28"/>
          <w:szCs w:val="28"/>
        </w:rPr>
        <w:lastRenderedPageBreak/>
        <w:t>КЗ</w:t>
      </w:r>
      <w:proofErr w:type="gramEnd"/>
      <w:r w:rsidRPr="00320C2B">
        <w:rPr>
          <w:rStyle w:val="10"/>
          <w:i/>
          <w:iCs/>
          <w:sz w:val="28"/>
          <w:szCs w:val="28"/>
        </w:rPr>
        <w:t xml:space="preserve"> Формы и виды самоконтроля.</w:t>
      </w:r>
      <w:bookmarkEnd w:id="3"/>
    </w:p>
    <w:p w:rsidR="007E3860" w:rsidRPr="00320C2B" w:rsidRDefault="00D40A33" w:rsidP="00320C2B">
      <w:pPr>
        <w:pStyle w:val="1"/>
        <w:ind w:firstLine="540"/>
        <w:jc w:val="both"/>
      </w:pPr>
      <w:r w:rsidRPr="00320C2B">
        <w:rPr>
          <w:rStyle w:val="a3"/>
        </w:rPr>
        <w:t xml:space="preserve">Существенной особенностью современного этапа совершенствования </w:t>
      </w:r>
      <w:proofErr w:type="gramStart"/>
      <w:r w:rsidRPr="00320C2B">
        <w:rPr>
          <w:rStyle w:val="a3"/>
        </w:rPr>
        <w:t xml:space="preserve">кон </w:t>
      </w:r>
      <w:proofErr w:type="spellStart"/>
      <w:r w:rsidRPr="00320C2B">
        <w:rPr>
          <w:rStyle w:val="a3"/>
        </w:rPr>
        <w:t>троля</w:t>
      </w:r>
      <w:proofErr w:type="spellEnd"/>
      <w:proofErr w:type="gramEnd"/>
      <w:r w:rsidRPr="00320C2B">
        <w:rPr>
          <w:rStyle w:val="a3"/>
        </w:rPr>
        <w:t xml:space="preserve"> является всемерное развитие у учащихся навыков самоконтроля за степенью усвоения учебного материала, умение самостоятельно находить допущенные ошибки, неточности, намечать способы устранения обнаруживаемых пробелов. [5, стр. 408]</w:t>
      </w:r>
    </w:p>
    <w:p w:rsidR="007E3860" w:rsidRPr="00320C2B" w:rsidRDefault="00D40A33" w:rsidP="00320C2B">
      <w:pPr>
        <w:pStyle w:val="1"/>
        <w:ind w:firstLine="660"/>
        <w:jc w:val="both"/>
      </w:pPr>
      <w:r w:rsidRPr="00320C2B">
        <w:rPr>
          <w:rStyle w:val="a3"/>
        </w:rPr>
        <w:t>Систематические упражнения в определении точности и качества изготовления предметов способствует выработке у них навыков самоконтроля, чувство критической самооценки. С целью укрепления этих навыков целесообразно систематически приобщать учащихся к самоконтролю. [6. стр. 120]</w:t>
      </w:r>
    </w:p>
    <w:p w:rsidR="007E3860" w:rsidRPr="00320C2B" w:rsidRDefault="00D40A33" w:rsidP="00320C2B">
      <w:pPr>
        <w:pStyle w:val="1"/>
        <w:ind w:firstLine="740"/>
        <w:jc w:val="both"/>
      </w:pPr>
      <w:r w:rsidRPr="00320C2B">
        <w:rPr>
          <w:rStyle w:val="a3"/>
          <w:b/>
          <w:bCs/>
          <w:i/>
          <w:iCs/>
        </w:rPr>
        <w:t>Виды самоконтроля</w:t>
      </w:r>
      <w:r w:rsidRPr="00320C2B">
        <w:rPr>
          <w:rStyle w:val="a3"/>
        </w:rPr>
        <w:t xml:space="preserve"> могут быть устными, письменными, практическими и дидактическими.</w:t>
      </w:r>
    </w:p>
    <w:p w:rsidR="007E3860" w:rsidRPr="00320C2B" w:rsidRDefault="00D40A33" w:rsidP="00320C2B">
      <w:pPr>
        <w:pStyle w:val="1"/>
        <w:ind w:firstLine="740"/>
        <w:jc w:val="both"/>
      </w:pPr>
      <w:r w:rsidRPr="00320C2B">
        <w:rPr>
          <w:rStyle w:val="a3"/>
          <w:b/>
          <w:bCs/>
          <w:i/>
          <w:iCs/>
        </w:rPr>
        <w:t>Устный самоконтроль -</w:t>
      </w:r>
      <w:r w:rsidRPr="00320C2B">
        <w:rPr>
          <w:rStyle w:val="a3"/>
        </w:rPr>
        <w:t xml:space="preserve"> ученик проверяет свои знания, отвечая устно на вопросы, объясняя прочитанные тексты и технологические карты.</w:t>
      </w:r>
    </w:p>
    <w:p w:rsidR="007E3860" w:rsidRPr="00320C2B" w:rsidRDefault="00D40A33" w:rsidP="00320C2B">
      <w:pPr>
        <w:pStyle w:val="1"/>
        <w:ind w:firstLine="660"/>
        <w:jc w:val="both"/>
      </w:pPr>
      <w:r w:rsidRPr="00320C2B">
        <w:rPr>
          <w:rStyle w:val="a3"/>
          <w:b/>
          <w:bCs/>
          <w:i/>
          <w:iCs/>
        </w:rPr>
        <w:t>Письменный самоконтроль</w:t>
      </w:r>
      <w:r w:rsidRPr="00320C2B">
        <w:rPr>
          <w:rStyle w:val="a3"/>
        </w:rPr>
        <w:t xml:space="preserve"> (контрольная работа, изложение, сочинение, диктант, реферат) обеспечивает глубокую и всестороннюю проверку усвоения, поскольку требует комплекса знаний и умений.</w:t>
      </w:r>
    </w:p>
    <w:p w:rsidR="007E3860" w:rsidRPr="00320C2B" w:rsidRDefault="00D40A33" w:rsidP="00320C2B">
      <w:pPr>
        <w:pStyle w:val="1"/>
        <w:ind w:firstLine="660"/>
        <w:jc w:val="both"/>
      </w:pPr>
      <w:r w:rsidRPr="00320C2B">
        <w:rPr>
          <w:rStyle w:val="a3"/>
        </w:rPr>
        <w:t>Дидактические тесты являются объективным средством самоконтроля, так как не зависят от оценки знаний от учителя. [II, стр.357].</w:t>
      </w:r>
    </w:p>
    <w:p w:rsidR="007E3860" w:rsidRPr="00320C2B" w:rsidRDefault="00D40A33" w:rsidP="00320C2B">
      <w:pPr>
        <w:pStyle w:val="1"/>
        <w:ind w:firstLine="660"/>
        <w:jc w:val="both"/>
      </w:pPr>
      <w:r w:rsidRPr="00320C2B">
        <w:rPr>
          <w:rStyle w:val="a3"/>
        </w:rPr>
        <w:t>Проверочные (практические) виды работ ученик от начала до конца выполняет сам, тем самым, реализуя и контролируя все полученные ранее знания, умения и навыки.[4, стр. 108].</w:t>
      </w:r>
    </w:p>
    <w:p w:rsidR="007E3860" w:rsidRPr="00320C2B" w:rsidRDefault="00D40A33" w:rsidP="00320C2B">
      <w:pPr>
        <w:pStyle w:val="1"/>
        <w:ind w:firstLine="660"/>
        <w:jc w:val="both"/>
      </w:pPr>
      <w:r w:rsidRPr="00320C2B">
        <w:rPr>
          <w:rStyle w:val="a3"/>
          <w:b/>
          <w:bCs/>
          <w:i/>
          <w:iCs/>
        </w:rPr>
        <w:t>Формы</w:t>
      </w:r>
      <w:r w:rsidRPr="00320C2B">
        <w:rPr>
          <w:rStyle w:val="a3"/>
        </w:rPr>
        <w:t xml:space="preserve"> самоконтроля могут быть самыми разными. </w:t>
      </w:r>
      <w:proofErr w:type="gramStart"/>
      <w:r w:rsidRPr="00320C2B">
        <w:rPr>
          <w:rStyle w:val="a3"/>
        </w:rPr>
        <w:t>Приведём</w:t>
      </w:r>
      <w:proofErr w:type="gramEnd"/>
      <w:r w:rsidRPr="00320C2B">
        <w:rPr>
          <w:rStyle w:val="a3"/>
        </w:rPr>
        <w:t xml:space="preserve"> примерь! некоторых из них.</w:t>
      </w:r>
    </w:p>
    <w:p w:rsidR="007E3860" w:rsidRPr="00320C2B" w:rsidRDefault="00D40A33" w:rsidP="00320C2B">
      <w:pPr>
        <w:pStyle w:val="1"/>
        <w:ind w:firstLine="740"/>
        <w:jc w:val="both"/>
      </w:pPr>
      <w:r w:rsidRPr="00320C2B">
        <w:rPr>
          <w:rStyle w:val="a3"/>
          <w:u w:val="single"/>
        </w:rPr>
        <w:t>Собеседование.</w:t>
      </w:r>
    </w:p>
    <w:p w:rsidR="007E3860" w:rsidRPr="00320C2B" w:rsidRDefault="00D40A33" w:rsidP="00320C2B">
      <w:pPr>
        <w:pStyle w:val="1"/>
        <w:ind w:firstLine="660"/>
        <w:jc w:val="both"/>
      </w:pPr>
      <w:proofErr w:type="gramStart"/>
      <w:r w:rsidRPr="00320C2B">
        <w:rPr>
          <w:rStyle w:val="a3"/>
        </w:rPr>
        <w:t xml:space="preserve">Собеседование используется перед началом работы над творческим проектом, как форма текущего или входного самоконтроля; проводится с целью обстоя тельного выявления образовательного и творческого уровня </w:t>
      </w:r>
      <w:r w:rsidRPr="00320C2B">
        <w:rPr>
          <w:rStyle w:val="a3"/>
        </w:rPr>
        <w:lastRenderedPageBreak/>
        <w:t>детей, их интересов и способностей на отдельных этанах усвоения программы. [4,стр.30|.</w:t>
      </w:r>
      <w:proofErr w:type="gramEnd"/>
    </w:p>
    <w:p w:rsidR="007E3860" w:rsidRPr="00320C2B" w:rsidRDefault="00D40A33" w:rsidP="00320C2B">
      <w:pPr>
        <w:pStyle w:val="1"/>
        <w:ind w:firstLine="500"/>
        <w:jc w:val="both"/>
      </w:pPr>
      <w:r w:rsidRPr="00320C2B">
        <w:rPr>
          <w:rStyle w:val="a3"/>
          <w:u w:val="single"/>
        </w:rPr>
        <w:t>Смот</w:t>
      </w:r>
      <w:r w:rsidRPr="00320C2B">
        <w:rPr>
          <w:rStyle w:val="a3"/>
        </w:rPr>
        <w:t xml:space="preserve">р </w:t>
      </w:r>
      <w:r w:rsidRPr="00320C2B">
        <w:rPr>
          <w:rStyle w:val="a3"/>
          <w:u w:val="single"/>
        </w:rPr>
        <w:t>знаний, умения и навыков</w:t>
      </w:r>
      <w:r w:rsidRPr="00320C2B">
        <w:rPr>
          <w:rStyle w:val="a3"/>
        </w:rPr>
        <w:t>.</w:t>
      </w:r>
    </w:p>
    <w:p w:rsidR="007E3860" w:rsidRPr="00320C2B" w:rsidRDefault="00D40A33" w:rsidP="00320C2B">
      <w:pPr>
        <w:pStyle w:val="1"/>
        <w:ind w:firstLine="0"/>
        <w:jc w:val="both"/>
      </w:pPr>
      <w:r w:rsidRPr="00320C2B">
        <w:rPr>
          <w:rStyle w:val="a3"/>
        </w:rPr>
        <w:t>Форма текущего или итогового самоконтроля проводится с целью определения фактического образовательного уровня детей.</w:t>
      </w:r>
    </w:p>
    <w:p w:rsidR="007E3860" w:rsidRPr="00320C2B" w:rsidRDefault="00D40A33" w:rsidP="00320C2B">
      <w:pPr>
        <w:pStyle w:val="1"/>
        <w:ind w:firstLine="780"/>
        <w:jc w:val="both"/>
      </w:pPr>
      <w:r w:rsidRPr="00320C2B">
        <w:rPr>
          <w:rStyle w:val="a3"/>
          <w:u w:val="single"/>
        </w:rPr>
        <w:t>Творческий отчёт</w:t>
      </w:r>
      <w:r w:rsidRPr="00320C2B">
        <w:rPr>
          <w:rStyle w:val="a3"/>
        </w:rPr>
        <w:t>.</w:t>
      </w:r>
    </w:p>
    <w:p w:rsidR="007E3860" w:rsidRPr="00320C2B" w:rsidRDefault="00D40A33" w:rsidP="00320C2B">
      <w:pPr>
        <w:pStyle w:val="1"/>
        <w:ind w:firstLine="560"/>
        <w:jc w:val="both"/>
      </w:pPr>
      <w:r w:rsidRPr="00320C2B">
        <w:rPr>
          <w:rStyle w:val="a3"/>
        </w:rPr>
        <w:t>Форма итогового самоконтроля направлена на подведение итогов работы над творческим проектом. Отчёт способствует развитию творческих способностей детей, раскрытию их возможностей, развитию активности и самостоятельности. [4,стр.31</w:t>
      </w:r>
      <w:proofErr w:type="gramStart"/>
      <w:r w:rsidRPr="00320C2B">
        <w:rPr>
          <w:rStyle w:val="a3"/>
        </w:rPr>
        <w:t xml:space="preserve"> ]</w:t>
      </w:r>
      <w:proofErr w:type="gramEnd"/>
      <w:r w:rsidRPr="00320C2B">
        <w:rPr>
          <w:rStyle w:val="a3"/>
        </w:rPr>
        <w:t>.</w:t>
      </w:r>
    </w:p>
    <w:p w:rsidR="007E3860" w:rsidRPr="00320C2B" w:rsidRDefault="00D40A33" w:rsidP="00320C2B">
      <w:pPr>
        <w:pStyle w:val="1"/>
        <w:ind w:firstLine="860"/>
        <w:jc w:val="both"/>
      </w:pPr>
      <w:r w:rsidRPr="00320C2B">
        <w:rPr>
          <w:rStyle w:val="a3"/>
          <w:u w:val="single"/>
        </w:rPr>
        <w:t>Выставка,</w:t>
      </w:r>
    </w:p>
    <w:p w:rsidR="007E3860" w:rsidRPr="00320C2B" w:rsidRDefault="00D40A33" w:rsidP="00320C2B">
      <w:pPr>
        <w:pStyle w:val="1"/>
        <w:ind w:firstLine="560"/>
        <w:jc w:val="both"/>
        <w:sectPr w:rsidR="007E3860" w:rsidRPr="00320C2B" w:rsidSect="00320C2B">
          <w:pgSz w:w="11900" w:h="16840"/>
          <w:pgMar w:top="1134" w:right="850" w:bottom="1134" w:left="1701" w:header="0" w:footer="3" w:gutter="0"/>
          <w:cols w:space="720"/>
          <w:noEndnote/>
          <w:docGrid w:linePitch="360"/>
        </w:sectPr>
      </w:pPr>
      <w:r w:rsidRPr="00320C2B">
        <w:rPr>
          <w:rStyle w:val="a3"/>
        </w:rPr>
        <w:t>Форма итогового самоконтроля, осуществляемая с целью определению уровня мастерства, культуры, техники исполнения творческих проектов, а также с целью выявления и развития творческих способностей. [4, стр.32].</w:t>
      </w:r>
    </w:p>
    <w:p w:rsidR="007E3860" w:rsidRPr="00320C2B" w:rsidRDefault="00D40A33" w:rsidP="00320C2B">
      <w:pPr>
        <w:pStyle w:val="11"/>
        <w:keepNext/>
        <w:keepLines/>
        <w:spacing w:before="480" w:after="480"/>
        <w:jc w:val="both"/>
        <w:rPr>
          <w:sz w:val="28"/>
          <w:szCs w:val="28"/>
        </w:rPr>
      </w:pPr>
      <w:bookmarkStart w:id="4" w:name="bookmark8"/>
      <w:r w:rsidRPr="00320C2B">
        <w:rPr>
          <w:rStyle w:val="10"/>
          <w:i/>
          <w:iCs/>
          <w:sz w:val="28"/>
          <w:szCs w:val="28"/>
        </w:rPr>
        <w:lastRenderedPageBreak/>
        <w:t>1.4 Самоконтроль учащихся при выполнении</w:t>
      </w:r>
      <w:r w:rsidRPr="00320C2B">
        <w:rPr>
          <w:rStyle w:val="10"/>
          <w:i/>
          <w:iCs/>
          <w:sz w:val="28"/>
          <w:szCs w:val="28"/>
        </w:rPr>
        <w:br/>
        <w:t>творческого проекта.</w:t>
      </w:r>
      <w:bookmarkEnd w:id="4"/>
    </w:p>
    <w:p w:rsidR="007E3860" w:rsidRPr="00320C2B" w:rsidRDefault="00D40A33" w:rsidP="00320C2B">
      <w:pPr>
        <w:pStyle w:val="1"/>
        <w:ind w:firstLine="480"/>
        <w:jc w:val="both"/>
      </w:pPr>
      <w:r w:rsidRPr="00320C2B">
        <w:rPr>
          <w:rStyle w:val="a3"/>
        </w:rPr>
        <w:t>Как видим из структуры творческого проекта, каждый этап учащийся выполняет самостоятельно[2,стр. 256]. То есть учащиеся вышли из привычной дидактической среды, где центральной фигурой был учитель с его пристальн</w:t>
      </w:r>
      <w:proofErr w:type="gramStart"/>
      <w:r w:rsidRPr="00320C2B">
        <w:rPr>
          <w:rStyle w:val="a3"/>
        </w:rPr>
        <w:t>о-</w:t>
      </w:r>
      <w:proofErr w:type="gramEnd"/>
      <w:r w:rsidRPr="00320C2B">
        <w:rPr>
          <w:rStyle w:val="a3"/>
        </w:rPr>
        <w:t xml:space="preserve"> надзорной деятельностью от начала до конца. Здесь есть опасность попадания учащихся в тупиковые ситуации, движения в ошибочном направлении. По существу никто не снимает с учителя руководящую и направляющую роль, но </w:t>
      </w:r>
      <w:proofErr w:type="spellStart"/>
      <w:r w:rsidRPr="00320C2B">
        <w:rPr>
          <w:rStyle w:val="a3"/>
        </w:rPr>
        <w:t>деятельностный</w:t>
      </w:r>
      <w:proofErr w:type="spellEnd"/>
      <w:r w:rsidRPr="00320C2B">
        <w:rPr>
          <w:rStyle w:val="a3"/>
        </w:rPr>
        <w:t xml:space="preserve"> подход самого ученика должен </w:t>
      </w:r>
      <w:proofErr w:type="spellStart"/>
      <w:proofErr w:type="gramStart"/>
      <w:r w:rsidRPr="00320C2B">
        <w:rPr>
          <w:rStyle w:val="a3"/>
        </w:rPr>
        <w:t>составля</w:t>
      </w:r>
      <w:proofErr w:type="spellEnd"/>
      <w:r w:rsidRPr="00320C2B">
        <w:rPr>
          <w:rStyle w:val="a3"/>
        </w:rPr>
        <w:t xml:space="preserve"> </w:t>
      </w:r>
      <w:proofErr w:type="spellStart"/>
      <w:r w:rsidRPr="00320C2B">
        <w:rPr>
          <w:rStyle w:val="a3"/>
        </w:rPr>
        <w:t>ть</w:t>
      </w:r>
      <w:proofErr w:type="spellEnd"/>
      <w:proofErr w:type="gramEnd"/>
      <w:r w:rsidRPr="00320C2B">
        <w:rPr>
          <w:rStyle w:val="a3"/>
        </w:rPr>
        <w:t xml:space="preserve"> основу работы.</w:t>
      </w:r>
    </w:p>
    <w:p w:rsidR="007E3860" w:rsidRPr="00320C2B" w:rsidRDefault="00D40A33" w:rsidP="00320C2B">
      <w:pPr>
        <w:pStyle w:val="1"/>
        <w:ind w:firstLine="480"/>
        <w:jc w:val="both"/>
      </w:pPr>
      <w:r w:rsidRPr="00320C2B">
        <w:rPr>
          <w:rStyle w:val="a3"/>
        </w:rPr>
        <w:t>Для того</w:t>
      </w:r>
      <w:proofErr w:type="gramStart"/>
      <w:r w:rsidRPr="00320C2B">
        <w:rPr>
          <w:rStyle w:val="a3"/>
        </w:rPr>
        <w:t>,</w:t>
      </w:r>
      <w:proofErr w:type="gramEnd"/>
      <w:r w:rsidRPr="00320C2B">
        <w:rPr>
          <w:rStyle w:val="a3"/>
        </w:rPr>
        <w:t xml:space="preserve"> чтобы учащийся сам мог контролировать свои поэтапные действия при выполнении творческого проекта желательно, чтобы у каждого учащегося под рукой был путеводитель - алгоритм последовательных действий и тест - алгоритм самоанализа проектной деятельности.</w:t>
      </w:r>
    </w:p>
    <w:p w:rsidR="007E3860" w:rsidRPr="00320C2B" w:rsidRDefault="00D40A33" w:rsidP="00320C2B">
      <w:pPr>
        <w:pStyle w:val="1"/>
        <w:ind w:firstLine="480"/>
        <w:jc w:val="both"/>
      </w:pPr>
      <w:r w:rsidRPr="00320C2B">
        <w:rPr>
          <w:rStyle w:val="a3"/>
        </w:rPr>
        <w:t>Представляется, что путеводителем - алгоритмом последовательных действий может быть памятка для учащегося примерно такого вида [2,стр. 256]:</w:t>
      </w:r>
    </w:p>
    <w:p w:rsidR="007E3860" w:rsidRPr="00320C2B" w:rsidRDefault="00D40A33" w:rsidP="00320C2B">
      <w:pPr>
        <w:pStyle w:val="11"/>
        <w:keepNext/>
        <w:keepLines/>
        <w:spacing w:after="180" w:line="240" w:lineRule="auto"/>
        <w:ind w:left="3200"/>
        <w:jc w:val="both"/>
        <w:rPr>
          <w:sz w:val="28"/>
          <w:szCs w:val="28"/>
        </w:rPr>
      </w:pPr>
      <w:bookmarkStart w:id="5" w:name="bookmark10"/>
      <w:r w:rsidRPr="00320C2B">
        <w:rPr>
          <w:rStyle w:val="10"/>
          <w:i/>
          <w:iCs/>
          <w:sz w:val="28"/>
          <w:szCs w:val="28"/>
          <w:u w:val="single"/>
        </w:rPr>
        <w:t>Памятка самоконтроля учащегося.</w:t>
      </w:r>
      <w:bookmarkEnd w:id="5"/>
    </w:p>
    <w:p w:rsidR="007E3860" w:rsidRPr="00320C2B" w:rsidRDefault="00D40A33" w:rsidP="00320C2B">
      <w:pPr>
        <w:pStyle w:val="1"/>
        <w:ind w:firstLine="480"/>
        <w:jc w:val="both"/>
      </w:pPr>
      <w:r w:rsidRPr="00320C2B">
        <w:rPr>
          <w:rStyle w:val="a3"/>
          <w:i/>
          <w:iCs/>
        </w:rPr>
        <w:t>Ты собираешься идти по пути проектирования. Большинство предметов, окружающих нас</w:t>
      </w:r>
      <w:proofErr w:type="gramStart"/>
      <w:r w:rsidRPr="00320C2B">
        <w:rPr>
          <w:rStyle w:val="a3"/>
          <w:i/>
          <w:iCs/>
        </w:rPr>
        <w:t>.</w:t>
      </w:r>
      <w:proofErr w:type="gramEnd"/>
      <w:r w:rsidRPr="00320C2B">
        <w:rPr>
          <w:rStyle w:val="a3"/>
          <w:i/>
          <w:iCs/>
        </w:rPr>
        <w:t xml:space="preserve"> </w:t>
      </w:r>
      <w:proofErr w:type="gramStart"/>
      <w:r w:rsidRPr="00320C2B">
        <w:rPr>
          <w:rStyle w:val="a3"/>
          <w:i/>
          <w:iCs/>
        </w:rPr>
        <w:t>п</w:t>
      </w:r>
      <w:proofErr w:type="gramEnd"/>
      <w:r w:rsidRPr="00320C2B">
        <w:rPr>
          <w:rStyle w:val="a3"/>
          <w:i/>
          <w:iCs/>
        </w:rPr>
        <w:t>рошли этот процесс.</w:t>
      </w:r>
    </w:p>
    <w:p w:rsidR="007E3860" w:rsidRPr="00320C2B" w:rsidRDefault="00D40A33" w:rsidP="00320C2B">
      <w:pPr>
        <w:pStyle w:val="1"/>
        <w:numPr>
          <w:ilvl w:val="0"/>
          <w:numId w:val="9"/>
        </w:numPr>
        <w:tabs>
          <w:tab w:val="left" w:pos="285"/>
        </w:tabs>
        <w:ind w:firstLine="0"/>
        <w:jc w:val="both"/>
      </w:pPr>
      <w:r w:rsidRPr="00320C2B">
        <w:rPr>
          <w:rStyle w:val="a3"/>
          <w:i/>
          <w:iCs/>
        </w:rPr>
        <w:t>Осознание нужд или проблем.</w:t>
      </w:r>
    </w:p>
    <w:p w:rsidR="007E3860" w:rsidRPr="00320C2B" w:rsidRDefault="00D40A33" w:rsidP="00320C2B">
      <w:pPr>
        <w:pStyle w:val="1"/>
        <w:ind w:firstLine="0"/>
        <w:jc w:val="both"/>
      </w:pPr>
      <w:r w:rsidRPr="00320C2B">
        <w:rPr>
          <w:rStyle w:val="a3"/>
          <w:i/>
          <w:iCs/>
        </w:rPr>
        <w:t xml:space="preserve">Нужды начинаются там, где ты стоишь. Где бы не </w:t>
      </w:r>
      <w:proofErr w:type="gramStart"/>
      <w:r w:rsidRPr="00320C2B">
        <w:rPr>
          <w:rStyle w:val="a3"/>
          <w:i/>
          <w:iCs/>
        </w:rPr>
        <w:t>паявшись</w:t>
      </w:r>
      <w:proofErr w:type="gramEnd"/>
      <w:r w:rsidRPr="00320C2B">
        <w:rPr>
          <w:rStyle w:val="a3"/>
          <w:i/>
          <w:iCs/>
        </w:rPr>
        <w:t xml:space="preserve"> люди, появляются проблемы, требующие решения. Твоя проблема должна быть оформлена в виде краткого описания. Оно должно четко формулировать то</w:t>
      </w:r>
      <w:proofErr w:type="gramStart"/>
      <w:r w:rsidRPr="00320C2B">
        <w:rPr>
          <w:rStyle w:val="a3"/>
          <w:i/>
          <w:iCs/>
        </w:rPr>
        <w:t>.</w:t>
      </w:r>
      <w:proofErr w:type="gramEnd"/>
      <w:r w:rsidRPr="00320C2B">
        <w:rPr>
          <w:rStyle w:val="a3"/>
          <w:i/>
          <w:iCs/>
        </w:rPr>
        <w:t xml:space="preserve"> </w:t>
      </w:r>
      <w:proofErr w:type="gramStart"/>
      <w:r w:rsidRPr="00320C2B">
        <w:rPr>
          <w:rStyle w:val="a3"/>
          <w:i/>
          <w:iCs/>
        </w:rPr>
        <w:t>ч</w:t>
      </w:r>
      <w:proofErr w:type="gramEnd"/>
      <w:r w:rsidRPr="00320C2B">
        <w:rPr>
          <w:rStyle w:val="a3"/>
          <w:i/>
          <w:iCs/>
        </w:rPr>
        <w:t>то ты собираешься делать.</w:t>
      </w:r>
    </w:p>
    <w:p w:rsidR="007E3860" w:rsidRPr="00320C2B" w:rsidRDefault="00D40A33" w:rsidP="00320C2B">
      <w:pPr>
        <w:pStyle w:val="1"/>
        <w:numPr>
          <w:ilvl w:val="0"/>
          <w:numId w:val="9"/>
        </w:numPr>
        <w:tabs>
          <w:tab w:val="left" w:pos="371"/>
        </w:tabs>
        <w:ind w:firstLine="0"/>
        <w:jc w:val="both"/>
      </w:pPr>
      <w:r w:rsidRPr="00320C2B">
        <w:rPr>
          <w:rStyle w:val="a3"/>
          <w:i/>
          <w:iCs/>
        </w:rPr>
        <w:t>Исследование и развитие идей.</w:t>
      </w:r>
    </w:p>
    <w:p w:rsidR="007E3860" w:rsidRPr="00320C2B" w:rsidRDefault="00D40A33" w:rsidP="00320C2B">
      <w:pPr>
        <w:pStyle w:val="1"/>
        <w:numPr>
          <w:ilvl w:val="0"/>
          <w:numId w:val="10"/>
        </w:numPr>
        <w:tabs>
          <w:tab w:val="left" w:pos="232"/>
        </w:tabs>
        <w:ind w:firstLine="0"/>
        <w:jc w:val="both"/>
      </w:pPr>
      <w:r w:rsidRPr="00320C2B">
        <w:rPr>
          <w:rStyle w:val="a3"/>
          <w:i/>
          <w:iCs/>
        </w:rPr>
        <w:t xml:space="preserve">Следующий шаг - </w:t>
      </w:r>
      <w:proofErr w:type="spellStart"/>
      <w:r w:rsidRPr="00320C2B">
        <w:rPr>
          <w:rStyle w:val="a3"/>
          <w:i/>
          <w:iCs/>
        </w:rPr>
        <w:t>наити</w:t>
      </w:r>
      <w:proofErr w:type="spellEnd"/>
      <w:r w:rsidRPr="00320C2B">
        <w:rPr>
          <w:rStyle w:val="a3"/>
          <w:i/>
          <w:iCs/>
        </w:rPr>
        <w:t xml:space="preserve"> как можно больше информации по твоей проблеме. Необходимо записывать всё</w:t>
      </w:r>
      <w:proofErr w:type="gramStart"/>
      <w:r w:rsidRPr="00320C2B">
        <w:rPr>
          <w:rStyle w:val="a3"/>
          <w:i/>
          <w:iCs/>
        </w:rPr>
        <w:t>.</w:t>
      </w:r>
      <w:proofErr w:type="gramEnd"/>
      <w:r w:rsidRPr="00320C2B">
        <w:rPr>
          <w:rStyle w:val="a3"/>
          <w:i/>
          <w:iCs/>
        </w:rPr>
        <w:t xml:space="preserve"> </w:t>
      </w:r>
      <w:proofErr w:type="gramStart"/>
      <w:r w:rsidRPr="00320C2B">
        <w:rPr>
          <w:rStyle w:val="a3"/>
          <w:i/>
          <w:iCs/>
        </w:rPr>
        <w:t>ч</w:t>
      </w:r>
      <w:proofErr w:type="gramEnd"/>
      <w:r w:rsidRPr="00320C2B">
        <w:rPr>
          <w:rStyle w:val="a3"/>
          <w:i/>
          <w:iCs/>
        </w:rPr>
        <w:t xml:space="preserve">то. на твой взгляд, может помочь </w:t>
      </w:r>
      <w:r w:rsidRPr="00320C2B">
        <w:rPr>
          <w:rStyle w:val="a3"/>
          <w:i/>
          <w:iCs/>
        </w:rPr>
        <w:lastRenderedPageBreak/>
        <w:t>тебе. Включай эскизы</w:t>
      </w:r>
      <w:proofErr w:type="gramStart"/>
      <w:r w:rsidRPr="00320C2B">
        <w:rPr>
          <w:rStyle w:val="a3"/>
          <w:i/>
          <w:iCs/>
        </w:rPr>
        <w:t>.</w:t>
      </w:r>
      <w:proofErr w:type="gramEnd"/>
      <w:r w:rsidRPr="00320C2B">
        <w:rPr>
          <w:rStyle w:val="a3"/>
          <w:i/>
          <w:iCs/>
        </w:rPr>
        <w:t xml:space="preserve"> </w:t>
      </w:r>
      <w:proofErr w:type="gramStart"/>
      <w:r w:rsidRPr="00320C2B">
        <w:rPr>
          <w:rStyle w:val="a3"/>
          <w:i/>
          <w:iCs/>
        </w:rPr>
        <w:t>д</w:t>
      </w:r>
      <w:proofErr w:type="gramEnd"/>
      <w:r w:rsidRPr="00320C2B">
        <w:rPr>
          <w:rStyle w:val="a3"/>
          <w:i/>
          <w:iCs/>
        </w:rPr>
        <w:t>иаграммы, пометки.</w:t>
      </w:r>
    </w:p>
    <w:p w:rsidR="007E3860" w:rsidRPr="00320C2B" w:rsidRDefault="00D40A33" w:rsidP="00320C2B">
      <w:pPr>
        <w:pStyle w:val="1"/>
        <w:ind w:left="1500" w:firstLine="0"/>
        <w:jc w:val="both"/>
      </w:pPr>
      <w:r w:rsidRPr="00320C2B">
        <w:rPr>
          <w:rStyle w:val="a3"/>
          <w:i/>
          <w:iCs/>
        </w:rPr>
        <w:t>Подумай о:</w:t>
      </w:r>
    </w:p>
    <w:p w:rsidR="007E3860" w:rsidRPr="00320C2B" w:rsidRDefault="00D40A33" w:rsidP="00320C2B">
      <w:pPr>
        <w:pStyle w:val="1"/>
        <w:numPr>
          <w:ilvl w:val="0"/>
          <w:numId w:val="10"/>
        </w:numPr>
        <w:tabs>
          <w:tab w:val="left" w:pos="232"/>
        </w:tabs>
        <w:ind w:firstLine="0"/>
        <w:jc w:val="both"/>
        <w:sectPr w:rsidR="007E3860" w:rsidRPr="00320C2B" w:rsidSect="00320C2B">
          <w:pgSz w:w="11900" w:h="16840"/>
          <w:pgMar w:top="1134" w:right="850" w:bottom="1134" w:left="1701" w:header="0" w:footer="3" w:gutter="0"/>
          <w:cols w:space="720"/>
          <w:noEndnote/>
          <w:docGrid w:linePitch="360"/>
        </w:sectPr>
      </w:pPr>
      <w:r w:rsidRPr="00320C2B">
        <w:rPr>
          <w:rStyle w:val="a3"/>
          <w:i/>
          <w:iCs/>
        </w:rPr>
        <w:t>времени - как долго ты будешь решать эту проблему?</w:t>
      </w:r>
    </w:p>
    <w:p w:rsidR="007E3860" w:rsidRPr="00320C2B" w:rsidRDefault="00D40A33" w:rsidP="00320C2B">
      <w:pPr>
        <w:pStyle w:val="11"/>
        <w:keepNext/>
        <w:keepLines/>
        <w:spacing w:after="180" w:line="240" w:lineRule="auto"/>
        <w:jc w:val="both"/>
        <w:rPr>
          <w:sz w:val="28"/>
          <w:szCs w:val="28"/>
        </w:rPr>
      </w:pPr>
      <w:bookmarkStart w:id="6" w:name="bookmark12"/>
      <w:r w:rsidRPr="00320C2B">
        <w:rPr>
          <w:rStyle w:val="10"/>
          <w:i/>
          <w:iCs/>
          <w:sz w:val="28"/>
          <w:szCs w:val="28"/>
        </w:rPr>
        <w:lastRenderedPageBreak/>
        <w:t>Выводы.</w:t>
      </w:r>
      <w:bookmarkEnd w:id="6"/>
    </w:p>
    <w:p w:rsidR="007E3860" w:rsidRPr="00320C2B" w:rsidRDefault="00D40A33" w:rsidP="00320C2B">
      <w:pPr>
        <w:pStyle w:val="1"/>
        <w:ind w:firstLine="620"/>
        <w:jc w:val="both"/>
      </w:pPr>
      <w:r w:rsidRPr="00320C2B">
        <w:rPr>
          <w:rStyle w:val="a3"/>
        </w:rPr>
        <w:t>Использование метода самоконтроля на уроках технологии способствует развитию самостоятельности, формирует их умственные способности.</w:t>
      </w:r>
    </w:p>
    <w:p w:rsidR="007E3860" w:rsidRPr="00320C2B" w:rsidRDefault="00D40A33" w:rsidP="00320C2B">
      <w:pPr>
        <w:pStyle w:val="1"/>
        <w:ind w:firstLine="720"/>
        <w:jc w:val="both"/>
      </w:pPr>
      <w:r w:rsidRPr="00320C2B">
        <w:rPr>
          <w:rStyle w:val="a3"/>
        </w:rPr>
        <w:t xml:space="preserve">Главной задачей самоконтроля, как метода при выполнении творческого проекта, Кругликов А. </w:t>
      </w:r>
      <w:proofErr w:type="spellStart"/>
      <w:r w:rsidRPr="00320C2B">
        <w:rPr>
          <w:rStyle w:val="a3"/>
        </w:rPr>
        <w:t>И.считает</w:t>
      </w:r>
      <w:proofErr w:type="spellEnd"/>
      <w:r w:rsidRPr="00320C2B">
        <w:rPr>
          <w:rStyle w:val="a3"/>
        </w:rPr>
        <w:t xml:space="preserve"> подготовку учащихся к жизни, к полезной трудовой деятельности:</w:t>
      </w:r>
    </w:p>
    <w:p w:rsidR="007E3860" w:rsidRPr="00320C2B" w:rsidRDefault="00D40A33" w:rsidP="00320C2B">
      <w:pPr>
        <w:pStyle w:val="1"/>
        <w:ind w:firstLine="0"/>
        <w:jc w:val="both"/>
      </w:pPr>
      <w:r w:rsidRPr="00320C2B">
        <w:rPr>
          <w:rStyle w:val="a3"/>
        </w:rPr>
        <w:t>«...Перед началом самостоятельного трудового пути каждый будущий член общества должен получить широкий кругозор, познакомиться с различными возможностями преобразующей деятельности человека, оценить свои возможности и выбрать направление профессиональной деятельности...» [2, стр.345]</w:t>
      </w:r>
    </w:p>
    <w:p w:rsidR="007E3860" w:rsidRPr="00320C2B" w:rsidRDefault="00D40A33" w:rsidP="00320C2B">
      <w:pPr>
        <w:pStyle w:val="1"/>
        <w:ind w:firstLine="0"/>
        <w:jc w:val="both"/>
      </w:pPr>
      <w:r w:rsidRPr="00320C2B">
        <w:rPr>
          <w:rStyle w:val="a3"/>
        </w:rPr>
        <w:t>«Результаты деятельности учащихся при выполнении творческих проектов могут оказать решающее воздействие на будущее подростка». [2,стр</w:t>
      </w:r>
      <w:proofErr w:type="gramStart"/>
      <w:r w:rsidRPr="00320C2B">
        <w:rPr>
          <w:rStyle w:val="a3"/>
        </w:rPr>
        <w:t>.З</w:t>
      </w:r>
      <w:proofErr w:type="gramEnd"/>
      <w:r w:rsidRPr="00320C2B">
        <w:rPr>
          <w:rStyle w:val="a3"/>
        </w:rPr>
        <w:t xml:space="preserve"> 5 5]</w:t>
      </w:r>
    </w:p>
    <w:p w:rsidR="007E3860" w:rsidRPr="00320C2B" w:rsidRDefault="00D40A33" w:rsidP="00320C2B">
      <w:pPr>
        <w:pStyle w:val="1"/>
        <w:ind w:firstLine="0"/>
        <w:jc w:val="both"/>
      </w:pPr>
      <w:r w:rsidRPr="00320C2B">
        <w:rPr>
          <w:rStyle w:val="a3"/>
        </w:rPr>
        <w:t xml:space="preserve">«...Сформировать </w:t>
      </w:r>
      <w:r w:rsidRPr="00320C2B">
        <w:rPr>
          <w:rStyle w:val="a3"/>
          <w:b/>
          <w:bCs/>
          <w:i/>
          <w:iCs/>
        </w:rPr>
        <w:t>у</w:t>
      </w:r>
      <w:r w:rsidRPr="00320C2B">
        <w:rPr>
          <w:rStyle w:val="a3"/>
        </w:rPr>
        <w:t xml:space="preserve"> учащихся качества, необходимые для деятельности в новых социально - экономических условиях, начиная от определения потребностей до реализации продукции».[2, стр.347]</w:t>
      </w:r>
    </w:p>
    <w:p w:rsidR="007E3860" w:rsidRPr="00320C2B" w:rsidRDefault="00D40A33" w:rsidP="00320C2B">
      <w:pPr>
        <w:pStyle w:val="1"/>
        <w:ind w:firstLine="620"/>
        <w:jc w:val="both"/>
        <w:sectPr w:rsidR="007E3860" w:rsidRPr="00320C2B" w:rsidSect="00320C2B">
          <w:headerReference w:type="even" r:id="rId24"/>
          <w:headerReference w:type="default" r:id="rId25"/>
          <w:pgSz w:w="11900" w:h="16840"/>
          <w:pgMar w:top="1134" w:right="850" w:bottom="1134" w:left="1701" w:header="0" w:footer="3" w:gutter="0"/>
          <w:pgNumType w:start="18"/>
          <w:cols w:space="720"/>
          <w:noEndnote/>
          <w:docGrid w:linePitch="360"/>
        </w:sectPr>
      </w:pPr>
      <w:r w:rsidRPr="00320C2B">
        <w:rPr>
          <w:rStyle w:val="a3"/>
        </w:rPr>
        <w:t>Исследуя теоретические сведения о методе самоконтроля при выполнении творческого проекта, мы пришли к выводу, что самоконтроль - мощный инструмент формирования личности и раскрытия способностей школьника. И это будет выражено во II главе данной работы.</w:t>
      </w:r>
    </w:p>
    <w:p w:rsidR="007E3860" w:rsidRPr="00320C2B" w:rsidRDefault="00D40A33" w:rsidP="00320C2B">
      <w:pPr>
        <w:pStyle w:val="11"/>
        <w:keepNext/>
        <w:keepLines/>
        <w:spacing w:after="180" w:line="240" w:lineRule="auto"/>
        <w:jc w:val="both"/>
        <w:rPr>
          <w:sz w:val="28"/>
          <w:szCs w:val="28"/>
        </w:rPr>
      </w:pPr>
      <w:bookmarkStart w:id="7" w:name="bookmark14"/>
      <w:r w:rsidRPr="00320C2B">
        <w:rPr>
          <w:rStyle w:val="10"/>
          <w:i/>
          <w:iCs/>
          <w:sz w:val="28"/>
          <w:szCs w:val="28"/>
        </w:rPr>
        <w:lastRenderedPageBreak/>
        <w:t>Выводы.</w:t>
      </w:r>
      <w:bookmarkEnd w:id="7"/>
    </w:p>
    <w:p w:rsidR="007E3860" w:rsidRPr="00320C2B" w:rsidRDefault="00D40A33" w:rsidP="00320C2B">
      <w:pPr>
        <w:pStyle w:val="1"/>
        <w:ind w:firstLine="620"/>
        <w:jc w:val="both"/>
      </w:pPr>
      <w:r w:rsidRPr="00320C2B">
        <w:rPr>
          <w:rStyle w:val="a3"/>
        </w:rPr>
        <w:t>Использование метода самоконтроля на уроках технологии способствует развитию самостоятельности, формирует их умственные способности.</w:t>
      </w:r>
    </w:p>
    <w:p w:rsidR="007E3860" w:rsidRPr="00320C2B" w:rsidRDefault="00D40A33" w:rsidP="00320C2B">
      <w:pPr>
        <w:pStyle w:val="1"/>
        <w:ind w:firstLine="740"/>
        <w:jc w:val="both"/>
      </w:pPr>
      <w:r w:rsidRPr="00320C2B">
        <w:rPr>
          <w:rStyle w:val="a3"/>
        </w:rPr>
        <w:t xml:space="preserve">Главной задачей самоконтроля, как метола при выполнении творческого проекта, Кругликов А. </w:t>
      </w:r>
      <w:proofErr w:type="spellStart"/>
      <w:r w:rsidRPr="00320C2B">
        <w:rPr>
          <w:rStyle w:val="a3"/>
        </w:rPr>
        <w:t>И.считает</w:t>
      </w:r>
      <w:proofErr w:type="spellEnd"/>
      <w:r w:rsidRPr="00320C2B">
        <w:rPr>
          <w:rStyle w:val="a3"/>
        </w:rPr>
        <w:t xml:space="preserve"> подготовку учащихся к жизни, к полезной трудовой деятельности: «...Перед началом самостоятельного трудового пути каждый будущий член общества должен получить широкий кругозор, познакомиться с различными возможностями преобразующей деятельности человека, оцепить свои возможности и выбрать направление профессиональной деятельности...» [2, стр.345] «Результаты деятельности учащихся при выполнении творческих проектов могут оказать решающее воздействие на будущее подростка».[2,стр.355] «...Сформировать у учащихся качества, необходимые для деятельности в новых социально - экономических условиях, начиная от определения потребностей до реализации продукции».[2, стр.347]</w:t>
      </w:r>
    </w:p>
    <w:p w:rsidR="007E3860" w:rsidRPr="00320C2B" w:rsidRDefault="00D40A33" w:rsidP="00320C2B">
      <w:pPr>
        <w:pStyle w:val="1"/>
        <w:spacing w:after="100"/>
        <w:ind w:firstLine="620"/>
        <w:jc w:val="both"/>
        <w:sectPr w:rsidR="007E3860" w:rsidRPr="00320C2B" w:rsidSect="00320C2B">
          <w:headerReference w:type="even" r:id="rId26"/>
          <w:headerReference w:type="default" r:id="rId27"/>
          <w:pgSz w:w="11900" w:h="16840"/>
          <w:pgMar w:top="1134" w:right="850" w:bottom="1134" w:left="1701" w:header="0" w:footer="850" w:gutter="0"/>
          <w:pgNumType w:start="18"/>
          <w:cols w:space="720"/>
          <w:noEndnote/>
          <w:docGrid w:linePitch="360"/>
        </w:sectPr>
      </w:pPr>
      <w:r w:rsidRPr="00320C2B">
        <w:rPr>
          <w:rStyle w:val="a3"/>
        </w:rPr>
        <w:t xml:space="preserve">Исследуя теоретические сведения о методе самоконтроля при выполнении творческого проекта, мы пришли к выводу, что самоконтроль - мощный инструмент формирования личности и раскрытия способностей школьника. И это будет выражено во II </w:t>
      </w:r>
      <w:proofErr w:type="spellStart"/>
      <w:r w:rsidRPr="00320C2B">
        <w:rPr>
          <w:rStyle w:val="a3"/>
        </w:rPr>
        <w:t>гл</w:t>
      </w:r>
      <w:proofErr w:type="gramStart"/>
      <w:r w:rsidRPr="00320C2B">
        <w:rPr>
          <w:rStyle w:val="a3"/>
        </w:rPr>
        <w:t>а</w:t>
      </w:r>
      <w:proofErr w:type="spellEnd"/>
      <w:r w:rsidRPr="00320C2B">
        <w:rPr>
          <w:rStyle w:val="a3"/>
        </w:rPr>
        <w:t>(</w:t>
      </w:r>
      <w:proofErr w:type="spellStart"/>
      <w:proofErr w:type="gramEnd"/>
      <w:r w:rsidRPr="00320C2B">
        <w:rPr>
          <w:rStyle w:val="a3"/>
        </w:rPr>
        <w:t>зе</w:t>
      </w:r>
      <w:proofErr w:type="spellEnd"/>
      <w:r w:rsidRPr="00320C2B">
        <w:rPr>
          <w:rStyle w:val="a3"/>
        </w:rPr>
        <w:t xml:space="preserve"> данной работы.</w:t>
      </w:r>
    </w:p>
    <w:p w:rsidR="007E3860" w:rsidRPr="00320C2B" w:rsidRDefault="00D40A33" w:rsidP="00320C2B">
      <w:pPr>
        <w:pStyle w:val="11"/>
        <w:keepNext/>
        <w:keepLines/>
        <w:spacing w:before="100" w:after="0"/>
        <w:jc w:val="both"/>
        <w:rPr>
          <w:sz w:val="28"/>
          <w:szCs w:val="28"/>
        </w:rPr>
      </w:pPr>
      <w:bookmarkStart w:id="8" w:name="bookmark16"/>
      <w:r w:rsidRPr="00320C2B">
        <w:rPr>
          <w:rStyle w:val="10"/>
          <w:i/>
          <w:iCs/>
          <w:sz w:val="28"/>
          <w:szCs w:val="28"/>
        </w:rPr>
        <w:lastRenderedPageBreak/>
        <w:t>2. Разработка и апробация средств самоконтроля учащихся</w:t>
      </w:r>
      <w:r w:rsidRPr="00320C2B">
        <w:rPr>
          <w:rStyle w:val="10"/>
          <w:i/>
          <w:iCs/>
          <w:sz w:val="28"/>
          <w:szCs w:val="28"/>
        </w:rPr>
        <w:br/>
        <w:t>при выполнении творческого проекта.</w:t>
      </w:r>
      <w:bookmarkEnd w:id="8"/>
    </w:p>
    <w:p w:rsidR="007E3860" w:rsidRPr="00320C2B" w:rsidRDefault="00D40A33" w:rsidP="00320C2B">
      <w:pPr>
        <w:pStyle w:val="1"/>
        <w:ind w:firstLine="580"/>
        <w:jc w:val="both"/>
      </w:pPr>
      <w:r w:rsidRPr="00320C2B">
        <w:rPr>
          <w:rStyle w:val="a3"/>
        </w:rPr>
        <w:t>Целью данной работы является исследование. Разработка и апробация средств самоконтроля учащихся при изучении раздела «Творческий проект» в 8 классе.</w:t>
      </w:r>
    </w:p>
    <w:p w:rsidR="007E3860" w:rsidRPr="00320C2B" w:rsidRDefault="00D40A33" w:rsidP="00320C2B">
      <w:pPr>
        <w:pStyle w:val="1"/>
        <w:tabs>
          <w:tab w:val="left" w:pos="8069"/>
        </w:tabs>
        <w:ind w:firstLine="580"/>
        <w:jc w:val="both"/>
      </w:pPr>
      <w:r w:rsidRPr="00320C2B">
        <w:rPr>
          <w:rStyle w:val="a3"/>
        </w:rPr>
        <w:t>Объект исследования - самоконтроль учащихся „при выполнении творческого проекта</w:t>
      </w:r>
      <w:proofErr w:type="gramStart"/>
      <w:r w:rsidRPr="00320C2B">
        <w:rPr>
          <w:rStyle w:val="a3"/>
        </w:rPr>
        <w:t>.</w:t>
      </w:r>
      <w:proofErr w:type="gramEnd"/>
      <w:r w:rsidRPr="00320C2B">
        <w:rPr>
          <w:rStyle w:val="a3"/>
        </w:rPr>
        <w:tab/>
      </w:r>
      <w:proofErr w:type="gramStart"/>
      <w:r w:rsidRPr="00320C2B">
        <w:rPr>
          <w:rStyle w:val="a3"/>
        </w:rPr>
        <w:t>г</w:t>
      </w:r>
      <w:proofErr w:type="gramEnd"/>
    </w:p>
    <w:p w:rsidR="007E3860" w:rsidRPr="00320C2B" w:rsidRDefault="00D40A33" w:rsidP="00320C2B">
      <w:pPr>
        <w:pStyle w:val="1"/>
        <w:ind w:firstLine="580"/>
        <w:jc w:val="both"/>
      </w:pPr>
      <w:r w:rsidRPr="00320C2B">
        <w:rPr>
          <w:rStyle w:val="a3"/>
        </w:rPr>
        <w:t>Предмет исследования - содержание, формы, методы и виды самоконтроля учащихся при выполнении «Творческого проекта».</w:t>
      </w:r>
    </w:p>
    <w:p w:rsidR="007E3860" w:rsidRPr="00320C2B" w:rsidRDefault="00D40A33" w:rsidP="00320C2B">
      <w:pPr>
        <w:pStyle w:val="1"/>
        <w:ind w:firstLine="580"/>
        <w:jc w:val="both"/>
      </w:pPr>
      <w:r w:rsidRPr="00320C2B">
        <w:rPr>
          <w:rStyle w:val="a3"/>
        </w:rPr>
        <w:t xml:space="preserve">Обучение - процесс многогранный, постоянно изменяющийся. Столь же динамично и состояние личности ученика, его позиция в этом процессе. Поэтому изучение учебной деятельности каждого школьника </w:t>
      </w:r>
      <w:proofErr w:type="spellStart"/>
      <w:r w:rsidRPr="00320C2B">
        <w:rPr>
          <w:rStyle w:val="a3"/>
        </w:rPr>
        <w:t>ежеурочно</w:t>
      </w:r>
      <w:proofErr w:type="spellEnd"/>
      <w:r w:rsidRPr="00320C2B">
        <w:rPr>
          <w:rStyle w:val="a3"/>
        </w:rPr>
        <w:t xml:space="preserve"> в нескольких классах, в разных возрастных группах сопряжено с большими трудностями для учителя. Чтобы эффективно управлять действиями ученика, надо знать его типичные и индивидуальные затруднения в процессе познания каждой </w:t>
      </w:r>
      <w:proofErr w:type="spellStart"/>
      <w:r w:rsidRPr="00320C2B">
        <w:rPr>
          <w:rStyle w:val="a3"/>
        </w:rPr>
        <w:t>гемы</w:t>
      </w:r>
      <w:proofErr w:type="spellEnd"/>
      <w:r w:rsidRPr="00320C2B">
        <w:rPr>
          <w:rStyle w:val="a3"/>
        </w:rPr>
        <w:t xml:space="preserve">, при выполнении заданий </w:t>
      </w:r>
      <w:proofErr w:type="spellStart"/>
      <w:r w:rsidRPr="00320C2B">
        <w:rPr>
          <w:rStyle w:val="a3"/>
        </w:rPr>
        <w:t>ежеурочно</w:t>
      </w:r>
      <w:proofErr w:type="spellEnd"/>
      <w:r w:rsidRPr="00320C2B">
        <w:rPr>
          <w:rStyle w:val="a3"/>
        </w:rPr>
        <w:t>, постоянно с целью внесения своевременных коррективов.</w:t>
      </w:r>
    </w:p>
    <w:p w:rsidR="007E3860" w:rsidRPr="00320C2B" w:rsidRDefault="00D40A33" w:rsidP="00320C2B">
      <w:pPr>
        <w:pStyle w:val="1"/>
        <w:ind w:firstLine="640"/>
        <w:jc w:val="both"/>
      </w:pPr>
      <w:r w:rsidRPr="00320C2B">
        <w:rPr>
          <w:rStyle w:val="a3"/>
        </w:rPr>
        <w:t>Можно вплотную подойти к решению этой проблемы, если правильно организовать целеполагание самостоятельной учебной деятельности учащегося. Следует только учесть мобильность деятельного подхода школьника к обучению, что предполагает развитие фундаментальных качеств, таких как активность, самостоятельность, ответственность, а особо самоорганизация. Формирование на уроках (и внеурочное время) этих качеств, столь необходимых и взрослому труженику, могут постепенно превратиться в устойчивые свойства личности.</w:t>
      </w:r>
    </w:p>
    <w:p w:rsidR="007E3860" w:rsidRPr="00320C2B" w:rsidRDefault="00D40A33" w:rsidP="00320C2B">
      <w:pPr>
        <w:pStyle w:val="1"/>
        <w:ind w:firstLine="640"/>
        <w:jc w:val="both"/>
      </w:pPr>
      <w:r w:rsidRPr="00320C2B">
        <w:rPr>
          <w:rStyle w:val="a3"/>
        </w:rPr>
        <w:t xml:space="preserve">К сожалению, школа при оценивании результатов обучения учащегося традиционно ориентируется главным образом на простое выявление и оценку знаний. Важнейшее качество самонаблюдения и самоконтроля учащегося выпадает из поля деятельности учителя. Поэтому не стимулируется стремление школьника научиться </w:t>
      </w:r>
      <w:proofErr w:type="gramStart"/>
      <w:r w:rsidRPr="00320C2B">
        <w:rPr>
          <w:rStyle w:val="a3"/>
        </w:rPr>
        <w:t>постоянно</w:t>
      </w:r>
      <w:proofErr w:type="gramEnd"/>
      <w:r w:rsidRPr="00320C2B">
        <w:rPr>
          <w:rStyle w:val="a3"/>
        </w:rPr>
        <w:t xml:space="preserve"> анализировать и оценивать качество своего учебного 'груда.</w:t>
      </w:r>
    </w:p>
    <w:p w:rsidR="007E3860" w:rsidRPr="00320C2B" w:rsidRDefault="00D40A33" w:rsidP="00320C2B">
      <w:pPr>
        <w:pStyle w:val="1"/>
        <w:ind w:firstLine="640"/>
        <w:jc w:val="both"/>
      </w:pPr>
      <w:r w:rsidRPr="00320C2B">
        <w:rPr>
          <w:rStyle w:val="a3"/>
        </w:rPr>
        <w:t>А почему бы учащемуся ни предложить самому оценивать свои знания, свою самоорганизацию, ответственность и активность. С какой заинтересованностью относятся дети к такому занятию! Ясно, что без участия самого ученика правильно и</w:t>
      </w:r>
    </w:p>
    <w:p w:rsidR="007E3860" w:rsidRPr="00320C2B" w:rsidRDefault="00D40A33" w:rsidP="00320C2B">
      <w:pPr>
        <w:pStyle w:val="1"/>
        <w:ind w:firstLine="10100"/>
        <w:jc w:val="both"/>
      </w:pPr>
      <w:r w:rsidRPr="00320C2B">
        <w:rPr>
          <w:rStyle w:val="a3"/>
        </w:rPr>
        <w:t xml:space="preserve">20 </w:t>
      </w:r>
      <w:r w:rsidRPr="00320C2B">
        <w:rPr>
          <w:rStyle w:val="a3"/>
        </w:rPr>
        <w:lastRenderedPageBreak/>
        <w:t>всесторонне оценить его отношение к учению, невозможно. Более того, ученик должен сам конкретно и детально оценить и увидеть состояние своего «багажа знаний», данного момента и перспективу дальнейшей своей деятельности. В этом состоит зерно сознательного отношения к учению.</w:t>
      </w:r>
    </w:p>
    <w:p w:rsidR="007E3860" w:rsidRPr="00320C2B" w:rsidRDefault="00D40A33" w:rsidP="00320C2B">
      <w:pPr>
        <w:pStyle w:val="1"/>
        <w:ind w:firstLine="660"/>
        <w:jc w:val="both"/>
      </w:pPr>
      <w:r w:rsidRPr="00320C2B">
        <w:rPr>
          <w:rStyle w:val="a3"/>
        </w:rPr>
        <w:t xml:space="preserve">Возможно ли это - ученику сознательно, </w:t>
      </w:r>
      <w:proofErr w:type="spellStart"/>
      <w:r w:rsidRPr="00320C2B">
        <w:rPr>
          <w:rStyle w:val="a3"/>
        </w:rPr>
        <w:t>сжсурочно</w:t>
      </w:r>
      <w:proofErr w:type="spellEnd"/>
      <w:r w:rsidRPr="00320C2B">
        <w:rPr>
          <w:rStyle w:val="a3"/>
        </w:rPr>
        <w:t xml:space="preserve">, самостоятельно подвергать свою деятельность самоанализу конкретному и детальному? А учителю видеть прозрачно каждого ученика в многообразном пространстве его познаний также </w:t>
      </w:r>
      <w:proofErr w:type="spellStart"/>
      <w:r w:rsidRPr="00320C2B">
        <w:rPr>
          <w:rStyle w:val="a3"/>
        </w:rPr>
        <w:t>ежеурочно</w:t>
      </w:r>
      <w:proofErr w:type="spellEnd"/>
      <w:r w:rsidRPr="00320C2B">
        <w:rPr>
          <w:rStyle w:val="a3"/>
        </w:rPr>
        <w:t>?</w:t>
      </w:r>
    </w:p>
    <w:p w:rsidR="007E3860" w:rsidRPr="00320C2B" w:rsidRDefault="00D40A33" w:rsidP="00320C2B">
      <w:pPr>
        <w:pStyle w:val="1"/>
        <w:ind w:firstLine="0"/>
        <w:jc w:val="both"/>
      </w:pPr>
      <w:r w:rsidRPr="00320C2B">
        <w:rPr>
          <w:rStyle w:val="a3"/>
        </w:rPr>
        <w:t>Апробация индивидуальной карты самоконтроля учащегося является средством определения и дальнейшего прогнозирования самим учащимся своего дифференциального уровня в деятельности учебно-познавательного процесса. Карта самоконтроля является эффективным способом развития самооценки, самопроверки, творческой самостоятельности в самоопределении последующего выбора шансов деятельности с целью роста и совершенствования, что способствует в перспективе организации самообразования учащегося.</w:t>
      </w:r>
    </w:p>
    <w:p w:rsidR="007E3860" w:rsidRPr="00320C2B" w:rsidRDefault="00D40A33" w:rsidP="00320C2B">
      <w:pPr>
        <w:pStyle w:val="1"/>
        <w:ind w:firstLine="660"/>
        <w:jc w:val="both"/>
      </w:pPr>
      <w:r w:rsidRPr="00320C2B">
        <w:rPr>
          <w:rStyle w:val="a3"/>
        </w:rPr>
        <w:t>Проверка всех этапов творческого проекта производится па каждом этапе самим участником посредством самопроверки вследствие комментирования и объяснения учащегося ученика, взаимопроверки, проверки некоторых видов работ учителя. Каждый этап имеет свою оценку, которую ученик выставляет непосредственно после его определения в конце тетради, где разлинована карта самоконтроля.</w:t>
      </w:r>
    </w:p>
    <w:p w:rsidR="007E3860" w:rsidRPr="00320C2B" w:rsidRDefault="00D40A33" w:rsidP="00320C2B">
      <w:pPr>
        <w:pStyle w:val="1"/>
        <w:ind w:firstLine="660"/>
        <w:jc w:val="both"/>
      </w:pPr>
      <w:r w:rsidRPr="00320C2B">
        <w:rPr>
          <w:rStyle w:val="a3"/>
        </w:rPr>
        <w:t xml:space="preserve">Предполагается накопление нескольких оценок за период выполнения 'творческого проекта, которые в конце его составят общую оценку средним подсчётом баллов. Учитель в обязательном порядке берет на себя перепроверку добросовестности самопроверки учащегося или право на изменение оценки. Причём, </w:t>
      </w:r>
      <w:proofErr w:type="spellStart"/>
      <w:r w:rsidRPr="00320C2B">
        <w:rPr>
          <w:rStyle w:val="a3"/>
        </w:rPr>
        <w:t>нс</w:t>
      </w:r>
      <w:proofErr w:type="spellEnd"/>
      <w:r w:rsidRPr="00320C2B">
        <w:rPr>
          <w:rStyle w:val="a3"/>
        </w:rPr>
        <w:t xml:space="preserve"> откладывая проверку: проверяет из урока в урок «по горячим следам» впечатлений учащегося.</w:t>
      </w:r>
    </w:p>
    <w:p w:rsidR="007E3860" w:rsidRDefault="00D40A33" w:rsidP="00320C2B">
      <w:pPr>
        <w:pStyle w:val="1"/>
        <w:ind w:firstLine="660"/>
        <w:jc w:val="both"/>
        <w:rPr>
          <w:rStyle w:val="a3"/>
        </w:rPr>
      </w:pPr>
      <w:r w:rsidRPr="00320C2B">
        <w:rPr>
          <w:rStyle w:val="a3"/>
        </w:rPr>
        <w:t>Конечно, ученик есть ученик. Он может пойти на уловки при самопроверке. Но при перепроверке учителю будет видна подтасовка исправлений. Кроме того, общая оценка за выполненный творческий проект в обязательном порядке должен подтверждаться работой (поделкой).</w:t>
      </w:r>
    </w:p>
    <w:p w:rsidR="00705D86" w:rsidRDefault="00705D86" w:rsidP="00320C2B">
      <w:pPr>
        <w:pStyle w:val="1"/>
        <w:ind w:firstLine="660"/>
        <w:jc w:val="both"/>
        <w:rPr>
          <w:rStyle w:val="a3"/>
        </w:rPr>
      </w:pPr>
    </w:p>
    <w:p w:rsidR="00705D86" w:rsidRDefault="00705D86" w:rsidP="00320C2B">
      <w:pPr>
        <w:pStyle w:val="1"/>
        <w:ind w:firstLine="660"/>
        <w:jc w:val="both"/>
        <w:rPr>
          <w:rStyle w:val="a3"/>
        </w:rPr>
      </w:pPr>
    </w:p>
    <w:p w:rsidR="00705D86" w:rsidRDefault="00705D86" w:rsidP="00320C2B">
      <w:pPr>
        <w:pStyle w:val="1"/>
        <w:ind w:firstLine="660"/>
        <w:jc w:val="both"/>
        <w:rPr>
          <w:rStyle w:val="a3"/>
        </w:rPr>
      </w:pPr>
    </w:p>
    <w:p w:rsidR="00705D86" w:rsidRDefault="00705D86" w:rsidP="00320C2B">
      <w:pPr>
        <w:pStyle w:val="1"/>
        <w:ind w:firstLine="660"/>
        <w:jc w:val="both"/>
        <w:rPr>
          <w:rStyle w:val="a3"/>
        </w:rPr>
      </w:pPr>
    </w:p>
    <w:p w:rsidR="00705D86" w:rsidRDefault="00705D86" w:rsidP="00320C2B">
      <w:pPr>
        <w:pStyle w:val="1"/>
        <w:ind w:firstLine="660"/>
        <w:jc w:val="both"/>
        <w:rPr>
          <w:rStyle w:val="a3"/>
        </w:rPr>
      </w:pPr>
    </w:p>
    <w:p w:rsidR="00705D86" w:rsidRDefault="00705D86" w:rsidP="00320C2B">
      <w:pPr>
        <w:pStyle w:val="1"/>
        <w:ind w:firstLine="660"/>
        <w:jc w:val="both"/>
        <w:rPr>
          <w:rStyle w:val="a3"/>
        </w:rPr>
      </w:pPr>
    </w:p>
    <w:p w:rsidR="00705D86" w:rsidRDefault="00705D86" w:rsidP="00320C2B">
      <w:pPr>
        <w:pStyle w:val="1"/>
        <w:ind w:firstLine="660"/>
        <w:jc w:val="both"/>
        <w:rPr>
          <w:rStyle w:val="a3"/>
        </w:rPr>
      </w:pPr>
    </w:p>
    <w:p w:rsidR="00705D86" w:rsidRDefault="00705D86" w:rsidP="00320C2B">
      <w:pPr>
        <w:pStyle w:val="1"/>
        <w:ind w:firstLine="660"/>
        <w:jc w:val="both"/>
        <w:rPr>
          <w:rStyle w:val="a3"/>
        </w:rPr>
      </w:pPr>
    </w:p>
    <w:p w:rsidR="00705D86" w:rsidRDefault="00705D86" w:rsidP="00320C2B">
      <w:pPr>
        <w:pStyle w:val="1"/>
        <w:ind w:firstLine="660"/>
        <w:jc w:val="both"/>
        <w:rPr>
          <w:rStyle w:val="a3"/>
        </w:rPr>
      </w:pPr>
    </w:p>
    <w:p w:rsidR="00705D86" w:rsidRDefault="00705D86" w:rsidP="00320C2B">
      <w:pPr>
        <w:pStyle w:val="1"/>
        <w:ind w:firstLine="660"/>
        <w:jc w:val="both"/>
        <w:rPr>
          <w:rStyle w:val="a3"/>
        </w:rPr>
      </w:pPr>
    </w:p>
    <w:p w:rsidR="00705D86" w:rsidRDefault="00705D86" w:rsidP="00320C2B">
      <w:pPr>
        <w:pStyle w:val="1"/>
        <w:ind w:firstLine="660"/>
        <w:jc w:val="both"/>
        <w:rPr>
          <w:rStyle w:val="a3"/>
        </w:rPr>
      </w:pPr>
    </w:p>
    <w:p w:rsidR="00705D86" w:rsidRDefault="00705D86" w:rsidP="00320C2B">
      <w:pPr>
        <w:pStyle w:val="1"/>
        <w:ind w:firstLine="660"/>
        <w:jc w:val="both"/>
        <w:rPr>
          <w:rStyle w:val="a3"/>
        </w:rPr>
      </w:pPr>
    </w:p>
    <w:p w:rsidR="00705D86" w:rsidRDefault="00705D86" w:rsidP="00320C2B">
      <w:pPr>
        <w:pStyle w:val="1"/>
        <w:ind w:firstLine="660"/>
        <w:jc w:val="both"/>
        <w:rPr>
          <w:rStyle w:val="a3"/>
        </w:rPr>
      </w:pPr>
    </w:p>
    <w:p w:rsidR="00705D86" w:rsidRDefault="00705D86" w:rsidP="00320C2B">
      <w:pPr>
        <w:pStyle w:val="1"/>
        <w:ind w:firstLine="660"/>
        <w:jc w:val="both"/>
        <w:rPr>
          <w:rStyle w:val="a3"/>
        </w:rPr>
      </w:pPr>
    </w:p>
    <w:p w:rsidR="00705D86" w:rsidRDefault="00705D86" w:rsidP="00320C2B">
      <w:pPr>
        <w:pStyle w:val="1"/>
        <w:ind w:firstLine="660"/>
        <w:jc w:val="both"/>
        <w:rPr>
          <w:rStyle w:val="a3"/>
        </w:rPr>
      </w:pPr>
    </w:p>
    <w:p w:rsidR="00705D86" w:rsidRDefault="00705D86" w:rsidP="00320C2B">
      <w:pPr>
        <w:pStyle w:val="1"/>
        <w:ind w:firstLine="660"/>
        <w:jc w:val="both"/>
        <w:rPr>
          <w:rStyle w:val="a3"/>
        </w:rPr>
      </w:pPr>
    </w:p>
    <w:p w:rsidR="00705D86" w:rsidRDefault="00705D86" w:rsidP="00320C2B">
      <w:pPr>
        <w:pStyle w:val="1"/>
        <w:ind w:firstLine="660"/>
        <w:jc w:val="both"/>
        <w:rPr>
          <w:rStyle w:val="a3"/>
        </w:rPr>
      </w:pPr>
    </w:p>
    <w:p w:rsidR="00705D86" w:rsidRDefault="00705D86" w:rsidP="00320C2B">
      <w:pPr>
        <w:pStyle w:val="1"/>
        <w:ind w:firstLine="660"/>
        <w:jc w:val="both"/>
        <w:rPr>
          <w:rStyle w:val="a3"/>
        </w:rPr>
      </w:pPr>
    </w:p>
    <w:p w:rsidR="00705D86" w:rsidRDefault="00705D86" w:rsidP="00320C2B">
      <w:pPr>
        <w:pStyle w:val="1"/>
        <w:ind w:firstLine="660"/>
        <w:jc w:val="both"/>
        <w:rPr>
          <w:rStyle w:val="a3"/>
        </w:rPr>
      </w:pPr>
    </w:p>
    <w:p w:rsidR="00705D86" w:rsidRDefault="00705D86" w:rsidP="00320C2B">
      <w:pPr>
        <w:pStyle w:val="1"/>
        <w:ind w:firstLine="660"/>
        <w:jc w:val="both"/>
        <w:rPr>
          <w:rStyle w:val="a3"/>
        </w:rPr>
      </w:pPr>
    </w:p>
    <w:p w:rsidR="00705D86" w:rsidRDefault="00705D86" w:rsidP="00320C2B">
      <w:pPr>
        <w:pStyle w:val="1"/>
        <w:ind w:firstLine="660"/>
        <w:jc w:val="both"/>
        <w:rPr>
          <w:rStyle w:val="a3"/>
        </w:rPr>
      </w:pPr>
    </w:p>
    <w:p w:rsidR="00705D86" w:rsidRDefault="00705D86" w:rsidP="00320C2B">
      <w:pPr>
        <w:pStyle w:val="1"/>
        <w:ind w:firstLine="660"/>
        <w:jc w:val="both"/>
        <w:rPr>
          <w:rStyle w:val="a3"/>
        </w:rPr>
      </w:pPr>
    </w:p>
    <w:p w:rsidR="00705D86" w:rsidRDefault="00705D86" w:rsidP="00320C2B">
      <w:pPr>
        <w:pStyle w:val="1"/>
        <w:ind w:firstLine="660"/>
        <w:jc w:val="both"/>
        <w:rPr>
          <w:rStyle w:val="a3"/>
        </w:rPr>
      </w:pPr>
    </w:p>
    <w:p w:rsidR="00705D86" w:rsidRDefault="00705D86" w:rsidP="00705D86">
      <w:pPr>
        <w:pStyle w:val="1"/>
        <w:ind w:firstLine="0"/>
        <w:jc w:val="both"/>
      </w:pPr>
      <w:r>
        <w:rPr>
          <w:rStyle w:val="a3"/>
        </w:rPr>
        <w:t xml:space="preserve">1I </w:t>
      </w:r>
      <w:proofErr w:type="spellStart"/>
      <w:r>
        <w:rPr>
          <w:rStyle w:val="a3"/>
        </w:rPr>
        <w:t>реимущества</w:t>
      </w:r>
      <w:proofErr w:type="spellEnd"/>
      <w:r>
        <w:rPr>
          <w:rStyle w:val="a3"/>
        </w:rPr>
        <w:t xml:space="preserve"> данной формы работы.</w:t>
      </w:r>
    </w:p>
    <w:p w:rsidR="00705D86" w:rsidRDefault="00705D86" w:rsidP="009C1CE5">
      <w:pPr>
        <w:pStyle w:val="1"/>
        <w:numPr>
          <w:ilvl w:val="0"/>
          <w:numId w:val="12"/>
        </w:numPr>
        <w:tabs>
          <w:tab w:val="left" w:pos="352"/>
        </w:tabs>
        <w:jc w:val="both"/>
      </w:pPr>
      <w:r>
        <w:rPr>
          <w:rStyle w:val="a3"/>
        </w:rPr>
        <w:t>Ученик непосредственно сам выявляет свои ошибки, пробелы знаний тут же по результатам проверяемого материала, знает какие «дыры следует латать». Он сам контролёр своих знаний.</w:t>
      </w:r>
    </w:p>
    <w:p w:rsidR="00705D86" w:rsidRDefault="00705D86" w:rsidP="009C1CE5">
      <w:pPr>
        <w:pStyle w:val="1"/>
        <w:numPr>
          <w:ilvl w:val="0"/>
          <w:numId w:val="12"/>
        </w:numPr>
        <w:tabs>
          <w:tab w:val="left" w:pos="357"/>
        </w:tabs>
        <w:jc w:val="both"/>
      </w:pPr>
      <w:r>
        <w:rPr>
          <w:rStyle w:val="a3"/>
        </w:rPr>
        <w:t>Двойка за один этап не обескураживает ученика, что является гарантом интенсивной работы в течение выполнения своего творческого проекта.</w:t>
      </w:r>
    </w:p>
    <w:p w:rsidR="00705D86" w:rsidRDefault="00705D86" w:rsidP="009C1CE5">
      <w:pPr>
        <w:pStyle w:val="1"/>
        <w:numPr>
          <w:ilvl w:val="0"/>
          <w:numId w:val="12"/>
        </w:numPr>
        <w:tabs>
          <w:tab w:val="left" w:pos="347"/>
        </w:tabs>
        <w:jc w:val="both"/>
      </w:pPr>
      <w:r>
        <w:rPr>
          <w:rStyle w:val="a3"/>
        </w:rPr>
        <w:t>Подсчёты оценочных баллов в окружении подсчёта другими одноклассниками своих проектов психологически создаёт ситуацию азарта, возможности накопления балла, создающего ситуацию успеха.</w:t>
      </w:r>
    </w:p>
    <w:p w:rsidR="00705D86" w:rsidRDefault="00705D86" w:rsidP="009C1CE5">
      <w:pPr>
        <w:pStyle w:val="1"/>
        <w:numPr>
          <w:ilvl w:val="0"/>
          <w:numId w:val="12"/>
        </w:numPr>
        <w:tabs>
          <w:tab w:val="left" w:pos="347"/>
        </w:tabs>
        <w:jc w:val="both"/>
      </w:pPr>
      <w:r>
        <w:rPr>
          <w:rStyle w:val="a3"/>
        </w:rPr>
        <w:t>Учитель детально видит каждого ученика на каждом уроке.</w:t>
      </w:r>
    </w:p>
    <w:p w:rsidR="00705D86" w:rsidRDefault="00705D86" w:rsidP="009C1CE5">
      <w:pPr>
        <w:pStyle w:val="1"/>
        <w:numPr>
          <w:ilvl w:val="0"/>
          <w:numId w:val="12"/>
        </w:numPr>
        <w:tabs>
          <w:tab w:val="left" w:pos="357"/>
        </w:tabs>
        <w:jc w:val="both"/>
      </w:pPr>
      <w:r>
        <w:rPr>
          <w:rStyle w:val="a3"/>
        </w:rPr>
        <w:lastRenderedPageBreak/>
        <w:t>Родитель имеет полный информационный блок о знаниях своего ребенка по всем этапам творческого проекта.</w:t>
      </w:r>
    </w:p>
    <w:p w:rsidR="00705D86" w:rsidRDefault="00705D86" w:rsidP="009C1CE5">
      <w:pPr>
        <w:pStyle w:val="1"/>
        <w:numPr>
          <w:ilvl w:val="0"/>
          <w:numId w:val="12"/>
        </w:numPr>
        <w:tabs>
          <w:tab w:val="left" w:pos="366"/>
        </w:tabs>
        <w:jc w:val="both"/>
      </w:pPr>
      <w:r>
        <w:rPr>
          <w:rStyle w:val="a3"/>
        </w:rPr>
        <w:t>Учитель по последней графе карты самоконтроля имеет ясное представление</w:t>
      </w:r>
      <w:proofErr w:type="gramStart"/>
      <w:r>
        <w:rPr>
          <w:rStyle w:val="a3"/>
        </w:rPr>
        <w:t xml:space="preserve"> .</w:t>
      </w:r>
      <w:proofErr w:type="gramEnd"/>
      <w:r>
        <w:rPr>
          <w:rStyle w:val="a3"/>
        </w:rPr>
        <w:t>о социальном запросе ученика и родителя, организует оптимальную работу с учеником, имеет связь с родителями.</w:t>
      </w:r>
    </w:p>
    <w:p w:rsidR="00705D86" w:rsidRDefault="00705D86" w:rsidP="009C1CE5">
      <w:pPr>
        <w:pStyle w:val="1"/>
        <w:numPr>
          <w:ilvl w:val="0"/>
          <w:numId w:val="12"/>
        </w:numPr>
        <w:tabs>
          <w:tab w:val="left" w:pos="337"/>
        </w:tabs>
        <w:ind w:left="360" w:hanging="360"/>
        <w:jc w:val="both"/>
      </w:pPr>
      <w:r>
        <w:rPr>
          <w:rStyle w:val="a3"/>
        </w:rPr>
        <w:t>В перспективе создаются условия для индивидуализации работы с учеником, так как ученик вписывает в последнюю графу карты итоги предпринимаемой деятельности при неудовлетворённости своим знаниями.</w:t>
      </w:r>
    </w:p>
    <w:p w:rsidR="00705D86" w:rsidRDefault="00705D86" w:rsidP="00705D86">
      <w:pPr>
        <w:pStyle w:val="1"/>
        <w:ind w:firstLine="0"/>
        <w:jc w:val="both"/>
      </w:pPr>
      <w:r>
        <w:rPr>
          <w:rStyle w:val="a3"/>
          <w:i/>
          <w:iCs/>
        </w:rPr>
        <w:t>Например:</w:t>
      </w:r>
      <w:r>
        <w:rPr>
          <w:rStyle w:val="a3"/>
        </w:rPr>
        <w:t xml:space="preserve"> консультация учителя, дополнительные занятия с учителем, дополнительная работа по ликвидации пробела знаний, помощь родителей и т.д.</w:t>
      </w:r>
    </w:p>
    <w:p w:rsidR="00705D86" w:rsidRDefault="00705D86" w:rsidP="009C1CE5">
      <w:pPr>
        <w:pStyle w:val="24"/>
        <w:keepNext/>
        <w:keepLines/>
        <w:numPr>
          <w:ilvl w:val="0"/>
          <w:numId w:val="13"/>
        </w:numPr>
        <w:tabs>
          <w:tab w:val="left" w:pos="384"/>
        </w:tabs>
        <w:spacing w:after="0" w:line="136" w:lineRule="auto"/>
      </w:pPr>
      <w:r>
        <w:rPr>
          <w:rStyle w:val="23"/>
          <w:i/>
          <w:iCs/>
          <w:lang w:val="en-US" w:eastAsia="en-US" w:bidi="en-US"/>
        </w:rPr>
        <w:t>L</w:t>
      </w:r>
      <w:r w:rsidRPr="00705D86">
        <w:rPr>
          <w:rStyle w:val="23"/>
          <w:i/>
          <w:iCs/>
          <w:lang w:eastAsia="en-US" w:bidi="en-US"/>
        </w:rPr>
        <w:t xml:space="preserve"> </w:t>
      </w:r>
      <w:r>
        <w:rPr>
          <w:rStyle w:val="23"/>
          <w:i/>
          <w:iCs/>
        </w:rPr>
        <w:t>Роль и место самоконтроля при выполнении</w:t>
      </w:r>
    </w:p>
    <w:p w:rsidR="00705D86" w:rsidRDefault="00705D86" w:rsidP="00705D86">
      <w:pPr>
        <w:pStyle w:val="30"/>
      </w:pPr>
      <w:r>
        <w:rPr>
          <w:rStyle w:val="3"/>
        </w:rPr>
        <w:t>ш</w:t>
      </w:r>
    </w:p>
    <w:p w:rsidR="00705D86" w:rsidRDefault="00705D86" w:rsidP="00705D86">
      <w:pPr>
        <w:pStyle w:val="24"/>
        <w:keepNext/>
        <w:keepLines/>
        <w:spacing w:after="160" w:line="0" w:lineRule="atLeast"/>
      </w:pPr>
      <w:r>
        <w:rPr>
          <w:rStyle w:val="23"/>
          <w:i/>
          <w:iCs/>
        </w:rPr>
        <w:t>творческого проекта.</w:t>
      </w:r>
    </w:p>
    <w:p w:rsidR="00705D86" w:rsidRDefault="00705D86" w:rsidP="00705D86">
      <w:pPr>
        <w:pStyle w:val="1"/>
        <w:spacing w:after="160" w:line="240" w:lineRule="auto"/>
        <w:ind w:firstLine="760"/>
        <w:jc w:val="both"/>
      </w:pPr>
      <w:r>
        <w:rPr>
          <w:rStyle w:val="a3"/>
        </w:rPr>
        <w:t>Для 8 класса в программе «Технология» на выполнение творческого проекта отводится 16 часов.</w:t>
      </w:r>
    </w:p>
    <w:p w:rsidR="00705D86" w:rsidRDefault="00705D86" w:rsidP="00705D86">
      <w:pPr>
        <w:pStyle w:val="1"/>
        <w:spacing w:after="160" w:line="240" w:lineRule="auto"/>
        <w:ind w:firstLine="760"/>
        <w:jc w:val="both"/>
      </w:pPr>
      <w:r>
        <w:rPr>
          <w:rStyle w:val="a3"/>
        </w:rPr>
        <w:t>Творческий проект имеет следующую структуру.</w:t>
      </w:r>
    </w:p>
    <w:tbl>
      <w:tblPr>
        <w:tblOverlap w:val="never"/>
        <w:tblW w:w="0" w:type="auto"/>
        <w:tblLayout w:type="fixed"/>
        <w:tblCellMar>
          <w:left w:w="10" w:type="dxa"/>
          <w:right w:w="10" w:type="dxa"/>
        </w:tblCellMar>
        <w:tblLook w:val="04A0" w:firstRow="1" w:lastRow="0" w:firstColumn="1" w:lastColumn="0" w:noHBand="0" w:noVBand="1"/>
      </w:tblPr>
      <w:tblGrid>
        <w:gridCol w:w="686"/>
        <w:gridCol w:w="7627"/>
        <w:gridCol w:w="1363"/>
      </w:tblGrid>
      <w:tr w:rsidR="00705D86" w:rsidTr="00705D86">
        <w:trPr>
          <w:trHeight w:hRule="exact" w:val="730"/>
        </w:trPr>
        <w:tc>
          <w:tcPr>
            <w:tcW w:w="686" w:type="dxa"/>
            <w:tcBorders>
              <w:top w:val="single" w:sz="4" w:space="0" w:color="auto"/>
              <w:left w:val="single" w:sz="4" w:space="0" w:color="auto"/>
              <w:bottom w:val="nil"/>
              <w:right w:val="nil"/>
            </w:tcBorders>
            <w:hideMark/>
          </w:tcPr>
          <w:p w:rsidR="00705D86" w:rsidRDefault="00705D86">
            <w:pPr>
              <w:pStyle w:val="a7"/>
              <w:spacing w:line="240" w:lineRule="auto"/>
              <w:ind w:firstLine="140"/>
              <w:rPr>
                <w:sz w:val="22"/>
                <w:szCs w:val="22"/>
              </w:rPr>
            </w:pPr>
            <w:r>
              <w:rPr>
                <w:rStyle w:val="a6"/>
                <w:sz w:val="22"/>
                <w:szCs w:val="22"/>
              </w:rPr>
              <w:t>№</w:t>
            </w:r>
          </w:p>
        </w:tc>
        <w:tc>
          <w:tcPr>
            <w:tcW w:w="7627" w:type="dxa"/>
            <w:tcBorders>
              <w:top w:val="single" w:sz="4" w:space="0" w:color="auto"/>
              <w:left w:val="single" w:sz="4" w:space="0" w:color="auto"/>
              <w:bottom w:val="nil"/>
              <w:right w:val="nil"/>
            </w:tcBorders>
            <w:hideMark/>
          </w:tcPr>
          <w:p w:rsidR="00705D86" w:rsidRDefault="00705D86">
            <w:pPr>
              <w:pStyle w:val="a7"/>
              <w:spacing w:line="240" w:lineRule="auto"/>
              <w:ind w:firstLine="0"/>
              <w:jc w:val="center"/>
              <w:rPr>
                <w:sz w:val="22"/>
                <w:szCs w:val="22"/>
              </w:rPr>
            </w:pPr>
            <w:r>
              <w:rPr>
                <w:rStyle w:val="a6"/>
                <w:sz w:val="22"/>
                <w:szCs w:val="22"/>
              </w:rPr>
              <w:t>Тема занятия</w:t>
            </w:r>
          </w:p>
        </w:tc>
        <w:tc>
          <w:tcPr>
            <w:tcW w:w="1363" w:type="dxa"/>
            <w:tcBorders>
              <w:top w:val="single" w:sz="4" w:space="0" w:color="auto"/>
              <w:left w:val="single" w:sz="4" w:space="0" w:color="auto"/>
              <w:bottom w:val="nil"/>
              <w:right w:val="single" w:sz="4" w:space="0" w:color="auto"/>
            </w:tcBorders>
            <w:vAlign w:val="bottom"/>
            <w:hideMark/>
          </w:tcPr>
          <w:p w:rsidR="00705D86" w:rsidRDefault="00705D86">
            <w:pPr>
              <w:pStyle w:val="a7"/>
              <w:spacing w:line="240" w:lineRule="auto"/>
              <w:ind w:firstLine="0"/>
              <w:rPr>
                <w:sz w:val="20"/>
                <w:szCs w:val="20"/>
              </w:rPr>
            </w:pPr>
            <w:r>
              <w:rPr>
                <w:rStyle w:val="a6"/>
                <w:sz w:val="20"/>
                <w:szCs w:val="20"/>
              </w:rPr>
              <w:t>Количество учебных часов</w:t>
            </w:r>
          </w:p>
        </w:tc>
      </w:tr>
      <w:tr w:rsidR="00705D86" w:rsidTr="00705D86">
        <w:trPr>
          <w:trHeight w:hRule="exact" w:val="499"/>
        </w:trPr>
        <w:tc>
          <w:tcPr>
            <w:tcW w:w="686" w:type="dxa"/>
            <w:tcBorders>
              <w:top w:val="single" w:sz="4" w:space="0" w:color="auto"/>
              <w:left w:val="single" w:sz="4" w:space="0" w:color="auto"/>
              <w:bottom w:val="nil"/>
              <w:right w:val="nil"/>
            </w:tcBorders>
            <w:hideMark/>
          </w:tcPr>
          <w:p w:rsidR="00705D86" w:rsidRDefault="00705D86">
            <w:pPr>
              <w:pStyle w:val="a7"/>
              <w:spacing w:line="240" w:lineRule="auto"/>
              <w:ind w:firstLine="0"/>
              <w:jc w:val="center"/>
            </w:pPr>
            <w:r>
              <w:rPr>
                <w:rStyle w:val="a6"/>
              </w:rPr>
              <w:t>1</w:t>
            </w:r>
          </w:p>
        </w:tc>
        <w:tc>
          <w:tcPr>
            <w:tcW w:w="7627" w:type="dxa"/>
            <w:tcBorders>
              <w:top w:val="single" w:sz="4" w:space="0" w:color="auto"/>
              <w:left w:val="single" w:sz="4" w:space="0" w:color="auto"/>
              <w:bottom w:val="nil"/>
              <w:right w:val="nil"/>
            </w:tcBorders>
            <w:hideMark/>
          </w:tcPr>
          <w:p w:rsidR="00705D86" w:rsidRDefault="00705D86">
            <w:pPr>
              <w:pStyle w:val="a7"/>
              <w:spacing w:line="240" w:lineRule="auto"/>
              <w:ind w:firstLine="0"/>
            </w:pPr>
            <w:r>
              <w:rPr>
                <w:rStyle w:val="a6"/>
              </w:rPr>
              <w:t>Выбор и обоснование проекта</w:t>
            </w:r>
          </w:p>
        </w:tc>
        <w:tc>
          <w:tcPr>
            <w:tcW w:w="1363" w:type="dxa"/>
            <w:tcBorders>
              <w:top w:val="single" w:sz="4" w:space="0" w:color="auto"/>
              <w:left w:val="single" w:sz="4" w:space="0" w:color="auto"/>
              <w:bottom w:val="nil"/>
              <w:right w:val="single" w:sz="4" w:space="0" w:color="auto"/>
            </w:tcBorders>
            <w:hideMark/>
          </w:tcPr>
          <w:p w:rsidR="00705D86" w:rsidRDefault="00705D86">
            <w:pPr>
              <w:pStyle w:val="a7"/>
              <w:spacing w:before="80" w:line="240" w:lineRule="auto"/>
              <w:ind w:firstLine="0"/>
              <w:jc w:val="center"/>
            </w:pPr>
            <w:r>
              <w:rPr>
                <w:rStyle w:val="a6"/>
              </w:rPr>
              <w:t>1</w:t>
            </w:r>
          </w:p>
        </w:tc>
      </w:tr>
      <w:tr w:rsidR="00705D86" w:rsidTr="00705D86">
        <w:trPr>
          <w:trHeight w:hRule="exact" w:val="494"/>
        </w:trPr>
        <w:tc>
          <w:tcPr>
            <w:tcW w:w="686" w:type="dxa"/>
            <w:tcBorders>
              <w:top w:val="single" w:sz="4" w:space="0" w:color="auto"/>
              <w:left w:val="single" w:sz="4" w:space="0" w:color="auto"/>
              <w:bottom w:val="nil"/>
              <w:right w:val="nil"/>
            </w:tcBorders>
            <w:hideMark/>
          </w:tcPr>
          <w:p w:rsidR="00705D86" w:rsidRDefault="00705D86">
            <w:pPr>
              <w:pStyle w:val="a7"/>
              <w:spacing w:line="240" w:lineRule="auto"/>
              <w:ind w:firstLine="260"/>
            </w:pPr>
            <w:r>
              <w:rPr>
                <w:rStyle w:val="a6"/>
              </w:rPr>
              <w:t>2</w:t>
            </w:r>
          </w:p>
        </w:tc>
        <w:tc>
          <w:tcPr>
            <w:tcW w:w="7627" w:type="dxa"/>
            <w:tcBorders>
              <w:top w:val="single" w:sz="4" w:space="0" w:color="auto"/>
              <w:left w:val="single" w:sz="4" w:space="0" w:color="auto"/>
              <w:bottom w:val="nil"/>
              <w:right w:val="nil"/>
            </w:tcBorders>
            <w:hideMark/>
          </w:tcPr>
          <w:p w:rsidR="00705D86" w:rsidRDefault="00705D86">
            <w:pPr>
              <w:pStyle w:val="a7"/>
              <w:spacing w:line="240" w:lineRule="auto"/>
              <w:ind w:firstLine="0"/>
            </w:pPr>
            <w:r>
              <w:rPr>
                <w:rStyle w:val="a6"/>
              </w:rPr>
              <w:t>Выбор и анализ конструкции</w:t>
            </w:r>
          </w:p>
        </w:tc>
        <w:tc>
          <w:tcPr>
            <w:tcW w:w="1363" w:type="dxa"/>
            <w:tcBorders>
              <w:top w:val="single" w:sz="4" w:space="0" w:color="auto"/>
              <w:left w:val="single" w:sz="4" w:space="0" w:color="auto"/>
              <w:bottom w:val="nil"/>
              <w:right w:val="single" w:sz="4" w:space="0" w:color="auto"/>
            </w:tcBorders>
            <w:hideMark/>
          </w:tcPr>
          <w:p w:rsidR="00705D86" w:rsidRDefault="00705D86">
            <w:pPr>
              <w:pStyle w:val="a7"/>
              <w:spacing w:line="240" w:lineRule="auto"/>
              <w:ind w:firstLine="580"/>
            </w:pPr>
            <w:r>
              <w:rPr>
                <w:rStyle w:val="a6"/>
              </w:rPr>
              <w:t>2</w:t>
            </w:r>
          </w:p>
        </w:tc>
      </w:tr>
      <w:tr w:rsidR="00705D86" w:rsidTr="00705D86">
        <w:trPr>
          <w:trHeight w:hRule="exact" w:val="494"/>
        </w:trPr>
        <w:tc>
          <w:tcPr>
            <w:tcW w:w="686" w:type="dxa"/>
            <w:tcBorders>
              <w:top w:val="single" w:sz="4" w:space="0" w:color="auto"/>
              <w:left w:val="single" w:sz="4" w:space="0" w:color="auto"/>
              <w:bottom w:val="nil"/>
              <w:right w:val="nil"/>
            </w:tcBorders>
            <w:hideMark/>
          </w:tcPr>
          <w:p w:rsidR="00705D86" w:rsidRDefault="00705D86">
            <w:pPr>
              <w:pStyle w:val="a7"/>
              <w:spacing w:line="240" w:lineRule="auto"/>
              <w:ind w:firstLine="260"/>
            </w:pPr>
            <w:r>
              <w:rPr>
                <w:rStyle w:val="a6"/>
              </w:rPr>
              <w:t>3</w:t>
            </w:r>
          </w:p>
        </w:tc>
        <w:tc>
          <w:tcPr>
            <w:tcW w:w="7627" w:type="dxa"/>
            <w:tcBorders>
              <w:top w:val="single" w:sz="4" w:space="0" w:color="auto"/>
              <w:left w:val="single" w:sz="4" w:space="0" w:color="auto"/>
              <w:bottom w:val="nil"/>
              <w:right w:val="nil"/>
            </w:tcBorders>
            <w:hideMark/>
          </w:tcPr>
          <w:p w:rsidR="00705D86" w:rsidRDefault="00705D86">
            <w:pPr>
              <w:pStyle w:val="a7"/>
              <w:spacing w:line="240" w:lineRule="auto"/>
              <w:ind w:firstLine="0"/>
            </w:pPr>
            <w:r>
              <w:rPr>
                <w:rStyle w:val="a6"/>
              </w:rPr>
              <w:t>Определение материалов, расчёт их стоимости</w:t>
            </w:r>
          </w:p>
        </w:tc>
        <w:tc>
          <w:tcPr>
            <w:tcW w:w="1363" w:type="dxa"/>
            <w:tcBorders>
              <w:top w:val="single" w:sz="4" w:space="0" w:color="auto"/>
              <w:left w:val="single" w:sz="4" w:space="0" w:color="auto"/>
              <w:bottom w:val="nil"/>
              <w:right w:val="single" w:sz="4" w:space="0" w:color="auto"/>
            </w:tcBorders>
            <w:hideMark/>
          </w:tcPr>
          <w:p w:rsidR="00705D86" w:rsidRDefault="00705D86">
            <w:pPr>
              <w:pStyle w:val="a7"/>
              <w:spacing w:before="80" w:line="240" w:lineRule="auto"/>
              <w:ind w:firstLine="0"/>
              <w:jc w:val="center"/>
            </w:pPr>
            <w:r>
              <w:rPr>
                <w:rStyle w:val="a6"/>
              </w:rPr>
              <w:t>1</w:t>
            </w:r>
          </w:p>
        </w:tc>
      </w:tr>
      <w:tr w:rsidR="00705D86" w:rsidTr="00705D86">
        <w:trPr>
          <w:trHeight w:hRule="exact" w:val="509"/>
        </w:trPr>
        <w:tc>
          <w:tcPr>
            <w:tcW w:w="686" w:type="dxa"/>
            <w:tcBorders>
              <w:top w:val="single" w:sz="4" w:space="0" w:color="auto"/>
              <w:left w:val="single" w:sz="4" w:space="0" w:color="auto"/>
              <w:bottom w:val="nil"/>
              <w:right w:val="nil"/>
            </w:tcBorders>
            <w:vAlign w:val="center"/>
            <w:hideMark/>
          </w:tcPr>
          <w:p w:rsidR="00705D86" w:rsidRDefault="00705D86">
            <w:pPr>
              <w:pStyle w:val="a7"/>
              <w:spacing w:line="240" w:lineRule="auto"/>
              <w:ind w:firstLine="260"/>
            </w:pPr>
            <w:r>
              <w:rPr>
                <w:rStyle w:val="a6"/>
              </w:rPr>
              <w:t>4</w:t>
            </w:r>
          </w:p>
        </w:tc>
        <w:tc>
          <w:tcPr>
            <w:tcW w:w="7627" w:type="dxa"/>
            <w:tcBorders>
              <w:top w:val="single" w:sz="4" w:space="0" w:color="auto"/>
              <w:left w:val="single" w:sz="4" w:space="0" w:color="auto"/>
              <w:bottom w:val="nil"/>
              <w:right w:val="nil"/>
            </w:tcBorders>
            <w:vAlign w:val="center"/>
            <w:hideMark/>
          </w:tcPr>
          <w:p w:rsidR="00705D86" w:rsidRDefault="00705D86">
            <w:pPr>
              <w:pStyle w:val="a7"/>
              <w:spacing w:line="240" w:lineRule="auto"/>
              <w:ind w:firstLine="0"/>
            </w:pPr>
            <w:r>
              <w:rPr>
                <w:rStyle w:val="a6"/>
              </w:rPr>
              <w:t>Выбор оптимальной технологии</w:t>
            </w:r>
          </w:p>
        </w:tc>
        <w:tc>
          <w:tcPr>
            <w:tcW w:w="1363" w:type="dxa"/>
            <w:tcBorders>
              <w:top w:val="single" w:sz="4" w:space="0" w:color="auto"/>
              <w:left w:val="single" w:sz="4" w:space="0" w:color="auto"/>
              <w:bottom w:val="nil"/>
              <w:right w:val="single" w:sz="4" w:space="0" w:color="auto"/>
            </w:tcBorders>
            <w:vAlign w:val="center"/>
            <w:hideMark/>
          </w:tcPr>
          <w:p w:rsidR="00705D86" w:rsidRDefault="00705D86">
            <w:pPr>
              <w:pStyle w:val="a7"/>
              <w:spacing w:line="240" w:lineRule="auto"/>
              <w:ind w:firstLine="0"/>
              <w:jc w:val="center"/>
            </w:pPr>
            <w:r>
              <w:rPr>
                <w:rStyle w:val="a6"/>
              </w:rPr>
              <w:t>1</w:t>
            </w:r>
          </w:p>
        </w:tc>
      </w:tr>
      <w:tr w:rsidR="00705D86" w:rsidTr="00705D86">
        <w:trPr>
          <w:trHeight w:hRule="exact" w:val="499"/>
        </w:trPr>
        <w:tc>
          <w:tcPr>
            <w:tcW w:w="686" w:type="dxa"/>
            <w:tcBorders>
              <w:top w:val="single" w:sz="4" w:space="0" w:color="auto"/>
              <w:left w:val="single" w:sz="4" w:space="0" w:color="auto"/>
              <w:bottom w:val="nil"/>
              <w:right w:val="nil"/>
            </w:tcBorders>
            <w:hideMark/>
          </w:tcPr>
          <w:p w:rsidR="00705D86" w:rsidRDefault="00705D86">
            <w:pPr>
              <w:pStyle w:val="a7"/>
              <w:spacing w:line="240" w:lineRule="auto"/>
              <w:ind w:firstLine="260"/>
            </w:pPr>
            <w:r>
              <w:rPr>
                <w:rStyle w:val="a6"/>
              </w:rPr>
              <w:t>5</w:t>
            </w:r>
          </w:p>
        </w:tc>
        <w:tc>
          <w:tcPr>
            <w:tcW w:w="7627" w:type="dxa"/>
            <w:tcBorders>
              <w:top w:val="single" w:sz="4" w:space="0" w:color="auto"/>
              <w:left w:val="single" w:sz="4" w:space="0" w:color="auto"/>
              <w:bottom w:val="nil"/>
              <w:right w:val="nil"/>
            </w:tcBorders>
            <w:hideMark/>
          </w:tcPr>
          <w:p w:rsidR="00705D86" w:rsidRDefault="00705D86">
            <w:pPr>
              <w:pStyle w:val="a7"/>
              <w:spacing w:line="240" w:lineRule="auto"/>
              <w:ind w:firstLine="0"/>
            </w:pPr>
            <w:r>
              <w:rPr>
                <w:rStyle w:val="a6"/>
              </w:rPr>
              <w:t>Изготовление изделия</w:t>
            </w:r>
          </w:p>
        </w:tc>
        <w:tc>
          <w:tcPr>
            <w:tcW w:w="1363" w:type="dxa"/>
            <w:tcBorders>
              <w:top w:val="single" w:sz="4" w:space="0" w:color="auto"/>
              <w:left w:val="single" w:sz="4" w:space="0" w:color="auto"/>
              <w:bottom w:val="nil"/>
              <w:right w:val="single" w:sz="4" w:space="0" w:color="auto"/>
            </w:tcBorders>
            <w:hideMark/>
          </w:tcPr>
          <w:p w:rsidR="00705D86" w:rsidRDefault="00705D86">
            <w:pPr>
              <w:pStyle w:val="a7"/>
              <w:spacing w:line="240" w:lineRule="auto"/>
              <w:ind w:firstLine="0"/>
              <w:jc w:val="center"/>
            </w:pPr>
            <w:r>
              <w:rPr>
                <w:rStyle w:val="a6"/>
              </w:rPr>
              <w:t>8-10</w:t>
            </w:r>
          </w:p>
        </w:tc>
      </w:tr>
      <w:tr w:rsidR="00705D86" w:rsidTr="00705D86">
        <w:trPr>
          <w:trHeight w:hRule="exact" w:val="984"/>
        </w:trPr>
        <w:tc>
          <w:tcPr>
            <w:tcW w:w="686" w:type="dxa"/>
            <w:tcBorders>
              <w:top w:val="single" w:sz="4" w:space="0" w:color="auto"/>
              <w:left w:val="single" w:sz="4" w:space="0" w:color="auto"/>
              <w:bottom w:val="nil"/>
              <w:right w:val="nil"/>
            </w:tcBorders>
            <w:hideMark/>
          </w:tcPr>
          <w:p w:rsidR="00705D86" w:rsidRDefault="00705D86">
            <w:pPr>
              <w:pStyle w:val="a7"/>
              <w:spacing w:line="240" w:lineRule="auto"/>
              <w:ind w:firstLine="260"/>
            </w:pPr>
            <w:r>
              <w:rPr>
                <w:rStyle w:val="a6"/>
              </w:rPr>
              <w:t>6</w:t>
            </w:r>
          </w:p>
        </w:tc>
        <w:tc>
          <w:tcPr>
            <w:tcW w:w="7627" w:type="dxa"/>
            <w:tcBorders>
              <w:top w:val="single" w:sz="4" w:space="0" w:color="auto"/>
              <w:left w:val="single" w:sz="4" w:space="0" w:color="auto"/>
              <w:bottom w:val="nil"/>
              <w:right w:val="nil"/>
            </w:tcBorders>
            <w:hideMark/>
          </w:tcPr>
          <w:p w:rsidR="00705D86" w:rsidRDefault="00705D86">
            <w:pPr>
              <w:pStyle w:val="a7"/>
              <w:ind w:firstLine="0"/>
            </w:pPr>
            <w:r>
              <w:rPr>
                <w:rStyle w:val="a6"/>
              </w:rPr>
              <w:t>Коррекция изделия, конструкторско-технологические документации</w:t>
            </w:r>
          </w:p>
        </w:tc>
        <w:tc>
          <w:tcPr>
            <w:tcW w:w="1363" w:type="dxa"/>
            <w:tcBorders>
              <w:top w:val="single" w:sz="4" w:space="0" w:color="auto"/>
              <w:left w:val="single" w:sz="4" w:space="0" w:color="auto"/>
              <w:bottom w:val="nil"/>
              <w:right w:val="single" w:sz="4" w:space="0" w:color="auto"/>
            </w:tcBorders>
            <w:vAlign w:val="bottom"/>
            <w:hideMark/>
          </w:tcPr>
          <w:p w:rsidR="00705D86" w:rsidRDefault="00705D86">
            <w:pPr>
              <w:pStyle w:val="a7"/>
              <w:spacing w:line="240" w:lineRule="auto"/>
              <w:ind w:firstLine="0"/>
              <w:jc w:val="center"/>
            </w:pPr>
            <w:r>
              <w:rPr>
                <w:rStyle w:val="a6"/>
              </w:rPr>
              <w:t>1</w:t>
            </w:r>
          </w:p>
        </w:tc>
      </w:tr>
      <w:tr w:rsidR="00705D86" w:rsidTr="00705D86">
        <w:trPr>
          <w:trHeight w:hRule="exact" w:val="523"/>
        </w:trPr>
        <w:tc>
          <w:tcPr>
            <w:tcW w:w="686" w:type="dxa"/>
            <w:tcBorders>
              <w:top w:val="single" w:sz="4" w:space="0" w:color="auto"/>
              <w:left w:val="single" w:sz="4" w:space="0" w:color="auto"/>
              <w:bottom w:val="nil"/>
              <w:right w:val="nil"/>
            </w:tcBorders>
            <w:hideMark/>
          </w:tcPr>
          <w:p w:rsidR="00705D86" w:rsidRDefault="00705D86">
            <w:pPr>
              <w:pStyle w:val="a7"/>
              <w:spacing w:line="240" w:lineRule="auto"/>
              <w:ind w:firstLine="260"/>
            </w:pPr>
            <w:r>
              <w:rPr>
                <w:rStyle w:val="a6"/>
              </w:rPr>
              <w:t>7</w:t>
            </w:r>
          </w:p>
        </w:tc>
        <w:tc>
          <w:tcPr>
            <w:tcW w:w="7627" w:type="dxa"/>
            <w:tcBorders>
              <w:top w:val="single" w:sz="4" w:space="0" w:color="auto"/>
              <w:left w:val="single" w:sz="4" w:space="0" w:color="auto"/>
              <w:bottom w:val="nil"/>
              <w:right w:val="nil"/>
            </w:tcBorders>
            <w:hideMark/>
          </w:tcPr>
          <w:p w:rsidR="00705D86" w:rsidRDefault="00705D86">
            <w:pPr>
              <w:pStyle w:val="a7"/>
              <w:spacing w:line="240" w:lineRule="auto"/>
              <w:ind w:firstLine="0"/>
            </w:pPr>
            <w:r>
              <w:rPr>
                <w:rStyle w:val="a6"/>
              </w:rPr>
              <w:t>Экономическое обоснование</w:t>
            </w:r>
          </w:p>
        </w:tc>
        <w:tc>
          <w:tcPr>
            <w:tcW w:w="1363" w:type="dxa"/>
            <w:tcBorders>
              <w:top w:val="single" w:sz="4" w:space="0" w:color="auto"/>
              <w:left w:val="single" w:sz="4" w:space="0" w:color="auto"/>
              <w:bottom w:val="nil"/>
              <w:right w:val="single" w:sz="4" w:space="0" w:color="auto"/>
            </w:tcBorders>
            <w:hideMark/>
          </w:tcPr>
          <w:p w:rsidR="00705D86" w:rsidRDefault="00705D86">
            <w:pPr>
              <w:pStyle w:val="a7"/>
              <w:spacing w:before="80" w:line="240" w:lineRule="auto"/>
              <w:ind w:firstLine="580"/>
            </w:pPr>
            <w:r>
              <w:rPr>
                <w:rStyle w:val="a6"/>
              </w:rPr>
              <w:t>]</w:t>
            </w:r>
          </w:p>
        </w:tc>
      </w:tr>
      <w:tr w:rsidR="00705D86" w:rsidTr="00705D86">
        <w:trPr>
          <w:trHeight w:hRule="exact" w:val="490"/>
        </w:trPr>
        <w:tc>
          <w:tcPr>
            <w:tcW w:w="686" w:type="dxa"/>
            <w:tcBorders>
              <w:top w:val="single" w:sz="4" w:space="0" w:color="auto"/>
              <w:left w:val="single" w:sz="4" w:space="0" w:color="auto"/>
              <w:bottom w:val="nil"/>
              <w:right w:val="nil"/>
            </w:tcBorders>
            <w:hideMark/>
          </w:tcPr>
          <w:p w:rsidR="00705D86" w:rsidRDefault="00705D86">
            <w:pPr>
              <w:pStyle w:val="a7"/>
              <w:spacing w:line="240" w:lineRule="auto"/>
              <w:ind w:firstLine="260"/>
            </w:pPr>
            <w:r>
              <w:rPr>
                <w:rStyle w:val="a6"/>
              </w:rPr>
              <w:t>8</w:t>
            </w:r>
          </w:p>
        </w:tc>
        <w:tc>
          <w:tcPr>
            <w:tcW w:w="7627" w:type="dxa"/>
            <w:tcBorders>
              <w:top w:val="single" w:sz="4" w:space="0" w:color="auto"/>
              <w:left w:val="single" w:sz="4" w:space="0" w:color="auto"/>
              <w:bottom w:val="nil"/>
              <w:right w:val="nil"/>
            </w:tcBorders>
            <w:hideMark/>
          </w:tcPr>
          <w:p w:rsidR="00705D86" w:rsidRDefault="00705D86">
            <w:pPr>
              <w:pStyle w:val="a7"/>
              <w:spacing w:line="240" w:lineRule="auto"/>
              <w:ind w:firstLine="0"/>
            </w:pPr>
            <w:r>
              <w:rPr>
                <w:rStyle w:val="a6"/>
              </w:rPr>
              <w:t>Разработка рекламы и товарного знака</w:t>
            </w:r>
          </w:p>
        </w:tc>
        <w:tc>
          <w:tcPr>
            <w:tcW w:w="1363" w:type="dxa"/>
            <w:tcBorders>
              <w:top w:val="single" w:sz="4" w:space="0" w:color="auto"/>
              <w:left w:val="single" w:sz="4" w:space="0" w:color="auto"/>
              <w:bottom w:val="nil"/>
              <w:right w:val="single" w:sz="4" w:space="0" w:color="auto"/>
            </w:tcBorders>
            <w:hideMark/>
          </w:tcPr>
          <w:p w:rsidR="00705D86" w:rsidRDefault="00705D86">
            <w:pPr>
              <w:pStyle w:val="a7"/>
              <w:spacing w:before="80" w:line="240" w:lineRule="auto"/>
              <w:ind w:firstLine="0"/>
              <w:jc w:val="center"/>
            </w:pPr>
            <w:r>
              <w:rPr>
                <w:rStyle w:val="a6"/>
              </w:rPr>
              <w:t>1</w:t>
            </w:r>
          </w:p>
        </w:tc>
      </w:tr>
      <w:tr w:rsidR="00705D86" w:rsidTr="00705D86">
        <w:trPr>
          <w:trHeight w:hRule="exact" w:val="518"/>
        </w:trPr>
        <w:tc>
          <w:tcPr>
            <w:tcW w:w="686" w:type="dxa"/>
            <w:tcBorders>
              <w:top w:val="single" w:sz="4" w:space="0" w:color="auto"/>
              <w:left w:val="single" w:sz="4" w:space="0" w:color="auto"/>
              <w:bottom w:val="single" w:sz="4" w:space="0" w:color="auto"/>
              <w:right w:val="nil"/>
            </w:tcBorders>
            <w:hideMark/>
          </w:tcPr>
          <w:p w:rsidR="00705D86" w:rsidRDefault="00705D86">
            <w:pPr>
              <w:pStyle w:val="a7"/>
              <w:spacing w:line="240" w:lineRule="auto"/>
              <w:ind w:firstLine="260"/>
            </w:pPr>
            <w:r>
              <w:rPr>
                <w:rStyle w:val="a6"/>
              </w:rPr>
              <w:t>9</w:t>
            </w:r>
          </w:p>
        </w:tc>
        <w:tc>
          <w:tcPr>
            <w:tcW w:w="7627" w:type="dxa"/>
            <w:tcBorders>
              <w:top w:val="single" w:sz="4" w:space="0" w:color="auto"/>
              <w:left w:val="single" w:sz="4" w:space="0" w:color="auto"/>
              <w:bottom w:val="single" w:sz="4" w:space="0" w:color="auto"/>
              <w:right w:val="nil"/>
            </w:tcBorders>
            <w:hideMark/>
          </w:tcPr>
          <w:p w:rsidR="00705D86" w:rsidRDefault="00705D86">
            <w:pPr>
              <w:pStyle w:val="a7"/>
              <w:spacing w:line="240" w:lineRule="auto"/>
              <w:ind w:firstLine="0"/>
            </w:pPr>
            <w:r>
              <w:rPr>
                <w:rStyle w:val="a6"/>
              </w:rPr>
              <w:t>Защита проекта, оценка, конкурс проектов</w:t>
            </w:r>
          </w:p>
        </w:tc>
        <w:tc>
          <w:tcPr>
            <w:tcW w:w="1363" w:type="dxa"/>
            <w:tcBorders>
              <w:top w:val="single" w:sz="4" w:space="0" w:color="auto"/>
              <w:left w:val="single" w:sz="4" w:space="0" w:color="auto"/>
              <w:bottom w:val="single" w:sz="4" w:space="0" w:color="auto"/>
              <w:right w:val="single" w:sz="4" w:space="0" w:color="auto"/>
            </w:tcBorders>
            <w:hideMark/>
          </w:tcPr>
          <w:p w:rsidR="00705D86" w:rsidRDefault="00705D86">
            <w:pPr>
              <w:pStyle w:val="a7"/>
              <w:spacing w:line="240" w:lineRule="auto"/>
              <w:ind w:firstLine="580"/>
            </w:pPr>
            <w:r>
              <w:rPr>
                <w:rStyle w:val="a6"/>
              </w:rPr>
              <w:t>2</w:t>
            </w:r>
          </w:p>
        </w:tc>
      </w:tr>
    </w:tbl>
    <w:p w:rsidR="00705D86" w:rsidRDefault="00705D86" w:rsidP="00705D86">
      <w:pPr>
        <w:spacing w:after="459" w:line="1" w:lineRule="exact"/>
      </w:pPr>
    </w:p>
    <w:p w:rsidR="00705D86" w:rsidRDefault="00705D86" w:rsidP="00705D86">
      <w:pPr>
        <w:pStyle w:val="1"/>
        <w:ind w:firstLine="0"/>
        <w:jc w:val="both"/>
      </w:pPr>
      <w:r>
        <w:rPr>
          <w:rStyle w:val="a3"/>
        </w:rPr>
        <w:t xml:space="preserve">Работу над проектом можно </w:t>
      </w:r>
      <w:proofErr w:type="gramStart"/>
      <w:r>
        <w:rPr>
          <w:rStyle w:val="a3"/>
        </w:rPr>
        <w:t>осуществить</w:t>
      </w:r>
      <w:proofErr w:type="gramEnd"/>
      <w:r>
        <w:rPr>
          <w:rStyle w:val="a3"/>
        </w:rPr>
        <w:t xml:space="preserve"> но следующей принципиальной схеме:</w:t>
      </w:r>
    </w:p>
    <w:p w:rsidR="00705D86" w:rsidRDefault="00705D86" w:rsidP="009C1CE5">
      <w:pPr>
        <w:pStyle w:val="1"/>
        <w:numPr>
          <w:ilvl w:val="0"/>
          <w:numId w:val="14"/>
        </w:numPr>
        <w:tabs>
          <w:tab w:val="left" w:pos="528"/>
        </w:tabs>
        <w:ind w:firstLine="280"/>
        <w:jc w:val="both"/>
      </w:pPr>
      <w:r>
        <w:rPr>
          <w:rStyle w:val="a3"/>
        </w:rPr>
        <w:t xml:space="preserve">Школьник сам предлагает учителю изделие, которое он сам хотел бы сделать. После согласования конкретного задания с учителем школьник составляет план действий. Этот план, равно как и план действий по этапам, записывается в тетрадь. Без </w:t>
      </w:r>
      <w:r>
        <w:rPr>
          <w:rStyle w:val="a3"/>
        </w:rPr>
        <w:lastRenderedPageBreak/>
        <w:t>такого описания, где приводятся обоснования, результаты рассмотрения вариантов и т.п., работа над проектом не имеет смысла. При защите проекта пояснительная записка - обязательный элемент.</w:t>
      </w:r>
    </w:p>
    <w:p w:rsidR="00705D86" w:rsidRDefault="00705D86" w:rsidP="009C1CE5">
      <w:pPr>
        <w:pStyle w:val="1"/>
        <w:numPr>
          <w:ilvl w:val="0"/>
          <w:numId w:val="14"/>
        </w:numPr>
        <w:tabs>
          <w:tab w:val="left" w:pos="490"/>
        </w:tabs>
        <w:spacing w:after="160"/>
        <w:jc w:val="both"/>
      </w:pPr>
      <w:r>
        <w:rPr>
          <w:rStyle w:val="a3"/>
        </w:rPr>
        <w:t>Следующим этапом может быть либо исторический экскурс, либо изучение и анализ разновидностей изделий, имеющихся в продаже, оценка их функциональных качеств, дизайна. Может выяснить, как потребительские свойства отражаются на сбыте, иначе говоря, что привлекает людей к приобретению того или иного варианта изделия.</w:t>
      </w:r>
    </w:p>
    <w:p w:rsidR="00705D86" w:rsidRDefault="00705D86" w:rsidP="009C1CE5">
      <w:pPr>
        <w:pStyle w:val="1"/>
        <w:numPr>
          <w:ilvl w:val="0"/>
          <w:numId w:val="14"/>
        </w:numPr>
        <w:tabs>
          <w:tab w:val="left" w:pos="490"/>
        </w:tabs>
        <w:jc w:val="both"/>
      </w:pPr>
      <w:r>
        <w:rPr>
          <w:rStyle w:val="a3"/>
        </w:rPr>
        <w:t>Далее следует этап выбора материала - с учётом эксплуатационных качеств, долговечности. Рассматриваются варианты конструкции и отдельных элементов изделия. Школьник сам решает, из каких материалов, на чём будет собрано изделие. При этом переборе вариантов неизбежен выход на рациональное решение.</w:t>
      </w:r>
    </w:p>
    <w:p w:rsidR="00705D86" w:rsidRDefault="00705D86" w:rsidP="009C1CE5">
      <w:pPr>
        <w:pStyle w:val="1"/>
        <w:numPr>
          <w:ilvl w:val="0"/>
          <w:numId w:val="14"/>
        </w:numPr>
        <w:tabs>
          <w:tab w:val="left" w:pos="490"/>
        </w:tabs>
        <w:jc w:val="both"/>
      </w:pPr>
      <w:r>
        <w:rPr>
          <w:rStyle w:val="a3"/>
        </w:rPr>
        <w:t>После конструкторского этана следует технологический: необходимо разработать технологическую последовательность изготовления, осуществить подбор требуемых инструментов, продумать и выбрать наиболее подходящие отделочные процессы.</w:t>
      </w:r>
    </w:p>
    <w:p w:rsidR="00705D86" w:rsidRDefault="00705D86" w:rsidP="009C1CE5">
      <w:pPr>
        <w:pStyle w:val="1"/>
        <w:numPr>
          <w:ilvl w:val="0"/>
          <w:numId w:val="14"/>
        </w:numPr>
        <w:tabs>
          <w:tab w:val="left" w:pos="490"/>
        </w:tabs>
        <w:spacing w:after="60"/>
        <w:jc w:val="both"/>
      </w:pPr>
      <w:r>
        <w:rPr>
          <w:rStyle w:val="a3"/>
        </w:rPr>
        <w:t>Школьник должен произвести экономические расчеты, связанные с оценкой стоимости необходимых материалов. Очень важно, когда понятие «себестоимость» выходится из самостоятельных расчетов. Рачительным хозяином может стать тот, кто знает цену труду и трудовым затратам, а не бездумный потребитель.</w:t>
      </w:r>
    </w:p>
    <w:p w:rsidR="00705D86" w:rsidRDefault="00705D86" w:rsidP="009C1CE5">
      <w:pPr>
        <w:pStyle w:val="1"/>
        <w:numPr>
          <w:ilvl w:val="0"/>
          <w:numId w:val="14"/>
        </w:numPr>
        <w:tabs>
          <w:tab w:val="left" w:pos="490"/>
        </w:tabs>
        <w:spacing w:line="172" w:lineRule="auto"/>
        <w:ind w:left="520" w:hanging="520"/>
        <w:jc w:val="both"/>
        <w:rPr>
          <w:sz w:val="13"/>
          <w:szCs w:val="13"/>
        </w:rPr>
      </w:pPr>
      <w:r>
        <w:rPr>
          <w:rStyle w:val="a3"/>
        </w:rPr>
        <w:t xml:space="preserve">Завершается работа над проектом его защитой. Это превращается в </w:t>
      </w:r>
      <w:proofErr w:type="gramStart"/>
      <w:r>
        <w:rPr>
          <w:rStyle w:val="a3"/>
        </w:rPr>
        <w:t>настоящий</w:t>
      </w:r>
      <w:proofErr w:type="gramEnd"/>
      <w:r>
        <w:rPr>
          <w:rStyle w:val="a3"/>
        </w:rPr>
        <w:t xml:space="preserve"> </w:t>
      </w:r>
      <w:r>
        <w:rPr>
          <w:rStyle w:val="a3"/>
          <w:i/>
          <w:iCs/>
          <w:sz w:val="13"/>
          <w:szCs w:val="13"/>
          <w:lang w:val="en-US" w:eastAsia="en-US" w:bidi="en-US"/>
        </w:rPr>
        <w:t>t</w:t>
      </w:r>
      <w:r>
        <w:rPr>
          <w:rStyle w:val="a3"/>
          <w:i/>
          <w:iCs/>
          <w:sz w:val="13"/>
          <w:szCs w:val="13"/>
          <w:lang w:eastAsia="en-US" w:bidi="en-US"/>
        </w:rPr>
        <w:t>.</w:t>
      </w:r>
    </w:p>
    <w:p w:rsidR="00705D86" w:rsidRDefault="00705D86" w:rsidP="00705D86">
      <w:pPr>
        <w:pStyle w:val="1"/>
        <w:ind w:firstLine="0"/>
        <w:jc w:val="both"/>
      </w:pPr>
      <w:r>
        <w:rPr>
          <w:rStyle w:val="a3"/>
        </w:rPr>
        <w:t xml:space="preserve">праздник творчества, выставку торжества умелых рук и глубоких знаний. Кроме демонстрации достижений школьников, такая форма общественной защиты своего проекта несёт большую </w:t>
      </w:r>
      <w:proofErr w:type="spellStart"/>
      <w:proofErr w:type="gramStart"/>
      <w:r>
        <w:rPr>
          <w:rStyle w:val="a3"/>
        </w:rPr>
        <w:t>воспи</w:t>
      </w:r>
      <w:proofErr w:type="spellEnd"/>
      <w:r>
        <w:rPr>
          <w:rStyle w:val="a3"/>
        </w:rPr>
        <w:t xml:space="preserve"> </w:t>
      </w:r>
      <w:proofErr w:type="spellStart"/>
      <w:r>
        <w:rPr>
          <w:rStyle w:val="a3"/>
        </w:rPr>
        <w:t>тательную</w:t>
      </w:r>
      <w:proofErr w:type="spellEnd"/>
      <w:proofErr w:type="gramEnd"/>
      <w:r>
        <w:rPr>
          <w:rStyle w:val="a3"/>
        </w:rPr>
        <w:t xml:space="preserve"> нагрузку. [2 стр.33]</w:t>
      </w:r>
    </w:p>
    <w:p w:rsidR="00705D86" w:rsidRDefault="00705D86" w:rsidP="00705D86">
      <w:pPr>
        <w:pStyle w:val="1"/>
        <w:ind w:firstLine="440"/>
        <w:jc w:val="both"/>
      </w:pPr>
      <w:r>
        <w:rPr>
          <w:rStyle w:val="a3"/>
        </w:rPr>
        <w:t>Как уже говорилось раньше, под проектом понимается завершённая творческая работа учащегося, выполненная им самостоятельно под руководством и с помощью учителя. Причем эта помощь носит на каждом этапе проектирования специфический характер.</w:t>
      </w:r>
    </w:p>
    <w:p w:rsidR="00705D86" w:rsidRDefault="00705D86" w:rsidP="00705D86">
      <w:pPr>
        <w:pStyle w:val="1"/>
        <w:ind w:firstLine="660"/>
        <w:jc w:val="both"/>
      </w:pPr>
      <w:r>
        <w:rPr>
          <w:rStyle w:val="a3"/>
        </w:rPr>
        <w:t xml:space="preserve">Начать следует с разработки примерной 'тематики проектных заданий по каждому году обучения технологии. Она должна быть достаточно широкой, постоянно обогащаться с учетом интересов и возможностей, как учащихся, так и самого учителя, имеющейся в его распоряжении материально - технической базы. Чем полнее при этом </w:t>
      </w:r>
      <w:r>
        <w:rPr>
          <w:rStyle w:val="a3"/>
        </w:rPr>
        <w:lastRenderedPageBreak/>
        <w:t>окажутся востребованными полученные школьниками знания и умения, тем в большей мере отвечает своему назначению проект. Если его разработка предполагает участие нескольких учеников, то необходимо четко определить реальный вклад каждого из них.</w:t>
      </w:r>
    </w:p>
    <w:p w:rsidR="00705D86" w:rsidRDefault="00705D86" w:rsidP="00705D86">
      <w:pPr>
        <w:pStyle w:val="1"/>
        <w:ind w:firstLine="660"/>
        <w:jc w:val="both"/>
      </w:pPr>
      <w:r>
        <w:rPr>
          <w:rStyle w:val="a3"/>
        </w:rPr>
        <w:t>Необходимо особо обратить внимание на отражение в тематике проектов региональных и местных особенностей, связанных с творчеством народных умельцев.</w:t>
      </w:r>
    </w:p>
    <w:p w:rsidR="00705D86" w:rsidRDefault="00705D86" w:rsidP="00705D86">
      <w:pPr>
        <w:pStyle w:val="1"/>
        <w:ind w:firstLine="660"/>
        <w:jc w:val="both"/>
      </w:pPr>
      <w:r>
        <w:rPr>
          <w:rStyle w:val="a3"/>
        </w:rPr>
        <w:t>В начале учебного года, после того как пройдет несколько уроков технологии, следует провести первое занятие по теме «Проект», на котором познакомить учащихся с целями и задачами предстоящей работы, с примерной тематикой проектов, последовательностью их выполнения, требованию к изделию, пояснительной записке, порядком защиты проекта. Если для школы необходимо разработать групповые проекты, например оборудование спортивной площадки, то об этом тоже сообщается заранее с указанием конкретных тем и количества учащихся, которые могут участвовать в их разработке.</w:t>
      </w:r>
    </w:p>
    <w:p w:rsidR="00705D86" w:rsidRDefault="00705D86" w:rsidP="00705D86">
      <w:pPr>
        <w:pStyle w:val="1"/>
        <w:ind w:firstLine="660"/>
        <w:jc w:val="both"/>
      </w:pPr>
      <w:r>
        <w:rPr>
          <w:rStyle w:val="a3"/>
        </w:rPr>
        <w:t>С тематикой проектов желательно познакомить родителей, чтобы они помогли своим детям сделать правильный выбор.</w:t>
      </w:r>
    </w:p>
    <w:p w:rsidR="00705D86" w:rsidRDefault="00705D86" w:rsidP="00705D86">
      <w:pPr>
        <w:pStyle w:val="1"/>
        <w:ind w:firstLine="660"/>
        <w:jc w:val="both"/>
      </w:pPr>
      <w:r>
        <w:rPr>
          <w:rStyle w:val="a3"/>
        </w:rPr>
        <w:t>Второй этап - индивидуальные консультации с каждым школьником по определению конкретных заданий, выбору требуемых материалов, инструментов и оборудования, дополнительной литературы.</w:t>
      </w:r>
    </w:p>
    <w:p w:rsidR="00705D86" w:rsidRDefault="00705D86" w:rsidP="00705D86">
      <w:pPr>
        <w:pStyle w:val="1"/>
        <w:ind w:firstLine="660"/>
        <w:jc w:val="both"/>
      </w:pPr>
      <w:r>
        <w:rPr>
          <w:rStyle w:val="a3"/>
        </w:rPr>
        <w:t xml:space="preserve">На следующую встречу с учителем каждый ученик приносит план работы над проектом, первоначальный эскиз или рисунок изделия в альбоме, образцы выбранных материалов. Педагог вносит поправки, а если всё сделано правильно, утверждает план, просматривает изделия, уточняя вместе с учащимися его конструкцию и технологию изготовления. Если выбранная тема требует консультации других преподавателей, то учитель технологии согласовывает с </w:t>
      </w:r>
      <w:proofErr w:type="gramStart"/>
      <w:r>
        <w:rPr>
          <w:rStyle w:val="a3"/>
        </w:rPr>
        <w:t>ним</w:t>
      </w:r>
      <w:proofErr w:type="gramEnd"/>
      <w:r>
        <w:rPr>
          <w:rStyle w:val="a3"/>
        </w:rPr>
        <w:t xml:space="preserve"> </w:t>
      </w:r>
      <w:r>
        <w:rPr>
          <w:rStyle w:val="a3"/>
          <w:rFonts w:ascii="Arial Unicode MS" w:eastAsia="Arial Unicode MS" w:hAnsi="Arial Unicode MS" w:cs="Arial Unicode MS" w:hint="eastAsia"/>
          <w:sz w:val="24"/>
          <w:szCs w:val="24"/>
        </w:rPr>
        <w:t>।</w:t>
      </w:r>
      <w:r>
        <w:rPr>
          <w:rStyle w:val="a3"/>
        </w:rPr>
        <w:t xml:space="preserve"> а кую возможность.</w:t>
      </w:r>
    </w:p>
    <w:p w:rsidR="00705D86" w:rsidRDefault="00705D86" w:rsidP="00705D86">
      <w:pPr>
        <w:pStyle w:val="1"/>
        <w:ind w:firstLine="660"/>
        <w:jc w:val="both"/>
      </w:pPr>
      <w:r>
        <w:rPr>
          <w:rStyle w:val="a3"/>
        </w:rPr>
        <w:t>В</w:t>
      </w:r>
      <w:proofErr w:type="gramStart"/>
      <w:r>
        <w:rPr>
          <w:rStyle w:val="a3"/>
        </w:rPr>
        <w:t xml:space="preserve"> .</w:t>
      </w:r>
      <w:proofErr w:type="gramEnd"/>
      <w:r>
        <w:rPr>
          <w:rStyle w:val="a3"/>
        </w:rPr>
        <w:t xml:space="preserve">дальнейшем, советуясь при необходимости с педагогом, учащиеся разрабатывают деталировку изделия, составляют технологическую карту, проводят необходимые расчеты и т.д. Рекомендуясь при этом отобрать вопросы, с которыми не справился тот или иной ученик, для решения их на уроке методами «мозгового штурма», контрольных вопросов, функционально - </w:t>
      </w:r>
      <w:proofErr w:type="gramStart"/>
      <w:r>
        <w:rPr>
          <w:rStyle w:val="a3"/>
        </w:rPr>
        <w:t xml:space="preserve">с </w:t>
      </w:r>
      <w:proofErr w:type="spellStart"/>
      <w:r>
        <w:rPr>
          <w:rStyle w:val="a3"/>
        </w:rPr>
        <w:t>тоимостного</w:t>
      </w:r>
      <w:proofErr w:type="spellEnd"/>
      <w:proofErr w:type="gramEnd"/>
      <w:r>
        <w:rPr>
          <w:rStyle w:val="a3"/>
        </w:rPr>
        <w:t xml:space="preserve"> анализа и пр.</w:t>
      </w:r>
    </w:p>
    <w:p w:rsidR="00705D86" w:rsidRDefault="00705D86" w:rsidP="00705D86">
      <w:pPr>
        <w:pStyle w:val="1"/>
        <w:ind w:firstLine="660"/>
        <w:jc w:val="both"/>
      </w:pPr>
      <w:r>
        <w:rPr>
          <w:rStyle w:val="a3"/>
        </w:rPr>
        <w:t xml:space="preserve">Параллельно этому школьники приступают к практической работе в мастерских. </w:t>
      </w:r>
      <w:r>
        <w:rPr>
          <w:rStyle w:val="a3"/>
        </w:rPr>
        <w:lastRenderedPageBreak/>
        <w:t xml:space="preserve">Рекомендуем учителю заранее составить график перемещения их по рабочим местам коллективного пользования. Для этого желательно заранее собрать предложения детей: сколько </w:t>
      </w:r>
      <w:proofErr w:type="gramStart"/>
      <w:r>
        <w:rPr>
          <w:rStyle w:val="a3"/>
        </w:rPr>
        <w:t>времени</w:t>
      </w:r>
      <w:proofErr w:type="gramEnd"/>
      <w:r>
        <w:rPr>
          <w:rStyle w:val="a3"/>
        </w:rPr>
        <w:t xml:space="preserve"> и на </w:t>
      </w:r>
      <w:proofErr w:type="gramStart"/>
      <w:r>
        <w:rPr>
          <w:rStyle w:val="a3"/>
        </w:rPr>
        <w:t>каком</w:t>
      </w:r>
      <w:proofErr w:type="gramEnd"/>
      <w:r>
        <w:rPr>
          <w:rStyle w:val="a3"/>
        </w:rPr>
        <w:t xml:space="preserve"> оборудовании им надо работать? Дальнейшая помощь учащимся в работе над выполнением проектов оказывается как на занятиях, гак и в порядке консультаций. Например, на уроке учитель вместе </w:t>
      </w:r>
      <w:proofErr w:type="gramStart"/>
      <w:r>
        <w:rPr>
          <w:rStyle w:val="a3"/>
        </w:rPr>
        <w:t>с</w:t>
      </w:r>
      <w:proofErr w:type="gramEnd"/>
    </w:p>
    <w:p w:rsidR="00705D86" w:rsidRDefault="00705D86" w:rsidP="00705D86">
      <w:pPr>
        <w:widowControl/>
        <w:spacing w:line="360" w:lineRule="auto"/>
        <w:rPr>
          <w:rFonts w:ascii="Times New Roman" w:eastAsia="Times New Roman" w:hAnsi="Times New Roman" w:cs="Times New Roman"/>
          <w:color w:val="auto"/>
          <w:sz w:val="28"/>
          <w:szCs w:val="28"/>
        </w:rPr>
        <w:sectPr w:rsidR="00705D86">
          <w:pgSz w:w="11900" w:h="16840"/>
          <w:pgMar w:top="1252" w:right="430" w:bottom="376" w:left="977" w:header="0" w:footer="3" w:gutter="0"/>
          <w:pgNumType w:start="21"/>
          <w:cols w:space="720"/>
        </w:sectPr>
      </w:pPr>
    </w:p>
    <w:p w:rsidR="00705D86" w:rsidRDefault="00705D86" w:rsidP="00705D86">
      <w:pPr>
        <w:pStyle w:val="1"/>
        <w:ind w:firstLine="10060"/>
        <w:jc w:val="both"/>
      </w:pPr>
      <w:r>
        <w:rPr>
          <w:rStyle w:val="a3"/>
        </w:rPr>
        <w:lastRenderedPageBreak/>
        <w:t>25 учениками проверяет качество выполнения отдельных деталей и узлов, обсуждает последовательность сборки и особенности оформления изделий, а во время консультаций дает рекомендации по составлению пояснительной записке к проектам и т.д.</w:t>
      </w:r>
    </w:p>
    <w:p w:rsidR="00705D86" w:rsidRDefault="00705D86" w:rsidP="00705D86">
      <w:pPr>
        <w:pStyle w:val="1"/>
        <w:ind w:firstLine="640"/>
        <w:jc w:val="both"/>
      </w:pPr>
      <w:r>
        <w:rPr>
          <w:rStyle w:val="a3"/>
        </w:rPr>
        <w:t>При оценке проекта учитываются сложность и качество выполнения изделий, полнота пояснительной записи, аккуратность выполнения графических элементов - схем, чертежей, уровень самостоятельности, степень владения материалами при защите.</w:t>
      </w:r>
    </w:p>
    <w:p w:rsidR="00705D86" w:rsidRDefault="00705D86" w:rsidP="00705D86">
      <w:pPr>
        <w:pStyle w:val="1"/>
        <w:ind w:firstLine="640"/>
        <w:jc w:val="both"/>
      </w:pPr>
      <w:r>
        <w:rPr>
          <w:rStyle w:val="a3"/>
        </w:rPr>
        <w:t>Для объективной оценки выполнения учащимися проектов рекомендуется создать комиссию. Лучшие работы обычно демонстрируются на школьных и межшкольных выставках детского творчества.</w:t>
      </w:r>
    </w:p>
    <w:p w:rsidR="00705D86" w:rsidRDefault="00705D86" w:rsidP="00705D86">
      <w:pPr>
        <w:widowControl/>
        <w:spacing w:line="360" w:lineRule="auto"/>
        <w:rPr>
          <w:rFonts w:ascii="Times New Roman" w:eastAsia="Times New Roman" w:hAnsi="Times New Roman" w:cs="Times New Roman"/>
          <w:color w:val="auto"/>
          <w:sz w:val="28"/>
          <w:szCs w:val="28"/>
        </w:rPr>
        <w:sectPr w:rsidR="00705D86">
          <w:pgSz w:w="11900" w:h="16840"/>
          <w:pgMar w:top="798" w:right="450" w:bottom="798" w:left="1088" w:header="370" w:footer="370" w:gutter="0"/>
          <w:pgNumType w:start="5"/>
          <w:cols w:space="720"/>
        </w:sectPr>
      </w:pPr>
    </w:p>
    <w:p w:rsidR="00705D86" w:rsidRDefault="00705D86" w:rsidP="009C1CE5">
      <w:pPr>
        <w:pStyle w:val="11"/>
        <w:keepNext/>
        <w:keepLines/>
        <w:numPr>
          <w:ilvl w:val="1"/>
          <w:numId w:val="15"/>
        </w:numPr>
        <w:tabs>
          <w:tab w:val="left" w:pos="762"/>
        </w:tabs>
        <w:spacing w:after="60" w:line="240" w:lineRule="auto"/>
      </w:pPr>
      <w:r>
        <w:rPr>
          <w:rStyle w:val="10"/>
        </w:rPr>
        <w:lastRenderedPageBreak/>
        <w:t>Тематическое планирование раздела «ПРОЕКТ».</w:t>
      </w:r>
      <w:r>
        <w:rPr>
          <w:rStyle w:val="10"/>
        </w:rPr>
        <w:br/>
        <w:t>Творческий проект (8 класс)</w:t>
      </w:r>
    </w:p>
    <w:tbl>
      <w:tblPr>
        <w:tblOverlap w:val="never"/>
        <w:tblW w:w="0" w:type="auto"/>
        <w:jc w:val="center"/>
        <w:tblLayout w:type="fixed"/>
        <w:tblCellMar>
          <w:left w:w="10" w:type="dxa"/>
          <w:right w:w="10" w:type="dxa"/>
        </w:tblCellMar>
        <w:tblLook w:val="04A0" w:firstRow="1" w:lastRow="0" w:firstColumn="1" w:lastColumn="0" w:noHBand="0" w:noVBand="1"/>
      </w:tblPr>
      <w:tblGrid>
        <w:gridCol w:w="504"/>
        <w:gridCol w:w="706"/>
        <w:gridCol w:w="1968"/>
        <w:gridCol w:w="1982"/>
        <w:gridCol w:w="1891"/>
        <w:gridCol w:w="2573"/>
        <w:gridCol w:w="2021"/>
        <w:gridCol w:w="2563"/>
        <w:gridCol w:w="1882"/>
      </w:tblGrid>
      <w:tr w:rsidR="00705D86" w:rsidTr="00705D86">
        <w:trPr>
          <w:trHeight w:hRule="exact" w:val="504"/>
          <w:jc w:val="center"/>
        </w:trPr>
        <w:tc>
          <w:tcPr>
            <w:tcW w:w="504" w:type="dxa"/>
            <w:tcBorders>
              <w:top w:val="single" w:sz="4" w:space="0" w:color="auto"/>
              <w:left w:val="single" w:sz="4" w:space="0" w:color="auto"/>
              <w:bottom w:val="nil"/>
              <w:right w:val="nil"/>
            </w:tcBorders>
            <w:vAlign w:val="bottom"/>
            <w:hideMark/>
          </w:tcPr>
          <w:p w:rsidR="00705D86" w:rsidRDefault="00705D86">
            <w:pPr>
              <w:pStyle w:val="a7"/>
              <w:spacing w:after="80" w:line="240" w:lineRule="auto"/>
              <w:ind w:firstLine="0"/>
              <w:rPr>
                <w:color w:val="auto"/>
                <w:sz w:val="19"/>
                <w:szCs w:val="19"/>
              </w:rPr>
            </w:pPr>
            <w:r>
              <w:rPr>
                <w:rStyle w:val="a6"/>
                <w:rFonts w:ascii="Arial" w:eastAsia="Arial" w:hAnsi="Arial" w:cs="Arial"/>
                <w:sz w:val="19"/>
                <w:szCs w:val="19"/>
              </w:rPr>
              <w:t>Л®</w:t>
            </w:r>
          </w:p>
          <w:p w:rsidR="00705D86" w:rsidRDefault="00705D86">
            <w:pPr>
              <w:pStyle w:val="a7"/>
              <w:spacing w:line="240" w:lineRule="auto"/>
              <w:ind w:firstLine="0"/>
              <w:rPr>
                <w:sz w:val="13"/>
                <w:szCs w:val="13"/>
              </w:rPr>
            </w:pPr>
            <w:proofErr w:type="gramStart"/>
            <w:r>
              <w:rPr>
                <w:rStyle w:val="a6"/>
                <w:i/>
                <w:iCs/>
                <w:sz w:val="13"/>
                <w:szCs w:val="13"/>
              </w:rPr>
              <w:t>ПН</w:t>
            </w:r>
            <w:proofErr w:type="gramEnd"/>
          </w:p>
        </w:tc>
        <w:tc>
          <w:tcPr>
            <w:tcW w:w="706" w:type="dxa"/>
            <w:tcBorders>
              <w:top w:val="single" w:sz="4" w:space="0" w:color="auto"/>
              <w:left w:val="single" w:sz="4" w:space="0" w:color="auto"/>
              <w:bottom w:val="nil"/>
              <w:right w:val="nil"/>
            </w:tcBorders>
            <w:vAlign w:val="bottom"/>
            <w:hideMark/>
          </w:tcPr>
          <w:p w:rsidR="00705D86" w:rsidRDefault="00705D86">
            <w:pPr>
              <w:pStyle w:val="a7"/>
              <w:spacing w:line="264" w:lineRule="auto"/>
              <w:ind w:firstLine="0"/>
              <w:rPr>
                <w:sz w:val="20"/>
                <w:szCs w:val="20"/>
              </w:rPr>
            </w:pPr>
            <w:r>
              <w:rPr>
                <w:rStyle w:val="a6"/>
                <w:rFonts w:ascii="Arial" w:eastAsia="Arial" w:hAnsi="Arial" w:cs="Arial"/>
                <w:sz w:val="19"/>
                <w:szCs w:val="19"/>
              </w:rPr>
              <w:t xml:space="preserve">ЛУ </w:t>
            </w:r>
            <w:r>
              <w:rPr>
                <w:rStyle w:val="a6"/>
                <w:i/>
                <w:iCs/>
                <w:sz w:val="20"/>
                <w:szCs w:val="20"/>
              </w:rPr>
              <w:t>урока</w:t>
            </w:r>
          </w:p>
        </w:tc>
        <w:tc>
          <w:tcPr>
            <w:tcW w:w="1968" w:type="dxa"/>
            <w:tcBorders>
              <w:top w:val="single" w:sz="4" w:space="0" w:color="auto"/>
              <w:left w:val="single" w:sz="4" w:space="0" w:color="auto"/>
              <w:bottom w:val="nil"/>
              <w:right w:val="nil"/>
            </w:tcBorders>
            <w:hideMark/>
          </w:tcPr>
          <w:p w:rsidR="00705D86" w:rsidRDefault="00705D86">
            <w:pPr>
              <w:pStyle w:val="a7"/>
              <w:spacing w:line="240" w:lineRule="auto"/>
              <w:ind w:firstLine="0"/>
              <w:rPr>
                <w:sz w:val="20"/>
                <w:szCs w:val="20"/>
              </w:rPr>
            </w:pPr>
            <w:r>
              <w:rPr>
                <w:rStyle w:val="a6"/>
                <w:rFonts w:ascii="Arial" w:eastAsia="Arial" w:hAnsi="Arial" w:cs="Arial"/>
                <w:sz w:val="19"/>
                <w:szCs w:val="19"/>
              </w:rPr>
              <w:t xml:space="preserve">7еч« </w:t>
            </w:r>
            <w:r>
              <w:rPr>
                <w:rStyle w:val="a6"/>
                <w:i/>
                <w:iCs/>
                <w:sz w:val="20"/>
                <w:szCs w:val="20"/>
              </w:rPr>
              <w:t>занятия</w:t>
            </w:r>
          </w:p>
        </w:tc>
        <w:tc>
          <w:tcPr>
            <w:tcW w:w="1982" w:type="dxa"/>
            <w:tcBorders>
              <w:top w:val="single" w:sz="4" w:space="0" w:color="auto"/>
              <w:left w:val="single" w:sz="4" w:space="0" w:color="auto"/>
              <w:bottom w:val="nil"/>
              <w:right w:val="nil"/>
            </w:tcBorders>
            <w:vAlign w:val="bottom"/>
            <w:hideMark/>
          </w:tcPr>
          <w:p w:rsidR="00705D86" w:rsidRDefault="00705D86">
            <w:pPr>
              <w:pStyle w:val="a7"/>
              <w:spacing w:line="240" w:lineRule="auto"/>
              <w:ind w:firstLine="0"/>
              <w:rPr>
                <w:sz w:val="20"/>
                <w:szCs w:val="20"/>
              </w:rPr>
            </w:pPr>
            <w:r>
              <w:rPr>
                <w:rStyle w:val="a6"/>
                <w:i/>
                <w:iCs/>
                <w:sz w:val="20"/>
                <w:szCs w:val="20"/>
              </w:rPr>
              <w:t>Практически работа</w:t>
            </w:r>
          </w:p>
        </w:tc>
        <w:tc>
          <w:tcPr>
            <w:tcW w:w="1891" w:type="dxa"/>
            <w:tcBorders>
              <w:top w:val="single" w:sz="4" w:space="0" w:color="auto"/>
              <w:left w:val="single" w:sz="4" w:space="0" w:color="auto"/>
              <w:bottom w:val="nil"/>
              <w:right w:val="nil"/>
            </w:tcBorders>
            <w:hideMark/>
          </w:tcPr>
          <w:p w:rsidR="00705D86" w:rsidRDefault="00705D86">
            <w:pPr>
              <w:pStyle w:val="a7"/>
              <w:spacing w:line="240" w:lineRule="auto"/>
              <w:ind w:firstLine="0"/>
              <w:rPr>
                <w:sz w:val="20"/>
                <w:szCs w:val="20"/>
              </w:rPr>
            </w:pPr>
            <w:r>
              <w:rPr>
                <w:rStyle w:val="a6"/>
                <w:i/>
                <w:iCs/>
                <w:sz w:val="20"/>
                <w:szCs w:val="20"/>
              </w:rPr>
              <w:t>Объект труда</w:t>
            </w:r>
          </w:p>
        </w:tc>
        <w:tc>
          <w:tcPr>
            <w:tcW w:w="2573" w:type="dxa"/>
            <w:tcBorders>
              <w:top w:val="single" w:sz="4" w:space="0" w:color="auto"/>
              <w:left w:val="single" w:sz="4" w:space="0" w:color="auto"/>
              <w:bottom w:val="nil"/>
              <w:right w:val="nil"/>
            </w:tcBorders>
            <w:vAlign w:val="bottom"/>
            <w:hideMark/>
          </w:tcPr>
          <w:p w:rsidR="00705D86" w:rsidRDefault="00705D86">
            <w:pPr>
              <w:pStyle w:val="a7"/>
              <w:spacing w:line="240" w:lineRule="auto"/>
              <w:ind w:firstLine="0"/>
              <w:rPr>
                <w:sz w:val="20"/>
                <w:szCs w:val="20"/>
              </w:rPr>
            </w:pPr>
            <w:r>
              <w:rPr>
                <w:rStyle w:val="a6"/>
                <w:i/>
                <w:iCs/>
                <w:sz w:val="20"/>
                <w:szCs w:val="20"/>
              </w:rPr>
              <w:t>Материалы и оборудование</w:t>
            </w:r>
          </w:p>
        </w:tc>
        <w:tc>
          <w:tcPr>
            <w:tcW w:w="2021" w:type="dxa"/>
            <w:tcBorders>
              <w:top w:val="single" w:sz="4" w:space="0" w:color="auto"/>
              <w:left w:val="single" w:sz="4" w:space="0" w:color="auto"/>
              <w:bottom w:val="nil"/>
              <w:right w:val="nil"/>
            </w:tcBorders>
            <w:vAlign w:val="bottom"/>
            <w:hideMark/>
          </w:tcPr>
          <w:p w:rsidR="00705D86" w:rsidRDefault="00705D86">
            <w:pPr>
              <w:pStyle w:val="a7"/>
              <w:spacing w:line="240" w:lineRule="auto"/>
              <w:ind w:firstLine="0"/>
              <w:rPr>
                <w:sz w:val="20"/>
                <w:szCs w:val="20"/>
              </w:rPr>
            </w:pPr>
            <w:r>
              <w:rPr>
                <w:rStyle w:val="a6"/>
                <w:i/>
                <w:iCs/>
                <w:sz w:val="20"/>
                <w:szCs w:val="20"/>
              </w:rPr>
              <w:t xml:space="preserve">Формы и </w:t>
            </w:r>
            <w:proofErr w:type="spellStart"/>
            <w:r>
              <w:rPr>
                <w:rStyle w:val="a6"/>
                <w:i/>
                <w:iCs/>
                <w:sz w:val="20"/>
                <w:szCs w:val="20"/>
              </w:rPr>
              <w:t>сиды</w:t>
            </w:r>
            <w:proofErr w:type="spellEnd"/>
            <w:r>
              <w:rPr>
                <w:rStyle w:val="a6"/>
                <w:i/>
                <w:iCs/>
                <w:sz w:val="20"/>
                <w:szCs w:val="20"/>
              </w:rPr>
              <w:t xml:space="preserve"> самоконтроля</w:t>
            </w:r>
          </w:p>
        </w:tc>
        <w:tc>
          <w:tcPr>
            <w:tcW w:w="2563" w:type="dxa"/>
            <w:tcBorders>
              <w:top w:val="single" w:sz="4" w:space="0" w:color="auto"/>
              <w:left w:val="single" w:sz="4" w:space="0" w:color="auto"/>
              <w:bottom w:val="nil"/>
              <w:right w:val="nil"/>
            </w:tcBorders>
            <w:vAlign w:val="bottom"/>
            <w:hideMark/>
          </w:tcPr>
          <w:p w:rsidR="00705D86" w:rsidRDefault="00705D86">
            <w:pPr>
              <w:pStyle w:val="a7"/>
              <w:spacing w:line="240" w:lineRule="auto"/>
              <w:ind w:firstLine="0"/>
              <w:rPr>
                <w:sz w:val="20"/>
                <w:szCs w:val="20"/>
              </w:rPr>
            </w:pPr>
            <w:r>
              <w:rPr>
                <w:rStyle w:val="a6"/>
                <w:i/>
                <w:iCs/>
                <w:sz w:val="20"/>
                <w:szCs w:val="20"/>
              </w:rPr>
              <w:t>Средства самоконтроля</w:t>
            </w:r>
          </w:p>
        </w:tc>
        <w:tc>
          <w:tcPr>
            <w:tcW w:w="1882" w:type="dxa"/>
            <w:tcBorders>
              <w:top w:val="single" w:sz="4" w:space="0" w:color="auto"/>
              <w:left w:val="single" w:sz="4" w:space="0" w:color="auto"/>
              <w:bottom w:val="nil"/>
              <w:right w:val="single" w:sz="4" w:space="0" w:color="auto"/>
            </w:tcBorders>
            <w:vAlign w:val="bottom"/>
            <w:hideMark/>
          </w:tcPr>
          <w:p w:rsidR="00705D86" w:rsidRDefault="00705D86">
            <w:pPr>
              <w:pStyle w:val="a7"/>
              <w:spacing w:line="240" w:lineRule="auto"/>
              <w:ind w:firstLine="0"/>
              <w:rPr>
                <w:sz w:val="20"/>
                <w:szCs w:val="20"/>
              </w:rPr>
            </w:pPr>
            <w:r>
              <w:rPr>
                <w:rStyle w:val="a6"/>
                <w:i/>
                <w:iCs/>
                <w:sz w:val="20"/>
                <w:szCs w:val="20"/>
              </w:rPr>
              <w:t>Критерии самоконтроля</w:t>
            </w:r>
          </w:p>
        </w:tc>
      </w:tr>
      <w:tr w:rsidR="00705D86" w:rsidTr="00705D86">
        <w:trPr>
          <w:trHeight w:hRule="exact" w:val="778"/>
          <w:jc w:val="center"/>
        </w:trPr>
        <w:tc>
          <w:tcPr>
            <w:tcW w:w="504" w:type="dxa"/>
            <w:tcBorders>
              <w:top w:val="single" w:sz="4" w:space="0" w:color="auto"/>
              <w:left w:val="single" w:sz="4" w:space="0" w:color="auto"/>
              <w:bottom w:val="nil"/>
              <w:right w:val="nil"/>
            </w:tcBorders>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I</w:t>
            </w:r>
          </w:p>
        </w:tc>
        <w:tc>
          <w:tcPr>
            <w:tcW w:w="706" w:type="dxa"/>
            <w:tcBorders>
              <w:top w:val="single" w:sz="4" w:space="0" w:color="auto"/>
              <w:left w:val="single" w:sz="4" w:space="0" w:color="auto"/>
              <w:bottom w:val="nil"/>
              <w:right w:val="nil"/>
            </w:tcBorders>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1-2</w:t>
            </w:r>
          </w:p>
        </w:tc>
        <w:tc>
          <w:tcPr>
            <w:tcW w:w="1968" w:type="dxa"/>
            <w:tcBorders>
              <w:top w:val="single" w:sz="4" w:space="0" w:color="auto"/>
              <w:left w:val="single" w:sz="4" w:space="0" w:color="auto"/>
              <w:bottom w:val="nil"/>
              <w:right w:val="nil"/>
            </w:tcBorders>
            <w:vAlign w:val="bottom"/>
            <w:hideMark/>
          </w:tcPr>
          <w:p w:rsidR="00705D86" w:rsidRDefault="00705D86">
            <w:pPr>
              <w:pStyle w:val="a7"/>
              <w:spacing w:line="240" w:lineRule="auto"/>
              <w:ind w:firstLine="0"/>
              <w:rPr>
                <w:color w:val="auto"/>
                <w:sz w:val="19"/>
                <w:szCs w:val="19"/>
              </w:rPr>
            </w:pPr>
            <w:r>
              <w:rPr>
                <w:rStyle w:val="a6"/>
                <w:rFonts w:ascii="Arial Unicode MS" w:eastAsia="Arial Unicode MS" w:hAnsi="Arial Unicode MS" w:cs="Arial Unicode MS" w:hint="eastAsia"/>
                <w:sz w:val="19"/>
                <w:szCs w:val="19"/>
              </w:rPr>
              <w:t>Выбор и обоснование</w:t>
            </w:r>
          </w:p>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проекта</w:t>
            </w:r>
          </w:p>
        </w:tc>
        <w:tc>
          <w:tcPr>
            <w:tcW w:w="1982" w:type="dxa"/>
            <w:tcBorders>
              <w:top w:val="single" w:sz="4" w:space="0" w:color="auto"/>
              <w:left w:val="single" w:sz="4" w:space="0" w:color="auto"/>
              <w:bottom w:val="nil"/>
              <w:right w:val="nil"/>
            </w:tcBorders>
            <w:vAlign w:val="bottom"/>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Составление плана действия</w:t>
            </w:r>
          </w:p>
        </w:tc>
        <w:tc>
          <w:tcPr>
            <w:tcW w:w="1891" w:type="dxa"/>
            <w:tcBorders>
              <w:top w:val="single" w:sz="4" w:space="0" w:color="auto"/>
              <w:left w:val="single" w:sz="4" w:space="0" w:color="auto"/>
              <w:bottom w:val="nil"/>
              <w:right w:val="nil"/>
            </w:tcBorders>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План действий</w:t>
            </w:r>
          </w:p>
        </w:tc>
        <w:tc>
          <w:tcPr>
            <w:tcW w:w="2573" w:type="dxa"/>
            <w:tcBorders>
              <w:top w:val="single" w:sz="4" w:space="0" w:color="auto"/>
              <w:left w:val="single" w:sz="4" w:space="0" w:color="auto"/>
              <w:bottom w:val="nil"/>
              <w:right w:val="nil"/>
            </w:tcBorders>
            <w:vAlign w:val="bottom"/>
            <w:hideMark/>
          </w:tcPr>
          <w:p w:rsidR="00705D86" w:rsidRDefault="00705D86">
            <w:pPr>
              <w:pStyle w:val="a7"/>
              <w:spacing w:line="240" w:lineRule="auto"/>
              <w:ind w:firstLine="0"/>
              <w:rPr>
                <w:color w:val="auto"/>
                <w:sz w:val="19"/>
                <w:szCs w:val="19"/>
              </w:rPr>
            </w:pPr>
            <w:r>
              <w:rPr>
                <w:rStyle w:val="a6"/>
                <w:rFonts w:ascii="Arial Unicode MS" w:eastAsia="Arial Unicode MS" w:hAnsi="Arial Unicode MS" w:cs="Arial Unicode MS" w:hint="eastAsia"/>
                <w:sz w:val="19"/>
                <w:szCs w:val="19"/>
              </w:rPr>
              <w:t>Тетради, ручки.</w:t>
            </w:r>
          </w:p>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эталоны творческого проекта</w:t>
            </w:r>
          </w:p>
        </w:tc>
        <w:tc>
          <w:tcPr>
            <w:tcW w:w="2021" w:type="dxa"/>
            <w:tcBorders>
              <w:top w:val="single" w:sz="4" w:space="0" w:color="auto"/>
              <w:left w:val="single" w:sz="4" w:space="0" w:color="auto"/>
              <w:bottom w:val="nil"/>
              <w:right w:val="nil"/>
            </w:tcBorders>
            <w:vAlign w:val="bottom"/>
            <w:hideMark/>
          </w:tcPr>
          <w:p w:rsidR="00705D86" w:rsidRDefault="00705D86">
            <w:pPr>
              <w:pStyle w:val="a7"/>
              <w:spacing w:line="252" w:lineRule="auto"/>
              <w:ind w:firstLine="0"/>
              <w:rPr>
                <w:color w:val="auto"/>
                <w:sz w:val="19"/>
                <w:szCs w:val="19"/>
              </w:rPr>
            </w:pPr>
            <w:r>
              <w:rPr>
                <w:rStyle w:val="a6"/>
                <w:rFonts w:ascii="Arial Unicode MS" w:eastAsia="Arial Unicode MS" w:hAnsi="Arial Unicode MS" w:cs="Arial Unicode MS" w:hint="eastAsia"/>
                <w:sz w:val="19"/>
                <w:szCs w:val="19"/>
              </w:rPr>
              <w:t>Устный само</w:t>
            </w:r>
            <w:r>
              <w:rPr>
                <w:rStyle w:val="a6"/>
                <w:rFonts w:ascii="Arial Unicode MS" w:eastAsia="Arial Unicode MS" w:hAnsi="Arial Unicode MS" w:cs="Arial Unicode MS" w:hint="eastAsia"/>
                <w:sz w:val="19"/>
                <w:szCs w:val="19"/>
              </w:rPr>
              <w:softHyphen/>
              <w:t>контроль.</w:t>
            </w:r>
          </w:p>
          <w:p w:rsidR="00705D86" w:rsidRDefault="00705D86">
            <w:pPr>
              <w:pStyle w:val="a7"/>
              <w:spacing w:line="252" w:lineRule="auto"/>
              <w:ind w:firstLine="0"/>
              <w:rPr>
                <w:sz w:val="19"/>
                <w:szCs w:val="19"/>
              </w:rPr>
            </w:pPr>
            <w:r>
              <w:rPr>
                <w:rStyle w:val="a6"/>
                <w:rFonts w:ascii="Arial Unicode MS" w:eastAsia="Arial Unicode MS" w:hAnsi="Arial Unicode MS" w:cs="Arial Unicode MS" w:hint="eastAsia"/>
                <w:sz w:val="19"/>
                <w:szCs w:val="19"/>
              </w:rPr>
              <w:t>собеседование</w:t>
            </w:r>
          </w:p>
        </w:tc>
        <w:tc>
          <w:tcPr>
            <w:tcW w:w="2563" w:type="dxa"/>
            <w:tcBorders>
              <w:top w:val="single" w:sz="4" w:space="0" w:color="auto"/>
              <w:left w:val="single" w:sz="4" w:space="0" w:color="auto"/>
              <w:bottom w:val="nil"/>
              <w:right w:val="nil"/>
            </w:tcBorders>
            <w:vAlign w:val="bottom"/>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Памятка самоконтроля, индивидуальная карта самоконтроля</w:t>
            </w:r>
          </w:p>
        </w:tc>
        <w:tc>
          <w:tcPr>
            <w:tcW w:w="1882" w:type="dxa"/>
            <w:tcBorders>
              <w:top w:val="single" w:sz="4" w:space="0" w:color="auto"/>
              <w:left w:val="single" w:sz="4" w:space="0" w:color="auto"/>
              <w:bottom w:val="nil"/>
              <w:right w:val="single" w:sz="4" w:space="0" w:color="auto"/>
            </w:tcBorders>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Осознание нужд или проблем</w:t>
            </w:r>
          </w:p>
        </w:tc>
      </w:tr>
      <w:tr w:rsidR="00705D86" w:rsidTr="00705D86">
        <w:trPr>
          <w:trHeight w:hRule="exact" w:val="1536"/>
          <w:jc w:val="center"/>
        </w:trPr>
        <w:tc>
          <w:tcPr>
            <w:tcW w:w="504" w:type="dxa"/>
            <w:tcBorders>
              <w:top w:val="single" w:sz="4" w:space="0" w:color="auto"/>
              <w:left w:val="single" w:sz="4" w:space="0" w:color="auto"/>
              <w:bottom w:val="nil"/>
              <w:right w:val="nil"/>
            </w:tcBorders>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2</w:t>
            </w:r>
          </w:p>
        </w:tc>
        <w:tc>
          <w:tcPr>
            <w:tcW w:w="706" w:type="dxa"/>
            <w:tcBorders>
              <w:top w:val="single" w:sz="4" w:space="0" w:color="auto"/>
              <w:left w:val="single" w:sz="4" w:space="0" w:color="auto"/>
              <w:bottom w:val="nil"/>
              <w:right w:val="nil"/>
            </w:tcBorders>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3-4</w:t>
            </w:r>
          </w:p>
        </w:tc>
        <w:tc>
          <w:tcPr>
            <w:tcW w:w="1968" w:type="dxa"/>
            <w:tcBorders>
              <w:top w:val="single" w:sz="4" w:space="0" w:color="auto"/>
              <w:left w:val="single" w:sz="4" w:space="0" w:color="auto"/>
              <w:bottom w:val="nil"/>
              <w:right w:val="nil"/>
            </w:tcBorders>
            <w:hideMark/>
          </w:tcPr>
          <w:p w:rsidR="00705D86" w:rsidRDefault="00705D86">
            <w:pPr>
              <w:pStyle w:val="a7"/>
              <w:spacing w:line="240" w:lineRule="auto"/>
              <w:ind w:firstLine="0"/>
              <w:rPr>
                <w:color w:val="auto"/>
                <w:sz w:val="19"/>
                <w:szCs w:val="19"/>
              </w:rPr>
            </w:pPr>
            <w:r>
              <w:rPr>
                <w:rStyle w:val="a6"/>
                <w:rFonts w:ascii="Arial Unicode MS" w:eastAsia="Arial Unicode MS" w:hAnsi="Arial Unicode MS" w:cs="Arial Unicode MS" w:hint="eastAsia"/>
                <w:sz w:val="19"/>
                <w:szCs w:val="19"/>
              </w:rPr>
              <w:t>Выбор и анализ конструкций.</w:t>
            </w:r>
          </w:p>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Выбор оптимальных технологий</w:t>
            </w:r>
          </w:p>
        </w:tc>
        <w:tc>
          <w:tcPr>
            <w:tcW w:w="1982" w:type="dxa"/>
            <w:tcBorders>
              <w:top w:val="single" w:sz="4" w:space="0" w:color="auto"/>
              <w:left w:val="single" w:sz="4" w:space="0" w:color="auto"/>
              <w:bottom w:val="nil"/>
              <w:right w:val="nil"/>
            </w:tcBorders>
            <w:vAlign w:val="bottom"/>
            <w:hideMark/>
          </w:tcPr>
          <w:p w:rsidR="00705D86" w:rsidRDefault="00705D86">
            <w:pPr>
              <w:pStyle w:val="a7"/>
              <w:spacing w:line="240" w:lineRule="auto"/>
              <w:ind w:firstLine="0"/>
              <w:rPr>
                <w:color w:val="auto"/>
                <w:sz w:val="19"/>
                <w:szCs w:val="19"/>
              </w:rPr>
            </w:pPr>
            <w:r>
              <w:rPr>
                <w:rStyle w:val="a6"/>
                <w:rFonts w:ascii="Arial Unicode MS" w:eastAsia="Arial Unicode MS" w:hAnsi="Arial Unicode MS" w:cs="Arial Unicode MS" w:hint="eastAsia"/>
                <w:sz w:val="19"/>
                <w:szCs w:val="19"/>
              </w:rPr>
              <w:t>Изучение и анализ разновидностей изделий.</w:t>
            </w:r>
          </w:p>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Исторический экскурс.</w:t>
            </w:r>
          </w:p>
        </w:tc>
        <w:tc>
          <w:tcPr>
            <w:tcW w:w="1891" w:type="dxa"/>
            <w:tcBorders>
              <w:top w:val="single" w:sz="4" w:space="0" w:color="auto"/>
              <w:left w:val="single" w:sz="4" w:space="0" w:color="auto"/>
              <w:bottom w:val="nil"/>
              <w:right w:val="nil"/>
            </w:tcBorders>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Анализ конструкций</w:t>
            </w:r>
          </w:p>
        </w:tc>
        <w:tc>
          <w:tcPr>
            <w:tcW w:w="2573" w:type="dxa"/>
            <w:tcBorders>
              <w:top w:val="single" w:sz="4" w:space="0" w:color="auto"/>
              <w:left w:val="single" w:sz="4" w:space="0" w:color="auto"/>
              <w:bottom w:val="nil"/>
              <w:right w:val="nil"/>
            </w:tcBorders>
            <w:hideMark/>
          </w:tcPr>
          <w:p w:rsidR="00705D86" w:rsidRDefault="00705D86">
            <w:pPr>
              <w:pStyle w:val="a7"/>
              <w:spacing w:line="240" w:lineRule="auto"/>
              <w:ind w:firstLine="0"/>
              <w:rPr>
                <w:color w:val="auto"/>
                <w:sz w:val="19"/>
                <w:szCs w:val="19"/>
              </w:rPr>
            </w:pPr>
            <w:r>
              <w:rPr>
                <w:rStyle w:val="a6"/>
                <w:rFonts w:ascii="Arial Unicode MS" w:eastAsia="Arial Unicode MS" w:hAnsi="Arial Unicode MS" w:cs="Arial Unicode MS" w:hint="eastAsia"/>
                <w:sz w:val="19"/>
                <w:szCs w:val="19"/>
              </w:rPr>
              <w:t>Методическая</w:t>
            </w:r>
          </w:p>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 xml:space="preserve">литература, литература по </w:t>
            </w:r>
            <w:proofErr w:type="gramStart"/>
            <w:r>
              <w:rPr>
                <w:rStyle w:val="a6"/>
                <w:rFonts w:ascii="Arial Unicode MS" w:eastAsia="Arial Unicode MS" w:hAnsi="Arial Unicode MS" w:cs="Arial Unicode MS" w:hint="eastAsia"/>
                <w:sz w:val="19"/>
                <w:szCs w:val="19"/>
              </w:rPr>
              <w:t>избранной</w:t>
            </w:r>
            <w:proofErr w:type="gramEnd"/>
            <w:r>
              <w:rPr>
                <w:rStyle w:val="a6"/>
                <w:rFonts w:ascii="Arial Unicode MS" w:eastAsia="Arial Unicode MS" w:hAnsi="Arial Unicode MS" w:cs="Arial Unicode MS" w:hint="eastAsia"/>
                <w:sz w:val="19"/>
                <w:szCs w:val="19"/>
              </w:rPr>
              <w:t xml:space="preserve"> </w:t>
            </w:r>
            <w:proofErr w:type="spellStart"/>
            <w:r>
              <w:rPr>
                <w:rStyle w:val="a6"/>
                <w:rFonts w:ascii="Arial Unicode MS" w:eastAsia="Arial Unicode MS" w:hAnsi="Arial Unicode MS" w:cs="Arial Unicode MS" w:hint="eastAsia"/>
                <w:sz w:val="19"/>
                <w:szCs w:val="19"/>
              </w:rPr>
              <w:t>геме</w:t>
            </w:r>
            <w:proofErr w:type="spellEnd"/>
          </w:p>
        </w:tc>
        <w:tc>
          <w:tcPr>
            <w:tcW w:w="2021" w:type="dxa"/>
            <w:tcBorders>
              <w:top w:val="single" w:sz="4" w:space="0" w:color="auto"/>
              <w:left w:val="single" w:sz="4" w:space="0" w:color="auto"/>
              <w:bottom w:val="nil"/>
              <w:right w:val="nil"/>
            </w:tcBorders>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 xml:space="preserve">Письменный и устный </w:t>
            </w:r>
            <w:proofErr w:type="spellStart"/>
            <w:proofErr w:type="gramStart"/>
            <w:r>
              <w:rPr>
                <w:rStyle w:val="a6"/>
                <w:rFonts w:ascii="Arial Unicode MS" w:eastAsia="Arial Unicode MS" w:hAnsi="Arial Unicode MS" w:cs="Arial Unicode MS" w:hint="eastAsia"/>
                <w:sz w:val="19"/>
                <w:szCs w:val="19"/>
              </w:rPr>
              <w:t>самоконт</w:t>
            </w:r>
            <w:proofErr w:type="spellEnd"/>
            <w:r>
              <w:rPr>
                <w:rStyle w:val="a6"/>
                <w:rFonts w:ascii="Arial Unicode MS" w:eastAsia="Arial Unicode MS" w:hAnsi="Arial Unicode MS" w:cs="Arial Unicode MS" w:hint="eastAsia"/>
                <w:sz w:val="19"/>
                <w:szCs w:val="19"/>
              </w:rPr>
              <w:t xml:space="preserve"> роль</w:t>
            </w:r>
            <w:proofErr w:type="gramEnd"/>
          </w:p>
        </w:tc>
        <w:tc>
          <w:tcPr>
            <w:tcW w:w="2563" w:type="dxa"/>
            <w:tcBorders>
              <w:top w:val="single" w:sz="4" w:space="0" w:color="auto"/>
              <w:left w:val="single" w:sz="4" w:space="0" w:color="auto"/>
              <w:bottom w:val="nil"/>
              <w:right w:val="nil"/>
            </w:tcBorders>
            <w:hideMark/>
          </w:tcPr>
          <w:p w:rsidR="00705D86" w:rsidRDefault="00705D86">
            <w:pPr>
              <w:pStyle w:val="a7"/>
              <w:spacing w:line="240" w:lineRule="auto"/>
              <w:ind w:firstLine="0"/>
              <w:rPr>
                <w:sz w:val="19"/>
                <w:szCs w:val="19"/>
              </w:rPr>
            </w:pPr>
            <w:proofErr w:type="spellStart"/>
            <w:r>
              <w:rPr>
                <w:rStyle w:val="a6"/>
                <w:rFonts w:ascii="Arial Unicode MS" w:eastAsia="Arial Unicode MS" w:hAnsi="Arial Unicode MS" w:cs="Arial Unicode MS" w:hint="eastAsia"/>
                <w:sz w:val="19"/>
                <w:szCs w:val="19"/>
              </w:rPr>
              <w:t>Тесг</w:t>
            </w:r>
            <w:proofErr w:type="spellEnd"/>
            <w:r>
              <w:rPr>
                <w:rStyle w:val="a6"/>
                <w:rFonts w:ascii="Arial Unicode MS" w:eastAsia="Arial Unicode MS" w:hAnsi="Arial Unicode MS" w:cs="Arial Unicode MS" w:hint="eastAsia"/>
                <w:sz w:val="19"/>
                <w:szCs w:val="19"/>
              </w:rPr>
              <w:t>-алгоритм самоконтроля. ИКС</w:t>
            </w:r>
          </w:p>
        </w:tc>
        <w:tc>
          <w:tcPr>
            <w:tcW w:w="1882" w:type="dxa"/>
            <w:tcBorders>
              <w:top w:val="single" w:sz="4" w:space="0" w:color="auto"/>
              <w:left w:val="single" w:sz="4" w:space="0" w:color="auto"/>
              <w:bottom w:val="nil"/>
              <w:right w:val="single" w:sz="4" w:space="0" w:color="auto"/>
            </w:tcBorders>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Исследование и развитие идей</w:t>
            </w:r>
          </w:p>
        </w:tc>
      </w:tr>
      <w:tr w:rsidR="00705D86" w:rsidTr="00705D86">
        <w:trPr>
          <w:trHeight w:hRule="exact" w:val="1819"/>
          <w:jc w:val="center"/>
        </w:trPr>
        <w:tc>
          <w:tcPr>
            <w:tcW w:w="504" w:type="dxa"/>
            <w:tcBorders>
              <w:top w:val="single" w:sz="4" w:space="0" w:color="auto"/>
              <w:left w:val="single" w:sz="4" w:space="0" w:color="auto"/>
              <w:bottom w:val="nil"/>
              <w:right w:val="nil"/>
            </w:tcBorders>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3</w:t>
            </w:r>
          </w:p>
        </w:tc>
        <w:tc>
          <w:tcPr>
            <w:tcW w:w="706" w:type="dxa"/>
            <w:tcBorders>
              <w:top w:val="single" w:sz="4" w:space="0" w:color="auto"/>
              <w:left w:val="single" w:sz="4" w:space="0" w:color="auto"/>
              <w:bottom w:val="nil"/>
              <w:right w:val="nil"/>
            </w:tcBorders>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5-6</w:t>
            </w:r>
          </w:p>
        </w:tc>
        <w:tc>
          <w:tcPr>
            <w:tcW w:w="1968" w:type="dxa"/>
            <w:tcBorders>
              <w:top w:val="single" w:sz="4" w:space="0" w:color="auto"/>
              <w:left w:val="single" w:sz="4" w:space="0" w:color="auto"/>
              <w:bottom w:val="nil"/>
              <w:right w:val="nil"/>
            </w:tcBorders>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Определения материалов, расчёт их стоимости</w:t>
            </w:r>
          </w:p>
        </w:tc>
        <w:tc>
          <w:tcPr>
            <w:tcW w:w="1982" w:type="dxa"/>
            <w:tcBorders>
              <w:top w:val="single" w:sz="4" w:space="0" w:color="auto"/>
              <w:left w:val="single" w:sz="4" w:space="0" w:color="auto"/>
              <w:bottom w:val="nil"/>
              <w:right w:val="nil"/>
            </w:tcBorders>
            <w:vAlign w:val="bottom"/>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Выбор материалов с учётом экономических эксплуата</w:t>
            </w:r>
            <w:r>
              <w:rPr>
                <w:rStyle w:val="a6"/>
                <w:rFonts w:ascii="Arial Unicode MS" w:eastAsia="Arial Unicode MS" w:hAnsi="Arial Unicode MS" w:cs="Arial Unicode MS" w:hint="eastAsia"/>
                <w:sz w:val="19"/>
                <w:szCs w:val="19"/>
              </w:rPr>
              <w:softHyphen/>
              <w:t>ционных качеств, долговечности</w:t>
            </w:r>
          </w:p>
        </w:tc>
        <w:tc>
          <w:tcPr>
            <w:tcW w:w="1891" w:type="dxa"/>
            <w:tcBorders>
              <w:top w:val="single" w:sz="4" w:space="0" w:color="auto"/>
              <w:left w:val="single" w:sz="4" w:space="0" w:color="auto"/>
              <w:bottom w:val="nil"/>
              <w:right w:val="nil"/>
            </w:tcBorders>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Выбор материалов</w:t>
            </w:r>
          </w:p>
        </w:tc>
        <w:tc>
          <w:tcPr>
            <w:tcW w:w="2573" w:type="dxa"/>
            <w:tcBorders>
              <w:top w:val="single" w:sz="4" w:space="0" w:color="auto"/>
              <w:left w:val="single" w:sz="4" w:space="0" w:color="auto"/>
              <w:bottom w:val="nil"/>
              <w:right w:val="nil"/>
            </w:tcBorders>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Варианты конструкций и отдельных элементов</w:t>
            </w:r>
          </w:p>
        </w:tc>
        <w:tc>
          <w:tcPr>
            <w:tcW w:w="2021" w:type="dxa"/>
            <w:tcBorders>
              <w:top w:val="single" w:sz="4" w:space="0" w:color="auto"/>
              <w:left w:val="single" w:sz="4" w:space="0" w:color="auto"/>
              <w:bottom w:val="nil"/>
              <w:right w:val="nil"/>
            </w:tcBorders>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11исьменный самоконтроль</w:t>
            </w:r>
          </w:p>
        </w:tc>
        <w:tc>
          <w:tcPr>
            <w:tcW w:w="2563" w:type="dxa"/>
            <w:tcBorders>
              <w:top w:val="single" w:sz="4" w:space="0" w:color="auto"/>
              <w:left w:val="single" w:sz="4" w:space="0" w:color="auto"/>
              <w:bottom w:val="nil"/>
              <w:right w:val="nil"/>
            </w:tcBorders>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ИКС</w:t>
            </w:r>
            <w:proofErr w:type="gramStart"/>
            <w:r>
              <w:rPr>
                <w:rStyle w:val="a6"/>
                <w:rFonts w:ascii="Arial Unicode MS" w:eastAsia="Arial Unicode MS" w:hAnsi="Arial Unicode MS" w:cs="Arial Unicode MS" w:hint="eastAsia"/>
                <w:sz w:val="19"/>
                <w:szCs w:val="19"/>
              </w:rPr>
              <w:t>.</w:t>
            </w:r>
            <w:proofErr w:type="gramEnd"/>
            <w:r>
              <w:rPr>
                <w:rStyle w:val="a6"/>
                <w:rFonts w:ascii="Arial Unicode MS" w:eastAsia="Arial Unicode MS" w:hAnsi="Arial Unicode MS" w:cs="Arial Unicode MS" w:hint="eastAsia"/>
                <w:sz w:val="19"/>
                <w:szCs w:val="19"/>
              </w:rPr>
              <w:t xml:space="preserve"> </w:t>
            </w:r>
            <w:proofErr w:type="gramStart"/>
            <w:r>
              <w:rPr>
                <w:rStyle w:val="a6"/>
                <w:rFonts w:ascii="Arial Unicode MS" w:eastAsia="Arial Unicode MS" w:hAnsi="Arial Unicode MS" w:cs="Arial Unicode MS" w:hint="eastAsia"/>
                <w:sz w:val="19"/>
                <w:szCs w:val="19"/>
              </w:rPr>
              <w:t>п</w:t>
            </w:r>
            <w:proofErr w:type="gramEnd"/>
            <w:r>
              <w:rPr>
                <w:rStyle w:val="a6"/>
                <w:rFonts w:ascii="Arial Unicode MS" w:eastAsia="Arial Unicode MS" w:hAnsi="Arial Unicode MS" w:cs="Arial Unicode MS" w:hint="eastAsia"/>
                <w:sz w:val="19"/>
                <w:szCs w:val="19"/>
              </w:rPr>
              <w:t>амятка самоконтроля</w:t>
            </w:r>
          </w:p>
        </w:tc>
        <w:tc>
          <w:tcPr>
            <w:tcW w:w="1882" w:type="dxa"/>
            <w:tcBorders>
              <w:top w:val="single" w:sz="4" w:space="0" w:color="auto"/>
              <w:left w:val="single" w:sz="4" w:space="0" w:color="auto"/>
              <w:bottom w:val="nil"/>
              <w:right w:val="single" w:sz="4" w:space="0" w:color="auto"/>
            </w:tcBorders>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Планирование</w:t>
            </w:r>
          </w:p>
        </w:tc>
      </w:tr>
      <w:tr w:rsidR="00705D86" w:rsidTr="00705D86">
        <w:trPr>
          <w:trHeight w:hRule="exact" w:val="1277"/>
          <w:jc w:val="center"/>
        </w:trPr>
        <w:tc>
          <w:tcPr>
            <w:tcW w:w="504" w:type="dxa"/>
            <w:tcBorders>
              <w:top w:val="single" w:sz="4" w:space="0" w:color="auto"/>
              <w:left w:val="single" w:sz="4" w:space="0" w:color="auto"/>
              <w:bottom w:val="nil"/>
              <w:right w:val="nil"/>
            </w:tcBorders>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4</w:t>
            </w:r>
          </w:p>
        </w:tc>
        <w:tc>
          <w:tcPr>
            <w:tcW w:w="706" w:type="dxa"/>
            <w:tcBorders>
              <w:top w:val="single" w:sz="4" w:space="0" w:color="auto"/>
              <w:left w:val="single" w:sz="4" w:space="0" w:color="auto"/>
              <w:bottom w:val="nil"/>
              <w:right w:val="nil"/>
            </w:tcBorders>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7-1 1</w:t>
            </w:r>
          </w:p>
        </w:tc>
        <w:tc>
          <w:tcPr>
            <w:tcW w:w="1968" w:type="dxa"/>
            <w:tcBorders>
              <w:top w:val="single" w:sz="4" w:space="0" w:color="auto"/>
              <w:left w:val="single" w:sz="4" w:space="0" w:color="auto"/>
              <w:bottom w:val="nil"/>
              <w:right w:val="nil"/>
            </w:tcBorders>
            <w:hideMark/>
          </w:tcPr>
          <w:p w:rsidR="00705D86" w:rsidRDefault="00705D86">
            <w:pPr>
              <w:pStyle w:val="a7"/>
              <w:spacing w:line="240" w:lineRule="auto"/>
              <w:ind w:firstLine="160"/>
              <w:rPr>
                <w:color w:val="auto"/>
                <w:sz w:val="19"/>
                <w:szCs w:val="19"/>
              </w:rPr>
            </w:pPr>
            <w:r>
              <w:rPr>
                <w:rStyle w:val="a6"/>
                <w:rFonts w:ascii="Arial Unicode MS" w:eastAsia="Arial Unicode MS" w:hAnsi="Arial Unicode MS" w:cs="Arial Unicode MS" w:hint="eastAsia"/>
                <w:sz w:val="19"/>
                <w:szCs w:val="19"/>
              </w:rPr>
              <w:t>Изготовление</w:t>
            </w:r>
          </w:p>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изделия</w:t>
            </w:r>
          </w:p>
        </w:tc>
        <w:tc>
          <w:tcPr>
            <w:tcW w:w="1982" w:type="dxa"/>
            <w:tcBorders>
              <w:top w:val="single" w:sz="4" w:space="0" w:color="auto"/>
              <w:left w:val="single" w:sz="4" w:space="0" w:color="auto"/>
              <w:bottom w:val="nil"/>
              <w:right w:val="nil"/>
            </w:tcBorders>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Выполнение издели</w:t>
            </w:r>
            <w:proofErr w:type="gramStart"/>
            <w:r>
              <w:rPr>
                <w:rStyle w:val="a6"/>
                <w:rFonts w:ascii="Arial Unicode MS" w:eastAsia="Arial Unicode MS" w:hAnsi="Arial Unicode MS" w:cs="Arial Unicode MS" w:hint="eastAsia"/>
                <w:sz w:val="19"/>
                <w:szCs w:val="19"/>
              </w:rPr>
              <w:t>я(</w:t>
            </w:r>
            <w:proofErr w:type="gramEnd"/>
            <w:r>
              <w:rPr>
                <w:rStyle w:val="a6"/>
                <w:rFonts w:ascii="Arial Unicode MS" w:eastAsia="Arial Unicode MS" w:hAnsi="Arial Unicode MS" w:cs="Arial Unicode MS" w:hint="eastAsia"/>
                <w:sz w:val="19"/>
                <w:szCs w:val="19"/>
              </w:rPr>
              <w:t>проект поделки)</w:t>
            </w:r>
          </w:p>
        </w:tc>
        <w:tc>
          <w:tcPr>
            <w:tcW w:w="1891" w:type="dxa"/>
            <w:tcBorders>
              <w:top w:val="single" w:sz="4" w:space="0" w:color="auto"/>
              <w:left w:val="single" w:sz="4" w:space="0" w:color="auto"/>
              <w:bottom w:val="nil"/>
              <w:right w:val="nil"/>
            </w:tcBorders>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Изделие (работа)</w:t>
            </w:r>
          </w:p>
        </w:tc>
        <w:tc>
          <w:tcPr>
            <w:tcW w:w="2573" w:type="dxa"/>
            <w:tcBorders>
              <w:top w:val="single" w:sz="4" w:space="0" w:color="auto"/>
              <w:left w:val="single" w:sz="4" w:space="0" w:color="auto"/>
              <w:bottom w:val="nil"/>
              <w:right w:val="nil"/>
            </w:tcBorders>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Материалы, необходимые для выполнения выбранного проекта</w:t>
            </w:r>
          </w:p>
        </w:tc>
        <w:tc>
          <w:tcPr>
            <w:tcW w:w="2021" w:type="dxa"/>
            <w:tcBorders>
              <w:top w:val="single" w:sz="4" w:space="0" w:color="auto"/>
              <w:left w:val="single" w:sz="4" w:space="0" w:color="auto"/>
              <w:bottom w:val="nil"/>
              <w:right w:val="nil"/>
            </w:tcBorders>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Устный самоконтроль. Смотр ЗУ 11</w:t>
            </w:r>
          </w:p>
        </w:tc>
        <w:tc>
          <w:tcPr>
            <w:tcW w:w="2563" w:type="dxa"/>
            <w:tcBorders>
              <w:top w:val="single" w:sz="4" w:space="0" w:color="auto"/>
              <w:left w:val="single" w:sz="4" w:space="0" w:color="auto"/>
              <w:bottom w:val="nil"/>
              <w:right w:val="nil"/>
            </w:tcBorders>
            <w:vAlign w:val="bottom"/>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ИКС. памятка самоконтроля, тес</w:t>
            </w:r>
            <w:proofErr w:type="gramStart"/>
            <w:r>
              <w:rPr>
                <w:rStyle w:val="a6"/>
                <w:rFonts w:ascii="Arial Unicode MS" w:eastAsia="Arial Unicode MS" w:hAnsi="Arial Unicode MS" w:cs="Arial Unicode MS" w:hint="eastAsia"/>
                <w:sz w:val="19"/>
                <w:szCs w:val="19"/>
              </w:rPr>
              <w:t>т-</w:t>
            </w:r>
            <w:proofErr w:type="gramEnd"/>
            <w:r>
              <w:rPr>
                <w:rStyle w:val="a6"/>
                <w:rFonts w:ascii="Arial Unicode MS" w:eastAsia="Arial Unicode MS" w:hAnsi="Arial Unicode MS" w:cs="Arial Unicode MS" w:hint="eastAsia"/>
                <w:sz w:val="19"/>
                <w:szCs w:val="19"/>
              </w:rPr>
              <w:t xml:space="preserve"> алгоритм самоконт</w:t>
            </w:r>
            <w:r>
              <w:rPr>
                <w:rStyle w:val="a6"/>
                <w:rFonts w:ascii="Arial Unicode MS" w:eastAsia="Arial Unicode MS" w:hAnsi="Arial Unicode MS" w:cs="Arial Unicode MS" w:hint="eastAsia"/>
                <w:sz w:val="19"/>
                <w:szCs w:val="19"/>
              </w:rPr>
              <w:softHyphen/>
              <w:t>роля, схема выпол</w:t>
            </w:r>
            <w:r>
              <w:rPr>
                <w:rStyle w:val="a6"/>
                <w:rFonts w:ascii="Arial Unicode MS" w:eastAsia="Arial Unicode MS" w:hAnsi="Arial Unicode MS" w:cs="Arial Unicode MS" w:hint="eastAsia"/>
                <w:sz w:val="19"/>
                <w:szCs w:val="19"/>
              </w:rPr>
              <w:softHyphen/>
              <w:t xml:space="preserve">нения </w:t>
            </w:r>
            <w:proofErr w:type="spellStart"/>
            <w:r>
              <w:rPr>
                <w:rStyle w:val="a6"/>
                <w:rFonts w:ascii="Arial Unicode MS" w:eastAsia="Arial Unicode MS" w:hAnsi="Arial Unicode MS" w:cs="Arial Unicode MS" w:hint="eastAsia"/>
                <w:sz w:val="19"/>
                <w:szCs w:val="19"/>
              </w:rPr>
              <w:t>тв.проекта</w:t>
            </w:r>
            <w:proofErr w:type="spellEnd"/>
          </w:p>
        </w:tc>
        <w:tc>
          <w:tcPr>
            <w:tcW w:w="1882" w:type="dxa"/>
            <w:tcBorders>
              <w:top w:val="single" w:sz="4" w:space="0" w:color="auto"/>
              <w:left w:val="single" w:sz="4" w:space="0" w:color="auto"/>
              <w:bottom w:val="nil"/>
              <w:right w:val="single" w:sz="4" w:space="0" w:color="auto"/>
            </w:tcBorders>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Изготовление</w:t>
            </w:r>
          </w:p>
        </w:tc>
      </w:tr>
      <w:tr w:rsidR="00705D86" w:rsidTr="00705D86">
        <w:trPr>
          <w:trHeight w:hRule="exact" w:val="1546"/>
          <w:jc w:val="center"/>
        </w:trPr>
        <w:tc>
          <w:tcPr>
            <w:tcW w:w="504" w:type="dxa"/>
            <w:tcBorders>
              <w:top w:val="single" w:sz="4" w:space="0" w:color="auto"/>
              <w:left w:val="single" w:sz="4" w:space="0" w:color="auto"/>
              <w:bottom w:val="nil"/>
              <w:right w:val="nil"/>
            </w:tcBorders>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w:t>
            </w:r>
          </w:p>
        </w:tc>
        <w:tc>
          <w:tcPr>
            <w:tcW w:w="706" w:type="dxa"/>
            <w:tcBorders>
              <w:top w:val="single" w:sz="4" w:space="0" w:color="auto"/>
              <w:left w:val="single" w:sz="4" w:space="0" w:color="auto"/>
              <w:bottom w:val="nil"/>
              <w:right w:val="nil"/>
            </w:tcBorders>
            <w:hideMark/>
          </w:tcPr>
          <w:p w:rsidR="00705D86" w:rsidRDefault="00705D86">
            <w:pPr>
              <w:pStyle w:val="a7"/>
              <w:spacing w:line="240" w:lineRule="auto"/>
              <w:ind w:firstLine="0"/>
              <w:rPr>
                <w:color w:val="auto"/>
                <w:sz w:val="19"/>
                <w:szCs w:val="19"/>
              </w:rPr>
            </w:pPr>
            <w:r>
              <w:rPr>
                <w:rStyle w:val="a6"/>
                <w:rFonts w:ascii="Arial Unicode MS" w:eastAsia="Arial Unicode MS" w:hAnsi="Arial Unicode MS" w:cs="Arial Unicode MS" w:hint="eastAsia"/>
                <w:sz w:val="19"/>
                <w:szCs w:val="19"/>
              </w:rPr>
              <w:t>12-</w:t>
            </w:r>
          </w:p>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13</w:t>
            </w:r>
          </w:p>
        </w:tc>
        <w:tc>
          <w:tcPr>
            <w:tcW w:w="1968" w:type="dxa"/>
            <w:tcBorders>
              <w:top w:val="single" w:sz="4" w:space="0" w:color="auto"/>
              <w:left w:val="single" w:sz="4" w:space="0" w:color="auto"/>
              <w:bottom w:val="nil"/>
              <w:right w:val="nil"/>
            </w:tcBorders>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Коррекция изделия, конструкторск</w:t>
            </w:r>
            <w:proofErr w:type="gramStart"/>
            <w:r>
              <w:rPr>
                <w:rStyle w:val="a6"/>
                <w:rFonts w:ascii="Arial Unicode MS" w:eastAsia="Arial Unicode MS" w:hAnsi="Arial Unicode MS" w:cs="Arial Unicode MS" w:hint="eastAsia"/>
                <w:sz w:val="19"/>
                <w:szCs w:val="19"/>
              </w:rPr>
              <w:t>о-</w:t>
            </w:r>
            <w:proofErr w:type="gramEnd"/>
            <w:r>
              <w:rPr>
                <w:rStyle w:val="a6"/>
                <w:rFonts w:ascii="Arial Unicode MS" w:eastAsia="Arial Unicode MS" w:hAnsi="Arial Unicode MS" w:cs="Arial Unicode MS" w:hint="eastAsia"/>
                <w:sz w:val="19"/>
                <w:szCs w:val="19"/>
              </w:rPr>
              <w:t xml:space="preserve"> технологические документации</w:t>
            </w:r>
          </w:p>
        </w:tc>
        <w:tc>
          <w:tcPr>
            <w:tcW w:w="1982" w:type="dxa"/>
            <w:tcBorders>
              <w:top w:val="single" w:sz="4" w:space="0" w:color="auto"/>
              <w:left w:val="single" w:sz="4" w:space="0" w:color="auto"/>
              <w:bottom w:val="nil"/>
              <w:right w:val="nil"/>
            </w:tcBorders>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 xml:space="preserve">Составление технологической </w:t>
            </w:r>
            <w:proofErr w:type="spellStart"/>
            <w:r>
              <w:rPr>
                <w:rStyle w:val="a6"/>
                <w:rFonts w:ascii="Arial Unicode MS" w:eastAsia="Arial Unicode MS" w:hAnsi="Arial Unicode MS" w:cs="Arial Unicode MS" w:hint="eastAsia"/>
                <w:sz w:val="19"/>
                <w:szCs w:val="19"/>
              </w:rPr>
              <w:t>карты</w:t>
            </w:r>
            <w:proofErr w:type="gramStart"/>
            <w:r>
              <w:rPr>
                <w:rStyle w:val="a6"/>
                <w:rFonts w:ascii="Arial Unicode MS" w:eastAsia="Arial Unicode MS" w:hAnsi="Arial Unicode MS" w:cs="Arial Unicode MS" w:hint="eastAsia"/>
                <w:sz w:val="19"/>
                <w:szCs w:val="19"/>
              </w:rPr>
              <w:t>,к</w:t>
            </w:r>
            <w:proofErr w:type="gramEnd"/>
            <w:r>
              <w:rPr>
                <w:rStyle w:val="a6"/>
                <w:rFonts w:ascii="Arial Unicode MS" w:eastAsia="Arial Unicode MS" w:hAnsi="Arial Unicode MS" w:cs="Arial Unicode MS" w:hint="eastAsia"/>
                <w:sz w:val="19"/>
                <w:szCs w:val="19"/>
              </w:rPr>
              <w:t>оррекция</w:t>
            </w:r>
            <w:proofErr w:type="spellEnd"/>
            <w:r>
              <w:rPr>
                <w:rStyle w:val="a6"/>
                <w:rFonts w:ascii="Arial Unicode MS" w:eastAsia="Arial Unicode MS" w:hAnsi="Arial Unicode MS" w:cs="Arial Unicode MS" w:hint="eastAsia"/>
                <w:sz w:val="19"/>
                <w:szCs w:val="19"/>
              </w:rPr>
              <w:t xml:space="preserve"> изделия(поделок)</w:t>
            </w:r>
          </w:p>
        </w:tc>
        <w:tc>
          <w:tcPr>
            <w:tcW w:w="1891" w:type="dxa"/>
            <w:tcBorders>
              <w:top w:val="single" w:sz="4" w:space="0" w:color="auto"/>
              <w:left w:val="single" w:sz="4" w:space="0" w:color="auto"/>
              <w:bottom w:val="nil"/>
              <w:right w:val="nil"/>
            </w:tcBorders>
            <w:hideMark/>
          </w:tcPr>
          <w:p w:rsidR="00705D86" w:rsidRDefault="00705D86">
            <w:pPr>
              <w:pStyle w:val="a7"/>
              <w:spacing w:line="240" w:lineRule="auto"/>
              <w:ind w:firstLine="0"/>
              <w:rPr>
                <w:sz w:val="19"/>
                <w:szCs w:val="19"/>
              </w:rPr>
            </w:pPr>
            <w:proofErr w:type="spellStart"/>
            <w:r>
              <w:rPr>
                <w:rStyle w:val="a6"/>
                <w:rFonts w:ascii="Arial Unicode MS" w:eastAsia="Arial Unicode MS" w:hAnsi="Arial Unicode MS" w:cs="Arial Unicode MS" w:hint="eastAsia"/>
                <w:sz w:val="19"/>
                <w:szCs w:val="19"/>
              </w:rPr>
              <w:t>Инструкционно</w:t>
            </w:r>
            <w:r>
              <w:rPr>
                <w:rStyle w:val="a6"/>
                <w:rFonts w:ascii="Arial Unicode MS" w:eastAsia="Arial Unicode MS" w:hAnsi="Arial Unicode MS" w:cs="Arial Unicode MS" w:hint="eastAsia"/>
                <w:sz w:val="19"/>
                <w:szCs w:val="19"/>
              </w:rPr>
              <w:softHyphen/>
              <w:t>технологическая</w:t>
            </w:r>
            <w:proofErr w:type="spellEnd"/>
            <w:r>
              <w:rPr>
                <w:rStyle w:val="a6"/>
                <w:rFonts w:ascii="Arial Unicode MS" w:eastAsia="Arial Unicode MS" w:hAnsi="Arial Unicode MS" w:cs="Arial Unicode MS" w:hint="eastAsia"/>
                <w:sz w:val="19"/>
                <w:szCs w:val="19"/>
              </w:rPr>
              <w:t xml:space="preserve"> </w:t>
            </w:r>
            <w:proofErr w:type="gramStart"/>
            <w:r>
              <w:rPr>
                <w:rStyle w:val="a6"/>
                <w:rFonts w:ascii="Arial Unicode MS" w:eastAsia="Arial Unicode MS" w:hAnsi="Arial Unicode MS" w:cs="Arial Unicode MS" w:hint="eastAsia"/>
                <w:sz w:val="19"/>
                <w:szCs w:val="19"/>
              </w:rPr>
              <w:t>карга</w:t>
            </w:r>
            <w:proofErr w:type="gramEnd"/>
          </w:p>
        </w:tc>
        <w:tc>
          <w:tcPr>
            <w:tcW w:w="2573" w:type="dxa"/>
            <w:tcBorders>
              <w:top w:val="single" w:sz="4" w:space="0" w:color="auto"/>
              <w:left w:val="single" w:sz="4" w:space="0" w:color="auto"/>
              <w:bottom w:val="nil"/>
              <w:right w:val="nil"/>
            </w:tcBorders>
            <w:vAlign w:val="bottom"/>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 xml:space="preserve">Тетради, бумага форм. </w:t>
            </w:r>
            <w:proofErr w:type="spellStart"/>
            <w:r>
              <w:rPr>
                <w:rStyle w:val="a6"/>
                <w:rFonts w:ascii="Arial Unicode MS" w:eastAsia="Arial Unicode MS" w:hAnsi="Arial Unicode MS" w:cs="Arial Unicode MS" w:hint="eastAsia"/>
                <w:sz w:val="19"/>
                <w:szCs w:val="19"/>
              </w:rPr>
              <w:t>АЗ</w:t>
            </w:r>
            <w:proofErr w:type="gramStart"/>
            <w:r>
              <w:rPr>
                <w:rStyle w:val="a6"/>
                <w:rFonts w:ascii="Arial Unicode MS" w:eastAsia="Arial Unicode MS" w:hAnsi="Arial Unicode MS" w:cs="Arial Unicode MS" w:hint="eastAsia"/>
                <w:sz w:val="19"/>
                <w:szCs w:val="19"/>
              </w:rPr>
              <w:t>.ц</w:t>
            </w:r>
            <w:proofErr w:type="gramEnd"/>
            <w:r>
              <w:rPr>
                <w:rStyle w:val="a6"/>
                <w:rFonts w:ascii="Arial Unicode MS" w:eastAsia="Arial Unicode MS" w:hAnsi="Arial Unicode MS" w:cs="Arial Unicode MS" w:hint="eastAsia"/>
                <w:sz w:val="19"/>
                <w:szCs w:val="19"/>
              </w:rPr>
              <w:t>вет</w:t>
            </w:r>
            <w:proofErr w:type="spellEnd"/>
            <w:r>
              <w:rPr>
                <w:rStyle w:val="a6"/>
                <w:rFonts w:ascii="Arial Unicode MS" w:eastAsia="Arial Unicode MS" w:hAnsi="Arial Unicode MS" w:cs="Arial Unicode MS" w:hint="eastAsia"/>
                <w:sz w:val="19"/>
                <w:szCs w:val="19"/>
              </w:rPr>
              <w:t>, карандаши, фло</w:t>
            </w:r>
            <w:r>
              <w:rPr>
                <w:rStyle w:val="a6"/>
                <w:rFonts w:ascii="Arial Unicode MS" w:eastAsia="Arial Unicode MS" w:hAnsi="Arial Unicode MS" w:cs="Arial Unicode MS" w:hint="eastAsia"/>
                <w:sz w:val="19"/>
                <w:szCs w:val="19"/>
              </w:rPr>
              <w:softHyphen/>
              <w:t>мастеры. линейка, мате</w:t>
            </w:r>
            <w:r>
              <w:rPr>
                <w:rStyle w:val="a6"/>
                <w:rFonts w:ascii="Arial Unicode MS" w:eastAsia="Arial Unicode MS" w:hAnsi="Arial Unicode MS" w:cs="Arial Unicode MS" w:hint="eastAsia"/>
                <w:sz w:val="19"/>
                <w:szCs w:val="19"/>
              </w:rPr>
              <w:softHyphen/>
              <w:t>риалы. инструменты, образцы инструкцион</w:t>
            </w:r>
            <w:r>
              <w:rPr>
                <w:rStyle w:val="a6"/>
                <w:rFonts w:ascii="Arial Unicode MS" w:eastAsia="Arial Unicode MS" w:hAnsi="Arial Unicode MS" w:cs="Arial Unicode MS" w:hint="eastAsia"/>
                <w:sz w:val="19"/>
                <w:szCs w:val="19"/>
              </w:rPr>
              <w:softHyphen/>
              <w:t>ных карт</w:t>
            </w:r>
          </w:p>
        </w:tc>
        <w:tc>
          <w:tcPr>
            <w:tcW w:w="2021" w:type="dxa"/>
            <w:tcBorders>
              <w:top w:val="single" w:sz="4" w:space="0" w:color="auto"/>
              <w:left w:val="single" w:sz="4" w:space="0" w:color="auto"/>
              <w:bottom w:val="nil"/>
              <w:right w:val="nil"/>
            </w:tcBorders>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Письменный самоконтроль</w:t>
            </w:r>
          </w:p>
        </w:tc>
        <w:tc>
          <w:tcPr>
            <w:tcW w:w="2563" w:type="dxa"/>
            <w:tcBorders>
              <w:top w:val="single" w:sz="4" w:space="0" w:color="auto"/>
              <w:left w:val="single" w:sz="4" w:space="0" w:color="auto"/>
              <w:bottom w:val="nil"/>
              <w:right w:val="nil"/>
            </w:tcBorders>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ИКС, памятка самоконтроля</w:t>
            </w:r>
          </w:p>
        </w:tc>
        <w:tc>
          <w:tcPr>
            <w:tcW w:w="1882" w:type="dxa"/>
            <w:tcBorders>
              <w:top w:val="single" w:sz="4" w:space="0" w:color="auto"/>
              <w:left w:val="single" w:sz="4" w:space="0" w:color="auto"/>
              <w:bottom w:val="nil"/>
              <w:right w:val="single" w:sz="4" w:space="0" w:color="auto"/>
            </w:tcBorders>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Коррекция</w:t>
            </w:r>
          </w:p>
        </w:tc>
      </w:tr>
      <w:tr w:rsidR="00705D86" w:rsidTr="00705D86">
        <w:trPr>
          <w:trHeight w:hRule="exact" w:val="1037"/>
          <w:jc w:val="center"/>
        </w:trPr>
        <w:tc>
          <w:tcPr>
            <w:tcW w:w="504" w:type="dxa"/>
            <w:tcBorders>
              <w:top w:val="single" w:sz="4" w:space="0" w:color="auto"/>
              <w:left w:val="single" w:sz="4" w:space="0" w:color="auto"/>
              <w:bottom w:val="nil"/>
              <w:right w:val="nil"/>
            </w:tcBorders>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6</w:t>
            </w:r>
          </w:p>
        </w:tc>
        <w:tc>
          <w:tcPr>
            <w:tcW w:w="706" w:type="dxa"/>
            <w:tcBorders>
              <w:top w:val="single" w:sz="4" w:space="0" w:color="auto"/>
              <w:left w:val="single" w:sz="4" w:space="0" w:color="auto"/>
              <w:bottom w:val="nil"/>
              <w:right w:val="nil"/>
            </w:tcBorders>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14</w:t>
            </w:r>
          </w:p>
        </w:tc>
        <w:tc>
          <w:tcPr>
            <w:tcW w:w="1968" w:type="dxa"/>
            <w:tcBorders>
              <w:top w:val="single" w:sz="4" w:space="0" w:color="auto"/>
              <w:left w:val="single" w:sz="4" w:space="0" w:color="auto"/>
              <w:bottom w:val="nil"/>
              <w:right w:val="nil"/>
            </w:tcBorders>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Экономическое Обоснование</w:t>
            </w:r>
          </w:p>
        </w:tc>
        <w:tc>
          <w:tcPr>
            <w:tcW w:w="1982" w:type="dxa"/>
            <w:tcBorders>
              <w:top w:val="single" w:sz="4" w:space="0" w:color="auto"/>
              <w:left w:val="single" w:sz="4" w:space="0" w:color="auto"/>
              <w:bottom w:val="nil"/>
              <w:right w:val="nil"/>
            </w:tcBorders>
            <w:vAlign w:val="bottom"/>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 xml:space="preserve">Определение </w:t>
            </w:r>
            <w:proofErr w:type="gramStart"/>
            <w:r>
              <w:rPr>
                <w:rStyle w:val="a6"/>
                <w:rFonts w:ascii="Arial Unicode MS" w:eastAsia="Arial Unicode MS" w:hAnsi="Arial Unicode MS" w:cs="Arial Unicode MS" w:hint="eastAsia"/>
                <w:sz w:val="19"/>
                <w:szCs w:val="19"/>
              </w:rPr>
              <w:t>себе-стоимости</w:t>
            </w:r>
            <w:proofErr w:type="gramEnd"/>
            <w:r>
              <w:rPr>
                <w:rStyle w:val="a6"/>
                <w:rFonts w:ascii="Arial Unicode MS" w:eastAsia="Arial Unicode MS" w:hAnsi="Arial Unicode MS" w:cs="Arial Unicode MS" w:hint="eastAsia"/>
                <w:sz w:val="19"/>
                <w:szCs w:val="19"/>
              </w:rPr>
              <w:t xml:space="preserve"> </w:t>
            </w:r>
            <w:proofErr w:type="spellStart"/>
            <w:r>
              <w:rPr>
                <w:rStyle w:val="a6"/>
                <w:rFonts w:ascii="Arial Unicode MS" w:eastAsia="Arial Unicode MS" w:hAnsi="Arial Unicode MS" w:cs="Arial Unicode MS" w:hint="eastAsia"/>
                <w:sz w:val="19"/>
                <w:szCs w:val="19"/>
              </w:rPr>
              <w:t>твор-ческого</w:t>
            </w:r>
            <w:proofErr w:type="spellEnd"/>
            <w:r>
              <w:rPr>
                <w:rStyle w:val="a6"/>
                <w:rFonts w:ascii="Arial Unicode MS" w:eastAsia="Arial Unicode MS" w:hAnsi="Arial Unicode MS" w:cs="Arial Unicode MS" w:hint="eastAsia"/>
                <w:sz w:val="19"/>
                <w:szCs w:val="19"/>
              </w:rPr>
              <w:t xml:space="preserve"> проекта</w:t>
            </w:r>
          </w:p>
        </w:tc>
        <w:tc>
          <w:tcPr>
            <w:tcW w:w="1891" w:type="dxa"/>
            <w:tcBorders>
              <w:top w:val="single" w:sz="4" w:space="0" w:color="auto"/>
              <w:left w:val="single" w:sz="4" w:space="0" w:color="auto"/>
              <w:bottom w:val="nil"/>
              <w:right w:val="nil"/>
            </w:tcBorders>
            <w:hideMark/>
          </w:tcPr>
          <w:p w:rsidR="00705D86" w:rsidRDefault="00705D86">
            <w:pPr>
              <w:pStyle w:val="a7"/>
              <w:spacing w:line="240" w:lineRule="auto"/>
              <w:ind w:firstLine="180"/>
              <w:rPr>
                <w:sz w:val="19"/>
                <w:szCs w:val="19"/>
              </w:rPr>
            </w:pPr>
            <w:r>
              <w:rPr>
                <w:rStyle w:val="a6"/>
                <w:rFonts w:ascii="Arial Unicode MS" w:eastAsia="Arial Unicode MS" w:hAnsi="Arial Unicode MS" w:cs="Arial Unicode MS" w:hint="eastAsia"/>
                <w:sz w:val="19"/>
                <w:szCs w:val="19"/>
              </w:rPr>
              <w:t>Экономи</w:t>
            </w:r>
            <w:proofErr w:type="gramStart"/>
            <w:r>
              <w:rPr>
                <w:rStyle w:val="a6"/>
                <w:rFonts w:ascii="Arial Unicode MS" w:eastAsia="Arial Unicode MS" w:hAnsi="Arial Unicode MS" w:cs="Arial Unicode MS" w:hint="eastAsia"/>
                <w:sz w:val="19"/>
                <w:szCs w:val="19"/>
              </w:rPr>
              <w:t>и-</w:t>
            </w:r>
            <w:proofErr w:type="gramEnd"/>
            <w:r>
              <w:rPr>
                <w:rStyle w:val="a6"/>
                <w:rFonts w:ascii="Arial Unicode MS" w:eastAsia="Arial Unicode MS" w:hAnsi="Arial Unicode MS" w:cs="Arial Unicode MS" w:hint="eastAsia"/>
                <w:sz w:val="19"/>
                <w:szCs w:val="19"/>
              </w:rPr>
              <w:t xml:space="preserve"> </w:t>
            </w:r>
            <w:proofErr w:type="spellStart"/>
            <w:r>
              <w:rPr>
                <w:rStyle w:val="a6"/>
                <w:rFonts w:ascii="Arial Unicode MS" w:eastAsia="Arial Unicode MS" w:hAnsi="Arial Unicode MS" w:cs="Arial Unicode MS" w:hint="eastAsia"/>
                <w:sz w:val="19"/>
                <w:szCs w:val="19"/>
              </w:rPr>
              <w:t>ческий</w:t>
            </w:r>
            <w:proofErr w:type="spellEnd"/>
            <w:r>
              <w:rPr>
                <w:rStyle w:val="a6"/>
                <w:rFonts w:ascii="Arial Unicode MS" w:eastAsia="Arial Unicode MS" w:hAnsi="Arial Unicode MS" w:cs="Arial Unicode MS" w:hint="eastAsia"/>
                <w:sz w:val="19"/>
                <w:szCs w:val="19"/>
              </w:rPr>
              <w:t xml:space="preserve"> расчёт</w:t>
            </w:r>
          </w:p>
        </w:tc>
        <w:tc>
          <w:tcPr>
            <w:tcW w:w="2573" w:type="dxa"/>
            <w:tcBorders>
              <w:top w:val="single" w:sz="4" w:space="0" w:color="auto"/>
              <w:left w:val="single" w:sz="4" w:space="0" w:color="auto"/>
              <w:bottom w:val="nil"/>
              <w:right w:val="nil"/>
            </w:tcBorders>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 xml:space="preserve">Схема с порядком выполнения эконом и </w:t>
            </w:r>
            <w:proofErr w:type="spellStart"/>
            <w:proofErr w:type="gramStart"/>
            <w:r>
              <w:rPr>
                <w:rStyle w:val="a6"/>
                <w:rFonts w:ascii="Arial Unicode MS" w:eastAsia="Arial Unicode MS" w:hAnsi="Arial Unicode MS" w:cs="Arial Unicode MS" w:hint="eastAsia"/>
                <w:sz w:val="19"/>
                <w:szCs w:val="19"/>
              </w:rPr>
              <w:t>и</w:t>
            </w:r>
            <w:proofErr w:type="spellEnd"/>
            <w:proofErr w:type="gramEnd"/>
            <w:r>
              <w:rPr>
                <w:rStyle w:val="a6"/>
                <w:rFonts w:ascii="Arial Unicode MS" w:eastAsia="Arial Unicode MS" w:hAnsi="Arial Unicode MS" w:cs="Arial Unicode MS" w:hint="eastAsia"/>
                <w:sz w:val="19"/>
                <w:szCs w:val="19"/>
              </w:rPr>
              <w:t xml:space="preserve">- </w:t>
            </w:r>
            <w:proofErr w:type="spellStart"/>
            <w:r>
              <w:rPr>
                <w:rStyle w:val="a6"/>
                <w:rFonts w:ascii="Arial Unicode MS" w:eastAsia="Arial Unicode MS" w:hAnsi="Arial Unicode MS" w:cs="Arial Unicode MS" w:hint="eastAsia"/>
                <w:sz w:val="19"/>
                <w:szCs w:val="19"/>
              </w:rPr>
              <w:t>ческого</w:t>
            </w:r>
            <w:proofErr w:type="spellEnd"/>
            <w:r>
              <w:rPr>
                <w:rStyle w:val="a6"/>
                <w:rFonts w:ascii="Arial Unicode MS" w:eastAsia="Arial Unicode MS" w:hAnsi="Arial Unicode MS" w:cs="Arial Unicode MS" w:hint="eastAsia"/>
                <w:sz w:val="19"/>
                <w:szCs w:val="19"/>
              </w:rPr>
              <w:t xml:space="preserve"> расчёта</w:t>
            </w:r>
          </w:p>
        </w:tc>
        <w:tc>
          <w:tcPr>
            <w:tcW w:w="2021" w:type="dxa"/>
            <w:tcBorders>
              <w:top w:val="single" w:sz="4" w:space="0" w:color="auto"/>
              <w:left w:val="single" w:sz="4" w:space="0" w:color="auto"/>
              <w:bottom w:val="nil"/>
              <w:right w:val="nil"/>
            </w:tcBorders>
            <w:hideMark/>
          </w:tcPr>
          <w:p w:rsidR="00705D86" w:rsidRDefault="00705D86">
            <w:pPr>
              <w:pStyle w:val="a7"/>
              <w:spacing w:line="240" w:lineRule="auto"/>
              <w:ind w:firstLine="0"/>
              <w:rPr>
                <w:sz w:val="19"/>
                <w:szCs w:val="19"/>
              </w:rPr>
            </w:pPr>
            <w:proofErr w:type="gramStart"/>
            <w:r>
              <w:rPr>
                <w:rStyle w:val="a6"/>
                <w:rFonts w:ascii="Arial Unicode MS" w:eastAsia="Arial Unicode MS" w:hAnsi="Arial Unicode MS" w:cs="Arial Unicode MS" w:hint="eastAsia"/>
                <w:sz w:val="19"/>
                <w:szCs w:val="19"/>
              </w:rPr>
              <w:t>Письменный</w:t>
            </w:r>
            <w:proofErr w:type="gramEnd"/>
            <w:r>
              <w:rPr>
                <w:rStyle w:val="a6"/>
                <w:rFonts w:ascii="Arial Unicode MS" w:eastAsia="Arial Unicode MS" w:hAnsi="Arial Unicode MS" w:cs="Arial Unicode MS" w:hint="eastAsia"/>
                <w:sz w:val="19"/>
                <w:szCs w:val="19"/>
              </w:rPr>
              <w:t xml:space="preserve"> </w:t>
            </w:r>
            <w:proofErr w:type="spellStart"/>
            <w:r>
              <w:rPr>
                <w:rStyle w:val="a6"/>
                <w:rFonts w:ascii="Arial Unicode MS" w:eastAsia="Arial Unicode MS" w:hAnsi="Arial Unicode MS" w:cs="Arial Unicode MS" w:hint="eastAsia"/>
                <w:sz w:val="19"/>
                <w:szCs w:val="19"/>
              </w:rPr>
              <w:t>самокон।роль</w:t>
            </w:r>
            <w:proofErr w:type="spellEnd"/>
          </w:p>
        </w:tc>
        <w:tc>
          <w:tcPr>
            <w:tcW w:w="2563" w:type="dxa"/>
            <w:tcBorders>
              <w:top w:val="single" w:sz="4" w:space="0" w:color="auto"/>
              <w:left w:val="single" w:sz="4" w:space="0" w:color="auto"/>
              <w:bottom w:val="nil"/>
              <w:right w:val="nil"/>
            </w:tcBorders>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ИКС</w:t>
            </w:r>
          </w:p>
        </w:tc>
        <w:tc>
          <w:tcPr>
            <w:tcW w:w="1882" w:type="dxa"/>
            <w:tcBorders>
              <w:top w:val="single" w:sz="4" w:space="0" w:color="auto"/>
              <w:left w:val="single" w:sz="4" w:space="0" w:color="auto"/>
              <w:bottom w:val="nil"/>
              <w:right w:val="single" w:sz="4" w:space="0" w:color="auto"/>
            </w:tcBorders>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Экономическая аргументиро</w:t>
            </w:r>
            <w:r>
              <w:rPr>
                <w:rStyle w:val="a6"/>
                <w:rFonts w:ascii="Arial Unicode MS" w:eastAsia="Arial Unicode MS" w:hAnsi="Arial Unicode MS" w:cs="Arial Unicode MS" w:hint="eastAsia"/>
                <w:sz w:val="19"/>
                <w:szCs w:val="19"/>
              </w:rPr>
              <w:softHyphen/>
              <w:t>ванность</w:t>
            </w:r>
          </w:p>
        </w:tc>
      </w:tr>
      <w:tr w:rsidR="00705D86" w:rsidTr="00705D86">
        <w:trPr>
          <w:trHeight w:hRule="exact" w:val="658"/>
          <w:jc w:val="center"/>
        </w:trPr>
        <w:tc>
          <w:tcPr>
            <w:tcW w:w="504" w:type="dxa"/>
            <w:tcBorders>
              <w:top w:val="single" w:sz="4" w:space="0" w:color="auto"/>
              <w:left w:val="single" w:sz="4" w:space="0" w:color="auto"/>
              <w:bottom w:val="single" w:sz="4" w:space="0" w:color="auto"/>
              <w:right w:val="nil"/>
            </w:tcBorders>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7</w:t>
            </w:r>
          </w:p>
        </w:tc>
        <w:tc>
          <w:tcPr>
            <w:tcW w:w="706" w:type="dxa"/>
            <w:tcBorders>
              <w:top w:val="single" w:sz="4" w:space="0" w:color="auto"/>
              <w:left w:val="single" w:sz="4" w:space="0" w:color="auto"/>
              <w:bottom w:val="single" w:sz="4" w:space="0" w:color="auto"/>
              <w:right w:val="nil"/>
            </w:tcBorders>
            <w:hideMark/>
          </w:tcPr>
          <w:p w:rsidR="00705D86" w:rsidRDefault="00705D86">
            <w:pPr>
              <w:pStyle w:val="a7"/>
              <w:spacing w:line="240" w:lineRule="auto"/>
              <w:ind w:firstLine="0"/>
              <w:rPr>
                <w:color w:val="auto"/>
                <w:sz w:val="19"/>
                <w:szCs w:val="19"/>
              </w:rPr>
            </w:pPr>
            <w:r>
              <w:rPr>
                <w:rStyle w:val="a6"/>
                <w:rFonts w:ascii="Arial Unicode MS" w:eastAsia="Arial Unicode MS" w:hAnsi="Arial Unicode MS" w:cs="Arial Unicode MS" w:hint="eastAsia"/>
                <w:sz w:val="19"/>
                <w:szCs w:val="19"/>
              </w:rPr>
              <w:t>15-</w:t>
            </w:r>
          </w:p>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16</w:t>
            </w:r>
          </w:p>
        </w:tc>
        <w:tc>
          <w:tcPr>
            <w:tcW w:w="1968" w:type="dxa"/>
            <w:tcBorders>
              <w:top w:val="single" w:sz="4" w:space="0" w:color="auto"/>
              <w:left w:val="single" w:sz="4" w:space="0" w:color="auto"/>
              <w:bottom w:val="single" w:sz="4" w:space="0" w:color="auto"/>
              <w:right w:val="nil"/>
            </w:tcBorders>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Защита</w:t>
            </w:r>
          </w:p>
        </w:tc>
        <w:tc>
          <w:tcPr>
            <w:tcW w:w="1982" w:type="dxa"/>
            <w:tcBorders>
              <w:top w:val="single" w:sz="4" w:space="0" w:color="auto"/>
              <w:left w:val="single" w:sz="4" w:space="0" w:color="auto"/>
              <w:bottom w:val="single" w:sz="4" w:space="0" w:color="auto"/>
              <w:right w:val="nil"/>
            </w:tcBorders>
          </w:tcPr>
          <w:p w:rsidR="00705D86" w:rsidRDefault="00705D86">
            <w:pPr>
              <w:rPr>
                <w:sz w:val="10"/>
                <w:szCs w:val="10"/>
              </w:rPr>
            </w:pPr>
          </w:p>
        </w:tc>
        <w:tc>
          <w:tcPr>
            <w:tcW w:w="1891" w:type="dxa"/>
            <w:tcBorders>
              <w:top w:val="single" w:sz="4" w:space="0" w:color="auto"/>
              <w:left w:val="single" w:sz="4" w:space="0" w:color="auto"/>
              <w:bottom w:val="single" w:sz="4" w:space="0" w:color="auto"/>
              <w:right w:val="nil"/>
            </w:tcBorders>
            <w:hideMark/>
          </w:tcPr>
          <w:p w:rsidR="00705D86" w:rsidRDefault="00705D86">
            <w:pPr>
              <w:pStyle w:val="a7"/>
              <w:spacing w:line="240" w:lineRule="auto"/>
              <w:ind w:firstLine="0"/>
              <w:rPr>
                <w:color w:val="auto"/>
                <w:sz w:val="19"/>
                <w:szCs w:val="19"/>
              </w:rPr>
            </w:pPr>
            <w:r>
              <w:rPr>
                <w:rStyle w:val="a6"/>
                <w:rFonts w:ascii="Arial Unicode MS" w:eastAsia="Arial Unicode MS" w:hAnsi="Arial Unicode MS" w:cs="Arial Unicode MS" w:hint="eastAsia"/>
                <w:sz w:val="19"/>
                <w:szCs w:val="19"/>
              </w:rPr>
              <w:t>1 1ояснителы1ая</w:t>
            </w:r>
          </w:p>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записка, изделие</w:t>
            </w:r>
          </w:p>
        </w:tc>
        <w:tc>
          <w:tcPr>
            <w:tcW w:w="2573" w:type="dxa"/>
            <w:tcBorders>
              <w:top w:val="single" w:sz="4" w:space="0" w:color="auto"/>
              <w:left w:val="single" w:sz="4" w:space="0" w:color="auto"/>
              <w:bottom w:val="single" w:sz="4" w:space="0" w:color="auto"/>
              <w:right w:val="nil"/>
            </w:tcBorders>
          </w:tcPr>
          <w:p w:rsidR="00705D86" w:rsidRDefault="00705D86">
            <w:pPr>
              <w:rPr>
                <w:sz w:val="10"/>
                <w:szCs w:val="10"/>
              </w:rPr>
            </w:pPr>
          </w:p>
        </w:tc>
        <w:tc>
          <w:tcPr>
            <w:tcW w:w="2021" w:type="dxa"/>
            <w:tcBorders>
              <w:top w:val="single" w:sz="4" w:space="0" w:color="auto"/>
              <w:left w:val="single" w:sz="4" w:space="0" w:color="auto"/>
              <w:bottom w:val="single" w:sz="4" w:space="0" w:color="auto"/>
              <w:right w:val="nil"/>
            </w:tcBorders>
            <w:hideMark/>
          </w:tcPr>
          <w:p w:rsidR="00705D86" w:rsidRDefault="00705D86">
            <w:pPr>
              <w:pStyle w:val="a7"/>
              <w:spacing w:line="252" w:lineRule="auto"/>
              <w:ind w:left="140" w:firstLine="0"/>
              <w:rPr>
                <w:sz w:val="19"/>
                <w:szCs w:val="19"/>
              </w:rPr>
            </w:pPr>
            <w:r>
              <w:rPr>
                <w:rStyle w:val="a6"/>
                <w:rFonts w:ascii="Arial Unicode MS" w:eastAsia="Arial Unicode MS" w:hAnsi="Arial Unicode MS" w:cs="Arial Unicode MS" w:hint="eastAsia"/>
                <w:sz w:val="19"/>
                <w:szCs w:val="19"/>
              </w:rPr>
              <w:t>Творческий отчёт, выставка</w:t>
            </w:r>
          </w:p>
        </w:tc>
        <w:tc>
          <w:tcPr>
            <w:tcW w:w="2563" w:type="dxa"/>
            <w:tcBorders>
              <w:top w:val="single" w:sz="4" w:space="0" w:color="auto"/>
              <w:left w:val="single" w:sz="4" w:space="0" w:color="auto"/>
              <w:bottom w:val="single" w:sz="4" w:space="0" w:color="auto"/>
              <w:right w:val="nil"/>
            </w:tcBorders>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ИКС</w:t>
            </w:r>
          </w:p>
        </w:tc>
        <w:tc>
          <w:tcPr>
            <w:tcW w:w="1882" w:type="dxa"/>
            <w:tcBorders>
              <w:top w:val="single" w:sz="4" w:space="0" w:color="auto"/>
              <w:left w:val="single" w:sz="4" w:space="0" w:color="auto"/>
              <w:bottom w:val="single" w:sz="4" w:space="0" w:color="auto"/>
              <w:right w:val="single" w:sz="4" w:space="0" w:color="auto"/>
            </w:tcBorders>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Испытательная оценка</w:t>
            </w:r>
          </w:p>
        </w:tc>
      </w:tr>
    </w:tbl>
    <w:p w:rsidR="00705D86" w:rsidRDefault="00705D86" w:rsidP="00705D86">
      <w:pPr>
        <w:widowControl/>
        <w:sectPr w:rsidR="00705D86">
          <w:pgSz w:w="16840" w:h="11900" w:orient="landscape"/>
          <w:pgMar w:top="1077" w:right="409" w:bottom="709" w:left="342" w:header="0" w:footer="281" w:gutter="0"/>
          <w:pgNumType w:start="26"/>
          <w:cols w:space="720"/>
        </w:sectPr>
      </w:pPr>
    </w:p>
    <w:p w:rsidR="00705D86" w:rsidRDefault="00705D86" w:rsidP="009C1CE5">
      <w:pPr>
        <w:pStyle w:val="24"/>
        <w:keepNext/>
        <w:keepLines/>
        <w:numPr>
          <w:ilvl w:val="1"/>
          <w:numId w:val="15"/>
        </w:numPr>
        <w:tabs>
          <w:tab w:val="left" w:pos="710"/>
        </w:tabs>
        <w:spacing w:after="0" w:line="360" w:lineRule="auto"/>
      </w:pPr>
      <w:r>
        <w:rPr>
          <w:rStyle w:val="23"/>
          <w:i/>
          <w:iCs/>
        </w:rPr>
        <w:lastRenderedPageBreak/>
        <w:t>Разработка средств самоконтроля</w:t>
      </w:r>
      <w:r>
        <w:rPr>
          <w:rStyle w:val="23"/>
          <w:i/>
          <w:iCs/>
        </w:rPr>
        <w:br/>
        <w:t>в проектной деятельности учащихся.</w:t>
      </w:r>
    </w:p>
    <w:p w:rsidR="00705D86" w:rsidRDefault="00705D86" w:rsidP="00705D86">
      <w:pPr>
        <w:pStyle w:val="1"/>
        <w:ind w:firstLine="140"/>
        <w:jc w:val="both"/>
      </w:pPr>
      <w:r>
        <w:rPr>
          <w:rStyle w:val="a3"/>
        </w:rPr>
        <w:t>'Цель, объект и предмет исследования определили следующие чадами:</w:t>
      </w:r>
    </w:p>
    <w:p w:rsidR="00705D86" w:rsidRDefault="00705D86" w:rsidP="009C1CE5">
      <w:pPr>
        <w:pStyle w:val="1"/>
        <w:numPr>
          <w:ilvl w:val="0"/>
          <w:numId w:val="16"/>
        </w:numPr>
        <w:tabs>
          <w:tab w:val="left" w:pos="406"/>
        </w:tabs>
        <w:spacing w:line="420" w:lineRule="auto"/>
        <w:jc w:val="both"/>
      </w:pPr>
      <w:r>
        <w:rPr>
          <w:rStyle w:val="a3"/>
        </w:rPr>
        <w:t>произвести обзор и анализ психолого-педагогической литературы по исследуемой проблеме;</w:t>
      </w:r>
    </w:p>
    <w:p w:rsidR="00705D86" w:rsidRDefault="00705D86" w:rsidP="009C1CE5">
      <w:pPr>
        <w:pStyle w:val="1"/>
        <w:numPr>
          <w:ilvl w:val="0"/>
          <w:numId w:val="16"/>
        </w:numPr>
        <w:tabs>
          <w:tab w:val="left" w:pos="426"/>
        </w:tabs>
        <w:jc w:val="both"/>
      </w:pPr>
      <w:r>
        <w:rPr>
          <w:rStyle w:val="a3"/>
        </w:rPr>
        <w:t>рассмотреть различные виды средств самоконтроля учащихся и выбрать наиболее оптимальные.</w:t>
      </w:r>
    </w:p>
    <w:p w:rsidR="00705D86" w:rsidRDefault="00705D86" w:rsidP="00705D86">
      <w:pPr>
        <w:pStyle w:val="1"/>
        <w:ind w:firstLine="320"/>
        <w:jc w:val="both"/>
      </w:pPr>
      <w:r>
        <w:rPr>
          <w:rStyle w:val="a3"/>
        </w:rPr>
        <w:t xml:space="preserve">Изучив и проанализировав различную литературу, рассмотрев имеющиеся средства самоконтроля, мы пришли к выводу, что наиболее оптимальными являются с л еду ю щи с </w:t>
      </w:r>
      <w:proofErr w:type="spellStart"/>
      <w:proofErr w:type="gramStart"/>
      <w:r>
        <w:rPr>
          <w:rStyle w:val="a3"/>
        </w:rPr>
        <w:t>с</w:t>
      </w:r>
      <w:proofErr w:type="spellEnd"/>
      <w:proofErr w:type="gramEnd"/>
      <w:r>
        <w:rPr>
          <w:rStyle w:val="a3"/>
        </w:rPr>
        <w:t xml:space="preserve"> ре; ют </w:t>
      </w:r>
      <w:proofErr w:type="spellStart"/>
      <w:r>
        <w:rPr>
          <w:rStyle w:val="a3"/>
        </w:rPr>
        <w:t>ва</w:t>
      </w:r>
      <w:proofErr w:type="spellEnd"/>
      <w:r>
        <w:rPr>
          <w:rStyle w:val="a3"/>
        </w:rPr>
        <w:t>:</w:t>
      </w:r>
    </w:p>
    <w:p w:rsidR="00705D86" w:rsidRDefault="00705D86" w:rsidP="009C1CE5">
      <w:pPr>
        <w:pStyle w:val="1"/>
        <w:numPr>
          <w:ilvl w:val="0"/>
          <w:numId w:val="17"/>
        </w:numPr>
        <w:tabs>
          <w:tab w:val="left" w:pos="397"/>
        </w:tabs>
        <w:jc w:val="both"/>
      </w:pPr>
      <w:r>
        <w:rPr>
          <w:rStyle w:val="a3"/>
        </w:rPr>
        <w:t>Банк творческих проектов. Плакат вывешивается в доступном и видном для учащихся месте.</w:t>
      </w:r>
    </w:p>
    <w:p w:rsidR="00705D86" w:rsidRDefault="00705D86" w:rsidP="009C1CE5">
      <w:pPr>
        <w:pStyle w:val="1"/>
        <w:numPr>
          <w:ilvl w:val="0"/>
          <w:numId w:val="17"/>
        </w:numPr>
        <w:tabs>
          <w:tab w:val="left" w:pos="378"/>
        </w:tabs>
        <w:jc w:val="both"/>
      </w:pPr>
      <w:r>
        <w:rPr>
          <w:rStyle w:val="a3"/>
        </w:rPr>
        <w:t>Памятка самоконтроля учащегося. (Путеводитель).</w:t>
      </w:r>
    </w:p>
    <w:p w:rsidR="00705D86" w:rsidRDefault="00705D86" w:rsidP="009C1CE5">
      <w:pPr>
        <w:pStyle w:val="1"/>
        <w:numPr>
          <w:ilvl w:val="0"/>
          <w:numId w:val="17"/>
        </w:numPr>
        <w:tabs>
          <w:tab w:val="left" w:pos="378"/>
        </w:tabs>
        <w:jc w:val="both"/>
      </w:pPr>
      <w:r>
        <w:rPr>
          <w:rStyle w:val="a3"/>
        </w:rPr>
        <w:t>Тест-алгоритм самоанализа проектной деятельности. Желательно, чтобы «Памятка...» и «Тест...» были у каждого учащегося.</w:t>
      </w:r>
    </w:p>
    <w:p w:rsidR="00705D86" w:rsidRDefault="00705D86" w:rsidP="009C1CE5">
      <w:pPr>
        <w:pStyle w:val="1"/>
        <w:numPr>
          <w:ilvl w:val="0"/>
          <w:numId w:val="17"/>
        </w:numPr>
        <w:tabs>
          <w:tab w:val="left" w:pos="387"/>
        </w:tabs>
        <w:jc w:val="both"/>
      </w:pPr>
      <w:r>
        <w:rPr>
          <w:rStyle w:val="a3"/>
        </w:rPr>
        <w:t>Индивидуальная карта самоконтроля.</w:t>
      </w:r>
    </w:p>
    <w:p w:rsidR="00705D86" w:rsidRDefault="00705D86" w:rsidP="00705D86">
      <w:pPr>
        <w:pStyle w:val="1"/>
        <w:ind w:firstLine="300"/>
        <w:jc w:val="both"/>
      </w:pPr>
      <w:r>
        <w:rPr>
          <w:rStyle w:val="a3"/>
        </w:rPr>
        <w:t xml:space="preserve">Все эти средства самоконтроля в проектной деятельности разрабатываю </w:t>
      </w:r>
      <w:proofErr w:type="spellStart"/>
      <w:r>
        <w:rPr>
          <w:rStyle w:val="a3"/>
        </w:rPr>
        <w:t>гея</w:t>
      </w:r>
      <w:proofErr w:type="spellEnd"/>
      <w:r>
        <w:rPr>
          <w:rStyle w:val="a3"/>
        </w:rPr>
        <w:t xml:space="preserve"> самим учителем.</w:t>
      </w:r>
      <w:r>
        <w:br w:type="page"/>
      </w:r>
    </w:p>
    <w:p w:rsidR="00705D86" w:rsidRDefault="00705D86" w:rsidP="009C1CE5">
      <w:pPr>
        <w:pStyle w:val="24"/>
        <w:keepNext/>
        <w:keepLines/>
        <w:numPr>
          <w:ilvl w:val="0"/>
          <w:numId w:val="17"/>
        </w:numPr>
        <w:tabs>
          <w:tab w:val="left" w:pos="402"/>
        </w:tabs>
      </w:pPr>
      <w:r>
        <w:rPr>
          <w:rStyle w:val="23"/>
          <w:i/>
          <w:iCs/>
        </w:rPr>
        <w:lastRenderedPageBreak/>
        <w:t>3.1. Карта деятельности учителя</w:t>
      </w:r>
    </w:p>
    <w:p w:rsidR="00705D86" w:rsidRDefault="00705D86" w:rsidP="00705D86">
      <w:pPr>
        <w:pStyle w:val="24"/>
        <w:keepNext/>
        <w:keepLines/>
      </w:pPr>
      <w:r>
        <w:rPr>
          <w:rStyle w:val="23"/>
          <w:i/>
          <w:iCs/>
        </w:rPr>
        <w:t>и учащегося.</w:t>
      </w:r>
    </w:p>
    <w:p w:rsidR="00705D86" w:rsidRDefault="00705D86" w:rsidP="00705D86">
      <w:pPr>
        <w:pStyle w:val="1"/>
        <w:spacing w:after="400"/>
        <w:ind w:firstLine="480"/>
        <w:jc w:val="both"/>
      </w:pPr>
      <w:r>
        <w:rPr>
          <w:rStyle w:val="a3"/>
        </w:rPr>
        <w:t>Деятельность ученика при выполнении творческого проекта составляет основу работы, но за выполнением каждого этапа учитель не только наблюдает, - проследим деятельность учителя и ученика.</w:t>
      </w:r>
    </w:p>
    <w:tbl>
      <w:tblPr>
        <w:tblOverlap w:val="never"/>
        <w:tblW w:w="0" w:type="auto"/>
        <w:jc w:val="center"/>
        <w:tblLayout w:type="fixed"/>
        <w:tblCellMar>
          <w:left w:w="10" w:type="dxa"/>
          <w:right w:w="10" w:type="dxa"/>
        </w:tblCellMar>
        <w:tblLook w:val="04A0" w:firstRow="1" w:lastRow="0" w:firstColumn="1" w:lastColumn="0" w:noHBand="0" w:noVBand="1"/>
      </w:tblPr>
      <w:tblGrid>
        <w:gridCol w:w="432"/>
        <w:gridCol w:w="1858"/>
        <w:gridCol w:w="4229"/>
        <w:gridCol w:w="4037"/>
      </w:tblGrid>
      <w:tr w:rsidR="00705D86" w:rsidTr="00705D86">
        <w:trPr>
          <w:trHeight w:hRule="exact" w:val="379"/>
          <w:jc w:val="center"/>
        </w:trPr>
        <w:tc>
          <w:tcPr>
            <w:tcW w:w="432" w:type="dxa"/>
            <w:tcBorders>
              <w:top w:val="single" w:sz="4" w:space="0" w:color="auto"/>
              <w:left w:val="single" w:sz="4" w:space="0" w:color="auto"/>
              <w:bottom w:val="nil"/>
              <w:right w:val="nil"/>
            </w:tcBorders>
            <w:vAlign w:val="center"/>
            <w:hideMark/>
          </w:tcPr>
          <w:p w:rsidR="00705D86" w:rsidRDefault="00705D86">
            <w:pPr>
              <w:pStyle w:val="a7"/>
              <w:spacing w:line="240" w:lineRule="auto"/>
              <w:ind w:firstLine="0"/>
              <w:rPr>
                <w:sz w:val="20"/>
                <w:szCs w:val="20"/>
              </w:rPr>
            </w:pPr>
            <w:r>
              <w:rPr>
                <w:rStyle w:val="a6"/>
                <w:sz w:val="20"/>
                <w:szCs w:val="20"/>
              </w:rPr>
              <w:t>№</w:t>
            </w:r>
          </w:p>
        </w:tc>
        <w:tc>
          <w:tcPr>
            <w:tcW w:w="1858" w:type="dxa"/>
            <w:tcBorders>
              <w:top w:val="single" w:sz="4" w:space="0" w:color="auto"/>
              <w:left w:val="single" w:sz="4" w:space="0" w:color="auto"/>
              <w:bottom w:val="nil"/>
              <w:right w:val="nil"/>
            </w:tcBorders>
            <w:vAlign w:val="center"/>
            <w:hideMark/>
          </w:tcPr>
          <w:p w:rsidR="00705D86" w:rsidRDefault="00705D86">
            <w:pPr>
              <w:pStyle w:val="a7"/>
              <w:spacing w:line="240" w:lineRule="auto"/>
              <w:ind w:firstLine="0"/>
              <w:rPr>
                <w:sz w:val="20"/>
                <w:szCs w:val="20"/>
              </w:rPr>
            </w:pPr>
            <w:r>
              <w:rPr>
                <w:rStyle w:val="a6"/>
                <w:sz w:val="20"/>
                <w:szCs w:val="20"/>
              </w:rPr>
              <w:t>Этапы</w:t>
            </w:r>
          </w:p>
        </w:tc>
        <w:tc>
          <w:tcPr>
            <w:tcW w:w="4229" w:type="dxa"/>
            <w:tcBorders>
              <w:top w:val="single" w:sz="4" w:space="0" w:color="auto"/>
              <w:left w:val="single" w:sz="4" w:space="0" w:color="auto"/>
              <w:bottom w:val="nil"/>
              <w:right w:val="nil"/>
            </w:tcBorders>
            <w:vAlign w:val="center"/>
            <w:hideMark/>
          </w:tcPr>
          <w:p w:rsidR="00705D86" w:rsidRDefault="00705D86">
            <w:pPr>
              <w:pStyle w:val="a7"/>
              <w:spacing w:line="240" w:lineRule="auto"/>
              <w:ind w:firstLine="0"/>
              <w:rPr>
                <w:sz w:val="20"/>
                <w:szCs w:val="20"/>
              </w:rPr>
            </w:pPr>
            <w:r>
              <w:rPr>
                <w:rStyle w:val="a6"/>
                <w:sz w:val="20"/>
                <w:szCs w:val="20"/>
              </w:rPr>
              <w:t>Деятельность учащихся</w:t>
            </w:r>
          </w:p>
        </w:tc>
        <w:tc>
          <w:tcPr>
            <w:tcW w:w="4037" w:type="dxa"/>
            <w:tcBorders>
              <w:top w:val="single" w:sz="4" w:space="0" w:color="auto"/>
              <w:left w:val="single" w:sz="4" w:space="0" w:color="auto"/>
              <w:bottom w:val="nil"/>
              <w:right w:val="single" w:sz="4" w:space="0" w:color="auto"/>
            </w:tcBorders>
            <w:vAlign w:val="center"/>
            <w:hideMark/>
          </w:tcPr>
          <w:p w:rsidR="00705D86" w:rsidRDefault="00705D86">
            <w:pPr>
              <w:pStyle w:val="a7"/>
              <w:spacing w:line="240" w:lineRule="auto"/>
              <w:ind w:firstLine="0"/>
              <w:rPr>
                <w:sz w:val="20"/>
                <w:szCs w:val="20"/>
              </w:rPr>
            </w:pPr>
            <w:r>
              <w:rPr>
                <w:rStyle w:val="a6"/>
                <w:sz w:val="20"/>
                <w:szCs w:val="20"/>
              </w:rPr>
              <w:t>Деятельность учителя</w:t>
            </w:r>
          </w:p>
        </w:tc>
      </w:tr>
      <w:tr w:rsidR="00705D86" w:rsidTr="00705D86">
        <w:trPr>
          <w:trHeight w:hRule="exact" w:val="2323"/>
          <w:jc w:val="center"/>
        </w:trPr>
        <w:tc>
          <w:tcPr>
            <w:tcW w:w="432" w:type="dxa"/>
            <w:tcBorders>
              <w:top w:val="single" w:sz="4" w:space="0" w:color="auto"/>
              <w:left w:val="single" w:sz="4" w:space="0" w:color="auto"/>
              <w:bottom w:val="nil"/>
              <w:right w:val="nil"/>
            </w:tcBorders>
            <w:hideMark/>
          </w:tcPr>
          <w:p w:rsidR="00705D86" w:rsidRDefault="00705D86">
            <w:pPr>
              <w:pStyle w:val="a7"/>
              <w:spacing w:line="240" w:lineRule="auto"/>
              <w:ind w:firstLine="0"/>
              <w:rPr>
                <w:sz w:val="18"/>
                <w:szCs w:val="18"/>
              </w:rPr>
            </w:pPr>
            <w:r>
              <w:rPr>
                <w:rStyle w:val="a6"/>
                <w:rFonts w:ascii="Arial" w:eastAsia="Arial" w:hAnsi="Arial" w:cs="Arial"/>
                <w:sz w:val="18"/>
                <w:szCs w:val="18"/>
              </w:rPr>
              <w:t>1</w:t>
            </w:r>
          </w:p>
        </w:tc>
        <w:tc>
          <w:tcPr>
            <w:tcW w:w="1858" w:type="dxa"/>
            <w:tcBorders>
              <w:top w:val="single" w:sz="4" w:space="0" w:color="auto"/>
              <w:left w:val="single" w:sz="4" w:space="0" w:color="auto"/>
              <w:bottom w:val="nil"/>
              <w:right w:val="nil"/>
            </w:tcBorders>
            <w:hideMark/>
          </w:tcPr>
          <w:p w:rsidR="00705D86" w:rsidRDefault="00705D86">
            <w:pPr>
              <w:pStyle w:val="a7"/>
              <w:spacing w:line="240" w:lineRule="auto"/>
              <w:ind w:firstLine="0"/>
              <w:rPr>
                <w:color w:val="auto"/>
                <w:sz w:val="19"/>
                <w:szCs w:val="19"/>
              </w:rPr>
            </w:pPr>
            <w:r>
              <w:rPr>
                <w:rStyle w:val="a6"/>
                <w:rFonts w:ascii="Arial Unicode MS" w:eastAsia="Arial Unicode MS" w:hAnsi="Arial Unicode MS" w:cs="Arial Unicode MS" w:hint="eastAsia"/>
                <w:sz w:val="19"/>
                <w:szCs w:val="19"/>
              </w:rPr>
              <w:t>Выбор и обоснование</w:t>
            </w:r>
          </w:p>
          <w:p w:rsidR="00705D86" w:rsidRDefault="00705D86">
            <w:pPr>
              <w:pStyle w:val="a7"/>
              <w:spacing w:line="240" w:lineRule="auto"/>
              <w:ind w:firstLine="160"/>
              <w:rPr>
                <w:sz w:val="19"/>
                <w:szCs w:val="19"/>
              </w:rPr>
            </w:pPr>
            <w:r>
              <w:rPr>
                <w:rStyle w:val="a6"/>
                <w:rFonts w:ascii="Arial Unicode MS" w:eastAsia="Arial Unicode MS" w:hAnsi="Arial Unicode MS" w:cs="Arial Unicode MS" w:hint="eastAsia"/>
                <w:sz w:val="19"/>
                <w:szCs w:val="19"/>
              </w:rPr>
              <w:t>проекта.</w:t>
            </w:r>
          </w:p>
        </w:tc>
        <w:tc>
          <w:tcPr>
            <w:tcW w:w="4229" w:type="dxa"/>
            <w:tcBorders>
              <w:top w:val="single" w:sz="4" w:space="0" w:color="auto"/>
              <w:left w:val="single" w:sz="4" w:space="0" w:color="auto"/>
              <w:bottom w:val="nil"/>
              <w:right w:val="nil"/>
            </w:tcBorders>
            <w:hideMark/>
          </w:tcPr>
          <w:p w:rsidR="00705D86" w:rsidRDefault="00705D86">
            <w:pPr>
              <w:pStyle w:val="a7"/>
              <w:spacing w:line="240" w:lineRule="auto"/>
              <w:ind w:left="160" w:hanging="160"/>
              <w:rPr>
                <w:color w:val="auto"/>
                <w:sz w:val="19"/>
                <w:szCs w:val="19"/>
              </w:rPr>
            </w:pPr>
            <w:r>
              <w:rPr>
                <w:rStyle w:val="a6"/>
                <w:rFonts w:ascii="Arial Unicode MS" w:eastAsia="Arial Unicode MS" w:hAnsi="Arial Unicode MS" w:cs="Arial Unicode MS" w:hint="eastAsia"/>
                <w:sz w:val="19"/>
                <w:szCs w:val="19"/>
              </w:rPr>
              <w:t xml:space="preserve">Школьник </w:t>
            </w:r>
            <w:r>
              <w:rPr>
                <w:rStyle w:val="a6"/>
                <w:rFonts w:ascii="Arial Unicode MS" w:eastAsia="Arial Unicode MS" w:hAnsi="Arial Unicode MS" w:cs="Arial Unicode MS" w:hint="eastAsia"/>
                <w:sz w:val="19"/>
                <w:szCs w:val="19"/>
                <w:lang w:val="en-US" w:eastAsia="en-US" w:bidi="en-US"/>
              </w:rPr>
              <w:t>caw</w:t>
            </w:r>
            <w:r w:rsidRPr="00705D86">
              <w:rPr>
                <w:rStyle w:val="a6"/>
                <w:rFonts w:ascii="Arial Unicode MS" w:eastAsia="Arial Unicode MS" w:hAnsi="Arial Unicode MS" w:cs="Arial Unicode MS" w:hint="eastAsia"/>
                <w:sz w:val="19"/>
                <w:szCs w:val="19"/>
                <w:lang w:eastAsia="en-US" w:bidi="en-US"/>
              </w:rPr>
              <w:t xml:space="preserve"> </w:t>
            </w:r>
            <w:r>
              <w:rPr>
                <w:rStyle w:val="a6"/>
                <w:rFonts w:ascii="Arial Unicode MS" w:eastAsia="Arial Unicode MS" w:hAnsi="Arial Unicode MS" w:cs="Arial Unicode MS" w:hint="eastAsia"/>
                <w:sz w:val="19"/>
                <w:szCs w:val="19"/>
              </w:rPr>
              <w:t xml:space="preserve">предлагает изделие, которое хотел бы </w:t>
            </w:r>
            <w:proofErr w:type="spellStart"/>
            <w:proofErr w:type="gramStart"/>
            <w:r>
              <w:rPr>
                <w:rStyle w:val="a6"/>
                <w:rFonts w:ascii="Arial Unicode MS" w:eastAsia="Arial Unicode MS" w:hAnsi="Arial Unicode MS" w:cs="Arial Unicode MS" w:hint="eastAsia"/>
                <w:sz w:val="19"/>
                <w:szCs w:val="19"/>
              </w:rPr>
              <w:t>сдела</w:t>
            </w:r>
            <w:proofErr w:type="spellEnd"/>
            <w:r>
              <w:rPr>
                <w:rStyle w:val="a6"/>
                <w:rFonts w:ascii="Arial Unicode MS" w:eastAsia="Arial Unicode MS" w:hAnsi="Arial Unicode MS" w:cs="Arial Unicode MS" w:hint="eastAsia"/>
                <w:sz w:val="19"/>
                <w:szCs w:val="19"/>
              </w:rPr>
              <w:t xml:space="preserve"> </w:t>
            </w:r>
            <w:proofErr w:type="spellStart"/>
            <w:r>
              <w:rPr>
                <w:rStyle w:val="a6"/>
                <w:rFonts w:ascii="Arial Unicode MS" w:eastAsia="Arial Unicode MS" w:hAnsi="Arial Unicode MS" w:cs="Arial Unicode MS" w:hint="eastAsia"/>
                <w:sz w:val="19"/>
                <w:szCs w:val="19"/>
              </w:rPr>
              <w:t>ть</w:t>
            </w:r>
            <w:proofErr w:type="spellEnd"/>
            <w:proofErr w:type="gramEnd"/>
            <w:r>
              <w:rPr>
                <w:rStyle w:val="a6"/>
                <w:rFonts w:ascii="Arial Unicode MS" w:eastAsia="Arial Unicode MS" w:hAnsi="Arial Unicode MS" w:cs="Arial Unicode MS" w:hint="eastAsia"/>
                <w:sz w:val="19"/>
                <w:szCs w:val="19"/>
              </w:rPr>
              <w:t>.</w:t>
            </w:r>
          </w:p>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 xml:space="preserve">-11осле согласования составляет план действия; </w:t>
            </w:r>
            <w:r>
              <w:rPr>
                <w:rStyle w:val="a6"/>
                <w:rFonts w:ascii="Arial Unicode MS" w:eastAsia="Arial Unicode MS" w:hAnsi="Arial Unicode MS" w:cs="Arial Unicode MS" w:hint="eastAsia"/>
                <w:i/>
                <w:iCs/>
                <w:sz w:val="19"/>
                <w:szCs w:val="19"/>
              </w:rPr>
              <w:t>самостоятельно</w:t>
            </w:r>
            <w:r>
              <w:rPr>
                <w:rStyle w:val="a6"/>
                <w:rFonts w:ascii="Arial Unicode MS" w:eastAsia="Arial Unicode MS" w:hAnsi="Arial Unicode MS" w:cs="Arial Unicode MS" w:hint="eastAsia"/>
                <w:sz w:val="19"/>
                <w:szCs w:val="19"/>
              </w:rPr>
              <w:t xml:space="preserve"> приводит обоснования.</w:t>
            </w:r>
          </w:p>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 xml:space="preserve">-Оценивает </w:t>
            </w:r>
            <w:proofErr w:type="gramStart"/>
            <w:r>
              <w:rPr>
                <w:rStyle w:val="a6"/>
                <w:rFonts w:ascii="Arial Unicode MS" w:eastAsia="Arial Unicode MS" w:hAnsi="Arial Unicode MS" w:cs="Arial Unicode MS" w:hint="eastAsia"/>
                <w:sz w:val="19"/>
                <w:szCs w:val="19"/>
              </w:rPr>
              <w:t>свою</w:t>
            </w:r>
            <w:proofErr w:type="gramEnd"/>
            <w:r>
              <w:rPr>
                <w:rStyle w:val="a6"/>
                <w:rFonts w:ascii="Arial Unicode MS" w:eastAsia="Arial Unicode MS" w:hAnsi="Arial Unicode MS" w:cs="Arial Unicode MS" w:hint="eastAsia"/>
                <w:sz w:val="19"/>
                <w:szCs w:val="19"/>
              </w:rPr>
              <w:t xml:space="preserve"> деятель; </w:t>
            </w:r>
            <w:proofErr w:type="spellStart"/>
            <w:r>
              <w:rPr>
                <w:rStyle w:val="a6"/>
                <w:rFonts w:ascii="Arial Unicode MS" w:eastAsia="Arial Unicode MS" w:hAnsi="Arial Unicode MS" w:cs="Arial Unicode MS" w:hint="eastAsia"/>
                <w:sz w:val="19"/>
                <w:szCs w:val="19"/>
              </w:rPr>
              <w:t>юст</w:t>
            </w:r>
            <w:proofErr w:type="spellEnd"/>
            <w:r>
              <w:rPr>
                <w:rStyle w:val="a6"/>
                <w:rFonts w:ascii="Arial Unicode MS" w:eastAsia="Arial Unicode MS" w:hAnsi="Arial Unicode MS" w:cs="Arial Unicode MS" w:hint="eastAsia"/>
                <w:sz w:val="19"/>
                <w:szCs w:val="19"/>
              </w:rPr>
              <w:t xml:space="preserve"> ь.</w:t>
            </w:r>
          </w:p>
        </w:tc>
        <w:tc>
          <w:tcPr>
            <w:tcW w:w="4037" w:type="dxa"/>
            <w:tcBorders>
              <w:top w:val="single" w:sz="4" w:space="0" w:color="auto"/>
              <w:left w:val="single" w:sz="4" w:space="0" w:color="auto"/>
              <w:bottom w:val="nil"/>
              <w:right w:val="single" w:sz="4" w:space="0" w:color="auto"/>
            </w:tcBorders>
            <w:hideMark/>
          </w:tcPr>
          <w:p w:rsidR="00705D86" w:rsidRDefault="00705D86">
            <w:pPr>
              <w:pStyle w:val="a7"/>
              <w:spacing w:line="240" w:lineRule="auto"/>
              <w:ind w:firstLine="0"/>
              <w:rPr>
                <w:color w:val="auto"/>
                <w:sz w:val="19"/>
                <w:szCs w:val="19"/>
              </w:rPr>
            </w:pPr>
            <w:r>
              <w:rPr>
                <w:rStyle w:val="a6"/>
                <w:rFonts w:ascii="Arial Unicode MS" w:eastAsia="Arial Unicode MS" w:hAnsi="Arial Unicode MS" w:cs="Arial Unicode MS" w:hint="eastAsia"/>
                <w:sz w:val="19"/>
                <w:szCs w:val="19"/>
              </w:rPr>
              <w:t xml:space="preserve">-Согласует конкретное задание, </w:t>
            </w:r>
            <w:proofErr w:type="gramStart"/>
            <w:r>
              <w:rPr>
                <w:rStyle w:val="a6"/>
                <w:rFonts w:ascii="Arial Unicode MS" w:eastAsia="Arial Unicode MS" w:hAnsi="Arial Unicode MS" w:cs="Arial Unicode MS" w:hint="eastAsia"/>
                <w:sz w:val="19"/>
                <w:szCs w:val="19"/>
              </w:rPr>
              <w:t>-В</w:t>
            </w:r>
            <w:proofErr w:type="gramEnd"/>
            <w:r>
              <w:rPr>
                <w:rStyle w:val="a6"/>
                <w:rFonts w:ascii="Arial Unicode MS" w:eastAsia="Arial Unicode MS" w:hAnsi="Arial Unicode MS" w:cs="Arial Unicode MS" w:hint="eastAsia"/>
                <w:sz w:val="19"/>
                <w:szCs w:val="19"/>
              </w:rPr>
              <w:t>ыставляет «Банк проектов" с учётом интересов и возможностей учащихся.</w:t>
            </w:r>
          </w:p>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w:t>
            </w:r>
            <w:proofErr w:type="gramStart"/>
            <w:r>
              <w:rPr>
                <w:rStyle w:val="a6"/>
                <w:rFonts w:ascii="Arial Unicode MS" w:eastAsia="Arial Unicode MS" w:hAnsi="Arial Unicode MS" w:cs="Arial Unicode MS" w:hint="eastAsia"/>
                <w:sz w:val="19"/>
                <w:szCs w:val="19"/>
              </w:rPr>
              <w:t>Знакомит с тематикой проектов роди</w:t>
            </w:r>
            <w:proofErr w:type="gramEnd"/>
            <w:r>
              <w:rPr>
                <w:rStyle w:val="a6"/>
                <w:rFonts w:ascii="Arial Unicode MS" w:eastAsia="Arial Unicode MS" w:hAnsi="Arial Unicode MS" w:cs="Arial Unicode MS" w:hint="eastAsia"/>
                <w:sz w:val="19"/>
                <w:szCs w:val="19"/>
              </w:rPr>
              <w:t xml:space="preserve"> гелей.</w:t>
            </w:r>
          </w:p>
          <w:p w:rsidR="00705D86" w:rsidRDefault="00705D86">
            <w:pPr>
              <w:pStyle w:val="a7"/>
              <w:spacing w:line="240" w:lineRule="auto"/>
              <w:ind w:firstLine="0"/>
              <w:rPr>
                <w:sz w:val="19"/>
                <w:szCs w:val="19"/>
              </w:rPr>
            </w:pPr>
            <w:proofErr w:type="gramStart"/>
            <w:r>
              <w:rPr>
                <w:rStyle w:val="a6"/>
                <w:rFonts w:ascii="Arial Unicode MS" w:eastAsia="Arial Unicode MS" w:hAnsi="Arial Unicode MS" w:cs="Arial Unicode MS" w:hint="eastAsia"/>
                <w:sz w:val="19"/>
                <w:szCs w:val="19"/>
              </w:rPr>
              <w:t>-[ 1одбор проектов (для слабых учащихся)</w:t>
            </w:r>
            <w:proofErr w:type="gramEnd"/>
          </w:p>
        </w:tc>
      </w:tr>
      <w:tr w:rsidR="00705D86" w:rsidTr="00705D86">
        <w:trPr>
          <w:trHeight w:hRule="exact" w:val="1555"/>
          <w:jc w:val="center"/>
        </w:trPr>
        <w:tc>
          <w:tcPr>
            <w:tcW w:w="432" w:type="dxa"/>
            <w:tcBorders>
              <w:top w:val="single" w:sz="4" w:space="0" w:color="auto"/>
              <w:left w:val="single" w:sz="4" w:space="0" w:color="auto"/>
              <w:bottom w:val="nil"/>
              <w:right w:val="nil"/>
            </w:tcBorders>
            <w:hideMark/>
          </w:tcPr>
          <w:p w:rsidR="00705D86" w:rsidRDefault="00705D86">
            <w:pPr>
              <w:pStyle w:val="a7"/>
              <w:spacing w:line="240" w:lineRule="auto"/>
              <w:ind w:firstLine="0"/>
              <w:rPr>
                <w:sz w:val="20"/>
                <w:szCs w:val="20"/>
              </w:rPr>
            </w:pPr>
            <w:r>
              <w:rPr>
                <w:rStyle w:val="a6"/>
                <w:sz w:val="20"/>
                <w:szCs w:val="20"/>
              </w:rPr>
              <w:t>2</w:t>
            </w:r>
          </w:p>
        </w:tc>
        <w:tc>
          <w:tcPr>
            <w:tcW w:w="1858" w:type="dxa"/>
            <w:tcBorders>
              <w:top w:val="single" w:sz="4" w:space="0" w:color="auto"/>
              <w:left w:val="single" w:sz="4" w:space="0" w:color="auto"/>
              <w:bottom w:val="nil"/>
              <w:right w:val="nil"/>
            </w:tcBorders>
            <w:hideMark/>
          </w:tcPr>
          <w:p w:rsidR="00705D86" w:rsidRDefault="00705D86">
            <w:pPr>
              <w:pStyle w:val="a7"/>
              <w:spacing w:line="240" w:lineRule="auto"/>
              <w:ind w:firstLine="0"/>
              <w:rPr>
                <w:color w:val="auto"/>
                <w:sz w:val="19"/>
                <w:szCs w:val="19"/>
              </w:rPr>
            </w:pPr>
            <w:r>
              <w:rPr>
                <w:rStyle w:val="a6"/>
                <w:rFonts w:ascii="Arial Unicode MS" w:eastAsia="Arial Unicode MS" w:hAnsi="Arial Unicode MS" w:cs="Arial Unicode MS" w:hint="eastAsia"/>
                <w:sz w:val="19"/>
                <w:szCs w:val="19"/>
              </w:rPr>
              <w:t>Выбор и</w:t>
            </w:r>
          </w:p>
          <w:p w:rsidR="00705D86" w:rsidRDefault="00705D86">
            <w:pPr>
              <w:pStyle w:val="a7"/>
              <w:spacing w:line="240" w:lineRule="auto"/>
              <w:ind w:left="160" w:hanging="160"/>
              <w:rPr>
                <w:sz w:val="19"/>
                <w:szCs w:val="19"/>
              </w:rPr>
            </w:pPr>
            <w:r>
              <w:rPr>
                <w:rStyle w:val="a6"/>
                <w:rFonts w:ascii="Arial Unicode MS" w:eastAsia="Arial Unicode MS" w:hAnsi="Arial Unicode MS" w:cs="Arial Unicode MS" w:hint="eastAsia"/>
                <w:sz w:val="19"/>
                <w:szCs w:val="19"/>
              </w:rPr>
              <w:t>анализ конструкций.</w:t>
            </w:r>
          </w:p>
        </w:tc>
        <w:tc>
          <w:tcPr>
            <w:tcW w:w="4229" w:type="dxa"/>
            <w:tcBorders>
              <w:top w:val="single" w:sz="4" w:space="0" w:color="auto"/>
              <w:left w:val="single" w:sz="4" w:space="0" w:color="auto"/>
              <w:bottom w:val="nil"/>
              <w:right w:val="nil"/>
            </w:tcBorders>
            <w:hideMark/>
          </w:tcPr>
          <w:p w:rsidR="00705D86" w:rsidRDefault="00705D86">
            <w:pPr>
              <w:pStyle w:val="a7"/>
              <w:spacing w:line="240" w:lineRule="auto"/>
              <w:ind w:firstLine="0"/>
              <w:rPr>
                <w:color w:val="auto"/>
                <w:sz w:val="19"/>
                <w:szCs w:val="19"/>
              </w:rPr>
            </w:pPr>
            <w:r>
              <w:rPr>
                <w:rStyle w:val="a6"/>
                <w:rFonts w:ascii="Arial Unicode MS" w:eastAsia="Arial Unicode MS" w:hAnsi="Arial Unicode MS" w:cs="Arial Unicode MS" w:hint="eastAsia"/>
                <w:sz w:val="19"/>
                <w:szCs w:val="19"/>
              </w:rPr>
              <w:t>-Исторический экскурс.</w:t>
            </w:r>
          </w:p>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i/>
                <w:iCs/>
                <w:sz w:val="19"/>
                <w:szCs w:val="19"/>
              </w:rPr>
              <w:t>-Самостоятельное</w:t>
            </w:r>
            <w:r>
              <w:rPr>
                <w:rStyle w:val="a6"/>
                <w:rFonts w:ascii="Arial Unicode MS" w:eastAsia="Arial Unicode MS" w:hAnsi="Arial Unicode MS" w:cs="Arial Unicode MS" w:hint="eastAsia"/>
                <w:sz w:val="19"/>
                <w:szCs w:val="19"/>
              </w:rPr>
              <w:t xml:space="preserve"> изучение и анализ разновидностей изделий, оценка их </w:t>
            </w:r>
            <w:proofErr w:type="gramStart"/>
            <w:r>
              <w:rPr>
                <w:rStyle w:val="a6"/>
                <w:rFonts w:ascii="Arial Unicode MS" w:eastAsia="Arial Unicode MS" w:hAnsi="Arial Unicode MS" w:cs="Arial Unicode MS" w:hint="eastAsia"/>
                <w:sz w:val="19"/>
                <w:szCs w:val="19"/>
              </w:rPr>
              <w:t>фу</w:t>
            </w:r>
            <w:proofErr w:type="gramEnd"/>
            <w:r>
              <w:rPr>
                <w:rStyle w:val="a6"/>
                <w:rFonts w:ascii="Arial Unicode MS" w:eastAsia="Arial Unicode MS" w:hAnsi="Arial Unicode MS" w:cs="Arial Unicode MS" w:hint="eastAsia"/>
                <w:sz w:val="19"/>
                <w:szCs w:val="19"/>
              </w:rPr>
              <w:t xml:space="preserve"> </w:t>
            </w:r>
            <w:proofErr w:type="spellStart"/>
            <w:r>
              <w:rPr>
                <w:rStyle w:val="a6"/>
                <w:rFonts w:ascii="Arial Unicode MS" w:eastAsia="Arial Unicode MS" w:hAnsi="Arial Unicode MS" w:cs="Arial Unicode MS" w:hint="eastAsia"/>
                <w:sz w:val="19"/>
                <w:szCs w:val="19"/>
              </w:rPr>
              <w:t>нкциональиых</w:t>
            </w:r>
            <w:proofErr w:type="spellEnd"/>
            <w:r>
              <w:rPr>
                <w:rStyle w:val="a6"/>
                <w:rFonts w:ascii="Arial Unicode MS" w:eastAsia="Arial Unicode MS" w:hAnsi="Arial Unicode MS" w:cs="Arial Unicode MS" w:hint="eastAsia"/>
                <w:sz w:val="19"/>
                <w:szCs w:val="19"/>
              </w:rPr>
              <w:t xml:space="preserve"> качеств, дизайна.</w:t>
            </w:r>
          </w:p>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-Оценивает свою деятельность.</w:t>
            </w:r>
          </w:p>
        </w:tc>
        <w:tc>
          <w:tcPr>
            <w:tcW w:w="4037" w:type="dxa"/>
            <w:tcBorders>
              <w:top w:val="single" w:sz="4" w:space="0" w:color="auto"/>
              <w:left w:val="single" w:sz="4" w:space="0" w:color="auto"/>
              <w:bottom w:val="nil"/>
              <w:right w:val="single" w:sz="4" w:space="0" w:color="auto"/>
            </w:tcBorders>
            <w:hideMark/>
          </w:tcPr>
          <w:p w:rsidR="00705D86" w:rsidRDefault="00705D86">
            <w:pPr>
              <w:pStyle w:val="a7"/>
              <w:spacing w:line="240" w:lineRule="auto"/>
              <w:ind w:firstLine="0"/>
              <w:rPr>
                <w:color w:val="auto"/>
                <w:sz w:val="19"/>
                <w:szCs w:val="19"/>
              </w:rPr>
            </w:pPr>
            <w:r>
              <w:rPr>
                <w:rStyle w:val="a6"/>
                <w:rFonts w:ascii="Arial Unicode MS" w:eastAsia="Arial Unicode MS" w:hAnsi="Arial Unicode MS" w:cs="Arial Unicode MS" w:hint="eastAsia"/>
                <w:sz w:val="19"/>
                <w:szCs w:val="19"/>
              </w:rPr>
              <w:t>-Обращает внимание на отражение в тематике проектов региональных и • местных особенностей.</w:t>
            </w:r>
          </w:p>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 Индивидуальные консультации.</w:t>
            </w:r>
          </w:p>
        </w:tc>
      </w:tr>
      <w:tr w:rsidR="00705D86" w:rsidTr="00705D86">
        <w:trPr>
          <w:trHeight w:hRule="exact" w:val="1032"/>
          <w:jc w:val="center"/>
        </w:trPr>
        <w:tc>
          <w:tcPr>
            <w:tcW w:w="432" w:type="dxa"/>
            <w:tcBorders>
              <w:top w:val="single" w:sz="4" w:space="0" w:color="auto"/>
              <w:left w:val="single" w:sz="4" w:space="0" w:color="auto"/>
              <w:bottom w:val="nil"/>
              <w:right w:val="nil"/>
            </w:tcBorders>
            <w:hideMark/>
          </w:tcPr>
          <w:p w:rsidR="00705D86" w:rsidRDefault="00705D86">
            <w:pPr>
              <w:pStyle w:val="a7"/>
              <w:spacing w:line="240" w:lineRule="auto"/>
              <w:ind w:firstLine="0"/>
              <w:rPr>
                <w:sz w:val="20"/>
                <w:szCs w:val="20"/>
              </w:rPr>
            </w:pPr>
            <w:r>
              <w:rPr>
                <w:rStyle w:val="a6"/>
                <w:sz w:val="20"/>
                <w:szCs w:val="20"/>
              </w:rPr>
              <w:t>3</w:t>
            </w:r>
          </w:p>
        </w:tc>
        <w:tc>
          <w:tcPr>
            <w:tcW w:w="1858" w:type="dxa"/>
            <w:tcBorders>
              <w:top w:val="single" w:sz="4" w:space="0" w:color="auto"/>
              <w:left w:val="single" w:sz="4" w:space="0" w:color="auto"/>
              <w:bottom w:val="nil"/>
              <w:right w:val="nil"/>
            </w:tcBorders>
            <w:hideMark/>
          </w:tcPr>
          <w:p w:rsidR="00705D86" w:rsidRDefault="00705D86">
            <w:pPr>
              <w:pStyle w:val="a7"/>
              <w:spacing w:line="240" w:lineRule="auto"/>
              <w:ind w:firstLine="0"/>
              <w:jc w:val="center"/>
              <w:rPr>
                <w:sz w:val="19"/>
                <w:szCs w:val="19"/>
              </w:rPr>
            </w:pPr>
            <w:r>
              <w:rPr>
                <w:rStyle w:val="a6"/>
                <w:rFonts w:ascii="Arial Unicode MS" w:eastAsia="Arial Unicode MS" w:hAnsi="Arial Unicode MS" w:cs="Arial Unicode MS" w:hint="eastAsia"/>
                <w:sz w:val="19"/>
                <w:szCs w:val="19"/>
              </w:rPr>
              <w:t>Определение материалов.</w:t>
            </w:r>
          </w:p>
        </w:tc>
        <w:tc>
          <w:tcPr>
            <w:tcW w:w="4229" w:type="dxa"/>
            <w:tcBorders>
              <w:top w:val="single" w:sz="4" w:space="0" w:color="auto"/>
              <w:left w:val="single" w:sz="4" w:space="0" w:color="auto"/>
              <w:bottom w:val="nil"/>
              <w:right w:val="nil"/>
            </w:tcBorders>
            <w:hideMark/>
          </w:tcPr>
          <w:p w:rsidR="00705D86" w:rsidRDefault="00705D86">
            <w:pPr>
              <w:pStyle w:val="a7"/>
              <w:spacing w:line="240" w:lineRule="auto"/>
              <w:ind w:firstLine="0"/>
              <w:rPr>
                <w:color w:val="auto"/>
                <w:sz w:val="19"/>
                <w:szCs w:val="19"/>
              </w:rPr>
            </w:pPr>
            <w:r>
              <w:rPr>
                <w:rStyle w:val="a6"/>
                <w:rFonts w:ascii="Arial Unicode MS" w:eastAsia="Arial Unicode MS" w:hAnsi="Arial Unicode MS" w:cs="Arial Unicode MS" w:hint="eastAsia"/>
                <w:i/>
                <w:iCs/>
                <w:sz w:val="19"/>
                <w:szCs w:val="19"/>
              </w:rPr>
              <w:t>-</w:t>
            </w:r>
            <w:proofErr w:type="gramStart"/>
            <w:r>
              <w:rPr>
                <w:rStyle w:val="a6"/>
                <w:rFonts w:ascii="Arial Unicode MS" w:eastAsia="Arial Unicode MS" w:hAnsi="Arial Unicode MS" w:cs="Arial Unicode MS" w:hint="eastAsia"/>
                <w:i/>
                <w:iCs/>
                <w:sz w:val="19"/>
                <w:szCs w:val="19"/>
              </w:rPr>
              <w:t>Сеем</w:t>
            </w:r>
            <w:proofErr w:type="gramEnd"/>
            <w:r>
              <w:rPr>
                <w:rStyle w:val="a6"/>
                <w:rFonts w:ascii="Arial Unicode MS" w:eastAsia="Arial Unicode MS" w:hAnsi="Arial Unicode MS" w:cs="Arial Unicode MS" w:hint="eastAsia"/>
                <w:sz w:val="19"/>
                <w:szCs w:val="19"/>
              </w:rPr>
              <w:t xml:space="preserve"> решает, из каких материалов. на чём будет собрано изделие.</w:t>
            </w:r>
          </w:p>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-Оценивает свою деятельность.</w:t>
            </w:r>
          </w:p>
        </w:tc>
        <w:tc>
          <w:tcPr>
            <w:tcW w:w="4037" w:type="dxa"/>
            <w:tcBorders>
              <w:top w:val="single" w:sz="4" w:space="0" w:color="auto"/>
              <w:left w:val="single" w:sz="4" w:space="0" w:color="auto"/>
              <w:bottom w:val="nil"/>
              <w:right w:val="single" w:sz="4" w:space="0" w:color="auto"/>
            </w:tcBorders>
            <w:hideMark/>
          </w:tcPr>
          <w:p w:rsidR="00705D86" w:rsidRDefault="00705D86">
            <w:pPr>
              <w:pStyle w:val="a7"/>
              <w:spacing w:line="240" w:lineRule="auto"/>
              <w:ind w:firstLine="0"/>
              <w:rPr>
                <w:color w:val="auto"/>
                <w:sz w:val="19"/>
                <w:szCs w:val="19"/>
              </w:rPr>
            </w:pPr>
            <w:r>
              <w:rPr>
                <w:rStyle w:val="a6"/>
                <w:rFonts w:ascii="Arial Unicode MS" w:eastAsia="Arial Unicode MS" w:hAnsi="Arial Unicode MS" w:cs="Arial Unicode MS" w:hint="eastAsia"/>
                <w:sz w:val="19"/>
                <w:szCs w:val="19"/>
              </w:rPr>
              <w:t>-Оказывает помощь отдельным (слабым) учащимся.</w:t>
            </w:r>
          </w:p>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-Стимулирует учебно-трудовую деятельность.</w:t>
            </w:r>
          </w:p>
        </w:tc>
      </w:tr>
      <w:tr w:rsidR="00705D86" w:rsidTr="00705D86">
        <w:trPr>
          <w:trHeight w:hRule="exact" w:val="1546"/>
          <w:jc w:val="center"/>
        </w:trPr>
        <w:tc>
          <w:tcPr>
            <w:tcW w:w="432" w:type="dxa"/>
            <w:tcBorders>
              <w:top w:val="single" w:sz="4" w:space="0" w:color="auto"/>
              <w:left w:val="single" w:sz="4" w:space="0" w:color="auto"/>
              <w:bottom w:val="nil"/>
              <w:right w:val="nil"/>
            </w:tcBorders>
            <w:hideMark/>
          </w:tcPr>
          <w:p w:rsidR="00705D86" w:rsidRDefault="00705D86">
            <w:pPr>
              <w:pStyle w:val="a7"/>
              <w:spacing w:line="240" w:lineRule="auto"/>
              <w:ind w:firstLine="0"/>
              <w:rPr>
                <w:sz w:val="18"/>
                <w:szCs w:val="18"/>
              </w:rPr>
            </w:pPr>
            <w:r>
              <w:rPr>
                <w:rStyle w:val="a6"/>
                <w:rFonts w:ascii="Arial" w:eastAsia="Arial" w:hAnsi="Arial" w:cs="Arial"/>
                <w:sz w:val="18"/>
                <w:szCs w:val="18"/>
              </w:rPr>
              <w:t>4</w:t>
            </w:r>
          </w:p>
        </w:tc>
        <w:tc>
          <w:tcPr>
            <w:tcW w:w="1858" w:type="dxa"/>
            <w:tcBorders>
              <w:top w:val="single" w:sz="4" w:space="0" w:color="auto"/>
              <w:left w:val="single" w:sz="4" w:space="0" w:color="auto"/>
              <w:bottom w:val="nil"/>
              <w:right w:val="nil"/>
            </w:tcBorders>
            <w:hideMark/>
          </w:tcPr>
          <w:p w:rsidR="00705D86" w:rsidRDefault="00705D86">
            <w:pPr>
              <w:pStyle w:val="a7"/>
              <w:spacing w:line="240" w:lineRule="auto"/>
              <w:ind w:left="160" w:hanging="160"/>
              <w:rPr>
                <w:color w:val="auto"/>
                <w:sz w:val="19"/>
                <w:szCs w:val="19"/>
              </w:rPr>
            </w:pPr>
            <w:r>
              <w:rPr>
                <w:rStyle w:val="a6"/>
                <w:rFonts w:ascii="Arial Unicode MS" w:eastAsia="Arial Unicode MS" w:hAnsi="Arial Unicode MS" w:cs="Arial Unicode MS" w:hint="eastAsia"/>
                <w:sz w:val="19"/>
                <w:szCs w:val="19"/>
              </w:rPr>
              <w:t xml:space="preserve">Выбор он </w:t>
            </w:r>
            <w:proofErr w:type="spellStart"/>
            <w:r>
              <w:rPr>
                <w:rStyle w:val="a6"/>
                <w:rFonts w:ascii="Arial Unicode MS" w:eastAsia="Arial Unicode MS" w:hAnsi="Arial Unicode MS" w:cs="Arial Unicode MS" w:hint="eastAsia"/>
                <w:sz w:val="19"/>
                <w:szCs w:val="19"/>
              </w:rPr>
              <w:t>гимальной</w:t>
            </w:r>
            <w:proofErr w:type="spellEnd"/>
          </w:p>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технологии.</w:t>
            </w:r>
          </w:p>
        </w:tc>
        <w:tc>
          <w:tcPr>
            <w:tcW w:w="4229" w:type="dxa"/>
            <w:tcBorders>
              <w:top w:val="single" w:sz="4" w:space="0" w:color="auto"/>
              <w:left w:val="single" w:sz="4" w:space="0" w:color="auto"/>
              <w:bottom w:val="nil"/>
              <w:right w:val="nil"/>
            </w:tcBorders>
            <w:vAlign w:val="bottom"/>
            <w:hideMark/>
          </w:tcPr>
          <w:p w:rsidR="00705D86" w:rsidRDefault="00705D86">
            <w:pPr>
              <w:pStyle w:val="a7"/>
              <w:spacing w:line="240" w:lineRule="auto"/>
              <w:ind w:firstLine="0"/>
              <w:rPr>
                <w:color w:val="auto"/>
                <w:sz w:val="19"/>
                <w:szCs w:val="19"/>
              </w:rPr>
            </w:pPr>
            <w:r>
              <w:rPr>
                <w:rStyle w:val="a6"/>
                <w:rFonts w:ascii="Arial Unicode MS" w:eastAsia="Arial Unicode MS" w:hAnsi="Arial Unicode MS" w:cs="Arial Unicode MS" w:hint="eastAsia"/>
                <w:i/>
                <w:iCs/>
                <w:sz w:val="19"/>
                <w:szCs w:val="19"/>
              </w:rPr>
              <w:t>-Самостоятельно</w:t>
            </w:r>
            <w:r>
              <w:rPr>
                <w:rStyle w:val="a6"/>
                <w:rFonts w:ascii="Arial Unicode MS" w:eastAsia="Arial Unicode MS" w:hAnsi="Arial Unicode MS" w:cs="Arial Unicode MS" w:hint="eastAsia"/>
                <w:sz w:val="19"/>
                <w:szCs w:val="19"/>
              </w:rPr>
              <w:t xml:space="preserve"> разрабатывает технологическую последовательность изготовления; подбирает' инструменты; продумывает и выбирает наиболее подходящие процессы.</w:t>
            </w:r>
          </w:p>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-Оценивает свою деятельность.</w:t>
            </w:r>
          </w:p>
        </w:tc>
        <w:tc>
          <w:tcPr>
            <w:tcW w:w="4037" w:type="dxa"/>
            <w:tcBorders>
              <w:top w:val="single" w:sz="4" w:space="0" w:color="auto"/>
              <w:left w:val="single" w:sz="4" w:space="0" w:color="auto"/>
              <w:bottom w:val="nil"/>
              <w:right w:val="single" w:sz="4" w:space="0" w:color="auto"/>
            </w:tcBorders>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-Утверждает план, вносит поправки (если есть ошибки), уточняет вместе с учащимися конструкцию и технологию изготовления.</w:t>
            </w:r>
          </w:p>
        </w:tc>
      </w:tr>
      <w:tr w:rsidR="00705D86" w:rsidTr="00705D86">
        <w:trPr>
          <w:trHeight w:hRule="exact" w:val="792"/>
          <w:jc w:val="center"/>
        </w:trPr>
        <w:tc>
          <w:tcPr>
            <w:tcW w:w="432" w:type="dxa"/>
            <w:tcBorders>
              <w:top w:val="single" w:sz="4" w:space="0" w:color="auto"/>
              <w:left w:val="single" w:sz="4" w:space="0" w:color="auto"/>
              <w:bottom w:val="nil"/>
              <w:right w:val="nil"/>
            </w:tcBorders>
            <w:hideMark/>
          </w:tcPr>
          <w:p w:rsidR="00705D86" w:rsidRDefault="00705D86">
            <w:pPr>
              <w:pStyle w:val="a7"/>
              <w:spacing w:line="240" w:lineRule="auto"/>
              <w:ind w:firstLine="0"/>
              <w:rPr>
                <w:sz w:val="18"/>
                <w:szCs w:val="18"/>
              </w:rPr>
            </w:pPr>
            <w:r>
              <w:rPr>
                <w:rStyle w:val="a6"/>
                <w:rFonts w:ascii="Arial" w:eastAsia="Arial" w:hAnsi="Arial" w:cs="Arial"/>
                <w:sz w:val="18"/>
                <w:szCs w:val="18"/>
              </w:rPr>
              <w:t>э</w:t>
            </w:r>
          </w:p>
        </w:tc>
        <w:tc>
          <w:tcPr>
            <w:tcW w:w="1858" w:type="dxa"/>
            <w:tcBorders>
              <w:top w:val="single" w:sz="4" w:space="0" w:color="auto"/>
              <w:left w:val="single" w:sz="4" w:space="0" w:color="auto"/>
              <w:bottom w:val="nil"/>
              <w:right w:val="nil"/>
            </w:tcBorders>
            <w:hideMark/>
          </w:tcPr>
          <w:p w:rsidR="00705D86" w:rsidRDefault="00705D86">
            <w:pPr>
              <w:pStyle w:val="a7"/>
              <w:spacing w:line="240" w:lineRule="auto"/>
              <w:ind w:firstLine="0"/>
              <w:rPr>
                <w:color w:val="auto"/>
                <w:sz w:val="19"/>
                <w:szCs w:val="19"/>
              </w:rPr>
            </w:pPr>
            <w:r>
              <w:rPr>
                <w:rStyle w:val="a6"/>
                <w:rFonts w:ascii="Arial Unicode MS" w:eastAsia="Arial Unicode MS" w:hAnsi="Arial Unicode MS" w:cs="Arial Unicode MS" w:hint="eastAsia"/>
                <w:sz w:val="19"/>
                <w:szCs w:val="19"/>
              </w:rPr>
              <w:t>Изготовление</w:t>
            </w:r>
          </w:p>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изделия.</w:t>
            </w:r>
          </w:p>
        </w:tc>
        <w:tc>
          <w:tcPr>
            <w:tcW w:w="4229" w:type="dxa"/>
            <w:tcBorders>
              <w:top w:val="single" w:sz="4" w:space="0" w:color="auto"/>
              <w:left w:val="single" w:sz="4" w:space="0" w:color="auto"/>
              <w:bottom w:val="nil"/>
              <w:right w:val="nil"/>
            </w:tcBorders>
            <w:hideMark/>
          </w:tcPr>
          <w:p w:rsidR="00705D86" w:rsidRDefault="00705D86">
            <w:pPr>
              <w:pStyle w:val="a7"/>
              <w:spacing w:line="240" w:lineRule="auto"/>
              <w:ind w:firstLine="0"/>
              <w:rPr>
                <w:color w:val="auto"/>
                <w:sz w:val="19"/>
                <w:szCs w:val="19"/>
              </w:rPr>
            </w:pPr>
            <w:r>
              <w:rPr>
                <w:rStyle w:val="a6"/>
                <w:rFonts w:ascii="Arial Unicode MS" w:eastAsia="Arial Unicode MS" w:hAnsi="Arial Unicode MS" w:cs="Arial Unicode MS" w:hint="eastAsia"/>
                <w:i/>
                <w:iCs/>
                <w:sz w:val="19"/>
                <w:szCs w:val="19"/>
              </w:rPr>
              <w:t>-Самостоятельная</w:t>
            </w:r>
            <w:r>
              <w:rPr>
                <w:rStyle w:val="a6"/>
                <w:rFonts w:ascii="Arial Unicode MS" w:eastAsia="Arial Unicode MS" w:hAnsi="Arial Unicode MS" w:cs="Arial Unicode MS" w:hint="eastAsia"/>
                <w:sz w:val="19"/>
                <w:szCs w:val="19"/>
              </w:rPr>
              <w:t xml:space="preserve"> </w:t>
            </w:r>
            <w:proofErr w:type="spellStart"/>
            <w:proofErr w:type="gramStart"/>
            <w:r>
              <w:rPr>
                <w:rStyle w:val="a6"/>
                <w:rFonts w:ascii="Arial Unicode MS" w:eastAsia="Arial Unicode MS" w:hAnsi="Arial Unicode MS" w:cs="Arial Unicode MS" w:hint="eastAsia"/>
                <w:sz w:val="19"/>
                <w:szCs w:val="19"/>
              </w:rPr>
              <w:t>рабо</w:t>
            </w:r>
            <w:proofErr w:type="spellEnd"/>
            <w:r>
              <w:rPr>
                <w:rStyle w:val="a6"/>
                <w:rFonts w:ascii="Arial Unicode MS" w:eastAsia="Arial Unicode MS" w:hAnsi="Arial Unicode MS" w:cs="Arial Unicode MS" w:hint="eastAsia"/>
                <w:sz w:val="19"/>
                <w:szCs w:val="19"/>
              </w:rPr>
              <w:t xml:space="preserve"> та</w:t>
            </w:r>
            <w:proofErr w:type="gramEnd"/>
            <w:r>
              <w:rPr>
                <w:rStyle w:val="a6"/>
                <w:rFonts w:ascii="Arial Unicode MS" w:eastAsia="Arial Unicode MS" w:hAnsi="Arial Unicode MS" w:cs="Arial Unicode MS" w:hint="eastAsia"/>
                <w:sz w:val="19"/>
                <w:szCs w:val="19"/>
              </w:rPr>
              <w:t xml:space="preserve"> с</w:t>
            </w:r>
          </w:p>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 xml:space="preserve">использованием средств </w:t>
            </w:r>
            <w:proofErr w:type="spellStart"/>
            <w:proofErr w:type="gramStart"/>
            <w:r>
              <w:rPr>
                <w:rStyle w:val="a6"/>
                <w:rFonts w:ascii="Arial Unicode MS" w:eastAsia="Arial Unicode MS" w:hAnsi="Arial Unicode MS" w:cs="Arial Unicode MS" w:hint="eastAsia"/>
                <w:sz w:val="19"/>
                <w:szCs w:val="19"/>
              </w:rPr>
              <w:t>самоконт</w:t>
            </w:r>
            <w:proofErr w:type="spellEnd"/>
            <w:r>
              <w:rPr>
                <w:rStyle w:val="a6"/>
                <w:rFonts w:ascii="Arial Unicode MS" w:eastAsia="Arial Unicode MS" w:hAnsi="Arial Unicode MS" w:cs="Arial Unicode MS" w:hint="eastAsia"/>
                <w:sz w:val="19"/>
                <w:szCs w:val="19"/>
              </w:rPr>
              <w:t xml:space="preserve"> роля</w:t>
            </w:r>
            <w:proofErr w:type="gramEnd"/>
          </w:p>
        </w:tc>
        <w:tc>
          <w:tcPr>
            <w:tcW w:w="4037" w:type="dxa"/>
            <w:tcBorders>
              <w:top w:val="single" w:sz="4" w:space="0" w:color="auto"/>
              <w:left w:val="single" w:sz="4" w:space="0" w:color="auto"/>
              <w:bottom w:val="nil"/>
              <w:right w:val="single" w:sz="4" w:space="0" w:color="auto"/>
            </w:tcBorders>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 xml:space="preserve">-Составляет график перемещения учащихся по рабочим местам </w:t>
            </w:r>
            <w:proofErr w:type="gramStart"/>
            <w:r>
              <w:rPr>
                <w:rStyle w:val="a6"/>
                <w:rFonts w:ascii="Arial Unicode MS" w:eastAsia="Arial Unicode MS" w:hAnsi="Arial Unicode MS" w:cs="Arial Unicode MS" w:hint="eastAsia"/>
                <w:sz w:val="19"/>
                <w:szCs w:val="19"/>
              </w:rPr>
              <w:t>коллектив</w:t>
            </w:r>
            <w:proofErr w:type="gramEnd"/>
            <w:r>
              <w:rPr>
                <w:rStyle w:val="a6"/>
                <w:rFonts w:ascii="Arial Unicode MS" w:eastAsia="Arial Unicode MS" w:hAnsi="Arial Unicode MS" w:cs="Arial Unicode MS" w:hint="eastAsia"/>
                <w:sz w:val="19"/>
                <w:szCs w:val="19"/>
              </w:rPr>
              <w:t xml:space="preserve"> но </w:t>
            </w:r>
            <w:proofErr w:type="spellStart"/>
            <w:r>
              <w:rPr>
                <w:rStyle w:val="a6"/>
                <w:rFonts w:ascii="Arial Unicode MS" w:eastAsia="Arial Unicode MS" w:hAnsi="Arial Unicode MS" w:cs="Arial Unicode MS" w:hint="eastAsia"/>
                <w:sz w:val="19"/>
                <w:szCs w:val="19"/>
              </w:rPr>
              <w:t>го</w:t>
            </w:r>
            <w:proofErr w:type="spellEnd"/>
            <w:r>
              <w:rPr>
                <w:rStyle w:val="a6"/>
                <w:rFonts w:ascii="Arial Unicode MS" w:eastAsia="Arial Unicode MS" w:hAnsi="Arial Unicode MS" w:cs="Arial Unicode MS" w:hint="eastAsia"/>
                <w:sz w:val="19"/>
                <w:szCs w:val="19"/>
              </w:rPr>
              <w:t xml:space="preserve"> пол </w:t>
            </w:r>
            <w:proofErr w:type="spellStart"/>
            <w:r>
              <w:rPr>
                <w:rStyle w:val="a6"/>
                <w:rFonts w:ascii="Arial Unicode MS" w:eastAsia="Arial Unicode MS" w:hAnsi="Arial Unicode MS" w:cs="Arial Unicode MS" w:hint="eastAsia"/>
                <w:sz w:val="19"/>
                <w:szCs w:val="19"/>
              </w:rPr>
              <w:t>ьзо</w:t>
            </w:r>
            <w:proofErr w:type="spellEnd"/>
            <w:r>
              <w:rPr>
                <w:rStyle w:val="a6"/>
                <w:rFonts w:ascii="Arial Unicode MS" w:eastAsia="Arial Unicode MS" w:hAnsi="Arial Unicode MS" w:cs="Arial Unicode MS" w:hint="eastAsia"/>
                <w:sz w:val="19"/>
                <w:szCs w:val="19"/>
              </w:rPr>
              <w:t xml:space="preserve"> </w:t>
            </w:r>
            <w:proofErr w:type="spellStart"/>
            <w:r>
              <w:rPr>
                <w:rStyle w:val="a6"/>
                <w:rFonts w:ascii="Arial Unicode MS" w:eastAsia="Arial Unicode MS" w:hAnsi="Arial Unicode MS" w:cs="Arial Unicode MS" w:hint="eastAsia"/>
                <w:sz w:val="19"/>
                <w:szCs w:val="19"/>
              </w:rPr>
              <w:t>ва</w:t>
            </w:r>
            <w:proofErr w:type="spellEnd"/>
            <w:r>
              <w:rPr>
                <w:rStyle w:val="a6"/>
                <w:rFonts w:ascii="Arial Unicode MS" w:eastAsia="Arial Unicode MS" w:hAnsi="Arial Unicode MS" w:cs="Arial Unicode MS" w:hint="eastAsia"/>
                <w:sz w:val="19"/>
                <w:szCs w:val="19"/>
              </w:rPr>
              <w:t xml:space="preserve"> имя.</w:t>
            </w:r>
          </w:p>
        </w:tc>
      </w:tr>
      <w:tr w:rsidR="00705D86" w:rsidTr="00705D86">
        <w:trPr>
          <w:trHeight w:hRule="exact" w:val="1286"/>
          <w:jc w:val="center"/>
        </w:trPr>
        <w:tc>
          <w:tcPr>
            <w:tcW w:w="432" w:type="dxa"/>
            <w:tcBorders>
              <w:top w:val="single" w:sz="4" w:space="0" w:color="auto"/>
              <w:left w:val="single" w:sz="4" w:space="0" w:color="auto"/>
              <w:bottom w:val="nil"/>
              <w:right w:val="nil"/>
            </w:tcBorders>
            <w:hideMark/>
          </w:tcPr>
          <w:p w:rsidR="00705D86" w:rsidRDefault="00705D86">
            <w:pPr>
              <w:pStyle w:val="a7"/>
              <w:spacing w:line="240" w:lineRule="auto"/>
              <w:ind w:firstLine="0"/>
              <w:rPr>
                <w:sz w:val="20"/>
                <w:szCs w:val="20"/>
              </w:rPr>
            </w:pPr>
            <w:r>
              <w:rPr>
                <w:rStyle w:val="a6"/>
                <w:sz w:val="20"/>
                <w:szCs w:val="20"/>
              </w:rPr>
              <w:t>6</w:t>
            </w:r>
          </w:p>
        </w:tc>
        <w:tc>
          <w:tcPr>
            <w:tcW w:w="1858" w:type="dxa"/>
            <w:tcBorders>
              <w:top w:val="single" w:sz="4" w:space="0" w:color="auto"/>
              <w:left w:val="single" w:sz="4" w:space="0" w:color="auto"/>
              <w:bottom w:val="nil"/>
              <w:right w:val="nil"/>
            </w:tcBorders>
            <w:vAlign w:val="bottom"/>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Коррекция изделия, конструкционн</w:t>
            </w:r>
            <w:proofErr w:type="gramStart"/>
            <w:r>
              <w:rPr>
                <w:rStyle w:val="a6"/>
                <w:rFonts w:ascii="Arial Unicode MS" w:eastAsia="Arial Unicode MS" w:hAnsi="Arial Unicode MS" w:cs="Arial Unicode MS" w:hint="eastAsia"/>
                <w:sz w:val="19"/>
                <w:szCs w:val="19"/>
              </w:rPr>
              <w:t>о-</w:t>
            </w:r>
            <w:proofErr w:type="gramEnd"/>
            <w:r>
              <w:rPr>
                <w:rStyle w:val="a6"/>
                <w:rFonts w:ascii="Arial Unicode MS" w:eastAsia="Arial Unicode MS" w:hAnsi="Arial Unicode MS" w:cs="Arial Unicode MS" w:hint="eastAsia"/>
                <w:sz w:val="19"/>
                <w:szCs w:val="19"/>
              </w:rPr>
              <w:t xml:space="preserve"> технологической документации.</w:t>
            </w:r>
          </w:p>
        </w:tc>
        <w:tc>
          <w:tcPr>
            <w:tcW w:w="4229" w:type="dxa"/>
            <w:tcBorders>
              <w:top w:val="single" w:sz="4" w:space="0" w:color="auto"/>
              <w:left w:val="single" w:sz="4" w:space="0" w:color="auto"/>
              <w:bottom w:val="nil"/>
              <w:right w:val="nil"/>
            </w:tcBorders>
            <w:vAlign w:val="bottom"/>
            <w:hideMark/>
          </w:tcPr>
          <w:p w:rsidR="00705D86" w:rsidRDefault="00705D86">
            <w:pPr>
              <w:pStyle w:val="a7"/>
              <w:spacing w:line="240" w:lineRule="auto"/>
              <w:ind w:firstLine="0"/>
              <w:rPr>
                <w:color w:val="auto"/>
                <w:sz w:val="19"/>
                <w:szCs w:val="19"/>
              </w:rPr>
            </w:pPr>
            <w:proofErr w:type="gramStart"/>
            <w:r>
              <w:rPr>
                <w:rStyle w:val="a6"/>
                <w:rFonts w:ascii="Arial Unicode MS" w:eastAsia="Arial Unicode MS" w:hAnsi="Arial Unicode MS" w:cs="Arial Unicode MS" w:hint="eastAsia"/>
                <w:sz w:val="19"/>
                <w:szCs w:val="19"/>
              </w:rPr>
              <w:t>-) [</w:t>
            </w:r>
            <w:proofErr w:type="spellStart"/>
            <w:r>
              <w:rPr>
                <w:rStyle w:val="a6"/>
                <w:rFonts w:ascii="Arial Unicode MS" w:eastAsia="Arial Unicode MS" w:hAnsi="Arial Unicode MS" w:cs="Arial Unicode MS" w:hint="eastAsia"/>
                <w:sz w:val="19"/>
                <w:szCs w:val="19"/>
              </w:rPr>
              <w:t>роверяет</w:t>
            </w:r>
            <w:proofErr w:type="spellEnd"/>
            <w:r>
              <w:rPr>
                <w:rStyle w:val="a6"/>
                <w:rFonts w:ascii="Arial Unicode MS" w:eastAsia="Arial Unicode MS" w:hAnsi="Arial Unicode MS" w:cs="Arial Unicode MS" w:hint="eastAsia"/>
                <w:sz w:val="19"/>
                <w:szCs w:val="19"/>
              </w:rPr>
              <w:t xml:space="preserve"> качество выполнения отдельных узлов, деталей.</w:t>
            </w:r>
            <w:proofErr w:type="gramEnd"/>
          </w:p>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-Вносит исправления в технологическую карту (если есть ошибки).</w:t>
            </w:r>
          </w:p>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-Оценивает свою деятельность.</w:t>
            </w:r>
          </w:p>
        </w:tc>
        <w:tc>
          <w:tcPr>
            <w:tcW w:w="4037" w:type="dxa"/>
            <w:tcBorders>
              <w:top w:val="single" w:sz="4" w:space="0" w:color="auto"/>
              <w:left w:val="single" w:sz="4" w:space="0" w:color="auto"/>
              <w:bottom w:val="nil"/>
              <w:right w:val="single" w:sz="4" w:space="0" w:color="auto"/>
            </w:tcBorders>
            <w:vAlign w:val="bottom"/>
            <w:hideMark/>
          </w:tcPr>
          <w:p w:rsidR="00705D86" w:rsidRDefault="00705D86">
            <w:pPr>
              <w:pStyle w:val="a7"/>
              <w:spacing w:line="240" w:lineRule="auto"/>
              <w:ind w:firstLine="0"/>
              <w:rPr>
                <w:color w:val="auto"/>
                <w:sz w:val="19"/>
                <w:szCs w:val="19"/>
              </w:rPr>
            </w:pPr>
            <w:r>
              <w:rPr>
                <w:rStyle w:val="a6"/>
                <w:rFonts w:ascii="Arial Unicode MS" w:eastAsia="Arial Unicode MS" w:hAnsi="Arial Unicode MS" w:cs="Arial Unicode MS" w:hint="eastAsia"/>
                <w:sz w:val="19"/>
                <w:szCs w:val="19"/>
              </w:rPr>
              <w:t>-11роверяет вместе с учащимся качество выполнения отдельных узлов и деталей.</w:t>
            </w:r>
          </w:p>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-Обсуждает последовательность сборки и особенности оформления изделий.</w:t>
            </w:r>
          </w:p>
        </w:tc>
      </w:tr>
      <w:tr w:rsidR="00705D86" w:rsidTr="00705D86">
        <w:trPr>
          <w:trHeight w:hRule="exact" w:val="1550"/>
          <w:jc w:val="center"/>
        </w:trPr>
        <w:tc>
          <w:tcPr>
            <w:tcW w:w="432" w:type="dxa"/>
            <w:tcBorders>
              <w:top w:val="single" w:sz="4" w:space="0" w:color="auto"/>
              <w:left w:val="single" w:sz="4" w:space="0" w:color="auto"/>
              <w:bottom w:val="nil"/>
              <w:right w:val="nil"/>
            </w:tcBorders>
            <w:hideMark/>
          </w:tcPr>
          <w:p w:rsidR="00705D86" w:rsidRDefault="00705D86">
            <w:pPr>
              <w:pStyle w:val="a7"/>
              <w:spacing w:line="240" w:lineRule="auto"/>
              <w:ind w:firstLine="0"/>
              <w:rPr>
                <w:sz w:val="18"/>
                <w:szCs w:val="18"/>
              </w:rPr>
            </w:pPr>
            <w:r>
              <w:rPr>
                <w:rStyle w:val="a6"/>
                <w:rFonts w:ascii="Arial" w:eastAsia="Arial" w:hAnsi="Arial" w:cs="Arial"/>
                <w:sz w:val="18"/>
                <w:szCs w:val="18"/>
              </w:rPr>
              <w:t>7</w:t>
            </w:r>
          </w:p>
        </w:tc>
        <w:tc>
          <w:tcPr>
            <w:tcW w:w="1858" w:type="dxa"/>
            <w:tcBorders>
              <w:top w:val="single" w:sz="4" w:space="0" w:color="auto"/>
              <w:left w:val="single" w:sz="4" w:space="0" w:color="auto"/>
              <w:bottom w:val="nil"/>
              <w:right w:val="nil"/>
            </w:tcBorders>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Экономическое обоснование.</w:t>
            </w:r>
          </w:p>
        </w:tc>
        <w:tc>
          <w:tcPr>
            <w:tcW w:w="4229" w:type="dxa"/>
            <w:tcBorders>
              <w:top w:val="single" w:sz="4" w:space="0" w:color="auto"/>
              <w:left w:val="single" w:sz="4" w:space="0" w:color="auto"/>
              <w:bottom w:val="nil"/>
              <w:right w:val="nil"/>
            </w:tcBorders>
            <w:vAlign w:val="bottom"/>
            <w:hideMark/>
          </w:tcPr>
          <w:p w:rsidR="00705D86" w:rsidRDefault="00705D86">
            <w:pPr>
              <w:pStyle w:val="a7"/>
              <w:spacing w:line="240" w:lineRule="auto"/>
              <w:ind w:firstLine="0"/>
              <w:rPr>
                <w:color w:val="auto"/>
                <w:sz w:val="19"/>
                <w:szCs w:val="19"/>
              </w:rPr>
            </w:pPr>
            <w:r>
              <w:rPr>
                <w:rStyle w:val="a6"/>
                <w:rFonts w:ascii="Arial Unicode MS" w:eastAsia="Arial Unicode MS" w:hAnsi="Arial Unicode MS" w:cs="Arial Unicode MS" w:hint="eastAsia"/>
                <w:sz w:val="19"/>
                <w:szCs w:val="19"/>
              </w:rPr>
              <w:t>-Производит экономические расчёты, связанные с оценкой стоимости необходимых материалов.</w:t>
            </w:r>
          </w:p>
          <w:p w:rsidR="00705D86" w:rsidRDefault="00705D86">
            <w:pPr>
              <w:pStyle w:val="a7"/>
              <w:spacing w:line="240" w:lineRule="auto"/>
              <w:ind w:firstLine="0"/>
              <w:rPr>
                <w:sz w:val="19"/>
                <w:szCs w:val="19"/>
              </w:rPr>
            </w:pPr>
            <w:proofErr w:type="gramStart"/>
            <w:r>
              <w:rPr>
                <w:rStyle w:val="a6"/>
                <w:rFonts w:ascii="Arial Unicode MS" w:eastAsia="Arial Unicode MS" w:hAnsi="Arial Unicode MS" w:cs="Arial Unicode MS" w:hint="eastAsia"/>
                <w:sz w:val="19"/>
                <w:szCs w:val="19"/>
              </w:rPr>
              <w:t>-1 [снятие «себестоимость» выводит из расчётов.</w:t>
            </w:r>
            <w:proofErr w:type="gramEnd"/>
          </w:p>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-Оценивает свою деятельность.</w:t>
            </w:r>
          </w:p>
        </w:tc>
        <w:tc>
          <w:tcPr>
            <w:tcW w:w="4037" w:type="dxa"/>
            <w:tcBorders>
              <w:top w:val="single" w:sz="4" w:space="0" w:color="auto"/>
              <w:left w:val="single" w:sz="4" w:space="0" w:color="auto"/>
              <w:bottom w:val="nil"/>
              <w:right w:val="single" w:sz="4" w:space="0" w:color="auto"/>
            </w:tcBorders>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-Следит за правильностью выполнения экономических расчётов.</w:t>
            </w:r>
          </w:p>
        </w:tc>
      </w:tr>
      <w:tr w:rsidR="00705D86" w:rsidTr="00705D86">
        <w:trPr>
          <w:trHeight w:hRule="exact" w:val="1560"/>
          <w:jc w:val="center"/>
        </w:trPr>
        <w:tc>
          <w:tcPr>
            <w:tcW w:w="432" w:type="dxa"/>
            <w:tcBorders>
              <w:top w:val="single" w:sz="4" w:space="0" w:color="auto"/>
              <w:left w:val="single" w:sz="4" w:space="0" w:color="auto"/>
              <w:bottom w:val="single" w:sz="4" w:space="0" w:color="auto"/>
              <w:right w:val="nil"/>
            </w:tcBorders>
            <w:hideMark/>
          </w:tcPr>
          <w:p w:rsidR="00705D86" w:rsidRDefault="00705D86">
            <w:pPr>
              <w:pStyle w:val="a7"/>
              <w:spacing w:line="240" w:lineRule="auto"/>
              <w:ind w:firstLine="0"/>
              <w:rPr>
                <w:sz w:val="20"/>
                <w:szCs w:val="20"/>
              </w:rPr>
            </w:pPr>
            <w:r>
              <w:rPr>
                <w:rStyle w:val="a6"/>
                <w:sz w:val="20"/>
                <w:szCs w:val="20"/>
              </w:rPr>
              <w:t>8</w:t>
            </w:r>
          </w:p>
        </w:tc>
        <w:tc>
          <w:tcPr>
            <w:tcW w:w="1858" w:type="dxa"/>
            <w:tcBorders>
              <w:top w:val="single" w:sz="4" w:space="0" w:color="auto"/>
              <w:left w:val="single" w:sz="4" w:space="0" w:color="auto"/>
              <w:bottom w:val="single" w:sz="4" w:space="0" w:color="auto"/>
              <w:right w:val="nil"/>
            </w:tcBorders>
            <w:hideMark/>
          </w:tcPr>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Защита.</w:t>
            </w:r>
          </w:p>
        </w:tc>
        <w:tc>
          <w:tcPr>
            <w:tcW w:w="4229" w:type="dxa"/>
            <w:tcBorders>
              <w:top w:val="single" w:sz="4" w:space="0" w:color="auto"/>
              <w:left w:val="single" w:sz="4" w:space="0" w:color="auto"/>
              <w:bottom w:val="single" w:sz="4" w:space="0" w:color="auto"/>
              <w:right w:val="nil"/>
            </w:tcBorders>
            <w:hideMark/>
          </w:tcPr>
          <w:p w:rsidR="00705D86" w:rsidRDefault="00705D86">
            <w:pPr>
              <w:pStyle w:val="a7"/>
              <w:spacing w:line="240" w:lineRule="auto"/>
              <w:ind w:firstLine="0"/>
              <w:rPr>
                <w:color w:val="auto"/>
                <w:sz w:val="19"/>
                <w:szCs w:val="19"/>
              </w:rPr>
            </w:pPr>
            <w:r>
              <w:rPr>
                <w:rStyle w:val="a6"/>
                <w:rFonts w:ascii="Arial Unicode MS" w:eastAsia="Arial Unicode MS" w:hAnsi="Arial Unicode MS" w:cs="Arial Unicode MS" w:hint="eastAsia"/>
                <w:sz w:val="19"/>
                <w:szCs w:val="19"/>
              </w:rPr>
              <w:t>Демонстрирует свои достижения: I</w:t>
            </w:r>
            <w:proofErr w:type="gramStart"/>
            <w:r>
              <w:rPr>
                <w:rStyle w:val="a6"/>
                <w:rFonts w:ascii="Arial Unicode MS" w:eastAsia="Arial Unicode MS" w:hAnsi="Arial Unicode MS" w:cs="Arial Unicode MS" w:hint="eastAsia"/>
                <w:sz w:val="19"/>
                <w:szCs w:val="19"/>
              </w:rPr>
              <w:t xml:space="preserve"> )</w:t>
            </w:r>
            <w:proofErr w:type="gramEnd"/>
            <w:r>
              <w:rPr>
                <w:rStyle w:val="a6"/>
                <w:rFonts w:ascii="Arial Unicode MS" w:eastAsia="Arial Unicode MS" w:hAnsi="Arial Unicode MS" w:cs="Arial Unicode MS" w:hint="eastAsia"/>
                <w:sz w:val="19"/>
                <w:szCs w:val="19"/>
              </w:rPr>
              <w:t>свою работу (поделку);</w:t>
            </w:r>
          </w:p>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2)</w:t>
            </w:r>
            <w:proofErr w:type="spellStart"/>
            <w:r>
              <w:rPr>
                <w:rStyle w:val="a6"/>
                <w:rFonts w:ascii="Arial Unicode MS" w:eastAsia="Arial Unicode MS" w:hAnsi="Arial Unicode MS" w:cs="Arial Unicode MS" w:hint="eastAsia"/>
                <w:sz w:val="19"/>
                <w:szCs w:val="19"/>
              </w:rPr>
              <w:t>пояспитслиную</w:t>
            </w:r>
            <w:proofErr w:type="spellEnd"/>
            <w:r>
              <w:rPr>
                <w:rStyle w:val="a6"/>
                <w:rFonts w:ascii="Arial Unicode MS" w:eastAsia="Arial Unicode MS" w:hAnsi="Arial Unicode MS" w:cs="Arial Unicode MS" w:hint="eastAsia"/>
                <w:sz w:val="19"/>
                <w:szCs w:val="19"/>
              </w:rPr>
              <w:t xml:space="preserve"> записку.</w:t>
            </w:r>
          </w:p>
        </w:tc>
        <w:tc>
          <w:tcPr>
            <w:tcW w:w="4037" w:type="dxa"/>
            <w:tcBorders>
              <w:top w:val="single" w:sz="4" w:space="0" w:color="auto"/>
              <w:left w:val="single" w:sz="4" w:space="0" w:color="auto"/>
              <w:bottom w:val="single" w:sz="4" w:space="0" w:color="auto"/>
              <w:right w:val="single" w:sz="4" w:space="0" w:color="auto"/>
            </w:tcBorders>
            <w:vAlign w:val="bottom"/>
            <w:hideMark/>
          </w:tcPr>
          <w:p w:rsidR="00705D86" w:rsidRDefault="00705D86">
            <w:pPr>
              <w:pStyle w:val="a7"/>
              <w:spacing w:line="240" w:lineRule="auto"/>
              <w:ind w:firstLine="0"/>
              <w:rPr>
                <w:color w:val="auto"/>
                <w:sz w:val="19"/>
                <w:szCs w:val="19"/>
              </w:rPr>
            </w:pPr>
            <w:r>
              <w:rPr>
                <w:rStyle w:val="a6"/>
                <w:rFonts w:ascii="Arial Unicode MS" w:eastAsia="Arial Unicode MS" w:hAnsi="Arial Unicode MS" w:cs="Arial Unicode MS" w:hint="eastAsia"/>
                <w:sz w:val="19"/>
                <w:szCs w:val="19"/>
              </w:rPr>
              <w:t xml:space="preserve">-Анализ и обобщение работы </w:t>
            </w:r>
            <w:proofErr w:type="gramStart"/>
            <w:r>
              <w:rPr>
                <w:rStyle w:val="a6"/>
                <w:rFonts w:ascii="Arial Unicode MS" w:eastAsia="Arial Unicode MS" w:hAnsi="Arial Unicode MS" w:cs="Arial Unicode MS" w:hint="eastAsia"/>
                <w:sz w:val="19"/>
                <w:szCs w:val="19"/>
              </w:rPr>
              <w:t>отдельною</w:t>
            </w:r>
            <w:proofErr w:type="gramEnd"/>
            <w:r>
              <w:rPr>
                <w:rStyle w:val="a6"/>
                <w:rFonts w:ascii="Arial Unicode MS" w:eastAsia="Arial Unicode MS" w:hAnsi="Arial Unicode MS" w:cs="Arial Unicode MS" w:hint="eastAsia"/>
                <w:sz w:val="19"/>
                <w:szCs w:val="19"/>
              </w:rPr>
              <w:t xml:space="preserve"> учащегося и группы в целом.</w:t>
            </w:r>
          </w:p>
          <w:p w:rsidR="00705D86" w:rsidRDefault="00705D86">
            <w:pPr>
              <w:pStyle w:val="a7"/>
              <w:spacing w:line="240" w:lineRule="auto"/>
              <w:ind w:firstLine="0"/>
              <w:rPr>
                <w:sz w:val="19"/>
                <w:szCs w:val="19"/>
              </w:rPr>
            </w:pPr>
            <w:r>
              <w:rPr>
                <w:rStyle w:val="a6"/>
                <w:rFonts w:ascii="Arial Unicode MS" w:eastAsia="Arial Unicode MS" w:hAnsi="Arial Unicode MS" w:cs="Arial Unicode MS" w:hint="eastAsia"/>
                <w:sz w:val="19"/>
                <w:szCs w:val="19"/>
              </w:rPr>
              <w:t>-Создаёт комиссию для объективной оценки выполнения учащимися проектов.</w:t>
            </w:r>
          </w:p>
        </w:tc>
      </w:tr>
    </w:tbl>
    <w:p w:rsidR="00705D86" w:rsidRDefault="00705D86" w:rsidP="00705D86">
      <w:pPr>
        <w:pStyle w:val="24"/>
        <w:keepNext/>
        <w:keepLines/>
      </w:pPr>
      <w:bookmarkStart w:id="9" w:name="bookmark11"/>
      <w:r>
        <w:rPr>
          <w:rStyle w:val="23"/>
          <w:i/>
          <w:iCs/>
        </w:rPr>
        <w:lastRenderedPageBreak/>
        <w:t>2.4. Разработка планов конспектов уроков с элементами</w:t>
      </w:r>
      <w:bookmarkEnd w:id="9"/>
    </w:p>
    <w:p w:rsidR="00705D86" w:rsidRDefault="00705D86" w:rsidP="00705D86">
      <w:pPr>
        <w:pStyle w:val="24"/>
        <w:keepNext/>
        <w:keepLines/>
      </w:pPr>
      <w:bookmarkStart w:id="10" w:name="bookmark13"/>
      <w:r>
        <w:rPr>
          <w:rStyle w:val="23"/>
          <w:i/>
          <w:iCs/>
        </w:rPr>
        <w:t xml:space="preserve">сам о ко </w:t>
      </w:r>
      <w:proofErr w:type="gramStart"/>
      <w:r>
        <w:rPr>
          <w:rStyle w:val="23"/>
          <w:i/>
          <w:iCs/>
        </w:rPr>
        <w:t>п</w:t>
      </w:r>
      <w:proofErr w:type="gramEnd"/>
      <w:r>
        <w:rPr>
          <w:rStyle w:val="23"/>
          <w:i/>
          <w:iCs/>
        </w:rPr>
        <w:t xml:space="preserve"> </w:t>
      </w:r>
      <w:proofErr w:type="spellStart"/>
      <w:r>
        <w:rPr>
          <w:rStyle w:val="23"/>
          <w:i/>
          <w:iCs/>
        </w:rPr>
        <w:t>троля</w:t>
      </w:r>
      <w:proofErr w:type="spellEnd"/>
      <w:r>
        <w:rPr>
          <w:rStyle w:val="23"/>
          <w:i/>
          <w:iCs/>
        </w:rPr>
        <w:t>.</w:t>
      </w:r>
      <w:bookmarkEnd w:id="10"/>
    </w:p>
    <w:p w:rsidR="00705D86" w:rsidRDefault="00705D86" w:rsidP="00705D86">
      <w:pPr>
        <w:pStyle w:val="1"/>
        <w:ind w:firstLine="0"/>
        <w:jc w:val="both"/>
      </w:pPr>
      <w:r>
        <w:rPr>
          <w:rStyle w:val="a3"/>
          <w:i/>
          <w:iCs/>
        </w:rPr>
        <w:t>Урок /.</w:t>
      </w:r>
    </w:p>
    <w:p w:rsidR="00705D86" w:rsidRDefault="00705D86" w:rsidP="00705D86">
      <w:pPr>
        <w:pStyle w:val="1"/>
        <w:spacing w:after="80"/>
        <w:ind w:firstLine="0"/>
        <w:jc w:val="center"/>
      </w:pPr>
      <w:r>
        <w:rPr>
          <w:rStyle w:val="a3"/>
          <w:i/>
          <w:iCs/>
          <w:u w:val="single"/>
        </w:rPr>
        <w:t>Тема</w:t>
      </w:r>
      <w:proofErr w:type="gramStart"/>
      <w:r>
        <w:rPr>
          <w:rStyle w:val="a3"/>
          <w:i/>
          <w:iCs/>
          <w:u w:val="single"/>
        </w:rPr>
        <w:t>:</w:t>
      </w:r>
      <w:r>
        <w:rPr>
          <w:rStyle w:val="a3"/>
          <w:i/>
          <w:iCs/>
        </w:rPr>
        <w:t xml:space="preserve"> «.</w:t>
      </w:r>
      <w:proofErr w:type="gramEnd"/>
      <w:r>
        <w:rPr>
          <w:rStyle w:val="a3"/>
          <w:i/>
          <w:iCs/>
        </w:rPr>
        <w:t>Выбор, обоснование 'и анализ творческого проекта».</w:t>
      </w:r>
    </w:p>
    <w:p w:rsidR="00705D86" w:rsidRDefault="00705D86" w:rsidP="00705D86">
      <w:pPr>
        <w:pStyle w:val="1"/>
        <w:ind w:firstLine="640"/>
        <w:jc w:val="both"/>
      </w:pPr>
      <w:r>
        <w:rPr>
          <w:rStyle w:val="a3"/>
          <w:i/>
          <w:iCs/>
          <w:u w:val="single"/>
        </w:rPr>
        <w:t>Цели:</w:t>
      </w:r>
    </w:p>
    <w:p w:rsidR="00705D86" w:rsidRDefault="00705D86" w:rsidP="009C1CE5">
      <w:pPr>
        <w:pStyle w:val="1"/>
        <w:numPr>
          <w:ilvl w:val="0"/>
          <w:numId w:val="18"/>
        </w:numPr>
        <w:tabs>
          <w:tab w:val="left" w:pos="762"/>
        </w:tabs>
        <w:ind w:left="360" w:firstLine="20"/>
        <w:jc w:val="both"/>
      </w:pPr>
      <w:r>
        <w:rPr>
          <w:rStyle w:val="a3"/>
          <w:i/>
          <w:iCs/>
        </w:rPr>
        <w:t>Обучающая:</w:t>
      </w:r>
      <w:r>
        <w:rPr>
          <w:rStyle w:val="a3"/>
        </w:rPr>
        <w:t xml:space="preserve"> ознакомить с историей творческого проектирования и основными видами предпринимательской деятельности присутствующими на каждом этапе творческого </w:t>
      </w:r>
      <w:proofErr w:type="spellStart"/>
      <w:proofErr w:type="gramStart"/>
      <w:r>
        <w:rPr>
          <w:rStyle w:val="a3"/>
        </w:rPr>
        <w:t>проек</w:t>
      </w:r>
      <w:proofErr w:type="spellEnd"/>
      <w:r>
        <w:rPr>
          <w:rStyle w:val="a3"/>
        </w:rPr>
        <w:t xml:space="preserve"> </w:t>
      </w:r>
      <w:proofErr w:type="spellStart"/>
      <w:r>
        <w:rPr>
          <w:rStyle w:val="a3"/>
        </w:rPr>
        <w:t>тирования</w:t>
      </w:r>
      <w:proofErr w:type="spellEnd"/>
      <w:proofErr w:type="gramEnd"/>
      <w:r>
        <w:rPr>
          <w:rStyle w:val="a3"/>
        </w:rPr>
        <w:t>;</w:t>
      </w:r>
    </w:p>
    <w:p w:rsidR="00705D86" w:rsidRDefault="00705D86" w:rsidP="009C1CE5">
      <w:pPr>
        <w:pStyle w:val="1"/>
        <w:numPr>
          <w:ilvl w:val="0"/>
          <w:numId w:val="18"/>
        </w:numPr>
        <w:tabs>
          <w:tab w:val="left" w:pos="738"/>
        </w:tabs>
        <w:ind w:left="360" w:firstLine="20"/>
        <w:jc w:val="both"/>
      </w:pPr>
      <w:proofErr w:type="gramStart"/>
      <w:r>
        <w:rPr>
          <w:rStyle w:val="a3"/>
          <w:i/>
          <w:iCs/>
        </w:rPr>
        <w:t>Развивающая</w:t>
      </w:r>
      <w:proofErr w:type="gramEnd"/>
      <w:r>
        <w:rPr>
          <w:rStyle w:val="a3"/>
          <w:i/>
          <w:iCs/>
        </w:rPr>
        <w:t>:</w:t>
      </w:r>
      <w:r>
        <w:rPr>
          <w:rStyle w:val="a3"/>
        </w:rPr>
        <w:t xml:space="preserve"> разбить навыки рационального мышления для творческого взгляда на любую проблему;</w:t>
      </w:r>
    </w:p>
    <w:p w:rsidR="00705D86" w:rsidRDefault="00705D86" w:rsidP="009C1CE5">
      <w:pPr>
        <w:pStyle w:val="1"/>
        <w:numPr>
          <w:ilvl w:val="0"/>
          <w:numId w:val="18"/>
        </w:numPr>
        <w:tabs>
          <w:tab w:val="left" w:pos="757"/>
        </w:tabs>
        <w:ind w:left="360" w:firstLine="20"/>
        <w:jc w:val="both"/>
      </w:pPr>
      <w:proofErr w:type="gramStart"/>
      <w:r>
        <w:rPr>
          <w:rStyle w:val="a3"/>
          <w:i/>
          <w:iCs/>
        </w:rPr>
        <w:t>Воспитательная:</w:t>
      </w:r>
      <w:r>
        <w:rPr>
          <w:rStyle w:val="a3"/>
        </w:rPr>
        <w:t xml:space="preserve"> воспитывать самоконтроль, самостоятельность, уверенность, стремление преодолеть психологические барьеры, инерцию мышления, деловитость, порядочность.</w:t>
      </w:r>
      <w:proofErr w:type="gramEnd"/>
    </w:p>
    <w:p w:rsidR="00705D86" w:rsidRDefault="00705D86" w:rsidP="009C1CE5">
      <w:pPr>
        <w:pStyle w:val="1"/>
        <w:numPr>
          <w:ilvl w:val="0"/>
          <w:numId w:val="18"/>
        </w:numPr>
        <w:tabs>
          <w:tab w:val="left" w:pos="747"/>
        </w:tabs>
        <w:ind w:left="360" w:firstLine="20"/>
        <w:jc w:val="both"/>
      </w:pPr>
      <w:proofErr w:type="spellStart"/>
      <w:r>
        <w:rPr>
          <w:rStyle w:val="a3"/>
          <w:i/>
          <w:iCs/>
        </w:rPr>
        <w:t>Профориентационная</w:t>
      </w:r>
      <w:proofErr w:type="spellEnd"/>
      <w:r>
        <w:rPr>
          <w:rStyle w:val="a3"/>
          <w:i/>
          <w:iCs/>
        </w:rPr>
        <w:t>:</w:t>
      </w:r>
      <w:r>
        <w:rPr>
          <w:rStyle w:val="a3"/>
        </w:rPr>
        <w:t xml:space="preserve"> познакомить с профессиями продавца, менеджера, частного предпринимателя, рекламодателя.</w:t>
      </w:r>
    </w:p>
    <w:p w:rsidR="00705D86" w:rsidRDefault="00705D86" w:rsidP="00705D86">
      <w:pPr>
        <w:pStyle w:val="1"/>
        <w:ind w:firstLine="240"/>
      </w:pPr>
      <w:r>
        <w:rPr>
          <w:rStyle w:val="a3"/>
          <w:i/>
          <w:iCs/>
          <w:u w:val="single"/>
        </w:rPr>
        <w:t>Оборудование, материалы</w:t>
      </w:r>
      <w:proofErr w:type="gramStart"/>
      <w:r>
        <w:rPr>
          <w:rStyle w:val="a3"/>
          <w:i/>
          <w:iCs/>
          <w:u w:val="single"/>
        </w:rPr>
        <w:t>.</w:t>
      </w:r>
      <w:proofErr w:type="gramEnd"/>
      <w:r>
        <w:rPr>
          <w:rStyle w:val="a3"/>
          <w:i/>
          <w:iCs/>
          <w:u w:val="single"/>
        </w:rPr>
        <w:t xml:space="preserve"> </w:t>
      </w:r>
      <w:proofErr w:type="gramStart"/>
      <w:r>
        <w:rPr>
          <w:rStyle w:val="a3"/>
          <w:i/>
          <w:iCs/>
          <w:u w:val="single"/>
        </w:rPr>
        <w:t>у</w:t>
      </w:r>
      <w:proofErr w:type="gramEnd"/>
      <w:r>
        <w:rPr>
          <w:rStyle w:val="a3"/>
          <w:i/>
          <w:iCs/>
          <w:u w:val="single"/>
        </w:rPr>
        <w:t>чебно-наглядные пособия:</w:t>
      </w:r>
    </w:p>
    <w:p w:rsidR="00705D86" w:rsidRDefault="00705D86" w:rsidP="00705D86">
      <w:pPr>
        <w:pStyle w:val="1"/>
        <w:ind w:firstLine="0"/>
        <w:jc w:val="both"/>
      </w:pPr>
      <w:r>
        <w:rPr>
          <w:rStyle w:val="a3"/>
        </w:rPr>
        <w:t>Образцы готовых творческих проектов, таблицы и плакаты по творческому проектированию, учебник, памятка самоконтроля, индивидуальная карта самоконтроля.</w:t>
      </w:r>
    </w:p>
    <w:p w:rsidR="00705D86" w:rsidRDefault="00705D86" w:rsidP="00705D86">
      <w:pPr>
        <w:pStyle w:val="1"/>
        <w:ind w:firstLine="0"/>
        <w:jc w:val="both"/>
      </w:pPr>
      <w:r>
        <w:rPr>
          <w:rStyle w:val="a3"/>
          <w:i/>
          <w:iCs/>
          <w:u w:val="single"/>
        </w:rPr>
        <w:t>Тип урока:</w:t>
      </w:r>
      <w:r>
        <w:rPr>
          <w:rStyle w:val="a3"/>
        </w:rPr>
        <w:t xml:space="preserve"> комбинированный</w:t>
      </w:r>
    </w:p>
    <w:p w:rsidR="00705D86" w:rsidRDefault="00705D86" w:rsidP="009C1CE5">
      <w:pPr>
        <w:pStyle w:val="1"/>
        <w:numPr>
          <w:ilvl w:val="0"/>
          <w:numId w:val="19"/>
        </w:numPr>
        <w:tabs>
          <w:tab w:val="left" w:pos="272"/>
        </w:tabs>
      </w:pPr>
      <w:r>
        <w:rPr>
          <w:rStyle w:val="a3"/>
        </w:rPr>
        <w:t>урок - повторение и закрепление пройденного материала</w:t>
      </w:r>
    </w:p>
    <w:p w:rsidR="00705D86" w:rsidRDefault="00705D86" w:rsidP="009C1CE5">
      <w:pPr>
        <w:pStyle w:val="1"/>
        <w:numPr>
          <w:ilvl w:val="0"/>
          <w:numId w:val="19"/>
        </w:numPr>
        <w:tabs>
          <w:tab w:val="left" w:pos="272"/>
        </w:tabs>
        <w:spacing w:after="520"/>
      </w:pPr>
      <w:r>
        <w:rPr>
          <w:rStyle w:val="a3"/>
        </w:rPr>
        <w:t>урок - сообщение нового учебного материала.</w:t>
      </w:r>
    </w:p>
    <w:p w:rsidR="00705D86" w:rsidRDefault="00705D86" w:rsidP="00705D86">
      <w:pPr>
        <w:pStyle w:val="1"/>
        <w:ind w:left="3140" w:firstLine="0"/>
      </w:pPr>
      <w:r>
        <w:rPr>
          <w:rStyle w:val="a3"/>
          <w:i/>
          <w:iCs/>
        </w:rPr>
        <w:t>Ход урока.</w:t>
      </w:r>
    </w:p>
    <w:p w:rsidR="00705D86" w:rsidRDefault="00705D86" w:rsidP="009C1CE5">
      <w:pPr>
        <w:pStyle w:val="1"/>
        <w:numPr>
          <w:ilvl w:val="0"/>
          <w:numId w:val="20"/>
        </w:numPr>
        <w:tabs>
          <w:tab w:val="left" w:pos="1039"/>
        </w:tabs>
        <w:ind w:firstLine="360"/>
        <w:jc w:val="both"/>
      </w:pPr>
      <w:r>
        <w:rPr>
          <w:rStyle w:val="a3"/>
        </w:rPr>
        <w:t>О</w:t>
      </w:r>
      <w:r>
        <w:rPr>
          <w:rStyle w:val="a3"/>
          <w:u w:val="single"/>
        </w:rPr>
        <w:t>рганизационный момент</w:t>
      </w:r>
      <w:r>
        <w:rPr>
          <w:rStyle w:val="a3"/>
        </w:rPr>
        <w:t>.</w:t>
      </w:r>
    </w:p>
    <w:p w:rsidR="00705D86" w:rsidRDefault="00705D86" w:rsidP="009C1CE5">
      <w:pPr>
        <w:pStyle w:val="1"/>
        <w:numPr>
          <w:ilvl w:val="0"/>
          <w:numId w:val="21"/>
        </w:numPr>
        <w:tabs>
          <w:tab w:val="left" w:pos="632"/>
        </w:tabs>
        <w:ind w:firstLine="360"/>
        <w:jc w:val="both"/>
      </w:pPr>
      <w:r>
        <w:rPr>
          <w:rStyle w:val="a3"/>
        </w:rPr>
        <w:t>Приветствие.</w:t>
      </w:r>
    </w:p>
    <w:p w:rsidR="00705D86" w:rsidRDefault="00705D86" w:rsidP="009C1CE5">
      <w:pPr>
        <w:pStyle w:val="1"/>
        <w:numPr>
          <w:ilvl w:val="0"/>
          <w:numId w:val="21"/>
        </w:numPr>
        <w:tabs>
          <w:tab w:val="left" w:pos="632"/>
        </w:tabs>
        <w:ind w:firstLine="360"/>
        <w:jc w:val="both"/>
      </w:pPr>
      <w:r>
        <w:rPr>
          <w:rStyle w:val="a3"/>
        </w:rPr>
        <w:t>Проверка явки учащихся, готовности к уроку.</w:t>
      </w:r>
    </w:p>
    <w:p w:rsidR="00705D86" w:rsidRDefault="00705D86" w:rsidP="009C1CE5">
      <w:pPr>
        <w:pStyle w:val="1"/>
        <w:numPr>
          <w:ilvl w:val="0"/>
          <w:numId w:val="21"/>
        </w:numPr>
        <w:tabs>
          <w:tab w:val="left" w:pos="632"/>
        </w:tabs>
        <w:ind w:firstLine="360"/>
        <w:jc w:val="both"/>
      </w:pPr>
      <w:r>
        <w:rPr>
          <w:rStyle w:val="a3"/>
        </w:rPr>
        <w:t>Оформление классного журнала.</w:t>
      </w:r>
    </w:p>
    <w:p w:rsidR="00705D86" w:rsidRDefault="00705D86" w:rsidP="009C1CE5">
      <w:pPr>
        <w:pStyle w:val="1"/>
        <w:numPr>
          <w:ilvl w:val="0"/>
          <w:numId w:val="21"/>
        </w:numPr>
        <w:tabs>
          <w:tab w:val="left" w:pos="632"/>
        </w:tabs>
        <w:ind w:firstLine="360"/>
        <w:jc w:val="both"/>
      </w:pPr>
      <w:r>
        <w:rPr>
          <w:rStyle w:val="a3"/>
        </w:rPr>
        <w:t>Ознакомление учащихся с планом урока.</w:t>
      </w:r>
    </w:p>
    <w:p w:rsidR="00705D86" w:rsidRDefault="00705D86" w:rsidP="009C1CE5">
      <w:pPr>
        <w:pStyle w:val="1"/>
        <w:numPr>
          <w:ilvl w:val="0"/>
          <w:numId w:val="20"/>
        </w:numPr>
        <w:tabs>
          <w:tab w:val="left" w:pos="1039"/>
        </w:tabs>
        <w:ind w:firstLine="360"/>
      </w:pPr>
      <w:r>
        <w:rPr>
          <w:rStyle w:val="a3"/>
          <w:u w:val="single"/>
        </w:rPr>
        <w:t>11овю</w:t>
      </w:r>
      <w:r>
        <w:rPr>
          <w:rStyle w:val="a3"/>
        </w:rPr>
        <w:t>р</w:t>
      </w:r>
      <w:r>
        <w:rPr>
          <w:rStyle w:val="a3"/>
          <w:u w:val="single"/>
        </w:rPr>
        <w:t xml:space="preserve">ение </w:t>
      </w:r>
      <w:proofErr w:type="gramStart"/>
      <w:r>
        <w:rPr>
          <w:rStyle w:val="a3"/>
          <w:u w:val="single"/>
        </w:rPr>
        <w:t>пройденною</w:t>
      </w:r>
      <w:proofErr w:type="gramEnd"/>
      <w:r>
        <w:rPr>
          <w:rStyle w:val="a3"/>
          <w:u w:val="single"/>
        </w:rPr>
        <w:t xml:space="preserve"> материала (фронтально).</w:t>
      </w:r>
    </w:p>
    <w:p w:rsidR="00705D86" w:rsidRDefault="00705D86" w:rsidP="00705D86">
      <w:pPr>
        <w:widowControl/>
        <w:spacing w:line="360" w:lineRule="auto"/>
        <w:rPr>
          <w:rFonts w:ascii="Times New Roman" w:eastAsia="Times New Roman" w:hAnsi="Times New Roman" w:cs="Times New Roman"/>
          <w:color w:val="auto"/>
          <w:sz w:val="28"/>
          <w:szCs w:val="28"/>
        </w:rPr>
        <w:sectPr w:rsidR="00705D86">
          <w:pgSz w:w="11900" w:h="16840"/>
          <w:pgMar w:top="1206" w:right="334" w:bottom="424" w:left="1011" w:header="0" w:footer="3" w:gutter="0"/>
          <w:cols w:space="720"/>
        </w:sectPr>
      </w:pPr>
    </w:p>
    <w:p w:rsidR="00705D86" w:rsidRDefault="00705D86" w:rsidP="00705D86">
      <w:pPr>
        <w:pStyle w:val="1"/>
        <w:ind w:firstLine="340"/>
      </w:pPr>
      <w:r>
        <w:rPr>
          <w:rStyle w:val="a3"/>
        </w:rPr>
        <w:lastRenderedPageBreak/>
        <w:t>- Что такое проект?</w:t>
      </w:r>
    </w:p>
    <w:p w:rsidR="00705D86" w:rsidRDefault="00705D86" w:rsidP="00705D86">
      <w:pPr>
        <w:pStyle w:val="1"/>
        <w:ind w:firstLine="340"/>
      </w:pPr>
      <w:r>
        <w:rPr>
          <w:rStyle w:val="a3"/>
        </w:rPr>
        <w:lastRenderedPageBreak/>
        <w:t>- Что такое «творчество»?</w:t>
      </w:r>
    </w:p>
    <w:p w:rsidR="00705D86" w:rsidRDefault="00705D86" w:rsidP="00705D86">
      <w:pPr>
        <w:pStyle w:val="1"/>
        <w:ind w:firstLine="340"/>
      </w:pPr>
      <w:r>
        <w:rPr>
          <w:rStyle w:val="a3"/>
        </w:rPr>
        <w:t>- Какие этапы выполнения творческого проекта вы знаете?</w:t>
      </w:r>
    </w:p>
    <w:p w:rsidR="00705D86" w:rsidRDefault="00705D86" w:rsidP="00705D86">
      <w:pPr>
        <w:pStyle w:val="1"/>
        <w:ind w:firstLine="340"/>
      </w:pPr>
      <w:r>
        <w:rPr>
          <w:rStyle w:val="a3"/>
        </w:rPr>
        <w:t>- В чем заключается организационно-подготовительный этап?</w:t>
      </w:r>
    </w:p>
    <w:p w:rsidR="00705D86" w:rsidRDefault="00705D86" w:rsidP="00705D86">
      <w:pPr>
        <w:pStyle w:val="1"/>
        <w:ind w:firstLine="340"/>
      </w:pPr>
      <w:r>
        <w:rPr>
          <w:rStyle w:val="a3"/>
        </w:rPr>
        <w:t>- В чем заключается технологический этап?</w:t>
      </w:r>
    </w:p>
    <w:p w:rsidR="00705D86" w:rsidRDefault="00705D86" w:rsidP="00705D86">
      <w:pPr>
        <w:pStyle w:val="1"/>
        <w:ind w:firstLine="340"/>
      </w:pPr>
      <w:r>
        <w:rPr>
          <w:rStyle w:val="a3"/>
        </w:rPr>
        <w:t>- В чем заключается заключительный этап?</w:t>
      </w:r>
    </w:p>
    <w:p w:rsidR="00705D86" w:rsidRDefault="00705D86" w:rsidP="00705D86">
      <w:pPr>
        <w:pStyle w:val="1"/>
        <w:ind w:firstLine="340"/>
      </w:pPr>
      <w:r>
        <w:rPr>
          <w:rStyle w:val="a3"/>
        </w:rPr>
        <w:t>- Что такое «реклама»?</w:t>
      </w:r>
    </w:p>
    <w:p w:rsidR="00705D86" w:rsidRDefault="00705D86" w:rsidP="00705D86">
      <w:pPr>
        <w:pStyle w:val="1"/>
        <w:ind w:firstLine="340"/>
      </w:pPr>
      <w:r>
        <w:rPr>
          <w:rStyle w:val="a3"/>
        </w:rPr>
        <w:t>- Что такое «рекламный проект изделия»?</w:t>
      </w:r>
    </w:p>
    <w:p w:rsidR="00705D86" w:rsidRDefault="00705D86" w:rsidP="00705D86">
      <w:pPr>
        <w:pStyle w:val="1"/>
        <w:ind w:firstLine="340"/>
      </w:pPr>
      <w:r>
        <w:rPr>
          <w:rStyle w:val="a3"/>
        </w:rPr>
        <w:t>- Что такое «предпринимательская деятельность»?</w:t>
      </w:r>
    </w:p>
    <w:p w:rsidR="00705D86" w:rsidRDefault="00705D86" w:rsidP="00705D86">
      <w:pPr>
        <w:pStyle w:val="1"/>
        <w:ind w:firstLine="340"/>
      </w:pPr>
      <w:r>
        <w:rPr>
          <w:rStyle w:val="a3"/>
        </w:rPr>
        <w:t xml:space="preserve">Ш. </w:t>
      </w:r>
      <w:r>
        <w:rPr>
          <w:rStyle w:val="a3"/>
          <w:u w:val="single"/>
        </w:rPr>
        <w:t>Сообщение новой темы.</w:t>
      </w:r>
    </w:p>
    <w:p w:rsidR="00705D86" w:rsidRDefault="00705D86" w:rsidP="00705D86">
      <w:pPr>
        <w:pStyle w:val="1"/>
        <w:ind w:firstLine="340"/>
      </w:pPr>
      <w:r>
        <w:rPr>
          <w:rStyle w:val="a3"/>
        </w:rPr>
        <w:t>- История развития изобретательства.</w:t>
      </w:r>
    </w:p>
    <w:p w:rsidR="00705D86" w:rsidRDefault="00705D86" w:rsidP="00705D86">
      <w:pPr>
        <w:pStyle w:val="1"/>
        <w:ind w:firstLine="340"/>
      </w:pPr>
      <w:r>
        <w:rPr>
          <w:rStyle w:val="a3"/>
        </w:rPr>
        <w:t>- Метод проб и ошибок.</w:t>
      </w:r>
    </w:p>
    <w:p w:rsidR="00705D86" w:rsidRDefault="00705D86" w:rsidP="00705D86">
      <w:pPr>
        <w:pStyle w:val="1"/>
        <w:ind w:firstLine="340"/>
      </w:pPr>
      <w:r>
        <w:rPr>
          <w:rStyle w:val="a3"/>
        </w:rPr>
        <w:t>- «Счастливый случай» и изобретательство.</w:t>
      </w:r>
    </w:p>
    <w:p w:rsidR="00705D86" w:rsidRDefault="00705D86" w:rsidP="00705D86">
      <w:pPr>
        <w:pStyle w:val="1"/>
        <w:ind w:left="340" w:firstLine="460"/>
        <w:jc w:val="both"/>
      </w:pPr>
      <w:r>
        <w:rPr>
          <w:rStyle w:val="a3"/>
        </w:rPr>
        <w:t>Изобретательство - самостоятельная разновидность производительной деятельности. Создание лабораторий для технического творчества. Выставки научно-технического творчества молодежи.</w:t>
      </w:r>
    </w:p>
    <w:p w:rsidR="00705D86" w:rsidRDefault="00705D86" w:rsidP="00705D86">
      <w:pPr>
        <w:pStyle w:val="1"/>
        <w:ind w:firstLine="340"/>
      </w:pPr>
      <w:r>
        <w:rPr>
          <w:rStyle w:val="a3"/>
        </w:rPr>
        <w:t>- Типы изобретателей: самоучка, новатор.</w:t>
      </w:r>
    </w:p>
    <w:p w:rsidR="00705D86" w:rsidRDefault="00705D86" w:rsidP="00705D86">
      <w:pPr>
        <w:pStyle w:val="1"/>
        <w:ind w:firstLine="340"/>
      </w:pPr>
      <w:r>
        <w:rPr>
          <w:rStyle w:val="a3"/>
        </w:rPr>
        <w:t>- Бионика - копирование природных прототипов в технике.</w:t>
      </w:r>
    </w:p>
    <w:p w:rsidR="00705D86" w:rsidRDefault="00705D86" w:rsidP="00705D86">
      <w:pPr>
        <w:pStyle w:val="1"/>
        <w:ind w:left="340" w:firstLine="40"/>
      </w:pPr>
      <w:r>
        <w:rPr>
          <w:rStyle w:val="a3"/>
        </w:rPr>
        <w:t>- «Эксперимент» с учащимися на инерцию мышления. Осознание существования гносеологических психологических барьеров.</w:t>
      </w:r>
    </w:p>
    <w:p w:rsidR="00705D86" w:rsidRDefault="00705D86" w:rsidP="00705D86">
      <w:pPr>
        <w:pStyle w:val="1"/>
        <w:ind w:left="340" w:firstLine="40"/>
      </w:pPr>
      <w:r>
        <w:rPr>
          <w:rStyle w:val="a3"/>
        </w:rPr>
        <w:t>- Осознание необходимости учащимися развития и тренировки мозга, работы мысли, богатства памяти.</w:t>
      </w:r>
    </w:p>
    <w:p w:rsidR="00705D86" w:rsidRDefault="00705D86" w:rsidP="00705D86">
      <w:pPr>
        <w:pStyle w:val="1"/>
        <w:ind w:left="340" w:firstLine="40"/>
      </w:pPr>
      <w:r>
        <w:rPr>
          <w:rStyle w:val="a3"/>
        </w:rPr>
        <w:t>- Осознание необходимости учащимися приобретения навыков рационального мышления для творческого взгляда на любую проблему.</w:t>
      </w:r>
    </w:p>
    <w:p w:rsidR="00705D86" w:rsidRDefault="00705D86" w:rsidP="00705D86">
      <w:pPr>
        <w:pStyle w:val="1"/>
        <w:ind w:left="340" w:firstLine="40"/>
      </w:pPr>
      <w:r>
        <w:rPr>
          <w:rStyle w:val="a3"/>
        </w:rPr>
        <w:t>- Возможности проявления самоконтроля, творческих и изобретательских способностей учащимися при изучении раздела «Проект».</w:t>
      </w:r>
    </w:p>
    <w:p w:rsidR="00705D86" w:rsidRDefault="00705D86" w:rsidP="00705D86">
      <w:pPr>
        <w:pStyle w:val="1"/>
        <w:ind w:left="340" w:firstLine="40"/>
      </w:pPr>
      <w:r>
        <w:rPr>
          <w:rStyle w:val="a3"/>
        </w:rPr>
        <w:t>- Основные виды предпринимательской деятельности, присутствующие на каждом этапе творческого проектирования.</w:t>
      </w:r>
    </w:p>
    <w:p w:rsidR="00705D86" w:rsidRDefault="00705D86" w:rsidP="00705D86">
      <w:pPr>
        <w:pStyle w:val="1"/>
        <w:ind w:left="340" w:firstLine="460"/>
        <w:jc w:val="both"/>
      </w:pPr>
      <w:r>
        <w:rPr>
          <w:rStyle w:val="a3"/>
        </w:rPr>
        <w:t>Краткие сведения о профессиях продавца, менеджера, частного нред1</w:t>
      </w:r>
      <w:r>
        <w:rPr>
          <w:rStyle w:val="a3"/>
          <w:lang w:eastAsia="en-US" w:bidi="en-US"/>
        </w:rPr>
        <w:t xml:space="preserve">1 </w:t>
      </w:r>
      <w:proofErr w:type="spellStart"/>
      <w:r>
        <w:rPr>
          <w:rStyle w:val="a3"/>
        </w:rPr>
        <w:t>ри</w:t>
      </w:r>
      <w:proofErr w:type="spellEnd"/>
      <w:r>
        <w:rPr>
          <w:rStyle w:val="a3"/>
        </w:rPr>
        <w:t xml:space="preserve"> </w:t>
      </w:r>
      <w:proofErr w:type="gramStart"/>
      <w:r>
        <w:rPr>
          <w:rStyle w:val="a3"/>
        </w:rPr>
        <w:t>п</w:t>
      </w:r>
      <w:proofErr w:type="gramEnd"/>
      <w:r>
        <w:rPr>
          <w:rStyle w:val="a3"/>
        </w:rPr>
        <w:t xml:space="preserve"> и </w:t>
      </w:r>
      <w:proofErr w:type="spellStart"/>
      <w:r>
        <w:rPr>
          <w:rStyle w:val="a3"/>
        </w:rPr>
        <w:t>ма</w:t>
      </w:r>
      <w:proofErr w:type="spellEnd"/>
      <w:r>
        <w:rPr>
          <w:rStyle w:val="a3"/>
        </w:rPr>
        <w:t xml:space="preserve"> тел я, рекламодателя:</w:t>
      </w:r>
    </w:p>
    <w:p w:rsidR="00705D86" w:rsidRDefault="00705D86" w:rsidP="009C1CE5">
      <w:pPr>
        <w:pStyle w:val="1"/>
        <w:numPr>
          <w:ilvl w:val="0"/>
          <w:numId w:val="22"/>
        </w:numPr>
        <w:tabs>
          <w:tab w:val="left" w:pos="1196"/>
        </w:tabs>
        <w:ind w:firstLine="780"/>
      </w:pPr>
      <w:r>
        <w:rPr>
          <w:rStyle w:val="a3"/>
        </w:rPr>
        <w:t>содержание труда;</w:t>
      </w:r>
    </w:p>
    <w:p w:rsidR="00705D86" w:rsidRDefault="00705D86" w:rsidP="00705D86">
      <w:pPr>
        <w:widowControl/>
        <w:spacing w:line="360" w:lineRule="auto"/>
        <w:rPr>
          <w:rFonts w:ascii="Times New Roman" w:eastAsia="Times New Roman" w:hAnsi="Times New Roman" w:cs="Times New Roman"/>
          <w:color w:val="auto"/>
          <w:sz w:val="28"/>
          <w:szCs w:val="28"/>
        </w:rPr>
        <w:sectPr w:rsidR="00705D86">
          <w:type w:val="continuous"/>
          <w:pgSz w:w="11900" w:h="16840"/>
          <w:pgMar w:top="1206" w:right="334" w:bottom="424" w:left="1011" w:header="0" w:footer="3" w:gutter="0"/>
          <w:cols w:space="720"/>
        </w:sectPr>
      </w:pPr>
    </w:p>
    <w:p w:rsidR="00705D86" w:rsidRDefault="00705D86" w:rsidP="009C1CE5">
      <w:pPr>
        <w:pStyle w:val="1"/>
        <w:numPr>
          <w:ilvl w:val="0"/>
          <w:numId w:val="23"/>
        </w:numPr>
        <w:tabs>
          <w:tab w:val="left" w:pos="1321"/>
        </w:tabs>
        <w:spacing w:after="140" w:line="240" w:lineRule="auto"/>
        <w:ind w:firstLine="900"/>
        <w:jc w:val="both"/>
      </w:pPr>
      <w:r>
        <w:rPr>
          <w:rStyle w:val="a3"/>
        </w:rPr>
        <w:lastRenderedPageBreak/>
        <w:t>должен знать;</w:t>
      </w:r>
    </w:p>
    <w:p w:rsidR="00705D86" w:rsidRDefault="00705D86" w:rsidP="009C1CE5">
      <w:pPr>
        <w:pStyle w:val="1"/>
        <w:numPr>
          <w:ilvl w:val="0"/>
          <w:numId w:val="23"/>
        </w:numPr>
        <w:tabs>
          <w:tab w:val="left" w:pos="1287"/>
        </w:tabs>
        <w:spacing w:after="140" w:line="240" w:lineRule="auto"/>
        <w:ind w:firstLine="900"/>
        <w:jc w:val="both"/>
      </w:pPr>
      <w:r>
        <w:rPr>
          <w:rStyle w:val="a3"/>
        </w:rPr>
        <w:t>профессионально важные качества;</w:t>
      </w:r>
    </w:p>
    <w:p w:rsidR="00705D86" w:rsidRDefault="00705D86" w:rsidP="009C1CE5">
      <w:pPr>
        <w:pStyle w:val="1"/>
        <w:numPr>
          <w:ilvl w:val="0"/>
          <w:numId w:val="23"/>
        </w:numPr>
        <w:tabs>
          <w:tab w:val="left" w:pos="1287"/>
        </w:tabs>
        <w:ind w:firstLine="900"/>
        <w:jc w:val="both"/>
      </w:pPr>
      <w:r>
        <w:rPr>
          <w:rStyle w:val="a3"/>
        </w:rPr>
        <w:t>медицинские противопоказания;</w:t>
      </w:r>
    </w:p>
    <w:p w:rsidR="00705D86" w:rsidRDefault="00705D86" w:rsidP="009C1CE5">
      <w:pPr>
        <w:pStyle w:val="1"/>
        <w:numPr>
          <w:ilvl w:val="0"/>
          <w:numId w:val="23"/>
        </w:numPr>
        <w:tabs>
          <w:tab w:val="left" w:pos="1316"/>
        </w:tabs>
        <w:ind w:firstLine="900"/>
        <w:jc w:val="both"/>
      </w:pPr>
      <w:r>
        <w:rPr>
          <w:rStyle w:val="a3"/>
        </w:rPr>
        <w:t>тип данной профессии.</w:t>
      </w:r>
    </w:p>
    <w:p w:rsidR="00705D86" w:rsidRDefault="00705D86" w:rsidP="00705D86">
      <w:pPr>
        <w:pStyle w:val="1"/>
        <w:ind w:firstLine="380"/>
        <w:jc w:val="both"/>
      </w:pPr>
      <w:proofErr w:type="gramStart"/>
      <w:r>
        <w:rPr>
          <w:rStyle w:val="a3"/>
          <w:lang w:val="en-US" w:eastAsia="en-US" w:bidi="en-US"/>
        </w:rPr>
        <w:t>J</w:t>
      </w:r>
      <w:r>
        <w:rPr>
          <w:rStyle w:val="a3"/>
        </w:rPr>
        <w:t>V.</w:t>
      </w:r>
      <w:proofErr w:type="gramEnd"/>
      <w:r>
        <w:rPr>
          <w:rStyle w:val="a3"/>
        </w:rPr>
        <w:t xml:space="preserve"> </w:t>
      </w:r>
      <w:r>
        <w:rPr>
          <w:rStyle w:val="a3"/>
          <w:u w:val="single"/>
        </w:rPr>
        <w:t>Вводный инстр</w:t>
      </w:r>
      <w:r>
        <w:rPr>
          <w:rStyle w:val="a3"/>
        </w:rPr>
        <w:t>уктаж.</w:t>
      </w:r>
    </w:p>
    <w:p w:rsidR="00705D86" w:rsidRDefault="00705D86" w:rsidP="00705D86">
      <w:pPr>
        <w:pStyle w:val="1"/>
        <w:ind w:left="380" w:firstLine="20"/>
        <w:jc w:val="both"/>
      </w:pPr>
      <w:r>
        <w:rPr>
          <w:rStyle w:val="a3"/>
        </w:rPr>
        <w:t xml:space="preserve">- Сегодня мы приступаем к выполнению проекта. Я предлагаю </w:t>
      </w:r>
      <w:r>
        <w:rPr>
          <w:rStyle w:val="a3"/>
          <w:lang w:val="en-US" w:eastAsia="en-US" w:bidi="en-US"/>
        </w:rPr>
        <w:t>BQM</w:t>
      </w:r>
      <w:r w:rsidRPr="00705D86">
        <w:rPr>
          <w:rStyle w:val="a3"/>
          <w:lang w:eastAsia="en-US" w:bidi="en-US"/>
        </w:rPr>
        <w:t xml:space="preserve"> </w:t>
      </w:r>
      <w:r>
        <w:rPr>
          <w:rStyle w:val="a3"/>
        </w:rPr>
        <w:t>ОЙНК творческих проектов, где [приложение № 2 к уроку] представлены примерные задания по сферам деятельности человека.</w:t>
      </w:r>
    </w:p>
    <w:p w:rsidR="00705D86" w:rsidRDefault="00705D86" w:rsidP="00705D86">
      <w:pPr>
        <w:pStyle w:val="af"/>
      </w:pPr>
      <w:r>
        <w:rPr>
          <w:rStyle w:val="ae"/>
        </w:rPr>
        <w:t>СФЕРА ДЕЯТЕЛЬНОСТИ</w:t>
      </w:r>
    </w:p>
    <w:p w:rsidR="00705D86" w:rsidRDefault="00705D86" w:rsidP="00705D86">
      <w:pPr>
        <w:jc w:val="center"/>
        <w:rPr>
          <w:sz w:val="2"/>
          <w:szCs w:val="2"/>
        </w:rPr>
      </w:pPr>
      <w:r>
        <w:rPr>
          <w:noProof/>
          <w:lang w:bidi="ar-SA"/>
        </w:rPr>
        <w:drawing>
          <wp:inline distT="0" distB="0" distL="0" distR="0">
            <wp:extent cx="3448050" cy="4762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utre 1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448050" cy="476250"/>
                    </a:xfrm>
                    <a:prstGeom prst="rect">
                      <a:avLst/>
                    </a:prstGeom>
                    <a:noFill/>
                    <a:ln>
                      <a:noFill/>
                    </a:ln>
                  </pic:spPr>
                </pic:pic>
              </a:graphicData>
            </a:graphic>
          </wp:inline>
        </w:drawing>
      </w:r>
    </w:p>
    <w:p w:rsidR="00705D86" w:rsidRDefault="00705D86" w:rsidP="00705D86">
      <w:pPr>
        <w:spacing w:after="579" w:line="1" w:lineRule="exact"/>
      </w:pPr>
    </w:p>
    <w:p w:rsidR="00705D86" w:rsidRDefault="00705D86" w:rsidP="00705D86">
      <w:pPr>
        <w:pStyle w:val="1"/>
        <w:tabs>
          <w:tab w:val="left" w:pos="1891"/>
          <w:tab w:val="left" w:pos="4474"/>
          <w:tab w:val="left" w:pos="6557"/>
        </w:tabs>
        <w:ind w:firstLine="0"/>
        <w:jc w:val="center"/>
      </w:pPr>
      <w:r>
        <w:rPr>
          <w:rStyle w:val="a3"/>
        </w:rPr>
        <w:t>Школа</w:t>
      </w:r>
      <w:r>
        <w:rPr>
          <w:rStyle w:val="a3"/>
        </w:rPr>
        <w:tab/>
        <w:t>индустрия</w:t>
      </w:r>
      <w:r>
        <w:rPr>
          <w:rStyle w:val="a3"/>
        </w:rPr>
        <w:tab/>
        <w:t>досуг</w:t>
      </w:r>
      <w:r>
        <w:rPr>
          <w:rStyle w:val="a3"/>
        </w:rPr>
        <w:tab/>
        <w:t>дом</w:t>
      </w:r>
    </w:p>
    <w:p w:rsidR="00705D86" w:rsidRDefault="00705D86" w:rsidP="009C1CE5">
      <w:pPr>
        <w:pStyle w:val="1"/>
        <w:numPr>
          <w:ilvl w:val="0"/>
          <w:numId w:val="24"/>
        </w:numPr>
        <w:tabs>
          <w:tab w:val="left" w:pos="272"/>
        </w:tabs>
        <w:jc w:val="both"/>
      </w:pPr>
      <w:r>
        <w:rPr>
          <w:rStyle w:val="a3"/>
          <w:lang w:val="en-US" w:eastAsia="en-US" w:bidi="en-US"/>
        </w:rPr>
        <w:t>I</w:t>
      </w:r>
      <w:r>
        <w:rPr>
          <w:rStyle w:val="a3"/>
        </w:rPr>
        <w:t>1о вы можете предложить свой собственный проект.</w:t>
      </w:r>
    </w:p>
    <w:p w:rsidR="00705D86" w:rsidRDefault="00705D86" w:rsidP="00705D86">
      <w:pPr>
        <w:pStyle w:val="1"/>
        <w:ind w:firstLine="0"/>
        <w:jc w:val="both"/>
      </w:pPr>
      <w:r>
        <w:rPr>
          <w:rStyle w:val="a3"/>
        </w:rPr>
        <w:t>-Для начала выберите тему проекта и обоснуйте её; что побудило вас сделать именно то, что вы выбрали, и почему; для чего вам нужен именно этот вид работы (рукоделия).</w:t>
      </w:r>
    </w:p>
    <w:p w:rsidR="00705D86" w:rsidRDefault="00705D86" w:rsidP="009C1CE5">
      <w:pPr>
        <w:pStyle w:val="1"/>
        <w:numPr>
          <w:ilvl w:val="0"/>
          <w:numId w:val="24"/>
        </w:numPr>
        <w:tabs>
          <w:tab w:val="left" w:pos="258"/>
        </w:tabs>
        <w:jc w:val="both"/>
      </w:pPr>
      <w:proofErr w:type="spellStart"/>
      <w:r>
        <w:rPr>
          <w:rStyle w:val="a3"/>
        </w:rPr>
        <w:t>Кри</w:t>
      </w:r>
      <w:proofErr w:type="spellEnd"/>
      <w:r>
        <w:rPr>
          <w:rStyle w:val="a3"/>
        </w:rPr>
        <w:t xml:space="preserve"> серии выставления оценок за выполненную работу.</w:t>
      </w:r>
    </w:p>
    <w:p w:rsidR="00705D86" w:rsidRDefault="00705D86" w:rsidP="00705D86">
      <w:pPr>
        <w:pStyle w:val="1"/>
        <w:ind w:firstLine="0"/>
        <w:jc w:val="both"/>
      </w:pPr>
      <w:r>
        <w:rPr>
          <w:rStyle w:val="a3"/>
        </w:rPr>
        <w:t>При оценке проекта учитываются сложность и качество выполнения изделий, полнота пояснительной записки, аккуратность выполнения графических элементо</w:t>
      </w:r>
      <w:proofErr w:type="gramStart"/>
      <w:r>
        <w:rPr>
          <w:rStyle w:val="a3"/>
        </w:rPr>
        <w:t>в-</w:t>
      </w:r>
      <w:proofErr w:type="gramEnd"/>
      <w:r>
        <w:rPr>
          <w:rStyle w:val="a3"/>
        </w:rPr>
        <w:t xml:space="preserve"> схем, чертежей, уровень самостоятельности, степень владения материалов.</w:t>
      </w:r>
    </w:p>
    <w:p w:rsidR="00705D86" w:rsidRDefault="00705D86" w:rsidP="009C1CE5">
      <w:pPr>
        <w:pStyle w:val="1"/>
        <w:numPr>
          <w:ilvl w:val="0"/>
          <w:numId w:val="24"/>
        </w:numPr>
        <w:tabs>
          <w:tab w:val="left" w:pos="272"/>
        </w:tabs>
        <w:jc w:val="both"/>
      </w:pPr>
      <w:r>
        <w:rPr>
          <w:rStyle w:val="a3"/>
        </w:rPr>
        <w:t xml:space="preserve">При выполнении творческого проекта пользуйтесь «Памяткой самоконтроля учащегося» (Пр. № 3). «Тестом - алгоритмом самоконтроля» </w:t>
      </w:r>
      <w:r>
        <w:rPr>
          <w:rStyle w:val="a3"/>
          <w:lang w:val="en-US" w:eastAsia="en-US" w:bidi="en-US"/>
        </w:rPr>
        <w:t>(1</w:t>
      </w:r>
      <w:r>
        <w:rPr>
          <w:rStyle w:val="a3"/>
        </w:rPr>
        <w:t>1р. № 4).</w:t>
      </w:r>
    </w:p>
    <w:p w:rsidR="00705D86" w:rsidRDefault="00705D86" w:rsidP="009C1CE5">
      <w:pPr>
        <w:pStyle w:val="1"/>
        <w:numPr>
          <w:ilvl w:val="0"/>
          <w:numId w:val="24"/>
        </w:numPr>
        <w:tabs>
          <w:tab w:val="left" w:pos="267"/>
        </w:tabs>
        <w:jc w:val="both"/>
      </w:pPr>
      <w:r>
        <w:rPr>
          <w:rStyle w:val="a3"/>
        </w:rPr>
        <w:t xml:space="preserve">В конце каждого урока, каждый из вас будет заполнять свою «индивидуальную карту </w:t>
      </w:r>
      <w:proofErr w:type="spellStart"/>
      <w:proofErr w:type="gramStart"/>
      <w:r>
        <w:rPr>
          <w:rStyle w:val="a3"/>
        </w:rPr>
        <w:t>самокон</w:t>
      </w:r>
      <w:proofErr w:type="spellEnd"/>
      <w:r>
        <w:rPr>
          <w:rStyle w:val="a3"/>
        </w:rPr>
        <w:t xml:space="preserve"> </w:t>
      </w:r>
      <w:proofErr w:type="spellStart"/>
      <w:r>
        <w:rPr>
          <w:rStyle w:val="a3"/>
        </w:rPr>
        <w:t>троля</w:t>
      </w:r>
      <w:proofErr w:type="spellEnd"/>
      <w:proofErr w:type="gramEnd"/>
      <w:r>
        <w:rPr>
          <w:rStyle w:val="a3"/>
        </w:rPr>
        <w:t>» (Пр. №5).</w:t>
      </w:r>
    </w:p>
    <w:p w:rsidR="00705D86" w:rsidRDefault="00705D86" w:rsidP="00705D86">
      <w:pPr>
        <w:pStyle w:val="1"/>
        <w:tabs>
          <w:tab w:val="left" w:pos="1050"/>
        </w:tabs>
        <w:ind w:firstLine="380"/>
        <w:jc w:val="both"/>
      </w:pPr>
      <w:r>
        <w:rPr>
          <w:rStyle w:val="a3"/>
        </w:rPr>
        <w:t>V.</w:t>
      </w:r>
      <w:r>
        <w:rPr>
          <w:rStyle w:val="a3"/>
        </w:rPr>
        <w:tab/>
      </w:r>
      <w:r>
        <w:rPr>
          <w:rStyle w:val="a3"/>
          <w:u w:val="single"/>
        </w:rPr>
        <w:t>Самостоятельная работа учащихся.</w:t>
      </w:r>
    </w:p>
    <w:p w:rsidR="00705D86" w:rsidRDefault="00705D86" w:rsidP="00705D86">
      <w:pPr>
        <w:pStyle w:val="1"/>
        <w:ind w:firstLine="0"/>
      </w:pPr>
      <w:r>
        <w:rPr>
          <w:rStyle w:val="a3"/>
        </w:rPr>
        <w:t>Практическая работа «Выбор, обоснование творческого проекта. Анализ конструкции творческого проекта».</w:t>
      </w:r>
    </w:p>
    <w:p w:rsidR="00705D86" w:rsidRDefault="00705D86" w:rsidP="00705D86">
      <w:pPr>
        <w:pStyle w:val="1"/>
        <w:tabs>
          <w:tab w:val="left" w:pos="1050"/>
        </w:tabs>
        <w:ind w:firstLine="380"/>
        <w:jc w:val="both"/>
      </w:pPr>
      <w:proofErr w:type="gramStart"/>
      <w:r>
        <w:rPr>
          <w:rStyle w:val="a3"/>
        </w:rPr>
        <w:t>V].</w:t>
      </w:r>
      <w:proofErr w:type="gramEnd"/>
      <w:r>
        <w:rPr>
          <w:rStyle w:val="a3"/>
        </w:rPr>
        <w:tab/>
      </w:r>
      <w:r>
        <w:rPr>
          <w:rStyle w:val="a3"/>
          <w:u w:val="single"/>
        </w:rPr>
        <w:t xml:space="preserve">Текущий и не </w:t>
      </w:r>
      <w:proofErr w:type="spellStart"/>
      <w:r>
        <w:rPr>
          <w:rStyle w:val="a3"/>
          <w:u w:val="single"/>
        </w:rPr>
        <w:t>гру</w:t>
      </w:r>
      <w:proofErr w:type="spellEnd"/>
      <w:r>
        <w:rPr>
          <w:rStyle w:val="a3"/>
          <w:u w:val="single"/>
        </w:rPr>
        <w:t xml:space="preserve"> </w:t>
      </w:r>
      <w:proofErr w:type="spellStart"/>
      <w:r>
        <w:rPr>
          <w:rStyle w:val="a3"/>
        </w:rPr>
        <w:t>кп</w:t>
      </w:r>
      <w:proofErr w:type="spellEnd"/>
      <w:r>
        <w:rPr>
          <w:rStyle w:val="a3"/>
        </w:rPr>
        <w:t xml:space="preserve"> </w:t>
      </w:r>
      <w:proofErr w:type="gramStart"/>
      <w:r>
        <w:rPr>
          <w:rStyle w:val="a3"/>
        </w:rPr>
        <w:t>аж</w:t>
      </w:r>
      <w:proofErr w:type="gramEnd"/>
      <w:r>
        <w:rPr>
          <w:rStyle w:val="a3"/>
        </w:rPr>
        <w:t>.</w:t>
      </w:r>
    </w:p>
    <w:p w:rsidR="00705D86" w:rsidRDefault="00705D86" w:rsidP="009C1CE5">
      <w:pPr>
        <w:pStyle w:val="1"/>
        <w:numPr>
          <w:ilvl w:val="0"/>
          <w:numId w:val="25"/>
        </w:numPr>
        <w:tabs>
          <w:tab w:val="left" w:pos="253"/>
        </w:tabs>
        <w:jc w:val="both"/>
      </w:pPr>
      <w:r>
        <w:rPr>
          <w:rStyle w:val="a3"/>
        </w:rPr>
        <w:t xml:space="preserve">Устранение ошибок или трудностей, возникающих у учащихся в процессе </w:t>
      </w:r>
      <w:proofErr w:type="spellStart"/>
      <w:r>
        <w:rPr>
          <w:rStyle w:val="a3"/>
        </w:rPr>
        <w:t>рабшы</w:t>
      </w:r>
      <w:proofErr w:type="spellEnd"/>
      <w:r>
        <w:rPr>
          <w:rStyle w:val="a3"/>
        </w:rPr>
        <w:t>.</w:t>
      </w:r>
    </w:p>
    <w:p w:rsidR="00705D86" w:rsidRDefault="00705D86" w:rsidP="009C1CE5">
      <w:pPr>
        <w:pStyle w:val="1"/>
        <w:numPr>
          <w:ilvl w:val="0"/>
          <w:numId w:val="25"/>
        </w:numPr>
        <w:tabs>
          <w:tab w:val="left" w:pos="262"/>
        </w:tabs>
        <w:jc w:val="both"/>
      </w:pPr>
      <w:r>
        <w:rPr>
          <w:rStyle w:val="a3"/>
        </w:rPr>
        <w:t>Контроль над работой учащихся.</w:t>
      </w:r>
    </w:p>
    <w:p w:rsidR="00705D86" w:rsidRDefault="00705D86" w:rsidP="009C1CE5">
      <w:pPr>
        <w:pStyle w:val="1"/>
        <w:numPr>
          <w:ilvl w:val="0"/>
          <w:numId w:val="26"/>
        </w:numPr>
        <w:tabs>
          <w:tab w:val="left" w:pos="1079"/>
        </w:tabs>
        <w:spacing w:line="372" w:lineRule="auto"/>
        <w:ind w:firstLine="340"/>
      </w:pPr>
      <w:r>
        <w:rPr>
          <w:rStyle w:val="a3"/>
        </w:rPr>
        <w:t>11ро</w:t>
      </w:r>
      <w:r>
        <w:rPr>
          <w:rStyle w:val="a3"/>
          <w:u w:val="single"/>
        </w:rPr>
        <w:t>должсние самостоятельной работы и её завершение</w:t>
      </w:r>
      <w:r>
        <w:rPr>
          <w:rStyle w:val="a3"/>
        </w:rPr>
        <w:t>.</w:t>
      </w:r>
    </w:p>
    <w:p w:rsidR="00705D86" w:rsidRDefault="00705D86" w:rsidP="009C1CE5">
      <w:pPr>
        <w:pStyle w:val="1"/>
        <w:numPr>
          <w:ilvl w:val="0"/>
          <w:numId w:val="26"/>
        </w:numPr>
        <w:tabs>
          <w:tab w:val="left" w:pos="1079"/>
        </w:tabs>
        <w:spacing w:line="372" w:lineRule="auto"/>
        <w:ind w:firstLine="340"/>
      </w:pPr>
      <w:r>
        <w:rPr>
          <w:rStyle w:val="a3"/>
          <w:u w:val="single"/>
        </w:rPr>
        <w:t>Заключительный инст</w:t>
      </w:r>
      <w:r>
        <w:rPr>
          <w:rStyle w:val="a3"/>
        </w:rPr>
        <w:t>ру</w:t>
      </w:r>
      <w:r>
        <w:rPr>
          <w:rStyle w:val="a3"/>
          <w:u w:val="single"/>
        </w:rPr>
        <w:t>ктаж.</w:t>
      </w:r>
    </w:p>
    <w:p w:rsidR="00705D86" w:rsidRDefault="00705D86" w:rsidP="00705D86">
      <w:pPr>
        <w:pStyle w:val="1"/>
        <w:spacing w:line="372" w:lineRule="auto"/>
        <w:ind w:firstLine="0"/>
      </w:pPr>
      <w:r>
        <w:rPr>
          <w:rStyle w:val="a3"/>
        </w:rPr>
        <w:lastRenderedPageBreak/>
        <w:t xml:space="preserve">разбор </w:t>
      </w:r>
      <w:proofErr w:type="spellStart"/>
      <w:r>
        <w:rPr>
          <w:rStyle w:val="a3"/>
        </w:rPr>
        <w:t>и</w:t>
      </w:r>
      <w:proofErr w:type="gramStart"/>
      <w:r>
        <w:rPr>
          <w:rStyle w:val="a3"/>
        </w:rPr>
        <w:t>.у</w:t>
      </w:r>
      <w:proofErr w:type="gramEnd"/>
      <w:r>
        <w:rPr>
          <w:rStyle w:val="a3"/>
        </w:rPr>
        <w:t>странение</w:t>
      </w:r>
      <w:proofErr w:type="spellEnd"/>
      <w:r>
        <w:rPr>
          <w:rStyle w:val="a3"/>
        </w:rPr>
        <w:t xml:space="preserve"> типичных ошибок;</w:t>
      </w:r>
    </w:p>
    <w:p w:rsidR="00705D86" w:rsidRDefault="00705D86" w:rsidP="00705D86">
      <w:pPr>
        <w:pStyle w:val="1"/>
        <w:spacing w:line="372" w:lineRule="auto"/>
        <w:ind w:firstLine="0"/>
      </w:pPr>
      <w:r>
        <w:rPr>
          <w:rStyle w:val="a3"/>
        </w:rPr>
        <w:t>контроль и самоконтроль правильности выполнения работ;</w:t>
      </w:r>
    </w:p>
    <w:p w:rsidR="00705D86" w:rsidRDefault="00705D86" w:rsidP="00705D86">
      <w:pPr>
        <w:pStyle w:val="1"/>
        <w:spacing w:line="372" w:lineRule="auto"/>
        <w:ind w:firstLine="0"/>
      </w:pPr>
      <w:r>
        <w:rPr>
          <w:rStyle w:val="a3"/>
        </w:rPr>
        <w:t>выставление оценок;</w:t>
      </w:r>
    </w:p>
    <w:p w:rsidR="00705D86" w:rsidRDefault="00705D86" w:rsidP="00705D86">
      <w:pPr>
        <w:pStyle w:val="1"/>
        <w:spacing w:line="372" w:lineRule="auto"/>
        <w:ind w:firstLine="0"/>
      </w:pPr>
      <w:r>
        <w:rPr>
          <w:rStyle w:val="a3"/>
        </w:rPr>
        <w:t>домашнее задание;</w:t>
      </w:r>
    </w:p>
    <w:p w:rsidR="00705D86" w:rsidRDefault="00705D86" w:rsidP="00705D86">
      <w:pPr>
        <w:pStyle w:val="1"/>
        <w:spacing w:line="372" w:lineRule="auto"/>
        <w:ind w:firstLine="140"/>
      </w:pPr>
      <w:r>
        <w:rPr>
          <w:rStyle w:val="a3"/>
        </w:rPr>
        <w:t>закончить оформление «Выбора и обоснования» творческого проекта; подготовить материальное обеспечение для следующего урока.</w:t>
      </w:r>
    </w:p>
    <w:p w:rsidR="00705D86" w:rsidRDefault="00705D86" w:rsidP="00705D86">
      <w:pPr>
        <w:pStyle w:val="1"/>
        <w:spacing w:line="372" w:lineRule="auto"/>
        <w:ind w:firstLine="340"/>
      </w:pPr>
      <w:proofErr w:type="gramStart"/>
      <w:r>
        <w:rPr>
          <w:rStyle w:val="a3"/>
        </w:rPr>
        <w:t>[X.</w:t>
      </w:r>
      <w:proofErr w:type="gramEnd"/>
      <w:r>
        <w:rPr>
          <w:rStyle w:val="a3"/>
        </w:rPr>
        <w:t xml:space="preserve"> </w:t>
      </w:r>
      <w:r>
        <w:rPr>
          <w:rStyle w:val="a3"/>
          <w:u w:val="single"/>
        </w:rPr>
        <w:t>Убо</w:t>
      </w:r>
      <w:r>
        <w:rPr>
          <w:rStyle w:val="a3"/>
        </w:rPr>
        <w:t>рка ра</w:t>
      </w:r>
      <w:r>
        <w:rPr>
          <w:rStyle w:val="a3"/>
          <w:u w:val="single"/>
        </w:rPr>
        <w:t>бочих мес</w:t>
      </w:r>
      <w:r>
        <w:rPr>
          <w:rStyle w:val="a3"/>
        </w:rPr>
        <w:t>т.</w:t>
      </w:r>
    </w:p>
    <w:p w:rsidR="00705D86" w:rsidRDefault="00705D86" w:rsidP="00705D86">
      <w:pPr>
        <w:widowControl/>
        <w:spacing w:line="372" w:lineRule="auto"/>
        <w:rPr>
          <w:rFonts w:ascii="Times New Roman" w:eastAsia="Times New Roman" w:hAnsi="Times New Roman" w:cs="Times New Roman"/>
          <w:color w:val="auto"/>
          <w:sz w:val="28"/>
          <w:szCs w:val="28"/>
        </w:rPr>
        <w:sectPr w:rsidR="00705D86">
          <w:pgSz w:w="11900" w:h="16840"/>
          <w:pgMar w:top="1206" w:right="334" w:bottom="424" w:left="1011" w:header="778" w:footer="3" w:gutter="0"/>
          <w:pgNumType w:start="11"/>
          <w:cols w:space="720"/>
        </w:sectPr>
      </w:pPr>
    </w:p>
    <w:p w:rsidR="00705D86" w:rsidRDefault="00705D86" w:rsidP="00705D86">
      <w:pPr>
        <w:pStyle w:val="24"/>
        <w:keepNext/>
        <w:keepLines/>
        <w:spacing w:after="200"/>
        <w:jc w:val="left"/>
      </w:pPr>
      <w:bookmarkStart w:id="11" w:name="bookmark15"/>
      <w:r>
        <w:rPr>
          <w:rStyle w:val="23"/>
          <w:i/>
          <w:iCs/>
        </w:rPr>
        <w:lastRenderedPageBreak/>
        <w:t>Урок 2.</w:t>
      </w:r>
      <w:bookmarkEnd w:id="11"/>
    </w:p>
    <w:p w:rsidR="00705D86" w:rsidRDefault="00705D86" w:rsidP="00705D86">
      <w:pPr>
        <w:pStyle w:val="1"/>
        <w:spacing w:after="80"/>
        <w:ind w:firstLine="0"/>
      </w:pPr>
      <w:r>
        <w:rPr>
          <w:rStyle w:val="a3"/>
          <w:i/>
          <w:iCs/>
        </w:rPr>
        <w:t>Тема: «Определение материалов, расчёт их стоимости».</w:t>
      </w:r>
    </w:p>
    <w:p w:rsidR="00705D86" w:rsidRDefault="00705D86" w:rsidP="00705D86">
      <w:pPr>
        <w:pStyle w:val="1"/>
        <w:ind w:firstLine="0"/>
      </w:pPr>
      <w:r>
        <w:rPr>
          <w:rStyle w:val="a3"/>
          <w:i/>
          <w:iCs/>
        </w:rPr>
        <w:t>Ц</w:t>
      </w:r>
      <w:r>
        <w:rPr>
          <w:rStyle w:val="a3"/>
          <w:i/>
          <w:iCs/>
          <w:u w:val="single"/>
        </w:rPr>
        <w:t>ели:</w:t>
      </w:r>
    </w:p>
    <w:p w:rsidR="00705D86" w:rsidRDefault="00705D86" w:rsidP="00705D86">
      <w:pPr>
        <w:pStyle w:val="1"/>
        <w:ind w:firstLine="380"/>
        <w:jc w:val="both"/>
      </w:pPr>
      <w:r>
        <w:rPr>
          <w:rStyle w:val="a3"/>
          <w:i/>
          <w:iCs/>
        </w:rPr>
        <w:t>/. Образовательная:</w:t>
      </w:r>
    </w:p>
    <w:p w:rsidR="00705D86" w:rsidRDefault="00705D86" w:rsidP="009C1CE5">
      <w:pPr>
        <w:pStyle w:val="1"/>
        <w:numPr>
          <w:ilvl w:val="1"/>
          <w:numId w:val="27"/>
        </w:numPr>
        <w:tabs>
          <w:tab w:val="left" w:pos="454"/>
        </w:tabs>
        <w:ind w:left="380" w:hanging="380"/>
      </w:pPr>
      <w:r>
        <w:rPr>
          <w:rStyle w:val="a3"/>
        </w:rPr>
        <w:t>Способствовать формированию и развитию самоконтроля при выполнении творческого проекта.</w:t>
      </w:r>
    </w:p>
    <w:p w:rsidR="00705D86" w:rsidRDefault="00705D86" w:rsidP="009C1CE5">
      <w:pPr>
        <w:pStyle w:val="1"/>
        <w:numPr>
          <w:ilvl w:val="1"/>
          <w:numId w:val="27"/>
        </w:numPr>
        <w:tabs>
          <w:tab w:val="left" w:pos="493"/>
        </w:tabs>
        <w:ind w:left="380" w:hanging="380"/>
      </w:pPr>
      <w:r>
        <w:rPr>
          <w:rStyle w:val="a3"/>
        </w:rPr>
        <w:t>Закрепить знания, умения и навыки учащихся при выполнении творческого проекта.</w:t>
      </w:r>
    </w:p>
    <w:p w:rsidR="00705D86" w:rsidRDefault="00705D86" w:rsidP="009C1CE5">
      <w:pPr>
        <w:pStyle w:val="1"/>
        <w:numPr>
          <w:ilvl w:val="1"/>
          <w:numId w:val="27"/>
        </w:numPr>
        <w:tabs>
          <w:tab w:val="left" w:pos="474"/>
        </w:tabs>
      </w:pPr>
      <w:r>
        <w:rPr>
          <w:rStyle w:val="a3"/>
        </w:rPr>
        <w:t xml:space="preserve">Научить выбирать </w:t>
      </w:r>
      <w:proofErr w:type="gramStart"/>
      <w:r>
        <w:rPr>
          <w:rStyle w:val="a3"/>
        </w:rPr>
        <w:t>л</w:t>
      </w:r>
      <w:proofErr w:type="gramEnd"/>
      <w:r>
        <w:rPr>
          <w:rStyle w:val="a3"/>
        </w:rPr>
        <w:t xml:space="preserve"> обосновывать творческий проект.</w:t>
      </w:r>
    </w:p>
    <w:p w:rsidR="00705D86" w:rsidRDefault="00705D86" w:rsidP="00705D86">
      <w:pPr>
        <w:pStyle w:val="1"/>
        <w:ind w:firstLine="380"/>
        <w:jc w:val="both"/>
      </w:pPr>
      <w:r>
        <w:rPr>
          <w:rStyle w:val="a3"/>
          <w:i/>
          <w:iCs/>
        </w:rPr>
        <w:t>2. Развивающая:</w:t>
      </w:r>
    </w:p>
    <w:p w:rsidR="00705D86" w:rsidRDefault="00705D86" w:rsidP="009C1CE5">
      <w:pPr>
        <w:pStyle w:val="1"/>
        <w:numPr>
          <w:ilvl w:val="1"/>
          <w:numId w:val="28"/>
        </w:numPr>
        <w:tabs>
          <w:tab w:val="left" w:pos="483"/>
        </w:tabs>
        <w:ind w:left="380" w:hanging="380"/>
        <w:jc w:val="both"/>
      </w:pPr>
      <w:r>
        <w:rPr>
          <w:rStyle w:val="a3"/>
        </w:rPr>
        <w:t>Способствовать овладению основными способами мысли тельной деятельности учащихся: учить анализировать, выделять главное, сравнивать, строить аналогии, обобщать и систематизировать, ставить и разрешать проблемы при выполнении творческого проекта.</w:t>
      </w:r>
    </w:p>
    <w:p w:rsidR="00705D86" w:rsidRDefault="00705D86" w:rsidP="009C1CE5">
      <w:pPr>
        <w:pStyle w:val="1"/>
        <w:numPr>
          <w:ilvl w:val="1"/>
          <w:numId w:val="28"/>
        </w:numPr>
        <w:tabs>
          <w:tab w:val="left" w:pos="522"/>
        </w:tabs>
        <w:ind w:left="380" w:hanging="380"/>
        <w:jc w:val="both"/>
      </w:pPr>
      <w:r>
        <w:rPr>
          <w:rStyle w:val="a3"/>
        </w:rPr>
        <w:t>Способствовать формированию и развитию познавательного интереса и самоконтроля учащихся при выполнении творческого проекта.</w:t>
      </w:r>
    </w:p>
    <w:p w:rsidR="00705D86" w:rsidRDefault="00705D86" w:rsidP="009C1CE5">
      <w:pPr>
        <w:pStyle w:val="1"/>
        <w:numPr>
          <w:ilvl w:val="0"/>
          <w:numId w:val="29"/>
        </w:numPr>
        <w:tabs>
          <w:tab w:val="left" w:pos="743"/>
        </w:tabs>
        <w:ind w:firstLine="380"/>
        <w:jc w:val="both"/>
      </w:pPr>
      <w:r>
        <w:rPr>
          <w:rStyle w:val="a3"/>
          <w:i/>
          <w:iCs/>
        </w:rPr>
        <w:t>Воспитательная:</w:t>
      </w:r>
    </w:p>
    <w:p w:rsidR="00705D86" w:rsidRDefault="00705D86" w:rsidP="009C1CE5">
      <w:pPr>
        <w:pStyle w:val="1"/>
        <w:numPr>
          <w:ilvl w:val="1"/>
          <w:numId w:val="29"/>
        </w:numPr>
        <w:tabs>
          <w:tab w:val="left" w:pos="478"/>
        </w:tabs>
        <w:ind w:left="380" w:hanging="380"/>
        <w:jc w:val="both"/>
      </w:pPr>
      <w:r>
        <w:rPr>
          <w:rStyle w:val="a3"/>
        </w:rPr>
        <w:t>Способствовать формированию и развитию нравственных, трудовых, эстетических и экономических качеств личности.</w:t>
      </w:r>
    </w:p>
    <w:p w:rsidR="00705D86" w:rsidRDefault="00705D86" w:rsidP="009C1CE5">
      <w:pPr>
        <w:pStyle w:val="1"/>
        <w:numPr>
          <w:ilvl w:val="1"/>
          <w:numId w:val="29"/>
        </w:numPr>
        <w:tabs>
          <w:tab w:val="left" w:pos="522"/>
        </w:tabs>
        <w:ind w:left="380" w:hanging="380"/>
        <w:jc w:val="both"/>
      </w:pPr>
      <w:r>
        <w:rPr>
          <w:rStyle w:val="a3"/>
        </w:rPr>
        <w:t>Способствовать воспитанию самоконтроля, правильного отношения к общечеловеческим ценностям.</w:t>
      </w:r>
    </w:p>
    <w:p w:rsidR="00705D86" w:rsidRDefault="00705D86" w:rsidP="009C1CE5">
      <w:pPr>
        <w:pStyle w:val="1"/>
        <w:numPr>
          <w:ilvl w:val="0"/>
          <w:numId w:val="30"/>
        </w:numPr>
        <w:tabs>
          <w:tab w:val="left" w:pos="740"/>
        </w:tabs>
        <w:ind w:firstLine="380"/>
        <w:jc w:val="both"/>
      </w:pPr>
      <w:proofErr w:type="spellStart"/>
      <w:r>
        <w:rPr>
          <w:rStyle w:val="a3"/>
          <w:i/>
          <w:iCs/>
        </w:rPr>
        <w:t>Профориентационная</w:t>
      </w:r>
      <w:proofErr w:type="spellEnd"/>
      <w:r>
        <w:rPr>
          <w:rStyle w:val="a3"/>
          <w:i/>
          <w:iCs/>
        </w:rPr>
        <w:t>:</w:t>
      </w:r>
    </w:p>
    <w:p w:rsidR="00705D86" w:rsidRDefault="00705D86" w:rsidP="009C1CE5">
      <w:pPr>
        <w:pStyle w:val="1"/>
        <w:numPr>
          <w:ilvl w:val="1"/>
          <w:numId w:val="30"/>
        </w:numPr>
        <w:tabs>
          <w:tab w:val="left" w:pos="478"/>
        </w:tabs>
        <w:ind w:left="380" w:hanging="380"/>
        <w:jc w:val="both"/>
      </w:pPr>
      <w:proofErr w:type="spellStart"/>
      <w:r>
        <w:rPr>
          <w:rStyle w:val="a3"/>
        </w:rPr>
        <w:t>Развивам</w:t>
      </w:r>
      <w:proofErr w:type="spellEnd"/>
      <w:r>
        <w:rPr>
          <w:rStyle w:val="a3"/>
        </w:rPr>
        <w:t>» представление о самовоспитании, саморазвитии, самоконтроле, самореализации.</w:t>
      </w:r>
    </w:p>
    <w:p w:rsidR="00705D86" w:rsidRDefault="00705D86" w:rsidP="009C1CE5">
      <w:pPr>
        <w:pStyle w:val="1"/>
        <w:numPr>
          <w:ilvl w:val="1"/>
          <w:numId w:val="30"/>
        </w:numPr>
        <w:tabs>
          <w:tab w:val="left" w:pos="531"/>
        </w:tabs>
      </w:pPr>
      <w:r>
        <w:rPr>
          <w:rStyle w:val="a3"/>
        </w:rPr>
        <w:t>Воспитывать уважение к работающему человеку.</w:t>
      </w:r>
    </w:p>
    <w:p w:rsidR="00705D86" w:rsidRDefault="00705D86" w:rsidP="00705D86">
      <w:pPr>
        <w:pStyle w:val="1"/>
        <w:spacing w:line="376" w:lineRule="auto"/>
        <w:ind w:firstLine="0"/>
        <w:jc w:val="both"/>
      </w:pPr>
      <w:proofErr w:type="gramStart"/>
      <w:r>
        <w:rPr>
          <w:rStyle w:val="a3"/>
          <w:i/>
          <w:iCs/>
        </w:rPr>
        <w:t>/[</w:t>
      </w:r>
      <w:proofErr w:type="spellStart"/>
      <w:r>
        <w:rPr>
          <w:rStyle w:val="a3"/>
          <w:i/>
          <w:iCs/>
        </w:rPr>
        <w:t>аглядные</w:t>
      </w:r>
      <w:proofErr w:type="spellEnd"/>
      <w:r>
        <w:rPr>
          <w:rStyle w:val="a3"/>
          <w:i/>
          <w:iCs/>
        </w:rPr>
        <w:t xml:space="preserve"> пособит'.</w:t>
      </w:r>
      <w:proofErr w:type="gramEnd"/>
      <w:r>
        <w:rPr>
          <w:rStyle w:val="a3"/>
        </w:rPr>
        <w:t xml:space="preserve"> Схема осуществления проекта, плакаты, образцы творческих проектов, памятки для самоконтроля, индивидуальная карта </w:t>
      </w:r>
      <w:proofErr w:type="spellStart"/>
      <w:r>
        <w:rPr>
          <w:rStyle w:val="a3"/>
        </w:rPr>
        <w:t>самокош</w:t>
      </w:r>
      <w:proofErr w:type="spellEnd"/>
      <w:r>
        <w:rPr>
          <w:rStyle w:val="a3"/>
        </w:rPr>
        <w:t xml:space="preserve"> роля учащегося.</w:t>
      </w:r>
    </w:p>
    <w:p w:rsidR="00705D86" w:rsidRDefault="00705D86" w:rsidP="00705D86">
      <w:pPr>
        <w:pStyle w:val="1"/>
        <w:spacing w:line="376" w:lineRule="auto"/>
        <w:ind w:firstLine="0"/>
      </w:pPr>
      <w:r>
        <w:rPr>
          <w:rStyle w:val="a3"/>
          <w:i/>
          <w:iCs/>
          <w:u w:val="single"/>
        </w:rPr>
        <w:t>Обор</w:t>
      </w:r>
      <w:r>
        <w:rPr>
          <w:rStyle w:val="a3"/>
          <w:i/>
          <w:iCs/>
        </w:rPr>
        <w:t>удован не:</w:t>
      </w:r>
      <w:r>
        <w:rPr>
          <w:rStyle w:val="a3"/>
        </w:rPr>
        <w:t xml:space="preserve"> учебник «Технология» для 8 класса.</w:t>
      </w:r>
    </w:p>
    <w:p w:rsidR="00705D86" w:rsidRDefault="00705D86" w:rsidP="00705D86">
      <w:pPr>
        <w:widowControl/>
        <w:spacing w:line="376" w:lineRule="auto"/>
        <w:rPr>
          <w:rFonts w:ascii="Times New Roman" w:eastAsia="Times New Roman" w:hAnsi="Times New Roman" w:cs="Times New Roman"/>
          <w:color w:val="auto"/>
          <w:sz w:val="28"/>
          <w:szCs w:val="28"/>
        </w:rPr>
        <w:sectPr w:rsidR="00705D86">
          <w:pgSz w:w="11900" w:h="16840"/>
          <w:pgMar w:top="1278" w:right="417" w:bottom="1024" w:left="1091" w:header="850" w:footer="3" w:gutter="0"/>
          <w:cols w:space="720"/>
        </w:sectPr>
      </w:pPr>
    </w:p>
    <w:p w:rsidR="00705D86" w:rsidRDefault="00705D86" w:rsidP="00705D86">
      <w:pPr>
        <w:pStyle w:val="1"/>
        <w:spacing w:after="40"/>
        <w:ind w:firstLine="0"/>
        <w:jc w:val="both"/>
      </w:pPr>
      <w:proofErr w:type="spellStart"/>
      <w:r>
        <w:rPr>
          <w:rStyle w:val="a3"/>
          <w:i/>
          <w:iCs/>
        </w:rPr>
        <w:lastRenderedPageBreak/>
        <w:t>Тип</w:t>
      </w:r>
      <w:r>
        <w:rPr>
          <w:rStyle w:val="a3"/>
          <w:i/>
          <w:iCs/>
          <w:u w:val="single"/>
        </w:rPr>
        <w:t>урока</w:t>
      </w:r>
      <w:proofErr w:type="spellEnd"/>
      <w:r>
        <w:rPr>
          <w:rStyle w:val="a3"/>
          <w:i/>
          <w:iCs/>
          <w:u w:val="single"/>
        </w:rPr>
        <w:t>:</w:t>
      </w:r>
      <w:r>
        <w:rPr>
          <w:rStyle w:val="a3"/>
        </w:rPr>
        <w:t xml:space="preserve"> кон </w:t>
      </w:r>
      <w:proofErr w:type="spellStart"/>
      <w:r>
        <w:rPr>
          <w:rStyle w:val="a3"/>
        </w:rPr>
        <w:t>грольн</w:t>
      </w:r>
      <w:proofErr w:type="spellEnd"/>
      <w:r>
        <w:rPr>
          <w:rStyle w:val="a3"/>
        </w:rPr>
        <w:t xml:space="preserve"> ы й</w:t>
      </w:r>
    </w:p>
    <w:p w:rsidR="00705D86" w:rsidRDefault="00705D86" w:rsidP="009C1CE5">
      <w:pPr>
        <w:pStyle w:val="1"/>
        <w:numPr>
          <w:ilvl w:val="1"/>
          <w:numId w:val="30"/>
        </w:numPr>
        <w:tabs>
          <w:tab w:val="left" w:pos="432"/>
        </w:tabs>
      </w:pPr>
      <w:r>
        <w:rPr>
          <w:rStyle w:val="a3"/>
        </w:rPr>
        <w:t>урок определения качества усвоения практических и теоретических знаний.</w:t>
      </w:r>
    </w:p>
    <w:p w:rsidR="00705D86" w:rsidRDefault="00705D86" w:rsidP="00705D86">
      <w:pPr>
        <w:pStyle w:val="22"/>
        <w:spacing w:after="40" w:line="316" w:lineRule="auto"/>
        <w:jc w:val="both"/>
      </w:pPr>
      <w:r>
        <w:rPr>
          <w:rStyle w:val="21"/>
        </w:rPr>
        <w:t>Ход урока.</w:t>
      </w:r>
    </w:p>
    <w:p w:rsidR="00705D86" w:rsidRDefault="00705D86" w:rsidP="009C1CE5">
      <w:pPr>
        <w:pStyle w:val="1"/>
        <w:numPr>
          <w:ilvl w:val="0"/>
          <w:numId w:val="31"/>
        </w:numPr>
        <w:tabs>
          <w:tab w:val="left" w:pos="549"/>
        </w:tabs>
        <w:ind w:firstLine="160"/>
        <w:jc w:val="both"/>
      </w:pPr>
      <w:r>
        <w:rPr>
          <w:rStyle w:val="a3"/>
        </w:rPr>
        <w:t>Орга</w:t>
      </w:r>
      <w:r>
        <w:rPr>
          <w:rStyle w:val="a3"/>
          <w:u w:val="single"/>
        </w:rPr>
        <w:t>низационный момент</w:t>
      </w:r>
      <w:r>
        <w:rPr>
          <w:rStyle w:val="a3"/>
        </w:rPr>
        <w:t>.</w:t>
      </w:r>
    </w:p>
    <w:p w:rsidR="00705D86" w:rsidRDefault="00705D86" w:rsidP="009C1CE5">
      <w:pPr>
        <w:pStyle w:val="1"/>
        <w:numPr>
          <w:ilvl w:val="0"/>
          <w:numId w:val="32"/>
        </w:numPr>
        <w:tabs>
          <w:tab w:val="left" w:pos="647"/>
        </w:tabs>
        <w:ind w:firstLine="380"/>
        <w:jc w:val="both"/>
      </w:pPr>
      <w:r>
        <w:rPr>
          <w:rStyle w:val="a3"/>
        </w:rPr>
        <w:t>Приветствие.</w:t>
      </w:r>
    </w:p>
    <w:p w:rsidR="00705D86" w:rsidRDefault="00705D86" w:rsidP="009C1CE5">
      <w:pPr>
        <w:pStyle w:val="1"/>
        <w:numPr>
          <w:ilvl w:val="0"/>
          <w:numId w:val="32"/>
        </w:numPr>
        <w:tabs>
          <w:tab w:val="left" w:pos="652"/>
        </w:tabs>
        <w:ind w:firstLine="380"/>
      </w:pPr>
      <w:r>
        <w:rPr>
          <w:rStyle w:val="a3"/>
        </w:rPr>
        <w:t>Проверка явки учащихся, готовности к уроку.</w:t>
      </w:r>
    </w:p>
    <w:p w:rsidR="00705D86" w:rsidRDefault="00705D86" w:rsidP="009C1CE5">
      <w:pPr>
        <w:pStyle w:val="1"/>
        <w:numPr>
          <w:ilvl w:val="0"/>
          <w:numId w:val="32"/>
        </w:numPr>
        <w:tabs>
          <w:tab w:val="left" w:pos="652"/>
        </w:tabs>
        <w:ind w:firstLine="380"/>
      </w:pPr>
      <w:r>
        <w:rPr>
          <w:rStyle w:val="a3"/>
        </w:rPr>
        <w:t>Оформление классного журнала.</w:t>
      </w:r>
    </w:p>
    <w:p w:rsidR="00705D86" w:rsidRDefault="00705D86" w:rsidP="009C1CE5">
      <w:pPr>
        <w:pStyle w:val="1"/>
        <w:numPr>
          <w:ilvl w:val="0"/>
          <w:numId w:val="32"/>
        </w:numPr>
        <w:tabs>
          <w:tab w:val="left" w:pos="652"/>
        </w:tabs>
        <w:ind w:firstLine="380"/>
      </w:pPr>
      <w:r>
        <w:rPr>
          <w:rStyle w:val="a3"/>
        </w:rPr>
        <w:t>Ознакомление учащихся с планом урока.</w:t>
      </w:r>
    </w:p>
    <w:p w:rsidR="00705D86" w:rsidRDefault="00705D86" w:rsidP="009C1CE5">
      <w:pPr>
        <w:pStyle w:val="1"/>
        <w:numPr>
          <w:ilvl w:val="0"/>
          <w:numId w:val="31"/>
        </w:numPr>
        <w:tabs>
          <w:tab w:val="left" w:pos="576"/>
        </w:tabs>
        <w:ind w:firstLine="160"/>
        <w:jc w:val="both"/>
      </w:pPr>
      <w:r>
        <w:rPr>
          <w:rStyle w:val="a3"/>
        </w:rPr>
        <w:t>Ввод</w:t>
      </w:r>
      <w:proofErr w:type="gramStart"/>
      <w:r>
        <w:rPr>
          <w:rStyle w:val="a3"/>
        </w:rPr>
        <w:t>;!</w:t>
      </w:r>
      <w:proofErr w:type="spellStart"/>
      <w:proofErr w:type="gramEnd"/>
      <w:r>
        <w:rPr>
          <w:rStyle w:val="a3"/>
        </w:rPr>
        <w:t>ыи</w:t>
      </w:r>
      <w:proofErr w:type="spellEnd"/>
      <w:r>
        <w:rPr>
          <w:rStyle w:val="a3"/>
        </w:rPr>
        <w:t xml:space="preserve"> и</w:t>
      </w:r>
      <w:r>
        <w:rPr>
          <w:rStyle w:val="a3"/>
          <w:u w:val="single"/>
        </w:rPr>
        <w:t>нструктаж.</w:t>
      </w:r>
    </w:p>
    <w:p w:rsidR="00705D86" w:rsidRDefault="00705D86" w:rsidP="009C1CE5">
      <w:pPr>
        <w:pStyle w:val="1"/>
        <w:numPr>
          <w:ilvl w:val="0"/>
          <w:numId w:val="33"/>
        </w:numPr>
        <w:tabs>
          <w:tab w:val="left" w:pos="272"/>
        </w:tabs>
        <w:jc w:val="both"/>
      </w:pPr>
      <w:r>
        <w:rPr>
          <w:rStyle w:val="a3"/>
        </w:rPr>
        <w:t xml:space="preserve">Сегодня вы будете определять выбор </w:t>
      </w:r>
      <w:proofErr w:type="gramStart"/>
      <w:r>
        <w:rPr>
          <w:rStyle w:val="a3"/>
        </w:rPr>
        <w:t>материалов</w:t>
      </w:r>
      <w:proofErr w:type="gramEnd"/>
      <w:r>
        <w:rPr>
          <w:rStyle w:val="a3"/>
        </w:rPr>
        <w:t xml:space="preserve"> из которых будет изготовлен ваш проект, и самостоятельно рассчитывать их стоимость.</w:t>
      </w:r>
    </w:p>
    <w:p w:rsidR="00705D86" w:rsidRDefault="00705D86" w:rsidP="009C1CE5">
      <w:pPr>
        <w:pStyle w:val="1"/>
        <w:numPr>
          <w:ilvl w:val="0"/>
          <w:numId w:val="33"/>
        </w:numPr>
        <w:tabs>
          <w:tab w:val="left" w:pos="277"/>
        </w:tabs>
        <w:jc w:val="both"/>
      </w:pPr>
      <w:r>
        <w:rPr>
          <w:rStyle w:val="a3"/>
        </w:rPr>
        <w:t>Как это делается, вы знаете.</w:t>
      </w:r>
    </w:p>
    <w:p w:rsidR="00705D86" w:rsidRDefault="00705D86" w:rsidP="00705D86">
      <w:pPr>
        <w:pStyle w:val="1"/>
        <w:ind w:firstLine="0"/>
        <w:jc w:val="both"/>
      </w:pPr>
      <w:r>
        <w:rPr>
          <w:rStyle w:val="a3"/>
        </w:rPr>
        <w:t>Критерии оценивания: после выполнения работы, каждый из вас проставит* в индивидуальной карте самоконтроля оценку за свою деятельность.</w:t>
      </w:r>
    </w:p>
    <w:p w:rsidR="00705D86" w:rsidRDefault="00705D86" w:rsidP="00705D86">
      <w:pPr>
        <w:pStyle w:val="1"/>
        <w:ind w:firstLine="0"/>
        <w:jc w:val="both"/>
      </w:pPr>
      <w:proofErr w:type="gramStart"/>
      <w:r>
        <w:rPr>
          <w:rStyle w:val="a3"/>
        </w:rPr>
        <w:t>I</w:t>
      </w:r>
      <w:proofErr w:type="gramEnd"/>
      <w:r>
        <w:rPr>
          <w:rStyle w:val="a3"/>
        </w:rPr>
        <w:t xml:space="preserve">И. </w:t>
      </w:r>
      <w:r>
        <w:rPr>
          <w:rStyle w:val="a3"/>
          <w:u w:val="single"/>
        </w:rPr>
        <w:t>Самостоятельная работа.</w:t>
      </w:r>
    </w:p>
    <w:p w:rsidR="00705D86" w:rsidRDefault="00705D86" w:rsidP="009C1CE5">
      <w:pPr>
        <w:pStyle w:val="1"/>
        <w:numPr>
          <w:ilvl w:val="0"/>
          <w:numId w:val="33"/>
        </w:numPr>
        <w:tabs>
          <w:tab w:val="left" w:pos="267"/>
        </w:tabs>
        <w:jc w:val="both"/>
      </w:pPr>
      <w:r>
        <w:rPr>
          <w:rStyle w:val="a3"/>
        </w:rPr>
        <w:t>Индивидуальные консультации и оказание помощи отдельным учащимся, обратить внимание на отражение в теме проекта региональных и местных особенностей.</w:t>
      </w:r>
    </w:p>
    <w:p w:rsidR="00705D86" w:rsidRDefault="00705D86" w:rsidP="009C1CE5">
      <w:pPr>
        <w:pStyle w:val="1"/>
        <w:numPr>
          <w:ilvl w:val="0"/>
          <w:numId w:val="34"/>
        </w:numPr>
        <w:tabs>
          <w:tab w:val="left" w:pos="522"/>
        </w:tabs>
        <w:jc w:val="both"/>
      </w:pPr>
      <w:r>
        <w:rPr>
          <w:rStyle w:val="a3"/>
          <w:u w:val="single"/>
        </w:rPr>
        <w:t>Заключительный инструктаж</w:t>
      </w:r>
      <w:r>
        <w:rPr>
          <w:rStyle w:val="a3"/>
        </w:rPr>
        <w:t>.</w:t>
      </w:r>
    </w:p>
    <w:p w:rsidR="00705D86" w:rsidRDefault="00705D86" w:rsidP="00705D86">
      <w:pPr>
        <w:pStyle w:val="1"/>
        <w:ind w:firstLine="0"/>
        <w:jc w:val="both"/>
      </w:pPr>
      <w:r>
        <w:rPr>
          <w:rStyle w:val="a3"/>
        </w:rPr>
        <w:t>-Анализ выполненных работ.</w:t>
      </w:r>
    </w:p>
    <w:p w:rsidR="00705D86" w:rsidRDefault="00705D86" w:rsidP="00705D86">
      <w:pPr>
        <w:pStyle w:val="1"/>
        <w:ind w:firstLine="0"/>
      </w:pPr>
      <w:r>
        <w:rPr>
          <w:rStyle w:val="a3"/>
        </w:rPr>
        <w:t>Домашнее задание: завершить работу дома, исправить замечания и ошибки.</w:t>
      </w:r>
    </w:p>
    <w:p w:rsidR="00705D86" w:rsidRDefault="00705D86" w:rsidP="009C1CE5">
      <w:pPr>
        <w:pStyle w:val="1"/>
        <w:numPr>
          <w:ilvl w:val="0"/>
          <w:numId w:val="34"/>
        </w:numPr>
        <w:tabs>
          <w:tab w:val="left" w:pos="435"/>
        </w:tabs>
        <w:jc w:val="both"/>
      </w:pPr>
      <w:r>
        <w:rPr>
          <w:rStyle w:val="a3"/>
        </w:rPr>
        <w:t>У</w:t>
      </w:r>
      <w:r>
        <w:rPr>
          <w:rStyle w:val="a3"/>
          <w:u w:val="single"/>
        </w:rPr>
        <w:t>бор</w:t>
      </w:r>
      <w:r>
        <w:rPr>
          <w:rStyle w:val="a3"/>
        </w:rPr>
        <w:t xml:space="preserve">ка </w:t>
      </w:r>
      <w:r>
        <w:rPr>
          <w:rStyle w:val="a3"/>
          <w:u w:val="single"/>
        </w:rPr>
        <w:t>рабочих мест</w:t>
      </w:r>
      <w:r>
        <w:rPr>
          <w:rStyle w:val="a3"/>
        </w:rPr>
        <w:t>.</w:t>
      </w:r>
    </w:p>
    <w:p w:rsidR="00705D86" w:rsidRDefault="00705D86" w:rsidP="00705D86">
      <w:pPr>
        <w:widowControl/>
        <w:spacing w:line="360" w:lineRule="auto"/>
        <w:rPr>
          <w:rFonts w:ascii="Times New Roman" w:eastAsia="Times New Roman" w:hAnsi="Times New Roman" w:cs="Times New Roman"/>
          <w:color w:val="auto"/>
          <w:sz w:val="28"/>
          <w:szCs w:val="28"/>
        </w:rPr>
        <w:sectPr w:rsidR="00705D86">
          <w:pgSz w:w="11900" w:h="16840"/>
          <w:pgMar w:top="1278" w:right="417" w:bottom="1024" w:left="1091" w:header="0" w:footer="596" w:gutter="0"/>
          <w:pgNumType w:start="34"/>
          <w:cols w:space="720"/>
        </w:sectPr>
      </w:pPr>
    </w:p>
    <w:p w:rsidR="00705D86" w:rsidRDefault="00705D86" w:rsidP="00705D86">
      <w:pPr>
        <w:pStyle w:val="24"/>
        <w:keepNext/>
        <w:keepLines/>
        <w:jc w:val="left"/>
      </w:pPr>
      <w:bookmarkStart w:id="12" w:name="bookmark17"/>
      <w:r>
        <w:rPr>
          <w:rStyle w:val="23"/>
          <w:i/>
          <w:iCs/>
        </w:rPr>
        <w:lastRenderedPageBreak/>
        <w:t>Урок 3.</w:t>
      </w:r>
      <w:bookmarkEnd w:id="12"/>
    </w:p>
    <w:p w:rsidR="00705D86" w:rsidRDefault="00705D86" w:rsidP="00705D86">
      <w:pPr>
        <w:pStyle w:val="1"/>
        <w:spacing w:after="240" w:line="240" w:lineRule="auto"/>
        <w:ind w:firstLine="0"/>
      </w:pPr>
      <w:r>
        <w:rPr>
          <w:rStyle w:val="a3"/>
          <w:i/>
          <w:iCs/>
        </w:rPr>
        <w:t>Тема: « Защита творческих проектов»</w:t>
      </w:r>
    </w:p>
    <w:p w:rsidR="00705D86" w:rsidRDefault="00705D86" w:rsidP="00705D86">
      <w:pPr>
        <w:pStyle w:val="1"/>
        <w:spacing w:after="180" w:line="240" w:lineRule="auto"/>
        <w:ind w:firstLine="0"/>
      </w:pPr>
      <w:r>
        <w:rPr>
          <w:rStyle w:val="a3"/>
          <w:i/>
          <w:iCs/>
          <w:u w:val="single"/>
        </w:rPr>
        <w:t>Цели:</w:t>
      </w:r>
    </w:p>
    <w:p w:rsidR="00705D86" w:rsidRDefault="00705D86" w:rsidP="00705D86">
      <w:pPr>
        <w:pStyle w:val="1"/>
        <w:ind w:firstLine="140"/>
      </w:pPr>
      <w:r>
        <w:rPr>
          <w:rStyle w:val="a3"/>
          <w:i/>
          <w:iCs/>
        </w:rPr>
        <w:t>!. Образовательная:</w:t>
      </w:r>
    </w:p>
    <w:p w:rsidR="00705D86" w:rsidRDefault="00705D86" w:rsidP="009C1CE5">
      <w:pPr>
        <w:pStyle w:val="1"/>
        <w:numPr>
          <w:ilvl w:val="1"/>
          <w:numId w:val="35"/>
        </w:numPr>
        <w:tabs>
          <w:tab w:val="left" w:pos="550"/>
        </w:tabs>
      </w:pPr>
      <w:r>
        <w:rPr>
          <w:rStyle w:val="a3"/>
        </w:rPr>
        <w:t>Способствовать развитию самоконтроля при защите творческого проекта.</w:t>
      </w:r>
    </w:p>
    <w:p w:rsidR="00705D86" w:rsidRDefault="00705D86" w:rsidP="009C1CE5">
      <w:pPr>
        <w:pStyle w:val="1"/>
        <w:numPr>
          <w:ilvl w:val="1"/>
          <w:numId w:val="35"/>
        </w:numPr>
        <w:tabs>
          <w:tab w:val="left" w:pos="560"/>
        </w:tabs>
      </w:pPr>
      <w:r>
        <w:rPr>
          <w:rStyle w:val="a3"/>
        </w:rPr>
        <w:t>научить анализировать и оценивать качество своего учебного труда.</w:t>
      </w:r>
    </w:p>
    <w:p w:rsidR="00705D86" w:rsidRDefault="00705D86" w:rsidP="00705D86">
      <w:pPr>
        <w:pStyle w:val="1"/>
        <w:ind w:firstLine="140"/>
      </w:pPr>
      <w:r>
        <w:rPr>
          <w:rStyle w:val="a3"/>
          <w:i/>
          <w:iCs/>
        </w:rPr>
        <w:t>2. Развивающая:</w:t>
      </w:r>
    </w:p>
    <w:p w:rsidR="00705D86" w:rsidRDefault="00705D86" w:rsidP="009C1CE5">
      <w:pPr>
        <w:pStyle w:val="1"/>
        <w:numPr>
          <w:ilvl w:val="1"/>
          <w:numId w:val="36"/>
        </w:numPr>
        <w:tabs>
          <w:tab w:val="left" w:pos="598"/>
        </w:tabs>
      </w:pPr>
      <w:r>
        <w:rPr>
          <w:rStyle w:val="a3"/>
        </w:rPr>
        <w:t>способствовать развитию у учащихся самоорганизации, ответственности и активности, творческой самостоятельности.</w:t>
      </w:r>
    </w:p>
    <w:p w:rsidR="00705D86" w:rsidRDefault="00705D86" w:rsidP="00705D86">
      <w:pPr>
        <w:pStyle w:val="1"/>
        <w:ind w:firstLine="260"/>
      </w:pPr>
      <w:r>
        <w:rPr>
          <w:rStyle w:val="a3"/>
        </w:rPr>
        <w:t xml:space="preserve">т. </w:t>
      </w:r>
      <w:proofErr w:type="spellStart"/>
      <w:r>
        <w:rPr>
          <w:rStyle w:val="a3"/>
          <w:i/>
          <w:iCs/>
        </w:rPr>
        <w:t>Роснитательния</w:t>
      </w:r>
      <w:proofErr w:type="spellEnd"/>
      <w:proofErr w:type="gramStart"/>
      <w:r>
        <w:rPr>
          <w:rStyle w:val="a3"/>
          <w:i/>
          <w:iCs/>
        </w:rPr>
        <w:t>.</w:t>
      </w:r>
      <w:proofErr w:type="gramEnd"/>
    </w:p>
    <w:p w:rsidR="00705D86" w:rsidRDefault="00705D86" w:rsidP="009C1CE5">
      <w:pPr>
        <w:pStyle w:val="1"/>
        <w:numPr>
          <w:ilvl w:val="1"/>
          <w:numId w:val="37"/>
        </w:numPr>
        <w:tabs>
          <w:tab w:val="left" w:pos="493"/>
        </w:tabs>
      </w:pPr>
      <w:r>
        <w:rPr>
          <w:rStyle w:val="a3"/>
        </w:rPr>
        <w:t>.Способствовать формированию и развитию нравственных, трудовых, эстетических и экономических качеств личности.</w:t>
      </w:r>
    </w:p>
    <w:p w:rsidR="00705D86" w:rsidRDefault="00705D86" w:rsidP="009C1CE5">
      <w:pPr>
        <w:pStyle w:val="1"/>
        <w:numPr>
          <w:ilvl w:val="1"/>
          <w:numId w:val="37"/>
        </w:numPr>
        <w:tabs>
          <w:tab w:val="left" w:pos="522"/>
        </w:tabs>
      </w:pPr>
      <w:r>
        <w:rPr>
          <w:rStyle w:val="a3"/>
        </w:rPr>
        <w:t xml:space="preserve">.Способствовать воспитанию самоконтроля, правильного отношения ' к об </w:t>
      </w:r>
      <w:proofErr w:type="gramStart"/>
      <w:r>
        <w:rPr>
          <w:rStyle w:val="a3"/>
        </w:rPr>
        <w:t xml:space="preserve">[ </w:t>
      </w:r>
      <w:proofErr w:type="gramEnd"/>
      <w:r>
        <w:rPr>
          <w:rStyle w:val="a3"/>
        </w:rPr>
        <w:t xml:space="preserve">не ч ел о </w:t>
      </w:r>
      <w:proofErr w:type="spellStart"/>
      <w:r>
        <w:rPr>
          <w:rStyle w:val="a3"/>
        </w:rPr>
        <w:t>ве</w:t>
      </w:r>
      <w:proofErr w:type="spellEnd"/>
      <w:r>
        <w:rPr>
          <w:rStyle w:val="a3"/>
        </w:rPr>
        <w:t xml:space="preserve"> ч ее </w:t>
      </w:r>
      <w:proofErr w:type="spellStart"/>
      <w:r>
        <w:rPr>
          <w:rStyle w:val="a3"/>
        </w:rPr>
        <w:t>ки</w:t>
      </w:r>
      <w:proofErr w:type="spellEnd"/>
      <w:r>
        <w:rPr>
          <w:rStyle w:val="a3"/>
        </w:rPr>
        <w:t xml:space="preserve"> м ценное1Я м.</w:t>
      </w:r>
    </w:p>
    <w:p w:rsidR="00705D86" w:rsidRDefault="00705D86" w:rsidP="009C1CE5">
      <w:pPr>
        <w:pStyle w:val="1"/>
        <w:numPr>
          <w:ilvl w:val="0"/>
          <w:numId w:val="38"/>
        </w:numPr>
        <w:tabs>
          <w:tab w:val="left" w:pos="498"/>
        </w:tabs>
        <w:ind w:firstLine="140"/>
      </w:pPr>
      <w:proofErr w:type="spellStart"/>
      <w:r>
        <w:rPr>
          <w:rStyle w:val="a3"/>
          <w:i/>
          <w:iCs/>
        </w:rPr>
        <w:t>Профориентационная</w:t>
      </w:r>
      <w:proofErr w:type="spellEnd"/>
      <w:r>
        <w:rPr>
          <w:rStyle w:val="a3"/>
          <w:i/>
          <w:iCs/>
        </w:rPr>
        <w:t>:</w:t>
      </w:r>
    </w:p>
    <w:p w:rsidR="00705D86" w:rsidRDefault="00705D86" w:rsidP="009C1CE5">
      <w:pPr>
        <w:pStyle w:val="1"/>
        <w:numPr>
          <w:ilvl w:val="1"/>
          <w:numId w:val="38"/>
        </w:numPr>
        <w:tabs>
          <w:tab w:val="left" w:pos="483"/>
        </w:tabs>
      </w:pPr>
      <w:r>
        <w:rPr>
          <w:rStyle w:val="a3"/>
        </w:rPr>
        <w:t>.Развивать представление о самовоспитании, саморазвитии, самоконтроле, самореализации.</w:t>
      </w:r>
    </w:p>
    <w:p w:rsidR="00705D86" w:rsidRDefault="00705D86" w:rsidP="009C1CE5">
      <w:pPr>
        <w:pStyle w:val="1"/>
        <w:numPr>
          <w:ilvl w:val="1"/>
          <w:numId w:val="38"/>
        </w:numPr>
        <w:tabs>
          <w:tab w:val="left" w:pos="526"/>
        </w:tabs>
      </w:pPr>
      <w:r>
        <w:rPr>
          <w:rStyle w:val="a3"/>
        </w:rPr>
        <w:t>.Воспитывать уважение к работающему человеку.</w:t>
      </w:r>
    </w:p>
    <w:p w:rsidR="00705D86" w:rsidRDefault="00705D86" w:rsidP="00705D86">
      <w:pPr>
        <w:pStyle w:val="1"/>
        <w:ind w:firstLine="0"/>
      </w:pPr>
      <w:r>
        <w:rPr>
          <w:rStyle w:val="a3"/>
          <w:i/>
          <w:iCs/>
          <w:u w:val="single"/>
        </w:rPr>
        <w:t>/Наглядные пособия:</w:t>
      </w:r>
      <w:r>
        <w:rPr>
          <w:rStyle w:val="a3"/>
        </w:rPr>
        <w:t xml:space="preserve"> образцы творческих проектов, индивидуальные карты</w:t>
      </w:r>
    </w:p>
    <w:p w:rsidR="00705D86" w:rsidRDefault="00705D86" w:rsidP="00705D86">
      <w:pPr>
        <w:pStyle w:val="1"/>
        <w:ind w:firstLine="0"/>
      </w:pPr>
      <w:r>
        <w:rPr>
          <w:rStyle w:val="a3"/>
        </w:rPr>
        <w:t>самоконтроля.</w:t>
      </w:r>
    </w:p>
    <w:p w:rsidR="00705D86" w:rsidRDefault="00705D86" w:rsidP="00705D86">
      <w:pPr>
        <w:pStyle w:val="1"/>
        <w:ind w:firstLine="0"/>
      </w:pPr>
      <w:r>
        <w:rPr>
          <w:rStyle w:val="a3"/>
          <w:i/>
          <w:iCs/>
          <w:u w:val="single"/>
        </w:rPr>
        <w:t>Оборудован не:</w:t>
      </w:r>
      <w:r>
        <w:rPr>
          <w:rStyle w:val="a3"/>
        </w:rPr>
        <w:t xml:space="preserve"> выставка творческих проектов, плакат «Критерии оценивания</w:t>
      </w:r>
    </w:p>
    <w:p w:rsidR="00705D86" w:rsidRDefault="00705D86" w:rsidP="00705D86">
      <w:pPr>
        <w:pStyle w:val="1"/>
        <w:ind w:firstLine="0"/>
      </w:pPr>
      <w:proofErr w:type="spellStart"/>
      <w:r>
        <w:rPr>
          <w:rStyle w:val="a3"/>
        </w:rPr>
        <w:t>нюрческих</w:t>
      </w:r>
      <w:proofErr w:type="spellEnd"/>
      <w:r>
        <w:rPr>
          <w:rStyle w:val="a3"/>
        </w:rPr>
        <w:t xml:space="preserve"> </w:t>
      </w:r>
      <w:proofErr w:type="spellStart"/>
      <w:r>
        <w:rPr>
          <w:rStyle w:val="a3"/>
        </w:rPr>
        <w:t>ироекюв</w:t>
      </w:r>
      <w:proofErr w:type="spellEnd"/>
      <w:r>
        <w:rPr>
          <w:rStyle w:val="a3"/>
        </w:rPr>
        <w:t>».</w:t>
      </w:r>
    </w:p>
    <w:p w:rsidR="00705D86" w:rsidRDefault="00705D86" w:rsidP="00705D86">
      <w:pPr>
        <w:pStyle w:val="1"/>
        <w:ind w:firstLine="0"/>
      </w:pPr>
      <w:r>
        <w:rPr>
          <w:rStyle w:val="a3"/>
          <w:i/>
          <w:iCs/>
        </w:rPr>
        <w:t>Ти</w:t>
      </w:r>
      <w:r>
        <w:rPr>
          <w:rStyle w:val="a3"/>
          <w:i/>
          <w:iCs/>
          <w:u w:val="single"/>
        </w:rPr>
        <w:t>п урока:</w:t>
      </w:r>
      <w:r>
        <w:rPr>
          <w:rStyle w:val="a3"/>
        </w:rPr>
        <w:t xml:space="preserve"> ко</w:t>
      </w:r>
      <w:r>
        <w:rPr>
          <w:rStyle w:val="a3"/>
          <w:lang w:eastAsia="en-US" w:bidi="en-US"/>
        </w:rPr>
        <w:t>11</w:t>
      </w:r>
      <w:r>
        <w:rPr>
          <w:rStyle w:val="a3"/>
        </w:rPr>
        <w:t xml:space="preserve">трол </w:t>
      </w:r>
      <w:proofErr w:type="spellStart"/>
      <w:r>
        <w:rPr>
          <w:rStyle w:val="a3"/>
        </w:rPr>
        <w:t>ьн</w:t>
      </w:r>
      <w:proofErr w:type="spellEnd"/>
      <w:r>
        <w:rPr>
          <w:rStyle w:val="a3"/>
        </w:rPr>
        <w:t xml:space="preserve"> ы й</w:t>
      </w:r>
    </w:p>
    <w:p w:rsidR="00705D86" w:rsidRDefault="00705D86" w:rsidP="009C1CE5">
      <w:pPr>
        <w:pStyle w:val="1"/>
        <w:numPr>
          <w:ilvl w:val="0"/>
          <w:numId w:val="39"/>
        </w:numPr>
        <w:tabs>
          <w:tab w:val="left" w:pos="267"/>
        </w:tabs>
      </w:pPr>
      <w:r>
        <w:rPr>
          <w:rStyle w:val="a3"/>
        </w:rPr>
        <w:t>урок определения качества усвоения практических и теоретических знаний.</w:t>
      </w:r>
    </w:p>
    <w:p w:rsidR="00705D86" w:rsidRDefault="00705D86" w:rsidP="00705D86">
      <w:pPr>
        <w:pStyle w:val="22"/>
        <w:spacing w:after="180"/>
      </w:pPr>
      <w:r>
        <w:rPr>
          <w:rStyle w:val="21"/>
        </w:rPr>
        <w:t>Ход урока.</w:t>
      </w:r>
    </w:p>
    <w:p w:rsidR="00705D86" w:rsidRDefault="00705D86" w:rsidP="00705D86">
      <w:pPr>
        <w:pStyle w:val="1"/>
        <w:ind w:firstLine="0"/>
      </w:pPr>
      <w:proofErr w:type="gramStart"/>
      <w:r>
        <w:rPr>
          <w:rStyle w:val="a3"/>
        </w:rPr>
        <w:t>[. Организационный момент.</w:t>
      </w:r>
      <w:proofErr w:type="gramEnd"/>
    </w:p>
    <w:p w:rsidR="00705D86" w:rsidRDefault="00705D86" w:rsidP="009C1CE5">
      <w:pPr>
        <w:pStyle w:val="1"/>
        <w:numPr>
          <w:ilvl w:val="0"/>
          <w:numId w:val="39"/>
        </w:numPr>
        <w:tabs>
          <w:tab w:val="left" w:pos="262"/>
        </w:tabs>
      </w:pPr>
      <w:r>
        <w:rPr>
          <w:rStyle w:val="a3"/>
        </w:rPr>
        <w:t>Проверка явки и готовности учащихся.</w:t>
      </w:r>
    </w:p>
    <w:p w:rsidR="00705D86" w:rsidRDefault="00705D86" w:rsidP="009C1CE5">
      <w:pPr>
        <w:pStyle w:val="1"/>
        <w:numPr>
          <w:ilvl w:val="0"/>
          <w:numId w:val="39"/>
        </w:numPr>
        <w:tabs>
          <w:tab w:val="left" w:pos="262"/>
        </w:tabs>
      </w:pPr>
      <w:r>
        <w:rPr>
          <w:rStyle w:val="a3"/>
        </w:rPr>
        <w:t xml:space="preserve">Выбор жюри (приглашённые </w:t>
      </w:r>
      <w:proofErr w:type="spellStart"/>
      <w:r>
        <w:rPr>
          <w:rStyle w:val="a3"/>
        </w:rPr>
        <w:t>госги</w:t>
      </w:r>
      <w:proofErr w:type="spellEnd"/>
      <w:r>
        <w:rPr>
          <w:rStyle w:val="a3"/>
        </w:rPr>
        <w:t>).</w:t>
      </w:r>
      <w:r>
        <w:br w:type="page"/>
      </w:r>
    </w:p>
    <w:p w:rsidR="00705D86" w:rsidRDefault="00705D86" w:rsidP="00705D86">
      <w:pPr>
        <w:pStyle w:val="1"/>
        <w:spacing w:after="140" w:line="240" w:lineRule="auto"/>
        <w:ind w:firstLine="0"/>
      </w:pPr>
      <w:proofErr w:type="gramStart"/>
      <w:r>
        <w:rPr>
          <w:rStyle w:val="a3"/>
        </w:rPr>
        <w:lastRenderedPageBreak/>
        <w:t xml:space="preserve">[ [, </w:t>
      </w:r>
      <w:r>
        <w:rPr>
          <w:rStyle w:val="a3"/>
          <w:u w:val="single"/>
        </w:rPr>
        <w:t>Вводный инструктаж.</w:t>
      </w:r>
      <w:proofErr w:type="gramEnd"/>
    </w:p>
    <w:p w:rsidR="00705D86" w:rsidRDefault="00705D86" w:rsidP="00705D86">
      <w:pPr>
        <w:pStyle w:val="1"/>
        <w:spacing w:after="140" w:line="240" w:lineRule="auto"/>
        <w:ind w:firstLine="0"/>
      </w:pPr>
      <w:r>
        <w:rPr>
          <w:rStyle w:val="a3"/>
        </w:rPr>
        <w:t>-Вог и закончили вы выполнение творческих проектов. Работу над проектом мы</w:t>
      </w:r>
    </w:p>
    <w:p w:rsidR="00705D86" w:rsidRDefault="00705D86" w:rsidP="00705D86">
      <w:pPr>
        <w:pStyle w:val="1"/>
        <w:ind w:firstLine="160"/>
      </w:pPr>
      <w:r>
        <w:rPr>
          <w:rStyle w:val="a3"/>
        </w:rPr>
        <w:t xml:space="preserve">завершим его </w:t>
      </w:r>
      <w:proofErr w:type="gramStart"/>
      <w:r>
        <w:rPr>
          <w:rStyle w:val="a3"/>
        </w:rPr>
        <w:t>зашитой</w:t>
      </w:r>
      <w:proofErr w:type="gramEnd"/>
      <w:r>
        <w:rPr>
          <w:rStyle w:val="a3"/>
        </w:rPr>
        <w:t>. Сегодня у нас праздник творчества, выставка торжества умелых рук и глубоких знаний. 11ри оценке проекта жюри будет учитывать сложность и качество выполнения изделий, полноту пояснительной записки, аккуратность выполнения графических элементов, схем, чертежей, уровень самостоятельности, степень владения материалами при защите.</w:t>
      </w:r>
    </w:p>
    <w:p w:rsidR="00705D86" w:rsidRDefault="00705D86" w:rsidP="00705D86">
      <w:pPr>
        <w:pStyle w:val="af1"/>
        <w:ind w:left="2458"/>
      </w:pPr>
      <w:r>
        <w:rPr>
          <w:rStyle w:val="af0"/>
          <w:i/>
          <w:iCs/>
        </w:rPr>
        <w:t>Критерии оценивания творческих проектов.</w:t>
      </w:r>
    </w:p>
    <w:tbl>
      <w:tblPr>
        <w:tblOverlap w:val="never"/>
        <w:tblW w:w="0" w:type="auto"/>
        <w:jc w:val="center"/>
        <w:tblLayout w:type="fixed"/>
        <w:tblCellMar>
          <w:left w:w="10" w:type="dxa"/>
          <w:right w:w="10" w:type="dxa"/>
        </w:tblCellMar>
        <w:tblLook w:val="04A0" w:firstRow="1" w:lastRow="0" w:firstColumn="1" w:lastColumn="0" w:noHBand="0" w:noVBand="1"/>
      </w:tblPr>
      <w:tblGrid>
        <w:gridCol w:w="691"/>
        <w:gridCol w:w="39"/>
        <w:gridCol w:w="8284"/>
        <w:gridCol w:w="44"/>
        <w:gridCol w:w="916"/>
        <w:gridCol w:w="73"/>
      </w:tblGrid>
      <w:tr w:rsidR="00705D86" w:rsidTr="00705D86">
        <w:trPr>
          <w:trHeight w:hRule="exact" w:val="379"/>
          <w:jc w:val="center"/>
        </w:trPr>
        <w:tc>
          <w:tcPr>
            <w:tcW w:w="730" w:type="dxa"/>
            <w:gridSpan w:val="2"/>
            <w:tcBorders>
              <w:top w:val="single" w:sz="4" w:space="0" w:color="auto"/>
              <w:left w:val="single" w:sz="4" w:space="0" w:color="auto"/>
              <w:bottom w:val="nil"/>
              <w:right w:val="nil"/>
            </w:tcBorders>
            <w:hideMark/>
          </w:tcPr>
          <w:p w:rsidR="00705D86" w:rsidRDefault="00705D86">
            <w:pPr>
              <w:pStyle w:val="a7"/>
              <w:spacing w:line="240" w:lineRule="auto"/>
              <w:ind w:firstLine="0"/>
              <w:rPr>
                <w:sz w:val="19"/>
                <w:szCs w:val="19"/>
              </w:rPr>
            </w:pPr>
            <w:r>
              <w:rPr>
                <w:rStyle w:val="a6"/>
                <w:rFonts w:ascii="Arial" w:eastAsia="Arial" w:hAnsi="Arial" w:cs="Arial"/>
                <w:sz w:val="19"/>
                <w:szCs w:val="19"/>
              </w:rPr>
              <w:t>| №п</w:t>
            </w:r>
            <w:proofErr w:type="gramStart"/>
            <w:r>
              <w:rPr>
                <w:rStyle w:val="a6"/>
                <w:rFonts w:ascii="Arial" w:eastAsia="Arial" w:hAnsi="Arial" w:cs="Arial"/>
                <w:sz w:val="19"/>
                <w:szCs w:val="19"/>
              </w:rPr>
              <w:t xml:space="preserve"> .</w:t>
            </w:r>
            <w:proofErr w:type="gramEnd"/>
            <w:r>
              <w:rPr>
                <w:rStyle w:val="a6"/>
                <w:rFonts w:ascii="Arial" w:eastAsia="Arial" w:hAnsi="Arial" w:cs="Arial"/>
                <w:sz w:val="19"/>
                <w:szCs w:val="19"/>
              </w:rPr>
              <w:t>п</w:t>
            </w:r>
          </w:p>
        </w:tc>
        <w:tc>
          <w:tcPr>
            <w:tcW w:w="8328" w:type="dxa"/>
            <w:gridSpan w:val="2"/>
            <w:tcBorders>
              <w:top w:val="single" w:sz="4" w:space="0" w:color="auto"/>
              <w:left w:val="single" w:sz="4" w:space="0" w:color="auto"/>
              <w:bottom w:val="nil"/>
              <w:right w:val="nil"/>
            </w:tcBorders>
            <w:hideMark/>
          </w:tcPr>
          <w:p w:rsidR="00705D86" w:rsidRDefault="00705D86">
            <w:pPr>
              <w:pStyle w:val="a7"/>
              <w:spacing w:line="240" w:lineRule="auto"/>
              <w:ind w:firstLine="0"/>
              <w:jc w:val="center"/>
              <w:rPr>
                <w:sz w:val="20"/>
                <w:szCs w:val="20"/>
              </w:rPr>
            </w:pPr>
            <w:r>
              <w:rPr>
                <w:rStyle w:val="a6"/>
                <w:sz w:val="20"/>
                <w:szCs w:val="20"/>
              </w:rPr>
              <w:t>Критерии оценивания</w:t>
            </w:r>
          </w:p>
        </w:tc>
        <w:tc>
          <w:tcPr>
            <w:tcW w:w="989" w:type="dxa"/>
            <w:gridSpan w:val="2"/>
            <w:tcBorders>
              <w:top w:val="single" w:sz="4" w:space="0" w:color="auto"/>
              <w:left w:val="single" w:sz="4" w:space="0" w:color="auto"/>
              <w:bottom w:val="nil"/>
              <w:right w:val="single" w:sz="4" w:space="0" w:color="auto"/>
            </w:tcBorders>
            <w:hideMark/>
          </w:tcPr>
          <w:p w:rsidR="00705D86" w:rsidRDefault="00705D86">
            <w:pPr>
              <w:pStyle w:val="a7"/>
              <w:spacing w:line="240" w:lineRule="auto"/>
              <w:ind w:firstLine="0"/>
              <w:rPr>
                <w:sz w:val="20"/>
                <w:szCs w:val="20"/>
              </w:rPr>
            </w:pPr>
            <w:r>
              <w:rPr>
                <w:rStyle w:val="a6"/>
                <w:sz w:val="20"/>
                <w:szCs w:val="20"/>
              </w:rPr>
              <w:t>баллы</w:t>
            </w:r>
          </w:p>
        </w:tc>
      </w:tr>
      <w:tr w:rsidR="00705D86" w:rsidTr="00705D86">
        <w:trPr>
          <w:trHeight w:hRule="exact" w:val="5909"/>
          <w:jc w:val="center"/>
        </w:trPr>
        <w:tc>
          <w:tcPr>
            <w:tcW w:w="730" w:type="dxa"/>
            <w:gridSpan w:val="2"/>
            <w:tcBorders>
              <w:top w:val="single" w:sz="4" w:space="0" w:color="auto"/>
              <w:left w:val="single" w:sz="4" w:space="0" w:color="auto"/>
              <w:bottom w:val="nil"/>
              <w:right w:val="nil"/>
            </w:tcBorders>
            <w:hideMark/>
          </w:tcPr>
          <w:p w:rsidR="00705D86" w:rsidRDefault="00705D86">
            <w:pPr>
              <w:pStyle w:val="a7"/>
              <w:spacing w:after="520" w:line="240" w:lineRule="auto"/>
              <w:ind w:firstLine="0"/>
              <w:rPr>
                <w:color w:val="auto"/>
                <w:sz w:val="18"/>
                <w:szCs w:val="18"/>
              </w:rPr>
            </w:pPr>
            <w:r>
              <w:rPr>
                <w:rStyle w:val="a6"/>
                <w:rFonts w:ascii="Arial" w:eastAsia="Arial" w:hAnsi="Arial" w:cs="Arial"/>
                <w:sz w:val="18"/>
                <w:szCs w:val="18"/>
              </w:rPr>
              <w:t>Г</w:t>
            </w:r>
          </w:p>
          <w:p w:rsidR="00705D86" w:rsidRDefault="00705D86">
            <w:pPr>
              <w:pStyle w:val="a7"/>
              <w:spacing w:after="640" w:line="240" w:lineRule="auto"/>
              <w:ind w:firstLine="220"/>
            </w:pPr>
            <w:r>
              <w:rPr>
                <w:rStyle w:val="a6"/>
              </w:rPr>
              <w:t>2.</w:t>
            </w:r>
          </w:p>
          <w:p w:rsidR="00705D86" w:rsidRDefault="00705D86">
            <w:pPr>
              <w:pStyle w:val="a7"/>
              <w:spacing w:after="740" w:line="240" w:lineRule="auto"/>
              <w:ind w:firstLine="220"/>
            </w:pPr>
            <w:r>
              <w:rPr>
                <w:rStyle w:val="a6"/>
              </w:rPr>
              <w:t>3.</w:t>
            </w:r>
          </w:p>
          <w:p w:rsidR="00705D86" w:rsidRDefault="00705D86">
            <w:pPr>
              <w:pStyle w:val="a7"/>
              <w:spacing w:after="300" w:line="240" w:lineRule="auto"/>
              <w:ind w:firstLine="0"/>
              <w:jc w:val="both"/>
            </w:pPr>
            <w:r>
              <w:rPr>
                <w:rStyle w:val="a6"/>
              </w:rPr>
              <w:t>I 4.</w:t>
            </w:r>
          </w:p>
          <w:p w:rsidR="00705D86" w:rsidRDefault="00705D86">
            <w:pPr>
              <w:pStyle w:val="a7"/>
              <w:spacing w:after="640" w:line="240" w:lineRule="auto"/>
              <w:ind w:firstLine="220"/>
            </w:pPr>
            <w:r>
              <w:rPr>
                <w:rStyle w:val="a6"/>
              </w:rPr>
              <w:t>5.</w:t>
            </w:r>
          </w:p>
          <w:p w:rsidR="00705D86" w:rsidRDefault="00705D86">
            <w:pPr>
              <w:pStyle w:val="a7"/>
              <w:spacing w:after="700" w:line="240" w:lineRule="auto"/>
              <w:ind w:firstLine="220"/>
            </w:pPr>
            <w:r>
              <w:rPr>
                <w:rStyle w:val="a6"/>
              </w:rPr>
              <w:t>6.</w:t>
            </w:r>
          </w:p>
          <w:p w:rsidR="00705D86" w:rsidRDefault="00705D86">
            <w:pPr>
              <w:pStyle w:val="a7"/>
              <w:spacing w:after="640" w:line="240" w:lineRule="auto"/>
              <w:ind w:firstLine="220"/>
            </w:pPr>
            <w:r>
              <w:rPr>
                <w:rStyle w:val="a6"/>
                <w:u w:val="single"/>
              </w:rPr>
              <w:t>7.</w:t>
            </w:r>
          </w:p>
        </w:tc>
        <w:tc>
          <w:tcPr>
            <w:tcW w:w="8328" w:type="dxa"/>
            <w:gridSpan w:val="2"/>
            <w:tcBorders>
              <w:top w:val="single" w:sz="4" w:space="0" w:color="auto"/>
              <w:left w:val="single" w:sz="4" w:space="0" w:color="auto"/>
              <w:bottom w:val="nil"/>
              <w:right w:val="nil"/>
            </w:tcBorders>
            <w:hideMark/>
          </w:tcPr>
          <w:p w:rsidR="00705D86" w:rsidRDefault="00705D86">
            <w:pPr>
              <w:pStyle w:val="a7"/>
              <w:spacing w:after="60" w:line="240" w:lineRule="auto"/>
              <w:ind w:firstLine="0"/>
              <w:jc w:val="center"/>
              <w:rPr>
                <w:color w:val="auto"/>
              </w:rPr>
            </w:pPr>
            <w:r>
              <w:rPr>
                <w:rStyle w:val="a6"/>
              </w:rPr>
              <w:t>I</w:t>
            </w:r>
          </w:p>
          <w:p w:rsidR="00705D86" w:rsidRDefault="00705D86">
            <w:pPr>
              <w:pStyle w:val="a7"/>
              <w:spacing w:line="240" w:lineRule="auto"/>
              <w:ind w:firstLine="0"/>
            </w:pPr>
            <w:r>
              <w:rPr>
                <w:rStyle w:val="a6"/>
              </w:rPr>
              <w:t>Проект (изделие т док\</w:t>
            </w:r>
            <w:proofErr w:type="spellStart"/>
            <w:r>
              <w:rPr>
                <w:rStyle w:val="a6"/>
              </w:rPr>
              <w:t>менишия</w:t>
            </w:r>
            <w:proofErr w:type="spellEnd"/>
            <w:r>
              <w:rPr>
                <w:rStyle w:val="a6"/>
              </w:rPr>
              <w:t>).</w:t>
            </w:r>
          </w:p>
          <w:p w:rsidR="00705D86" w:rsidRDefault="00705D86">
            <w:pPr>
              <w:pStyle w:val="a7"/>
              <w:spacing w:line="240" w:lineRule="auto"/>
              <w:ind w:firstLine="0"/>
            </w:pPr>
            <w:r>
              <w:rPr>
                <w:rStyle w:val="a6"/>
              </w:rPr>
              <w:t>Аргументированность выбранной темы, обоснование потребности, практическая направленность проекта и значимость выполненной работы.</w:t>
            </w:r>
          </w:p>
          <w:p w:rsidR="00705D86" w:rsidRDefault="00705D86">
            <w:pPr>
              <w:pStyle w:val="a7"/>
              <w:spacing w:line="240" w:lineRule="auto"/>
              <w:ind w:firstLine="0"/>
            </w:pPr>
            <w:r>
              <w:rPr>
                <w:rStyle w:val="a6"/>
              </w:rPr>
              <w:t>Объём и полнота разработок, выполнение этапов проектирования, самостоятельность, законченность, подготовленность к восприятию проекта другими людьми. Материальное воплощение проекта.</w:t>
            </w:r>
          </w:p>
          <w:p w:rsidR="00705D86" w:rsidRDefault="00705D86">
            <w:pPr>
              <w:pStyle w:val="a7"/>
              <w:spacing w:line="240" w:lineRule="auto"/>
              <w:ind w:firstLine="0"/>
            </w:pPr>
            <w:r>
              <w:rPr>
                <w:rStyle w:val="a6"/>
              </w:rPr>
              <w:t>Аргументированность предлагаемых решений, подходов, выводов, полнота библиографии, цитаты.</w:t>
            </w:r>
          </w:p>
          <w:p w:rsidR="00705D86" w:rsidRDefault="00705D86">
            <w:pPr>
              <w:pStyle w:val="a7"/>
              <w:spacing w:line="240" w:lineRule="auto"/>
              <w:ind w:firstLine="0"/>
            </w:pPr>
            <w:r>
              <w:rPr>
                <w:rStyle w:val="a6"/>
              </w:rPr>
              <w:t>Уровень творчества, оригинальность темы, подходов, найденных решений, предлагаемых аргументов; оригинальность материального воплощения и представления проекта.</w:t>
            </w:r>
          </w:p>
          <w:p w:rsidR="00705D86" w:rsidRDefault="00705D86">
            <w:pPr>
              <w:pStyle w:val="a7"/>
              <w:spacing w:line="240" w:lineRule="auto"/>
              <w:ind w:firstLine="0"/>
            </w:pPr>
            <w:r>
              <w:rPr>
                <w:rStyle w:val="a6"/>
              </w:rPr>
              <w:t>Качество пояснительной записки: оформление, соответствие стандартным требованиям, рубрицирование и структура текста, качество эскизов, схем, рисунков; качество и полнота рецензий. Качество изделия, соответствия стандартам, оригинальность.</w:t>
            </w:r>
          </w:p>
        </w:tc>
        <w:tc>
          <w:tcPr>
            <w:tcW w:w="989" w:type="dxa"/>
            <w:gridSpan w:val="2"/>
            <w:tcBorders>
              <w:top w:val="single" w:sz="4" w:space="0" w:color="auto"/>
              <w:left w:val="single" w:sz="4" w:space="0" w:color="auto"/>
              <w:bottom w:val="nil"/>
              <w:right w:val="single" w:sz="4" w:space="0" w:color="auto"/>
            </w:tcBorders>
          </w:tcPr>
          <w:p w:rsidR="00705D86" w:rsidRDefault="00705D86">
            <w:pPr>
              <w:rPr>
                <w:sz w:val="10"/>
                <w:szCs w:val="10"/>
              </w:rPr>
            </w:pPr>
          </w:p>
        </w:tc>
      </w:tr>
      <w:tr w:rsidR="00705D86" w:rsidTr="00705D86">
        <w:trPr>
          <w:trHeight w:hRule="exact" w:val="4934"/>
          <w:jc w:val="center"/>
        </w:trPr>
        <w:tc>
          <w:tcPr>
            <w:tcW w:w="730" w:type="dxa"/>
            <w:gridSpan w:val="2"/>
            <w:tcBorders>
              <w:top w:val="single" w:sz="4" w:space="0" w:color="auto"/>
              <w:left w:val="single" w:sz="4" w:space="0" w:color="auto"/>
              <w:bottom w:val="single" w:sz="4" w:space="0" w:color="auto"/>
              <w:right w:val="nil"/>
            </w:tcBorders>
            <w:hideMark/>
          </w:tcPr>
          <w:p w:rsidR="00705D86" w:rsidRDefault="00705D86">
            <w:pPr>
              <w:pStyle w:val="a7"/>
              <w:spacing w:before="340" w:line="240" w:lineRule="auto"/>
              <w:ind w:firstLine="220"/>
              <w:rPr>
                <w:color w:val="auto"/>
              </w:rPr>
            </w:pPr>
            <w:r>
              <w:rPr>
                <w:rStyle w:val="a6"/>
              </w:rPr>
              <w:t>8.</w:t>
            </w:r>
          </w:p>
          <w:p w:rsidR="00705D86" w:rsidRDefault="00705D86">
            <w:pPr>
              <w:pStyle w:val="a7"/>
              <w:spacing w:after="660" w:line="240" w:lineRule="auto"/>
              <w:ind w:firstLine="220"/>
            </w:pPr>
            <w:r>
              <w:rPr>
                <w:rStyle w:val="a6"/>
              </w:rPr>
              <w:t>9.</w:t>
            </w:r>
          </w:p>
          <w:p w:rsidR="00705D86" w:rsidRDefault="00705D86">
            <w:pPr>
              <w:pStyle w:val="a7"/>
              <w:spacing w:after="320" w:line="240" w:lineRule="auto"/>
              <w:ind w:firstLine="220"/>
            </w:pPr>
            <w:r>
              <w:rPr>
                <w:rStyle w:val="a6"/>
              </w:rPr>
              <w:t>10.</w:t>
            </w:r>
          </w:p>
          <w:p w:rsidR="00705D86" w:rsidRDefault="00705D86">
            <w:pPr>
              <w:pStyle w:val="a7"/>
              <w:spacing w:after="660" w:line="240" w:lineRule="auto"/>
              <w:ind w:firstLine="220"/>
            </w:pPr>
            <w:r>
              <w:rPr>
                <w:rStyle w:val="a6"/>
              </w:rPr>
              <w:t>1 1.</w:t>
            </w:r>
          </w:p>
          <w:p w:rsidR="00705D86" w:rsidRDefault="00705D86">
            <w:pPr>
              <w:pStyle w:val="a7"/>
              <w:spacing w:line="240" w:lineRule="auto"/>
              <w:ind w:firstLine="220"/>
            </w:pPr>
            <w:r>
              <w:rPr>
                <w:rStyle w:val="a6"/>
              </w:rPr>
              <w:t>12.</w:t>
            </w:r>
          </w:p>
        </w:tc>
        <w:tc>
          <w:tcPr>
            <w:tcW w:w="8328" w:type="dxa"/>
            <w:gridSpan w:val="2"/>
            <w:tcBorders>
              <w:top w:val="single" w:sz="4" w:space="0" w:color="auto"/>
              <w:left w:val="single" w:sz="4" w:space="0" w:color="auto"/>
              <w:bottom w:val="single" w:sz="4" w:space="0" w:color="auto"/>
              <w:right w:val="nil"/>
            </w:tcBorders>
            <w:hideMark/>
          </w:tcPr>
          <w:p w:rsidR="00705D86" w:rsidRDefault="00705D86">
            <w:pPr>
              <w:pStyle w:val="a7"/>
              <w:spacing w:line="240" w:lineRule="auto"/>
              <w:ind w:firstLine="0"/>
              <w:jc w:val="center"/>
              <w:rPr>
                <w:color w:val="auto"/>
              </w:rPr>
            </w:pPr>
            <w:r>
              <w:rPr>
                <w:rStyle w:val="a6"/>
              </w:rPr>
              <w:t>11</w:t>
            </w:r>
          </w:p>
          <w:p w:rsidR="00705D86" w:rsidRDefault="00705D86">
            <w:pPr>
              <w:pStyle w:val="a7"/>
              <w:spacing w:line="240" w:lineRule="auto"/>
              <w:ind w:firstLine="0"/>
            </w:pPr>
            <w:r>
              <w:rPr>
                <w:rStyle w:val="a6"/>
              </w:rPr>
              <w:t>Защита проекта.</w:t>
            </w:r>
          </w:p>
          <w:p w:rsidR="00705D86" w:rsidRDefault="00705D86">
            <w:pPr>
              <w:pStyle w:val="a7"/>
              <w:spacing w:line="240" w:lineRule="auto"/>
              <w:ind w:firstLine="0"/>
            </w:pPr>
            <w:r>
              <w:rPr>
                <w:rStyle w:val="a6"/>
              </w:rPr>
              <w:t>Качество доклада: композиция, полнота представления работы, подходов, результатов; аргументированность, убедительность и убеждённость.</w:t>
            </w:r>
          </w:p>
          <w:p w:rsidR="00705D86" w:rsidRDefault="00705D86">
            <w:pPr>
              <w:pStyle w:val="a7"/>
              <w:spacing w:line="240" w:lineRule="auto"/>
              <w:ind w:firstLine="0"/>
            </w:pPr>
            <w:r>
              <w:rPr>
                <w:rStyle w:val="a6"/>
              </w:rPr>
              <w:t xml:space="preserve">Объём и глубина знаний по теме (или предмету), эрудиция, меж </w:t>
            </w:r>
            <w:proofErr w:type="gramStart"/>
            <w:r>
              <w:rPr>
                <w:rStyle w:val="a6"/>
              </w:rPr>
              <w:t>п</w:t>
            </w:r>
            <w:proofErr w:type="gramEnd"/>
            <w:r>
              <w:rPr>
                <w:rStyle w:val="a6"/>
              </w:rPr>
              <w:t xml:space="preserve"> </w:t>
            </w:r>
            <w:proofErr w:type="spellStart"/>
            <w:r>
              <w:rPr>
                <w:rStyle w:val="a6"/>
              </w:rPr>
              <w:t>ред</w:t>
            </w:r>
            <w:proofErr w:type="spellEnd"/>
            <w:r>
              <w:rPr>
                <w:rStyle w:val="a6"/>
              </w:rPr>
              <w:t xml:space="preserve"> м </w:t>
            </w:r>
            <w:proofErr w:type="spellStart"/>
            <w:r>
              <w:rPr>
                <w:rStyle w:val="a6"/>
              </w:rPr>
              <w:t>етн</w:t>
            </w:r>
            <w:proofErr w:type="spellEnd"/>
            <w:r>
              <w:rPr>
                <w:rStyle w:val="a6"/>
              </w:rPr>
              <w:t xml:space="preserve"> </w:t>
            </w:r>
            <w:proofErr w:type="spellStart"/>
            <w:r>
              <w:rPr>
                <w:rStyle w:val="a6"/>
              </w:rPr>
              <w:t>ыс</w:t>
            </w:r>
            <w:proofErr w:type="spellEnd"/>
            <w:r>
              <w:rPr>
                <w:rStyle w:val="a6"/>
              </w:rPr>
              <w:t xml:space="preserve"> с вяз и.</w:t>
            </w:r>
          </w:p>
          <w:p w:rsidR="00705D86" w:rsidRDefault="00705D86">
            <w:pPr>
              <w:pStyle w:val="a7"/>
              <w:spacing w:line="240" w:lineRule="auto"/>
              <w:ind w:firstLine="0"/>
            </w:pPr>
            <w:r>
              <w:rPr>
                <w:rStyle w:val="a6"/>
              </w:rPr>
              <w:t>Педагогическая ориентация: культура речи, манера использования наглядных средств, чувство времени, импровизированное начало, удержание внимания аудитории.</w:t>
            </w:r>
          </w:p>
          <w:p w:rsidR="00705D86" w:rsidRDefault="00705D86">
            <w:pPr>
              <w:pStyle w:val="a7"/>
              <w:spacing w:line="240" w:lineRule="auto"/>
              <w:ind w:firstLine="0"/>
            </w:pPr>
            <w:r>
              <w:rPr>
                <w:rStyle w:val="a6"/>
              </w:rPr>
              <w:t xml:space="preserve">Ответы на вопросы: полнота, аргумент </w:t>
            </w:r>
            <w:proofErr w:type="spellStart"/>
            <w:r>
              <w:rPr>
                <w:rStyle w:val="a6"/>
              </w:rPr>
              <w:t>ировашюсть</w:t>
            </w:r>
            <w:proofErr w:type="spellEnd"/>
            <w:r>
              <w:rPr>
                <w:rStyle w:val="a6"/>
              </w:rPr>
              <w:t xml:space="preserve">, убедительность и убеждённость, дружелюбие, стремление использовать ответы для успешного раскрытия темы и </w:t>
            </w:r>
            <w:proofErr w:type="gramStart"/>
            <w:r>
              <w:rPr>
                <w:rStyle w:val="a6"/>
              </w:rPr>
              <w:t>сильных</w:t>
            </w:r>
            <w:proofErr w:type="gramEnd"/>
            <w:r>
              <w:rPr>
                <w:rStyle w:val="a6"/>
              </w:rPr>
              <w:t xml:space="preserve"> </w:t>
            </w:r>
            <w:proofErr w:type="spellStart"/>
            <w:r>
              <w:rPr>
                <w:rStyle w:val="a6"/>
              </w:rPr>
              <w:t>сюрон</w:t>
            </w:r>
            <w:proofErr w:type="spellEnd"/>
            <w:r>
              <w:rPr>
                <w:rStyle w:val="a6"/>
              </w:rPr>
              <w:t xml:space="preserve"> проекта.</w:t>
            </w:r>
          </w:p>
        </w:tc>
        <w:tc>
          <w:tcPr>
            <w:tcW w:w="989" w:type="dxa"/>
            <w:gridSpan w:val="2"/>
            <w:tcBorders>
              <w:top w:val="single" w:sz="4" w:space="0" w:color="auto"/>
              <w:left w:val="single" w:sz="4" w:space="0" w:color="auto"/>
              <w:bottom w:val="single" w:sz="4" w:space="0" w:color="auto"/>
              <w:right w:val="single" w:sz="4" w:space="0" w:color="auto"/>
            </w:tcBorders>
          </w:tcPr>
          <w:p w:rsidR="00705D86" w:rsidRDefault="00705D86">
            <w:pPr>
              <w:rPr>
                <w:sz w:val="10"/>
                <w:szCs w:val="10"/>
              </w:rPr>
            </w:pPr>
          </w:p>
        </w:tc>
      </w:tr>
      <w:tr w:rsidR="00705D86" w:rsidTr="00705D86">
        <w:trPr>
          <w:gridAfter w:val="1"/>
          <w:wAfter w:w="73" w:type="dxa"/>
          <w:trHeight w:hRule="exact" w:val="1018"/>
          <w:jc w:val="center"/>
        </w:trPr>
        <w:tc>
          <w:tcPr>
            <w:tcW w:w="691" w:type="dxa"/>
            <w:tcBorders>
              <w:top w:val="single" w:sz="4" w:space="0" w:color="auto"/>
              <w:left w:val="single" w:sz="4" w:space="0" w:color="auto"/>
              <w:bottom w:val="nil"/>
              <w:right w:val="nil"/>
            </w:tcBorders>
            <w:hideMark/>
          </w:tcPr>
          <w:p w:rsidR="00705D86" w:rsidRDefault="00705D86">
            <w:pPr>
              <w:pStyle w:val="a7"/>
              <w:spacing w:line="240" w:lineRule="auto"/>
              <w:ind w:firstLine="200"/>
            </w:pPr>
            <w:r>
              <w:rPr>
                <w:rStyle w:val="a6"/>
              </w:rPr>
              <w:lastRenderedPageBreak/>
              <w:t>13.</w:t>
            </w:r>
          </w:p>
        </w:tc>
        <w:tc>
          <w:tcPr>
            <w:tcW w:w="8323" w:type="dxa"/>
            <w:gridSpan w:val="2"/>
            <w:tcBorders>
              <w:top w:val="single" w:sz="4" w:space="0" w:color="auto"/>
              <w:left w:val="single" w:sz="4" w:space="0" w:color="auto"/>
              <w:bottom w:val="nil"/>
              <w:right w:val="nil"/>
            </w:tcBorders>
            <w:vAlign w:val="bottom"/>
            <w:hideMark/>
          </w:tcPr>
          <w:p w:rsidR="00705D86" w:rsidRDefault="00705D86">
            <w:pPr>
              <w:pStyle w:val="a7"/>
              <w:spacing w:line="240" w:lineRule="auto"/>
              <w:ind w:firstLine="0"/>
            </w:pPr>
            <w:r>
              <w:rPr>
                <w:rStyle w:val="a6"/>
              </w:rPr>
              <w:t>Волевые и деловые качества докладчика: ответственное отношение, стремление к достижению высоких результатов, готовность к дискуссии, доброжелательность, контактность</w:t>
            </w:r>
          </w:p>
        </w:tc>
        <w:tc>
          <w:tcPr>
            <w:tcW w:w="960" w:type="dxa"/>
            <w:gridSpan w:val="2"/>
            <w:tcBorders>
              <w:top w:val="single" w:sz="4" w:space="0" w:color="auto"/>
              <w:left w:val="single" w:sz="4" w:space="0" w:color="auto"/>
              <w:bottom w:val="nil"/>
              <w:right w:val="single" w:sz="4" w:space="0" w:color="auto"/>
            </w:tcBorders>
          </w:tcPr>
          <w:p w:rsidR="00705D86" w:rsidRDefault="00705D86">
            <w:pPr>
              <w:rPr>
                <w:sz w:val="10"/>
                <w:szCs w:val="10"/>
              </w:rPr>
            </w:pPr>
          </w:p>
        </w:tc>
      </w:tr>
      <w:tr w:rsidR="00705D86" w:rsidTr="00705D86">
        <w:trPr>
          <w:gridAfter w:val="1"/>
          <w:wAfter w:w="73" w:type="dxa"/>
          <w:trHeight w:hRule="exact" w:val="590"/>
          <w:jc w:val="center"/>
        </w:trPr>
        <w:tc>
          <w:tcPr>
            <w:tcW w:w="691" w:type="dxa"/>
            <w:tcBorders>
              <w:top w:val="single" w:sz="4" w:space="0" w:color="auto"/>
              <w:left w:val="single" w:sz="4" w:space="0" w:color="auto"/>
              <w:bottom w:val="single" w:sz="4" w:space="0" w:color="auto"/>
              <w:right w:val="nil"/>
            </w:tcBorders>
          </w:tcPr>
          <w:p w:rsidR="00705D86" w:rsidRDefault="00705D86">
            <w:pPr>
              <w:rPr>
                <w:sz w:val="10"/>
                <w:szCs w:val="10"/>
              </w:rPr>
            </w:pPr>
          </w:p>
        </w:tc>
        <w:tc>
          <w:tcPr>
            <w:tcW w:w="8323" w:type="dxa"/>
            <w:gridSpan w:val="2"/>
            <w:tcBorders>
              <w:top w:val="single" w:sz="4" w:space="0" w:color="auto"/>
              <w:left w:val="single" w:sz="4" w:space="0" w:color="auto"/>
              <w:bottom w:val="single" w:sz="4" w:space="0" w:color="auto"/>
              <w:right w:val="nil"/>
            </w:tcBorders>
            <w:hideMark/>
          </w:tcPr>
          <w:p w:rsidR="00705D86" w:rsidRDefault="00705D86">
            <w:pPr>
              <w:pStyle w:val="a7"/>
              <w:spacing w:line="240" w:lineRule="auto"/>
              <w:ind w:firstLine="0"/>
            </w:pPr>
            <w:r>
              <w:rPr>
                <w:rStyle w:val="a6"/>
              </w:rPr>
              <w:t>Итого</w:t>
            </w:r>
          </w:p>
        </w:tc>
        <w:tc>
          <w:tcPr>
            <w:tcW w:w="960" w:type="dxa"/>
            <w:gridSpan w:val="2"/>
            <w:tcBorders>
              <w:top w:val="single" w:sz="4" w:space="0" w:color="auto"/>
              <w:left w:val="single" w:sz="4" w:space="0" w:color="auto"/>
              <w:bottom w:val="single" w:sz="4" w:space="0" w:color="auto"/>
              <w:right w:val="single" w:sz="4" w:space="0" w:color="auto"/>
            </w:tcBorders>
            <w:hideMark/>
          </w:tcPr>
          <w:p w:rsidR="00705D86" w:rsidRDefault="00705D86">
            <w:pPr>
              <w:pStyle w:val="a7"/>
              <w:spacing w:line="268" w:lineRule="auto"/>
              <w:ind w:firstLine="0"/>
              <w:jc w:val="center"/>
              <w:rPr>
                <w:sz w:val="22"/>
                <w:szCs w:val="22"/>
              </w:rPr>
            </w:pPr>
            <w:r>
              <w:rPr>
                <w:rStyle w:val="a6"/>
                <w:sz w:val="22"/>
                <w:szCs w:val="22"/>
              </w:rPr>
              <w:t>Сумма баллов</w:t>
            </w:r>
          </w:p>
        </w:tc>
      </w:tr>
    </w:tbl>
    <w:p w:rsidR="00705D86" w:rsidRDefault="00705D86" w:rsidP="00705D86">
      <w:pPr>
        <w:spacing w:after="539" w:line="1" w:lineRule="exact"/>
      </w:pPr>
    </w:p>
    <w:p w:rsidR="00705D86" w:rsidRDefault="00705D86" w:rsidP="009C1CE5">
      <w:pPr>
        <w:pStyle w:val="1"/>
        <w:numPr>
          <w:ilvl w:val="0"/>
          <w:numId w:val="40"/>
        </w:numPr>
        <w:tabs>
          <w:tab w:val="left" w:pos="502"/>
        </w:tabs>
        <w:spacing w:after="260" w:line="144" w:lineRule="auto"/>
      </w:pPr>
      <w:r>
        <w:rPr>
          <w:rStyle w:val="a3"/>
          <w:u w:val="single"/>
        </w:rPr>
        <w:t>Защита проектов.</w:t>
      </w:r>
    </w:p>
    <w:p w:rsidR="00705D86" w:rsidRDefault="00705D86" w:rsidP="00705D86">
      <w:pPr>
        <w:pStyle w:val="1"/>
        <w:spacing w:after="60" w:line="144" w:lineRule="auto"/>
        <w:ind w:left="8220" w:hanging="8220"/>
      </w:pPr>
      <w:r>
        <w:rPr>
          <w:rStyle w:val="a3"/>
        </w:rPr>
        <w:t xml:space="preserve">11орядок (очерёдность) выхода и защиты проектов учащихся определяют </w:t>
      </w:r>
      <w:proofErr w:type="gramStart"/>
      <w:r>
        <w:rPr>
          <w:rStyle w:val="a3"/>
        </w:rPr>
        <w:t>г</w:t>
      </w:r>
      <w:proofErr w:type="gramEnd"/>
    </w:p>
    <w:p w:rsidR="00705D86" w:rsidRDefault="00705D86" w:rsidP="00705D86">
      <w:pPr>
        <w:pStyle w:val="1"/>
        <w:spacing w:after="660" w:line="144" w:lineRule="auto"/>
        <w:ind w:firstLine="0"/>
      </w:pPr>
      <w:r>
        <w:rPr>
          <w:rStyle w:val="a3"/>
        </w:rPr>
        <w:t>самостоятельно (по желанию).</w:t>
      </w:r>
    </w:p>
    <w:p w:rsidR="00705D86" w:rsidRDefault="00705D86" w:rsidP="009C1CE5">
      <w:pPr>
        <w:pStyle w:val="1"/>
        <w:numPr>
          <w:ilvl w:val="0"/>
          <w:numId w:val="40"/>
        </w:numPr>
        <w:tabs>
          <w:tab w:val="left" w:pos="531"/>
        </w:tabs>
        <w:spacing w:after="160" w:line="240" w:lineRule="auto"/>
      </w:pPr>
      <w:r>
        <w:rPr>
          <w:rStyle w:val="a3"/>
          <w:u w:val="single"/>
        </w:rPr>
        <w:t xml:space="preserve">За </w:t>
      </w:r>
      <w:proofErr w:type="spellStart"/>
      <w:r>
        <w:rPr>
          <w:rStyle w:val="a3"/>
          <w:u w:val="single"/>
        </w:rPr>
        <w:t>кл</w:t>
      </w:r>
      <w:proofErr w:type="spellEnd"/>
      <w:r>
        <w:rPr>
          <w:rStyle w:val="a3"/>
          <w:u w:val="single"/>
        </w:rPr>
        <w:t xml:space="preserve"> </w:t>
      </w:r>
      <w:proofErr w:type="spellStart"/>
      <w:r>
        <w:rPr>
          <w:rStyle w:val="a3"/>
        </w:rPr>
        <w:t>юч</w:t>
      </w:r>
      <w:r>
        <w:rPr>
          <w:rStyle w:val="a3"/>
          <w:u w:val="single"/>
        </w:rPr>
        <w:t>итель</w:t>
      </w:r>
      <w:proofErr w:type="spellEnd"/>
      <w:r>
        <w:rPr>
          <w:rStyle w:val="a3"/>
          <w:u w:val="single"/>
        </w:rPr>
        <w:t xml:space="preserve"> н ы й </w:t>
      </w:r>
      <w:r>
        <w:rPr>
          <w:rStyle w:val="a3"/>
        </w:rPr>
        <w:t>ин</w:t>
      </w:r>
      <w:r>
        <w:rPr>
          <w:rStyle w:val="a3"/>
          <w:u w:val="single"/>
        </w:rPr>
        <w:t>структаж.</w:t>
      </w:r>
    </w:p>
    <w:p w:rsidR="00705D86" w:rsidRDefault="00705D86" w:rsidP="009C1CE5">
      <w:pPr>
        <w:pStyle w:val="1"/>
        <w:numPr>
          <w:ilvl w:val="0"/>
          <w:numId w:val="41"/>
        </w:numPr>
        <w:tabs>
          <w:tab w:val="left" w:pos="267"/>
        </w:tabs>
        <w:spacing w:after="160" w:line="240" w:lineRule="auto"/>
      </w:pPr>
      <w:r>
        <w:rPr>
          <w:rStyle w:val="a3"/>
        </w:rPr>
        <w:t xml:space="preserve">Анализ </w:t>
      </w:r>
      <w:proofErr w:type="spellStart"/>
      <w:r>
        <w:rPr>
          <w:rStyle w:val="a3"/>
        </w:rPr>
        <w:t>рабоз</w:t>
      </w:r>
      <w:proofErr w:type="spellEnd"/>
      <w:r>
        <w:rPr>
          <w:rStyle w:val="a3"/>
        </w:rPr>
        <w:t>.</w:t>
      </w:r>
    </w:p>
    <w:p w:rsidR="00705D86" w:rsidRDefault="00705D86" w:rsidP="009C1CE5">
      <w:pPr>
        <w:pStyle w:val="1"/>
        <w:numPr>
          <w:ilvl w:val="0"/>
          <w:numId w:val="41"/>
        </w:numPr>
        <w:tabs>
          <w:tab w:val="left" w:pos="267"/>
        </w:tabs>
        <w:spacing w:after="160" w:line="240" w:lineRule="auto"/>
      </w:pPr>
      <w:r>
        <w:rPr>
          <w:rStyle w:val="a3"/>
        </w:rPr>
        <w:t>Демонстрация лучших работ.</w:t>
      </w:r>
    </w:p>
    <w:p w:rsidR="00705D86" w:rsidRDefault="00705D86" w:rsidP="009C1CE5">
      <w:pPr>
        <w:pStyle w:val="1"/>
        <w:numPr>
          <w:ilvl w:val="0"/>
          <w:numId w:val="41"/>
        </w:numPr>
        <w:tabs>
          <w:tab w:val="left" w:pos="363"/>
        </w:tabs>
        <w:spacing w:after="220" w:line="240" w:lineRule="auto"/>
      </w:pPr>
      <w:r>
        <w:rPr>
          <w:rStyle w:val="a3"/>
        </w:rPr>
        <w:t xml:space="preserve">. </w:t>
      </w:r>
      <w:r>
        <w:rPr>
          <w:rStyle w:val="a3"/>
          <w:u w:val="single"/>
        </w:rPr>
        <w:t>Уборка рабочих мест.</w:t>
      </w:r>
    </w:p>
    <w:p w:rsidR="00705D86" w:rsidRDefault="00705D86" w:rsidP="00705D86">
      <w:pPr>
        <w:widowControl/>
        <w:rPr>
          <w:rFonts w:ascii="Times New Roman" w:eastAsia="Times New Roman" w:hAnsi="Times New Roman" w:cs="Times New Roman"/>
          <w:color w:val="auto"/>
          <w:sz w:val="28"/>
          <w:szCs w:val="28"/>
        </w:rPr>
        <w:sectPr w:rsidR="00705D86">
          <w:pgSz w:w="11900" w:h="16840"/>
          <w:pgMar w:top="1081" w:right="493" w:bottom="582" w:left="1011" w:header="0" w:footer="154" w:gutter="0"/>
          <w:cols w:space="720"/>
        </w:sectPr>
      </w:pPr>
    </w:p>
    <w:p w:rsidR="00705D86" w:rsidRDefault="00705D86" w:rsidP="009C1CE5">
      <w:pPr>
        <w:pStyle w:val="24"/>
        <w:keepNext/>
        <w:keepLines/>
        <w:numPr>
          <w:ilvl w:val="1"/>
          <w:numId w:val="42"/>
        </w:numPr>
        <w:tabs>
          <w:tab w:val="left" w:pos="1086"/>
        </w:tabs>
        <w:spacing w:after="460" w:line="360" w:lineRule="auto"/>
      </w:pPr>
      <w:bookmarkStart w:id="13" w:name="bookmark19"/>
      <w:r>
        <w:rPr>
          <w:rStyle w:val="23"/>
          <w:i/>
          <w:iCs/>
        </w:rPr>
        <w:lastRenderedPageBreak/>
        <w:t>Апробация разработанных средств самоконтроля при</w:t>
      </w:r>
      <w:r>
        <w:rPr>
          <w:rStyle w:val="23"/>
          <w:i/>
          <w:iCs/>
        </w:rPr>
        <w:br/>
        <w:t>выполнении творческого проекта (педагогический эксперимент).</w:t>
      </w:r>
      <w:bookmarkEnd w:id="13"/>
    </w:p>
    <w:p w:rsidR="00705D86" w:rsidRDefault="00705D86" w:rsidP="00705D86">
      <w:pPr>
        <w:pStyle w:val="1"/>
        <w:spacing w:line="388" w:lineRule="auto"/>
        <w:ind w:firstLine="640"/>
        <w:jc w:val="both"/>
      </w:pPr>
      <w:r>
        <w:rPr>
          <w:rStyle w:val="a3"/>
        </w:rPr>
        <w:t>Экспериментом в науке называется изменение или воспроизведение явления с целью изучения его в наиболее благоприятных условиях.</w:t>
      </w:r>
    </w:p>
    <w:p w:rsidR="00705D86" w:rsidRDefault="00705D86" w:rsidP="00705D86">
      <w:pPr>
        <w:pStyle w:val="1"/>
        <w:ind w:firstLine="640"/>
        <w:jc w:val="both"/>
      </w:pPr>
      <w:r>
        <w:rPr>
          <w:rStyle w:val="a3"/>
        </w:rPr>
        <w:t xml:space="preserve">Реальному эксперименту предшествует </w:t>
      </w:r>
      <w:proofErr w:type="gramStart"/>
      <w:r>
        <w:rPr>
          <w:rStyle w:val="a3"/>
        </w:rPr>
        <w:t>мысленный</w:t>
      </w:r>
      <w:proofErr w:type="gramEnd"/>
      <w:r>
        <w:rPr>
          <w:rStyle w:val="a3"/>
        </w:rPr>
        <w:t xml:space="preserve">. «Проигрывая» мысленно различные варианты апробации разработанных средств самоконтроля учащихся при выполнении творческого проекта, исследователь отбирает варианты, которые подлежат проверке в действительном эксперименте, а также получает предполагаемые, гипотетические </w:t>
      </w:r>
      <w:proofErr w:type="spellStart"/>
      <w:r>
        <w:rPr>
          <w:rStyle w:val="a3"/>
        </w:rPr>
        <w:t>резу</w:t>
      </w:r>
      <w:proofErr w:type="gramStart"/>
      <w:r>
        <w:rPr>
          <w:rStyle w:val="a3"/>
        </w:rPr>
        <w:t>.л</w:t>
      </w:r>
      <w:proofErr w:type="gramEnd"/>
      <w:r>
        <w:rPr>
          <w:rStyle w:val="a3"/>
        </w:rPr>
        <w:t>яаты</w:t>
      </w:r>
      <w:proofErr w:type="spellEnd"/>
      <w:r>
        <w:rPr>
          <w:rStyle w:val="a3"/>
        </w:rPr>
        <w:t>, полученные в ходе действительного эксперимента.</w:t>
      </w:r>
    </w:p>
    <w:p w:rsidR="00705D86" w:rsidRDefault="00705D86" w:rsidP="00705D86">
      <w:pPr>
        <w:pStyle w:val="1"/>
        <w:ind w:firstLine="640"/>
        <w:jc w:val="both"/>
      </w:pPr>
      <w:r>
        <w:rPr>
          <w:rStyle w:val="a3"/>
        </w:rPr>
        <w:t xml:space="preserve">В дидактике чаще всего </w:t>
      </w:r>
      <w:proofErr w:type="spellStart"/>
      <w:proofErr w:type="gramStart"/>
      <w:r>
        <w:rPr>
          <w:rStyle w:val="a3"/>
        </w:rPr>
        <w:t>применяе</w:t>
      </w:r>
      <w:proofErr w:type="spellEnd"/>
      <w:r>
        <w:rPr>
          <w:rStyle w:val="a3"/>
        </w:rPr>
        <w:t xml:space="preserve"> </w:t>
      </w:r>
      <w:proofErr w:type="spellStart"/>
      <w:r>
        <w:rPr>
          <w:rStyle w:val="a3"/>
        </w:rPr>
        <w:t>тся</w:t>
      </w:r>
      <w:proofErr w:type="spellEnd"/>
      <w:proofErr w:type="gramEnd"/>
      <w:r>
        <w:rPr>
          <w:rStyle w:val="a3"/>
        </w:rPr>
        <w:t xml:space="preserve"> эксперимент, проводимый в естественных условиях обучения и воспитания. Он даёт возможность учитывать </w:t>
      </w:r>
      <w:proofErr w:type="spellStart"/>
      <w:r>
        <w:rPr>
          <w:rStyle w:val="a3"/>
        </w:rPr>
        <w:t>условйя</w:t>
      </w:r>
      <w:proofErr w:type="spellEnd"/>
      <w:r>
        <w:rPr>
          <w:rStyle w:val="a3"/>
        </w:rPr>
        <w:t>, многократно воспроизводить при необходимости исследуемые явления и в то же время сохраняет естественную, обычную обстановку учебного процесса.</w:t>
      </w:r>
    </w:p>
    <w:p w:rsidR="00705D86" w:rsidRDefault="00705D86" w:rsidP="00705D86">
      <w:pPr>
        <w:pStyle w:val="1"/>
        <w:ind w:firstLine="480"/>
        <w:jc w:val="both"/>
      </w:pPr>
      <w:r>
        <w:rPr>
          <w:rStyle w:val="a3"/>
        </w:rPr>
        <w:t xml:space="preserve">При выполнении экспериментальной части квалификационной работы были использованы различные методы педагогических исследований. Выбор методов исследования соответствует конкретным задачам данной работы. Наиболее важным и ценным видом педагогического исследования является </w:t>
      </w:r>
      <w:r>
        <w:rPr>
          <w:rStyle w:val="a3"/>
          <w:i/>
          <w:iCs/>
          <w:u w:val="single"/>
        </w:rPr>
        <w:t xml:space="preserve">педагогический </w:t>
      </w:r>
      <w:r>
        <w:rPr>
          <w:rStyle w:val="a3"/>
          <w:i/>
          <w:iCs/>
        </w:rPr>
        <w:t>экс</w:t>
      </w:r>
      <w:r>
        <w:rPr>
          <w:rStyle w:val="a3"/>
          <w:i/>
          <w:iCs/>
          <w:u w:val="single"/>
        </w:rPr>
        <w:t>перимент</w:t>
      </w:r>
      <w:r>
        <w:rPr>
          <w:rStyle w:val="a3"/>
          <w:i/>
          <w:iCs/>
        </w:rPr>
        <w:t xml:space="preserve"> </w:t>
      </w:r>
      <w:r>
        <w:rPr>
          <w:rStyle w:val="a3"/>
        </w:rPr>
        <w:t xml:space="preserve">- проверка эффективности различных педагогических воздействий: содержания, методов, форм, приёмов и средств организации педагогической деятельности. Данный вид педагогического исследования наиболее точно соответствует цели квалификационной работы. </w:t>
      </w:r>
      <w:proofErr w:type="gramStart"/>
      <w:r>
        <w:rPr>
          <w:rStyle w:val="a3"/>
        </w:rPr>
        <w:t xml:space="preserve">Педагогический </w:t>
      </w:r>
      <w:proofErr w:type="spellStart"/>
      <w:r>
        <w:rPr>
          <w:rStyle w:val="a3"/>
        </w:rPr>
        <w:t>эксперимет</w:t>
      </w:r>
      <w:proofErr w:type="spellEnd"/>
      <w:r>
        <w:rPr>
          <w:rStyle w:val="a3"/>
        </w:rPr>
        <w:t xml:space="preserve"> включает в себя различные методы: беседу, анкетирование, различные виды наблюдений, тестирование, интервью, опрос, изучение документации, социометрические методы.</w:t>
      </w:r>
      <w:proofErr w:type="gramEnd"/>
      <w:r>
        <w:rPr>
          <w:rStyle w:val="a3"/>
        </w:rPr>
        <w:t xml:space="preserve"> С помощью эксперимента устанавливается причинная связь между проверяемыми педагогическими воздействиями и их результатом. В педагогической науке различают следующие виды педагоги веского эксперимента: констатирующий, обучающий (формирующий), контрольный. </w:t>
      </w:r>
      <w:r>
        <w:rPr>
          <w:rStyle w:val="a3"/>
          <w:b/>
          <w:bCs/>
          <w:sz w:val="26"/>
          <w:szCs w:val="26"/>
        </w:rPr>
        <w:t xml:space="preserve">Целью </w:t>
      </w:r>
      <w:r>
        <w:rPr>
          <w:rStyle w:val="a3"/>
          <w:i/>
          <w:iCs/>
          <w:u w:val="single"/>
        </w:rPr>
        <w:t>констатирующего эксперимента</w:t>
      </w:r>
      <w:r>
        <w:rPr>
          <w:rStyle w:val="a3"/>
        </w:rPr>
        <w:t xml:space="preserve"> я щ</w:t>
      </w:r>
      <w:r>
        <w:rPr>
          <w:rStyle w:val="a3"/>
          <w:lang w:val="en-US" w:eastAsia="en-US" w:bidi="en-US"/>
        </w:rPr>
        <w:t>i</w:t>
      </w:r>
      <w:r w:rsidRPr="00705D86">
        <w:rPr>
          <w:rStyle w:val="a3"/>
          <w:lang w:eastAsia="en-US" w:bidi="en-US"/>
        </w:rPr>
        <w:t xml:space="preserve"> </w:t>
      </w:r>
      <w:proofErr w:type="spellStart"/>
      <w:r>
        <w:rPr>
          <w:rStyle w:val="a3"/>
        </w:rPr>
        <w:t>ястся</w:t>
      </w:r>
      <w:proofErr w:type="spellEnd"/>
      <w:r>
        <w:rPr>
          <w:rStyle w:val="a3"/>
        </w:rPr>
        <w:t xml:space="preserve"> определе</w:t>
      </w:r>
      <w:r>
        <w:rPr>
          <w:rStyle w:val="a3"/>
          <w:lang w:eastAsia="en-US" w:bidi="en-US"/>
        </w:rPr>
        <w:t>1</w:t>
      </w:r>
      <w:r>
        <w:rPr>
          <w:rStyle w:val="a3"/>
        </w:rPr>
        <w:t xml:space="preserve">1 не фак </w:t>
      </w:r>
      <w:proofErr w:type="spellStart"/>
      <w:r>
        <w:rPr>
          <w:rStyle w:val="a3"/>
        </w:rPr>
        <w:t>ги</w:t>
      </w:r>
      <w:proofErr w:type="spellEnd"/>
      <w:r>
        <w:rPr>
          <w:rStyle w:val="a3"/>
        </w:rPr>
        <w:t xml:space="preserve"> чес </w:t>
      </w:r>
      <w:proofErr w:type="gramStart"/>
      <w:r>
        <w:rPr>
          <w:rStyle w:val="a3"/>
        </w:rPr>
        <w:t>кого</w:t>
      </w:r>
      <w:proofErr w:type="gramEnd"/>
      <w:r>
        <w:rPr>
          <w:rStyle w:val="a3"/>
        </w:rPr>
        <w:t xml:space="preserve"> состоя н ил изучаемой проблемы в конкретном образовательном учреждении, в нашем случае изучение </w:t>
      </w:r>
      <w:r>
        <w:rPr>
          <w:rStyle w:val="a3"/>
          <w:i/>
          <w:iCs/>
        </w:rPr>
        <w:t xml:space="preserve">видов самоконтроля </w:t>
      </w:r>
      <w:r>
        <w:rPr>
          <w:rStyle w:val="a3"/>
          <w:i/>
          <w:iCs/>
        </w:rPr>
        <w:lastRenderedPageBreak/>
        <w:t>учащихся при изучении раздела «Проект» в 8 классе.</w:t>
      </w:r>
    </w:p>
    <w:p w:rsidR="00705D86" w:rsidRDefault="00705D86" w:rsidP="00705D86">
      <w:pPr>
        <w:pStyle w:val="1"/>
        <w:ind w:firstLine="0"/>
        <w:jc w:val="both"/>
      </w:pPr>
      <w:r>
        <w:rPr>
          <w:rStyle w:val="a3"/>
        </w:rPr>
        <w:t>В</w:t>
      </w:r>
      <w:proofErr w:type="gramStart"/>
      <w:r>
        <w:rPr>
          <w:rStyle w:val="a3"/>
        </w:rPr>
        <w:t xml:space="preserve"> .</w:t>
      </w:r>
      <w:proofErr w:type="gramEnd"/>
      <w:r>
        <w:rPr>
          <w:rStyle w:val="a3"/>
        </w:rPr>
        <w:t xml:space="preserve"> ходе данного эксперимента уточняется также методика проведении педагогического эксперимента в целом.</w:t>
      </w:r>
    </w:p>
    <w:p w:rsidR="00705D86" w:rsidRDefault="00705D86" w:rsidP="00705D86">
      <w:pPr>
        <w:pStyle w:val="1"/>
        <w:ind w:firstLine="540"/>
        <w:jc w:val="both"/>
      </w:pPr>
      <w:r>
        <w:rPr>
          <w:rStyle w:val="a3"/>
        </w:rPr>
        <w:t xml:space="preserve">Решающее </w:t>
      </w:r>
      <w:proofErr w:type="gramStart"/>
      <w:r>
        <w:rPr>
          <w:rStyle w:val="a3"/>
        </w:rPr>
        <w:t>з-</w:t>
      </w:r>
      <w:proofErr w:type="spellStart"/>
      <w:r>
        <w:rPr>
          <w:rStyle w:val="a3"/>
        </w:rPr>
        <w:t>начение</w:t>
      </w:r>
      <w:proofErr w:type="spellEnd"/>
      <w:proofErr w:type="gramEnd"/>
      <w:r>
        <w:rPr>
          <w:rStyle w:val="a3"/>
        </w:rPr>
        <w:t xml:space="preserve"> в экспериментальной части квалификационной работы имеет </w:t>
      </w:r>
      <w:r>
        <w:rPr>
          <w:rStyle w:val="a3"/>
          <w:i/>
          <w:iCs/>
        </w:rPr>
        <w:t>о</w:t>
      </w:r>
      <w:r>
        <w:rPr>
          <w:rStyle w:val="a3"/>
          <w:i/>
          <w:iCs/>
          <w:u w:val="single"/>
        </w:rPr>
        <w:t>бучающий эксперимент</w:t>
      </w:r>
      <w:r>
        <w:rPr>
          <w:rStyle w:val="a3"/>
          <w:i/>
          <w:iCs/>
        </w:rPr>
        <w:t>,</w:t>
      </w:r>
      <w:r>
        <w:rPr>
          <w:rStyle w:val="a3"/>
          <w:b/>
          <w:bCs/>
          <w:sz w:val="26"/>
          <w:szCs w:val="26"/>
        </w:rPr>
        <w:t xml:space="preserve"> целью </w:t>
      </w:r>
      <w:r>
        <w:rPr>
          <w:rStyle w:val="a3"/>
        </w:rPr>
        <w:t xml:space="preserve">которого - выявление качественных и количественных различий в </w:t>
      </w:r>
      <w:proofErr w:type="spellStart"/>
      <w:r>
        <w:rPr>
          <w:rStyle w:val="a3"/>
        </w:rPr>
        <w:t>критериальных</w:t>
      </w:r>
      <w:proofErr w:type="spellEnd"/>
      <w:r>
        <w:rPr>
          <w:rStyle w:val="a3"/>
        </w:rPr>
        <w:t xml:space="preserve"> параметрах.</w:t>
      </w:r>
    </w:p>
    <w:p w:rsidR="00705D86" w:rsidRDefault="00705D86" w:rsidP="00705D86">
      <w:pPr>
        <w:pStyle w:val="1"/>
        <w:ind w:firstLine="380"/>
        <w:jc w:val="both"/>
      </w:pPr>
      <w:r>
        <w:rPr>
          <w:rStyle w:val="a3"/>
        </w:rPr>
        <w:t xml:space="preserve">По итогам каждого этапа проводится тестирование на выявление сформированное™ знаний и умений учащихся, а также развития мышления, </w:t>
      </w:r>
      <w:proofErr w:type="spellStart"/>
      <w:r>
        <w:rPr>
          <w:rStyle w:val="a3"/>
        </w:rPr>
        <w:t>вн</w:t>
      </w:r>
      <w:proofErr w:type="spellEnd"/>
      <w:r>
        <w:rPr>
          <w:rStyle w:val="a3"/>
        </w:rPr>
        <w:t xml:space="preserve"> и </w:t>
      </w:r>
      <w:proofErr w:type="spellStart"/>
      <w:r>
        <w:rPr>
          <w:rStyle w:val="a3"/>
        </w:rPr>
        <w:t>ма</w:t>
      </w:r>
      <w:proofErr w:type="spellEnd"/>
      <w:r>
        <w:rPr>
          <w:rStyle w:val="a3"/>
        </w:rPr>
        <w:t xml:space="preserve"> </w:t>
      </w:r>
      <w:r>
        <w:rPr>
          <w:rStyle w:val="a3"/>
          <w:rFonts w:ascii="Arial Unicode MS" w:eastAsia="Arial Unicode MS" w:hAnsi="Arial Unicode MS" w:cs="Arial Unicode MS" w:hint="eastAsia"/>
          <w:sz w:val="24"/>
          <w:szCs w:val="24"/>
        </w:rPr>
        <w:t>।</w:t>
      </w:r>
      <w:r>
        <w:rPr>
          <w:rStyle w:val="a3"/>
        </w:rPr>
        <w:t xml:space="preserve"> </w:t>
      </w:r>
      <w:proofErr w:type="gramStart"/>
      <w:r>
        <w:rPr>
          <w:rStyle w:val="a3"/>
        </w:rPr>
        <w:t xml:space="preserve">[ </w:t>
      </w:r>
      <w:proofErr w:type="gramEnd"/>
      <w:r>
        <w:rPr>
          <w:rStyle w:val="a3"/>
        </w:rPr>
        <w:t xml:space="preserve">и я, </w:t>
      </w:r>
      <w:proofErr w:type="spellStart"/>
      <w:r>
        <w:rPr>
          <w:rStyle w:val="a3"/>
        </w:rPr>
        <w:t>самокон</w:t>
      </w:r>
      <w:proofErr w:type="spellEnd"/>
      <w:r>
        <w:rPr>
          <w:rStyle w:val="a3"/>
        </w:rPr>
        <w:t xml:space="preserve"> </w:t>
      </w:r>
      <w:r>
        <w:rPr>
          <w:rStyle w:val="a3"/>
          <w:rFonts w:ascii="Arial Unicode MS" w:eastAsia="Arial Unicode MS" w:hAnsi="Arial Unicode MS" w:cs="Arial Unicode MS" w:hint="eastAsia"/>
          <w:sz w:val="24"/>
          <w:szCs w:val="24"/>
        </w:rPr>
        <w:t>।</w:t>
      </w:r>
      <w:r>
        <w:rPr>
          <w:rStyle w:val="a3"/>
        </w:rPr>
        <w:t xml:space="preserve"> </w:t>
      </w:r>
      <w:proofErr w:type="spellStart"/>
      <w:r>
        <w:rPr>
          <w:rStyle w:val="a3"/>
        </w:rPr>
        <w:t>ро</w:t>
      </w:r>
      <w:proofErr w:type="spellEnd"/>
      <w:r>
        <w:rPr>
          <w:rStyle w:val="a3"/>
        </w:rPr>
        <w:t xml:space="preserve">. </w:t>
      </w:r>
      <w:r>
        <w:rPr>
          <w:rStyle w:val="a3"/>
          <w:lang w:val="en-US" w:eastAsia="en-US" w:bidi="en-US"/>
        </w:rPr>
        <w:t>i</w:t>
      </w:r>
      <w:r w:rsidRPr="00705D86">
        <w:rPr>
          <w:rStyle w:val="a3"/>
          <w:lang w:eastAsia="en-US" w:bidi="en-US"/>
        </w:rPr>
        <w:t xml:space="preserve"> </w:t>
      </w:r>
      <w:r>
        <w:rPr>
          <w:rStyle w:val="a3"/>
        </w:rPr>
        <w:t>я</w:t>
      </w:r>
    </w:p>
    <w:p w:rsidR="00705D86" w:rsidRDefault="00705D86" w:rsidP="00705D86">
      <w:pPr>
        <w:pStyle w:val="1"/>
        <w:ind w:firstLine="540"/>
        <w:jc w:val="both"/>
      </w:pPr>
      <w:r>
        <w:rPr>
          <w:rStyle w:val="a3"/>
        </w:rPr>
        <w:t xml:space="preserve">Эксперименту предшествовала значительная подготовительная работа: разработка теоретических положений, подлежащих проверке, составление тематического планирования, выбор и разработка средств самоконтроля учащихся </w:t>
      </w:r>
      <w:proofErr w:type="gramStart"/>
      <w:r>
        <w:rPr>
          <w:rStyle w:val="a3"/>
        </w:rPr>
        <w:t>при</w:t>
      </w:r>
      <w:proofErr w:type="gramEnd"/>
      <w:r>
        <w:rPr>
          <w:rStyle w:val="a3"/>
        </w:rPr>
        <w:t xml:space="preserve"> выполнения творческого проекта, способов оценки.</w:t>
      </w:r>
    </w:p>
    <w:p w:rsidR="00705D86" w:rsidRDefault="00705D86" w:rsidP="00705D86">
      <w:pPr>
        <w:pStyle w:val="1"/>
        <w:ind w:firstLine="540"/>
        <w:jc w:val="both"/>
      </w:pPr>
      <w:r>
        <w:rPr>
          <w:rStyle w:val="a3"/>
        </w:rPr>
        <w:t xml:space="preserve">Эксперимент </w:t>
      </w:r>
      <w:proofErr w:type="gramStart"/>
      <w:r>
        <w:rPr>
          <w:rStyle w:val="a3"/>
        </w:rPr>
        <w:t>построен</w:t>
      </w:r>
      <w:proofErr w:type="gramEnd"/>
      <w:r>
        <w:rPr>
          <w:rStyle w:val="a3"/>
        </w:rPr>
        <w:t xml:space="preserve"> но принципу единственного различия, то есть, уравнены все основные условия педагогического процесса в экспериментальной и контрольной группе (объём заданий, банк творческих проектов, затраченное время, место занятий по расписанию и т.д.), кроме одного, варьируемого, проверяемого (экспериментальная, в отличие от контрольной группы, выполняет творческие проекты с использованием средств самоконтроля). Тогда разницу в результатах мы относим именно на счёт этого варьируемого условия.</w:t>
      </w:r>
    </w:p>
    <w:p w:rsidR="00705D86" w:rsidRDefault="00705D86" w:rsidP="00705D86">
      <w:pPr>
        <w:pStyle w:val="1"/>
        <w:ind w:firstLine="640"/>
        <w:jc w:val="both"/>
      </w:pPr>
      <w:r>
        <w:rPr>
          <w:rStyle w:val="a3"/>
        </w:rPr>
        <w:t>В эксперименте участвуют два класса: 8“ и 8</w:t>
      </w:r>
      <w:r>
        <w:rPr>
          <w:rStyle w:val="a3"/>
          <w:vertAlign w:val="superscript"/>
        </w:rPr>
        <w:t>й</w:t>
      </w:r>
      <w:r>
        <w:rPr>
          <w:rStyle w:val="a3"/>
        </w:rPr>
        <w:t xml:space="preserve">. В них одинаковое количество отличников, хорошистов, ударников и слабоуспевающих учащихся, с учётом личностного фактора самих учащихся (сохранение </w:t>
      </w:r>
      <w:proofErr w:type="spellStart"/>
      <w:r>
        <w:rPr>
          <w:rStyle w:val="a3"/>
        </w:rPr>
        <w:t>внутриколлсктивных</w:t>
      </w:r>
      <w:proofErr w:type="spellEnd"/>
      <w:r>
        <w:rPr>
          <w:rStyle w:val="a3"/>
        </w:rPr>
        <w:t xml:space="preserve"> </w:t>
      </w:r>
      <w:proofErr w:type="spellStart"/>
      <w:r>
        <w:rPr>
          <w:rStyle w:val="a3"/>
        </w:rPr>
        <w:t>микрогрупп</w:t>
      </w:r>
      <w:proofErr w:type="spellEnd"/>
      <w:r>
        <w:rPr>
          <w:rStyle w:val="a3"/>
        </w:rPr>
        <w:t xml:space="preserve">). Конечно, выравнивание всё же приблизительное. Естественно, что состав учащихся контрольной группы при всех условиях </w:t>
      </w:r>
      <w:proofErr w:type="spellStart"/>
      <w:r>
        <w:rPr>
          <w:rStyle w:val="a3"/>
        </w:rPr>
        <w:t>нс</w:t>
      </w:r>
      <w:proofErr w:type="spellEnd"/>
      <w:r>
        <w:rPr>
          <w:rStyle w:val="a3"/>
        </w:rPr>
        <w:t xml:space="preserve"> слабее состава </w:t>
      </w:r>
      <w:proofErr w:type="gramStart"/>
      <w:r>
        <w:rPr>
          <w:rStyle w:val="a3"/>
        </w:rPr>
        <w:t xml:space="preserve">уча ш и </w:t>
      </w:r>
      <w:proofErr w:type="spellStart"/>
      <w:r>
        <w:rPr>
          <w:rStyle w:val="a3"/>
        </w:rPr>
        <w:t>хе</w:t>
      </w:r>
      <w:proofErr w:type="spellEnd"/>
      <w:r>
        <w:rPr>
          <w:rStyle w:val="a3"/>
        </w:rPr>
        <w:t xml:space="preserve"> я </w:t>
      </w:r>
      <w:proofErr w:type="spellStart"/>
      <w:r>
        <w:rPr>
          <w:rStyle w:val="a3"/>
        </w:rPr>
        <w:t>экспери</w:t>
      </w:r>
      <w:proofErr w:type="spellEnd"/>
      <w:r>
        <w:rPr>
          <w:rStyle w:val="a3"/>
        </w:rPr>
        <w:t xml:space="preserve"> м</w:t>
      </w:r>
      <w:proofErr w:type="gramEnd"/>
      <w:r>
        <w:rPr>
          <w:rStyle w:val="a3"/>
        </w:rPr>
        <w:t xml:space="preserve"> е </w:t>
      </w:r>
      <w:proofErr w:type="spellStart"/>
      <w:r>
        <w:rPr>
          <w:rStyle w:val="a3"/>
        </w:rPr>
        <w:t>нта</w:t>
      </w:r>
      <w:proofErr w:type="spellEnd"/>
      <w:r>
        <w:rPr>
          <w:rStyle w:val="a3"/>
        </w:rPr>
        <w:t>: плюй.</w:t>
      </w:r>
    </w:p>
    <w:p w:rsidR="00705D86" w:rsidRDefault="00705D86" w:rsidP="00705D86">
      <w:pPr>
        <w:pStyle w:val="1"/>
        <w:ind w:firstLine="540"/>
        <w:jc w:val="both"/>
      </w:pPr>
      <w:proofErr w:type="gramStart"/>
      <w:r>
        <w:rPr>
          <w:rStyle w:val="a3"/>
        </w:rPr>
        <w:t xml:space="preserve">Экспериментальному </w:t>
      </w:r>
      <w:proofErr w:type="spellStart"/>
      <w:r>
        <w:rPr>
          <w:rStyle w:val="a3"/>
        </w:rPr>
        <w:t>вариангу</w:t>
      </w:r>
      <w:proofErr w:type="spellEnd"/>
      <w:r>
        <w:rPr>
          <w:rStyle w:val="a3"/>
        </w:rPr>
        <w:t xml:space="preserve"> противопоставляется тщательно отработанный, </w:t>
      </w:r>
      <w:proofErr w:type="spellStart"/>
      <w:r>
        <w:rPr>
          <w:rStyle w:val="a3"/>
        </w:rPr>
        <w:t>конкрсню</w:t>
      </w:r>
      <w:proofErr w:type="spellEnd"/>
      <w:r>
        <w:rPr>
          <w:rStyle w:val="a3"/>
        </w:rPr>
        <w:t xml:space="preserve"> зафиксированный н проанализированный вариант традиционного об} </w:t>
      </w:r>
      <w:proofErr w:type="spellStart"/>
      <w:r>
        <w:rPr>
          <w:rStyle w:val="a3"/>
        </w:rPr>
        <w:t>чення</w:t>
      </w:r>
      <w:proofErr w:type="spellEnd"/>
      <w:r>
        <w:rPr>
          <w:rStyle w:val="a3"/>
        </w:rPr>
        <w:t>.</w:t>
      </w:r>
      <w:proofErr w:type="gramEnd"/>
    </w:p>
    <w:p w:rsidR="00705D86" w:rsidRDefault="00705D86" w:rsidP="00705D86">
      <w:pPr>
        <w:pStyle w:val="1"/>
        <w:ind w:firstLine="620"/>
        <w:jc w:val="both"/>
      </w:pPr>
      <w:proofErr w:type="gramStart"/>
      <w:r>
        <w:rPr>
          <w:rStyle w:val="a3"/>
        </w:rPr>
        <w:t xml:space="preserve">[ </w:t>
      </w:r>
      <w:proofErr w:type="spellStart"/>
      <w:r>
        <w:rPr>
          <w:rStyle w:val="a3"/>
        </w:rPr>
        <w:t>ворческий</w:t>
      </w:r>
      <w:proofErr w:type="spellEnd"/>
      <w:r>
        <w:rPr>
          <w:rStyle w:val="a3"/>
        </w:rPr>
        <w:t xml:space="preserve"> проект выполняется в обеих группах по одному и тому же плану:</w:t>
      </w:r>
      <w:proofErr w:type="gramEnd"/>
    </w:p>
    <w:p w:rsidR="00705D86" w:rsidRDefault="00705D86" w:rsidP="00705D86">
      <w:pPr>
        <w:widowControl/>
        <w:spacing w:line="360" w:lineRule="auto"/>
        <w:rPr>
          <w:rFonts w:ascii="Times New Roman" w:eastAsia="Times New Roman" w:hAnsi="Times New Roman" w:cs="Times New Roman"/>
          <w:color w:val="auto"/>
          <w:sz w:val="28"/>
          <w:szCs w:val="28"/>
        </w:rPr>
        <w:sectPr w:rsidR="00705D86">
          <w:pgSz w:w="11900" w:h="16840"/>
          <w:pgMar w:top="1138" w:right="375" w:bottom="495" w:left="1119" w:header="0" w:footer="3" w:gutter="0"/>
          <w:cols w:space="720"/>
        </w:sectPr>
      </w:pPr>
    </w:p>
    <w:p w:rsidR="00705D86" w:rsidRDefault="00705D86" w:rsidP="009C1CE5">
      <w:pPr>
        <w:pStyle w:val="1"/>
        <w:numPr>
          <w:ilvl w:val="0"/>
          <w:numId w:val="43"/>
        </w:numPr>
        <w:tabs>
          <w:tab w:val="left" w:pos="754"/>
        </w:tabs>
        <w:ind w:firstLine="400"/>
      </w:pPr>
      <w:r>
        <w:rPr>
          <w:rStyle w:val="a3"/>
        </w:rPr>
        <w:lastRenderedPageBreak/>
        <w:t>Выбор и обоснование проекта.</w:t>
      </w:r>
    </w:p>
    <w:p w:rsidR="00705D86" w:rsidRDefault="00705D86" w:rsidP="009C1CE5">
      <w:pPr>
        <w:pStyle w:val="1"/>
        <w:numPr>
          <w:ilvl w:val="0"/>
          <w:numId w:val="43"/>
        </w:numPr>
        <w:tabs>
          <w:tab w:val="left" w:pos="778"/>
        </w:tabs>
        <w:ind w:firstLine="400"/>
      </w:pPr>
      <w:r>
        <w:rPr>
          <w:rStyle w:val="a3"/>
        </w:rPr>
        <w:t>Выбор и анализ конструкции.</w:t>
      </w:r>
    </w:p>
    <w:p w:rsidR="00705D86" w:rsidRDefault="00705D86" w:rsidP="009C1CE5">
      <w:pPr>
        <w:pStyle w:val="1"/>
        <w:numPr>
          <w:ilvl w:val="0"/>
          <w:numId w:val="43"/>
        </w:numPr>
        <w:tabs>
          <w:tab w:val="left" w:pos="787"/>
        </w:tabs>
        <w:ind w:firstLine="400"/>
      </w:pPr>
      <w:r>
        <w:rPr>
          <w:rStyle w:val="a3"/>
        </w:rPr>
        <w:t>Определение материалов, расчет их стоимости.</w:t>
      </w:r>
    </w:p>
    <w:p w:rsidR="00705D86" w:rsidRDefault="00705D86" w:rsidP="009C1CE5">
      <w:pPr>
        <w:pStyle w:val="1"/>
        <w:numPr>
          <w:ilvl w:val="0"/>
          <w:numId w:val="43"/>
        </w:numPr>
        <w:tabs>
          <w:tab w:val="left" w:pos="787"/>
        </w:tabs>
        <w:ind w:firstLine="400"/>
      </w:pPr>
      <w:r>
        <w:rPr>
          <w:rStyle w:val="a3"/>
        </w:rPr>
        <w:t>Выбор оптимальной технологии.</w:t>
      </w:r>
    </w:p>
    <w:p w:rsidR="00705D86" w:rsidRDefault="00705D86" w:rsidP="009C1CE5">
      <w:pPr>
        <w:pStyle w:val="1"/>
        <w:numPr>
          <w:ilvl w:val="0"/>
          <w:numId w:val="43"/>
        </w:numPr>
        <w:tabs>
          <w:tab w:val="left" w:pos="778"/>
        </w:tabs>
        <w:ind w:firstLine="400"/>
      </w:pPr>
      <w:r>
        <w:rPr>
          <w:rStyle w:val="a3"/>
        </w:rPr>
        <w:t>Изготовление изделия.</w:t>
      </w:r>
    </w:p>
    <w:p w:rsidR="00705D86" w:rsidRDefault="00705D86" w:rsidP="009C1CE5">
      <w:pPr>
        <w:pStyle w:val="1"/>
        <w:numPr>
          <w:ilvl w:val="0"/>
          <w:numId w:val="43"/>
        </w:numPr>
        <w:tabs>
          <w:tab w:val="left" w:pos="778"/>
        </w:tabs>
        <w:ind w:firstLine="400"/>
      </w:pPr>
      <w:r>
        <w:rPr>
          <w:rStyle w:val="a3"/>
        </w:rPr>
        <w:t>Коррекция изделия и конструкторско-технологической документации.</w:t>
      </w:r>
    </w:p>
    <w:p w:rsidR="00705D86" w:rsidRDefault="00705D86" w:rsidP="009C1CE5">
      <w:pPr>
        <w:pStyle w:val="1"/>
        <w:numPr>
          <w:ilvl w:val="0"/>
          <w:numId w:val="43"/>
        </w:numPr>
        <w:tabs>
          <w:tab w:val="left" w:pos="778"/>
        </w:tabs>
        <w:ind w:firstLine="400"/>
      </w:pPr>
      <w:r>
        <w:rPr>
          <w:rStyle w:val="a3"/>
        </w:rPr>
        <w:t>Экономическое обоснование.</w:t>
      </w:r>
    </w:p>
    <w:p w:rsidR="00705D86" w:rsidRDefault="00705D86" w:rsidP="009C1CE5">
      <w:pPr>
        <w:pStyle w:val="1"/>
        <w:numPr>
          <w:ilvl w:val="0"/>
          <w:numId w:val="43"/>
        </w:numPr>
        <w:tabs>
          <w:tab w:val="left" w:pos="778"/>
        </w:tabs>
        <w:ind w:firstLine="400"/>
      </w:pPr>
      <w:r>
        <w:rPr>
          <w:rStyle w:val="a3"/>
        </w:rPr>
        <w:t>Защита проекта.</w:t>
      </w:r>
    </w:p>
    <w:p w:rsidR="00705D86" w:rsidRDefault="00705D86" w:rsidP="00705D86">
      <w:pPr>
        <w:pStyle w:val="1"/>
        <w:ind w:left="400" w:firstLine="360"/>
        <w:jc w:val="both"/>
      </w:pPr>
      <w:r>
        <w:rPr>
          <w:rStyle w:val="a3"/>
        </w:rPr>
        <w:t>На выполнение творческого проекта и в 8 «А», и в 8 «Б» отводится по 16 часов.</w:t>
      </w:r>
    </w:p>
    <w:p w:rsidR="00705D86" w:rsidRDefault="00705D86" w:rsidP="00705D86">
      <w:pPr>
        <w:pStyle w:val="1"/>
        <w:ind w:left="400" w:firstLine="360"/>
        <w:jc w:val="both"/>
      </w:pPr>
      <w:r>
        <w:rPr>
          <w:rStyle w:val="a3"/>
        </w:rPr>
        <w:t>Но если в экспериментальной группе учащиеся каждый этап выполняют самостоятельно, с использованием различных средств самоконтроля «памятка самоконтроля учащегося», «тестом-алгоритмом» и т.п., то в контрольной группе учащиеся выполняют прое</w:t>
      </w:r>
      <w:proofErr w:type="gramStart"/>
      <w:r>
        <w:rPr>
          <w:rStyle w:val="a3"/>
        </w:rPr>
        <w:t>кт в пр</w:t>
      </w:r>
      <w:proofErr w:type="gramEnd"/>
      <w:r>
        <w:rPr>
          <w:rStyle w:val="a3"/>
        </w:rPr>
        <w:t>ивычной дидактической среде, где центральной фигурой остается учитель с его пристально-надзорной деятельностью.</w:t>
      </w:r>
    </w:p>
    <w:p w:rsidR="00705D86" w:rsidRDefault="00705D86" w:rsidP="00705D86">
      <w:pPr>
        <w:pStyle w:val="1"/>
        <w:ind w:left="400" w:firstLine="360"/>
        <w:jc w:val="both"/>
      </w:pPr>
      <w:r>
        <w:rPr>
          <w:rStyle w:val="a3"/>
        </w:rPr>
        <w:t>По существу, никто и ничто не снимает с учителя руководящую и направляющую роль и в экспериментальной группе, но здесь подход самого ученика составляет основу работы.</w:t>
      </w:r>
    </w:p>
    <w:p w:rsidR="00705D86" w:rsidRDefault="00705D86" w:rsidP="00705D86">
      <w:pPr>
        <w:pStyle w:val="1"/>
        <w:ind w:left="400" w:firstLine="360"/>
        <w:jc w:val="both"/>
      </w:pPr>
      <w:r>
        <w:rPr>
          <w:rStyle w:val="a3"/>
        </w:rPr>
        <w:t>В экспериментальной группе проверка всех этапов творческого проекта проводится на каждом этапе самим участником по средствам самопроверки. Каждый этап имеет свою оценку, которую ученик выставлял непосредственно после определения в индивидуальную карту самоконтроля.</w:t>
      </w:r>
    </w:p>
    <w:p w:rsidR="00705D86" w:rsidRDefault="00705D86" w:rsidP="00705D86">
      <w:pPr>
        <w:pStyle w:val="1"/>
        <w:ind w:left="400" w:firstLine="360"/>
        <w:jc w:val="both"/>
      </w:pPr>
      <w:r>
        <w:rPr>
          <w:rStyle w:val="a3"/>
        </w:rPr>
        <w:t>Перед подготовительным этапом проводилось тестирование на уровень знаний и умений, учащихся по творческому проектированию.</w:t>
      </w:r>
    </w:p>
    <w:p w:rsidR="00705D86" w:rsidRDefault="00705D86" w:rsidP="00705D86">
      <w:pPr>
        <w:widowControl/>
        <w:spacing w:line="360" w:lineRule="auto"/>
        <w:rPr>
          <w:rFonts w:ascii="Times New Roman" w:eastAsia="Times New Roman" w:hAnsi="Times New Roman" w:cs="Times New Roman"/>
          <w:color w:val="auto"/>
          <w:sz w:val="28"/>
          <w:szCs w:val="28"/>
        </w:rPr>
        <w:sectPr w:rsidR="00705D86">
          <w:pgSz w:w="11900" w:h="16840"/>
          <w:pgMar w:top="1138" w:right="375" w:bottom="495" w:left="1119" w:header="0" w:footer="3" w:gutter="0"/>
          <w:pgNumType w:start="20"/>
          <w:cols w:space="720"/>
        </w:sectPr>
      </w:pPr>
    </w:p>
    <w:p w:rsidR="00705D86" w:rsidRDefault="00705D86" w:rsidP="009C1CE5">
      <w:pPr>
        <w:pStyle w:val="1"/>
        <w:numPr>
          <w:ilvl w:val="1"/>
          <w:numId w:val="42"/>
        </w:numPr>
        <w:tabs>
          <w:tab w:val="left" w:pos="974"/>
        </w:tabs>
        <w:spacing w:after="660" w:line="240" w:lineRule="auto"/>
        <w:jc w:val="center"/>
      </w:pPr>
      <w:r>
        <w:rPr>
          <w:rStyle w:val="a3"/>
          <w:b/>
          <w:bCs/>
          <w:i/>
          <w:iCs/>
        </w:rPr>
        <w:lastRenderedPageBreak/>
        <w:t xml:space="preserve">Анализ МТБ и </w:t>
      </w:r>
      <w:proofErr w:type="spellStart"/>
      <w:r>
        <w:rPr>
          <w:rStyle w:val="a3"/>
          <w:b/>
          <w:bCs/>
          <w:i/>
          <w:iCs/>
          <w:lang w:val="en-US" w:eastAsia="en-US" w:bidi="en-US"/>
        </w:rPr>
        <w:t>Cl</w:t>
      </w:r>
      <w:proofErr w:type="spellEnd"/>
      <w:r w:rsidRPr="00705D86">
        <w:rPr>
          <w:rStyle w:val="a3"/>
          <w:b/>
          <w:bCs/>
          <w:i/>
          <w:iCs/>
          <w:lang w:eastAsia="en-US" w:bidi="en-US"/>
        </w:rPr>
        <w:t xml:space="preserve"> </w:t>
      </w:r>
      <w:r>
        <w:rPr>
          <w:rStyle w:val="a3"/>
          <w:b/>
          <w:bCs/>
          <w:i/>
          <w:iCs/>
        </w:rPr>
        <w:t>Г.</w:t>
      </w:r>
    </w:p>
    <w:p w:rsidR="00705D86" w:rsidRDefault="00705D86" w:rsidP="009C1CE5">
      <w:pPr>
        <w:pStyle w:val="32"/>
        <w:keepNext/>
        <w:keepLines/>
        <w:numPr>
          <w:ilvl w:val="2"/>
          <w:numId w:val="42"/>
        </w:numPr>
        <w:tabs>
          <w:tab w:val="left" w:pos="745"/>
        </w:tabs>
        <w:spacing w:after="460"/>
        <w:jc w:val="center"/>
      </w:pPr>
      <w:bookmarkStart w:id="14" w:name="bookmark21"/>
      <w:r>
        <w:rPr>
          <w:rStyle w:val="31"/>
          <w:rFonts w:eastAsia="Arial"/>
          <w:b/>
          <w:bCs/>
          <w:i/>
          <w:iCs/>
        </w:rPr>
        <w:t>Материально-техническая база кабинетов трудового обучения</w:t>
      </w:r>
      <w:bookmarkEnd w:id="14"/>
    </w:p>
    <w:p w:rsidR="00705D86" w:rsidRDefault="00705D86" w:rsidP="00705D86">
      <w:pPr>
        <w:pStyle w:val="1"/>
        <w:ind w:firstLine="920"/>
        <w:jc w:val="both"/>
      </w:pPr>
      <w:r>
        <w:rPr>
          <w:rStyle w:val="a3"/>
        </w:rPr>
        <w:t>В программе трудового обучения указывается, что трудовая политехническая подготовка школьников является составной частью единой системы обучения, воспитания и развития. В процессе трудовой Политехнической подготовки расширяется трудовой опыт детей, формируются знания о производстве и умения работать орудиями труда, развиваются умственные, физические, эстетические и нравственные качества школьников.</w:t>
      </w:r>
    </w:p>
    <w:p w:rsidR="00705D86" w:rsidRDefault="00705D86" w:rsidP="00705D86">
      <w:pPr>
        <w:pStyle w:val="1"/>
        <w:ind w:firstLine="920"/>
        <w:jc w:val="both"/>
      </w:pPr>
      <w:proofErr w:type="gramStart"/>
      <w:r>
        <w:rPr>
          <w:rStyle w:val="a3"/>
        </w:rPr>
        <w:t>Программа предусматривает обработку бумаги, картона, ткани, глины, древесины, тонкого металла, пластических масс, природных материалов различными материалов различными инструментами: ножницами, ножом, лобзиком, штихелем, иглой, напильником, плоскогубцами, кусачками, стеками, молотком, отверткой, гаечным ключом и др. Опыт показывает; что в полном объеме программу выполнить невозможно, проводя занятия в обычной классной комнате.</w:t>
      </w:r>
      <w:proofErr w:type="gramEnd"/>
      <w:r>
        <w:rPr>
          <w:rStyle w:val="a3"/>
        </w:rPr>
        <w:t xml:space="preserve"> Для выполнения всех программных требований в школах необходимо иметь кабинеты трудового обучения, оборудованные с учетом возрастных особенностей учащихся начальных классов.</w:t>
      </w:r>
    </w:p>
    <w:p w:rsidR="00705D86" w:rsidRDefault="00705D86" w:rsidP="00705D86">
      <w:pPr>
        <w:widowControl/>
        <w:spacing w:line="360" w:lineRule="auto"/>
        <w:rPr>
          <w:rFonts w:ascii="Times New Roman" w:eastAsia="Times New Roman" w:hAnsi="Times New Roman" w:cs="Times New Roman"/>
          <w:color w:val="auto"/>
          <w:sz w:val="28"/>
          <w:szCs w:val="28"/>
        </w:rPr>
        <w:sectPr w:rsidR="00705D86">
          <w:pgSz w:w="11900" w:h="16840"/>
          <w:pgMar w:top="1" w:right="445" w:bottom="1" w:left="1045" w:header="0" w:footer="3" w:gutter="0"/>
          <w:cols w:space="720"/>
        </w:sectPr>
      </w:pPr>
    </w:p>
    <w:p w:rsidR="00705D86" w:rsidRDefault="00705D86" w:rsidP="00705D86">
      <w:pPr>
        <w:pStyle w:val="32"/>
        <w:keepNext/>
        <w:keepLines/>
        <w:spacing w:before="720"/>
        <w:ind w:left="1260"/>
        <w:jc w:val="both"/>
      </w:pPr>
      <w:bookmarkStart w:id="15" w:name="bookmark23"/>
      <w:r>
        <w:rPr>
          <w:rStyle w:val="31"/>
          <w:rFonts w:eastAsia="Arial"/>
          <w:b/>
          <w:bCs/>
          <w:i/>
          <w:iCs/>
        </w:rPr>
        <w:lastRenderedPageBreak/>
        <w:t>А) Кабинет трудового обучения</w:t>
      </w:r>
      <w:bookmarkEnd w:id="15"/>
    </w:p>
    <w:p w:rsidR="00705D86" w:rsidRDefault="00705D86" w:rsidP="00705D86">
      <w:pPr>
        <w:pStyle w:val="1"/>
        <w:ind w:firstLine="920"/>
        <w:jc w:val="both"/>
      </w:pPr>
      <w:r>
        <w:rPr>
          <w:rStyle w:val="a3"/>
        </w:rPr>
        <w:t xml:space="preserve">Реализация задач трудового воспитания и обучения, поставленных реформой общеобразовательной и профессиональной школы, начинается с организации занятий на качественном уровне. В программе указывается, что уроки трудового обучения и внеклассные занятия по труду проводятся в кабинете трудового обучения. Его оснащение инструментами, приспособлениями, материалами, </w:t>
      </w:r>
      <w:proofErr w:type="spellStart"/>
      <w:r>
        <w:rPr>
          <w:rStyle w:val="a3"/>
        </w:rPr>
        <w:t>учебно</w:t>
      </w:r>
      <w:r>
        <w:rPr>
          <w:rStyle w:val="a3"/>
        </w:rPr>
        <w:softHyphen/>
        <w:t>наглядными</w:t>
      </w:r>
      <w:proofErr w:type="spellEnd"/>
      <w:r>
        <w:rPr>
          <w:rStyle w:val="a3"/>
        </w:rPr>
        <w:t xml:space="preserve"> пособиями, технической и методической литературой, техническими средствами обучения должны обеспечивать выполнение всех разделов программ и разнообразных работ во внеурочное время.</w:t>
      </w:r>
    </w:p>
    <w:p w:rsidR="00705D86" w:rsidRDefault="00705D86" w:rsidP="00705D86">
      <w:pPr>
        <w:pStyle w:val="1"/>
        <w:ind w:firstLine="920"/>
        <w:jc w:val="both"/>
      </w:pPr>
      <w:r>
        <w:rPr>
          <w:rStyle w:val="a3"/>
        </w:rPr>
        <w:t xml:space="preserve">Опыт проведения занятий в специально оборудованном кабинете трудового обучения убеждает в том, что здесь появляется возможность реализовать все основные санитарно-гигиенические требования, предъявляемые к трудовой политехнической подготовке учащихся. </w:t>
      </w:r>
      <w:proofErr w:type="gramStart"/>
      <w:r>
        <w:rPr>
          <w:rStyle w:val="a3"/>
        </w:rPr>
        <w:t xml:space="preserve">В кабинете улучшаются условия хранения учебного оборудования, повышается качество выполняемых учащимися работ, облегчается устройство выставок технического творчества и др. Использование в кабинете специального оборудования и инструментов: тисков, лобзиков, штихелей, </w:t>
      </w:r>
      <w:proofErr w:type="spellStart"/>
      <w:r>
        <w:rPr>
          <w:rStyle w:val="a3"/>
        </w:rPr>
        <w:t>электровыжигателей</w:t>
      </w:r>
      <w:proofErr w:type="spellEnd"/>
      <w:r>
        <w:rPr>
          <w:rStyle w:val="a3"/>
        </w:rPr>
        <w:t>, переплетных, столярных и слесарных инструментов - дает возможность значительно расширить содержание трудовой политехнической подготовки учащихся, повысить требования ко всем показателям учебного труда.</w:t>
      </w:r>
      <w:proofErr w:type="gramEnd"/>
      <w:r>
        <w:rPr>
          <w:rStyle w:val="a3"/>
        </w:rPr>
        <w:t xml:space="preserve"> Организация кабинета трудового обучения, особенно в больших школах, дает возможность экономить материалы и оборудование. Например, при наличии в школе трех - четырех параллелей классов исключается необходимость приобретать до четырех комплектов инструментов. Все параллели работают одним и тем же комплектом. Здесь рациональнее расходуется и обработочный материал, упрощается оснащение уроков и внеурочных занятий учебно-наглядными пособиями.</w:t>
      </w:r>
    </w:p>
    <w:p w:rsidR="00705D86" w:rsidRDefault="00705D86" w:rsidP="00705D86">
      <w:pPr>
        <w:pStyle w:val="1"/>
        <w:spacing w:after="500"/>
        <w:ind w:firstLine="920"/>
        <w:jc w:val="both"/>
      </w:pPr>
      <w:r>
        <w:rPr>
          <w:rStyle w:val="a3"/>
        </w:rPr>
        <w:t xml:space="preserve">При создании рабочего кабинета необходимо соблюдать основные санитарно-гигиенические и эстетические требования. Прежде </w:t>
      </w:r>
      <w:proofErr w:type="gramStart"/>
      <w:r>
        <w:rPr>
          <w:rStyle w:val="a3"/>
        </w:rPr>
        <w:t>всего</w:t>
      </w:r>
      <w:proofErr w:type="gramEnd"/>
      <w:r>
        <w:rPr>
          <w:rStyle w:val="a3"/>
        </w:rPr>
        <w:t xml:space="preserve"> следует выдерживать научно обоснованные рекомендации по окраске помещения и оборудования. При окраске кабинета, окна которого выходят на солнечную сторону, необходимо выдерживать холодные тона. При окраске кабинета, окна которого выходят на теневую сторону, </w:t>
      </w:r>
      <w:r>
        <w:rPr>
          <w:rStyle w:val="a3"/>
        </w:rPr>
        <w:lastRenderedPageBreak/>
        <w:t xml:space="preserve">следует выдерживать теплые тона. При выборе цвета ДЛЯ </w:t>
      </w:r>
      <w:proofErr w:type="spellStart"/>
      <w:r>
        <w:rPr>
          <w:rStyle w:val="a3"/>
        </w:rPr>
        <w:t>ОКраСКИ</w:t>
      </w:r>
      <w:proofErr w:type="spellEnd"/>
      <w:r>
        <w:rPr>
          <w:rStyle w:val="a3"/>
        </w:rPr>
        <w:t xml:space="preserve"> пола, Стен, мебели и оборудования необходимо добиваться оптимального сочетания цветов, которые в совокупности должны создавать благоприятную цветовую гамму. При окраске помещения целесообразно воспользоваться рекомендациями, разработанными архитектором И. </w:t>
      </w:r>
      <w:proofErr w:type="spellStart"/>
      <w:r>
        <w:rPr>
          <w:rStyle w:val="a3"/>
        </w:rPr>
        <w:t>ЛуЧКОВОЙ</w:t>
      </w:r>
      <w:proofErr w:type="spellEnd"/>
      <w:r>
        <w:rPr>
          <w:rStyle w:val="a3"/>
        </w:rPr>
        <w:t>. Учитывая ориентацию кабинета по отношению к солнцу, из двенадцати представленных гамм следует выбрать оптимальную. Например, для кабинета, расположенного на солнечной стороне, следует подобрать холодную цветовую гамму. Для кабинета, расположенного на теневой стороне, следует подбирать тепловую цветовую гамму.</w:t>
      </w:r>
    </w:p>
    <w:p w:rsidR="00705D86" w:rsidRDefault="00705D86" w:rsidP="00705D86">
      <w:pPr>
        <w:pStyle w:val="32"/>
        <w:keepNext/>
        <w:keepLines/>
        <w:ind w:left="1300"/>
        <w:jc w:val="both"/>
      </w:pPr>
      <w:bookmarkStart w:id="16" w:name="bookmark25"/>
      <w:r>
        <w:rPr>
          <w:rStyle w:val="31"/>
          <w:rFonts w:eastAsia="Arial"/>
          <w:b/>
          <w:bCs/>
          <w:i/>
          <w:iCs/>
        </w:rPr>
        <w:t>Б) Оборудование кабинета трудового обучения.</w:t>
      </w:r>
      <w:bookmarkEnd w:id="16"/>
    </w:p>
    <w:p w:rsidR="00705D86" w:rsidRDefault="00705D86" w:rsidP="00705D86">
      <w:pPr>
        <w:pStyle w:val="1"/>
        <w:ind w:firstLine="740"/>
        <w:jc w:val="both"/>
      </w:pPr>
      <w:r>
        <w:rPr>
          <w:rStyle w:val="a3"/>
        </w:rPr>
        <w:t>В кабинете трудового обучения размещают следующее оборудование. В левом переднем углу размещают шкаф для инструментов общего пользования. В нем в строгом порядке располагают инструменты, приспособления, оборудование общего пользования.</w:t>
      </w:r>
    </w:p>
    <w:p w:rsidR="00705D86" w:rsidRDefault="00705D86" w:rsidP="00705D86">
      <w:pPr>
        <w:pStyle w:val="1"/>
        <w:ind w:firstLine="740"/>
        <w:jc w:val="both"/>
      </w:pPr>
      <w:r>
        <w:rPr>
          <w:rStyle w:val="a3"/>
        </w:rPr>
        <w:t xml:space="preserve">Вплотную к передней стене располагают рабочее место учителя. Его оборудуют на возвышении 200 мм. Над возвышением на высоте 800 мм располагают классную доску темно-зеленого цвета размером </w:t>
      </w:r>
      <w:r>
        <w:rPr>
          <w:rStyle w:val="a3"/>
          <w:lang w:eastAsia="en-US" w:bidi="en-US"/>
        </w:rPr>
        <w:t>1200</w:t>
      </w:r>
      <w:r>
        <w:rPr>
          <w:rStyle w:val="a3"/>
          <w:lang w:val="en-US" w:eastAsia="en-US" w:bidi="en-US"/>
        </w:rPr>
        <w:t>x</w:t>
      </w:r>
      <w:r>
        <w:rPr>
          <w:rStyle w:val="a3"/>
          <w:lang w:eastAsia="en-US" w:bidi="en-US"/>
        </w:rPr>
        <w:t xml:space="preserve">3000 </w:t>
      </w:r>
      <w:r>
        <w:rPr>
          <w:rStyle w:val="a3"/>
        </w:rPr>
        <w:t xml:space="preserve">мм. Нижнюю часть доски отводят от стены под углом 5°. Вдоль нижнего края доски делают желоб для задерживания осыпающихся крошек мела. К верхнему краю доски прикрепляют металлические держатели для технологических карт, чертежей, картин, выполненных в крупном масштабе. Доску снабжают шторами из ткани темного цвета, кольца которых надевают на натянутую вдоль верхнего края доски проволоку или струну небольшой толщины. Над доской располагают свертывающийся экран. Под доской на специальных держателях размещают чертежные инструменты: деревянную линейку длинной 1000 мм, деревянные стандартные угольник и циркуль. Здесь же помещают указку длиной 1000мм. В правом переднем углу оборудуют санитарный уголок. На высоте 70 мм устанавливают раковину с водопроводным краном и водосточной трубой. Стенки перед раковиной выкладывают кафелем. Выше раковины слева располагают полочку с полотенцем и мыльницей, справа - аптечку с йодом, бинтом, медикаментами. Перед ДОСКОЙ на возвышении устанавливают рабочий стол учителя, оборудованный так же, как рабочие столы учащихся. Демонстрация приемов работы наиболее эффективна в </w:t>
      </w:r>
      <w:r>
        <w:rPr>
          <w:rStyle w:val="a3"/>
        </w:rPr>
        <w:lastRenderedPageBreak/>
        <w:t>том случае, когда учитель имеет возможность показывать правильную рабочую хватку инструмента, а также рабочие движения в различных ракурсах. Для этой цели демонстрационный стол устанавливается на поворачивающейся площадке. Повернув демонстрационный стол в нужное положение, учитель имеет возможность показать приемы работы в любом ракурсе.</w:t>
      </w:r>
    </w:p>
    <w:p w:rsidR="00705D86" w:rsidRDefault="00705D86" w:rsidP="00705D86">
      <w:pPr>
        <w:pStyle w:val="1"/>
        <w:ind w:firstLine="740"/>
        <w:jc w:val="both"/>
      </w:pPr>
      <w:r>
        <w:rPr>
          <w:rStyle w:val="a3"/>
        </w:rPr>
        <w:t xml:space="preserve">Основная площадь помещения отводится для рабочих мест учащихся. Опыт показывает, что наиболее рационально в рабочем кабинете разместить столы разной высоты площадью крышек </w:t>
      </w:r>
      <w:r>
        <w:rPr>
          <w:rStyle w:val="a3"/>
          <w:lang w:eastAsia="en-US" w:bidi="en-US"/>
        </w:rPr>
        <w:t>1500</w:t>
      </w:r>
      <w:r>
        <w:rPr>
          <w:rStyle w:val="a3"/>
          <w:lang w:val="en-US" w:eastAsia="en-US" w:bidi="en-US"/>
        </w:rPr>
        <w:t>x</w:t>
      </w:r>
      <w:r>
        <w:rPr>
          <w:rStyle w:val="a3"/>
          <w:lang w:eastAsia="en-US" w:bidi="en-US"/>
        </w:rPr>
        <w:t xml:space="preserve">1200 </w:t>
      </w:r>
      <w:r>
        <w:rPr>
          <w:rStyle w:val="a3"/>
        </w:rPr>
        <w:t>мм. Рабочие столы размещают следующим образом: первые два стола находятся на расстоянии 1800 мм от передней стенки; второй ряд, составленный из трех столов, на расстоянии 500 мм друг от друга и 2800 мм от передней стенки. Подобным образом расставляются остальные восемнадцать столов.</w:t>
      </w:r>
    </w:p>
    <w:p w:rsidR="00705D86" w:rsidRDefault="00705D86" w:rsidP="00705D86">
      <w:pPr>
        <w:pStyle w:val="1"/>
        <w:ind w:firstLine="740"/>
        <w:jc w:val="both"/>
      </w:pPr>
      <w:r>
        <w:rPr>
          <w:rStyle w:val="a3"/>
        </w:rPr>
        <w:t>Рабочие места для учащихся должны удовлетворять ряду требований санитарии и гигиены. Они должны обеспечивать полную безопасность при работе. По переднему краю рабочего стола делают прорезь, в которую погружают острые лезвия инструментов и материалов на рабочем столе должно обеспечивать свободный и безопасный доступ к ним. Электропроводку к рабочим местам прокладывают под полом в жестких трубах. Розетки закрываются специальными щитками из изоляционного материала. На рабочие столы подается пониженное напряжение не выше 12</w:t>
      </w:r>
      <w:proofErr w:type="gramStart"/>
      <w:r>
        <w:rPr>
          <w:rStyle w:val="a3"/>
        </w:rPr>
        <w:t xml:space="preserve"> В</w:t>
      </w:r>
      <w:proofErr w:type="gramEnd"/>
      <w:r>
        <w:rPr>
          <w:rStyle w:val="a3"/>
        </w:rPr>
        <w:t xml:space="preserve"> от общего понижающего трансформатора, включаемого рубильником, который расположен на рабочем месте учителя. В этом случае отпадает необходимость в индивидуальных трансформаторах </w:t>
      </w:r>
      <w:proofErr w:type="spellStart"/>
      <w:r>
        <w:rPr>
          <w:rStyle w:val="a3"/>
        </w:rPr>
        <w:t>электровыжигателей</w:t>
      </w:r>
      <w:proofErr w:type="spellEnd"/>
      <w:r>
        <w:rPr>
          <w:rStyle w:val="a3"/>
        </w:rPr>
        <w:t xml:space="preserve">. В розетку включается непосредственно вилка </w:t>
      </w:r>
      <w:proofErr w:type="spellStart"/>
      <w:r>
        <w:rPr>
          <w:rStyle w:val="a3"/>
        </w:rPr>
        <w:t>электроиглы</w:t>
      </w:r>
      <w:proofErr w:type="spellEnd"/>
      <w:r>
        <w:rPr>
          <w:rStyle w:val="a3"/>
        </w:rPr>
        <w:t>. Инструменты в индивидуальном ящике располагаются так, чтобы ученик при вынимании их не мог поранить руки.</w:t>
      </w:r>
    </w:p>
    <w:p w:rsidR="00705D86" w:rsidRDefault="00705D86" w:rsidP="00705D86">
      <w:pPr>
        <w:pStyle w:val="1"/>
        <w:ind w:firstLine="740"/>
        <w:jc w:val="both"/>
      </w:pPr>
      <w:r>
        <w:rPr>
          <w:rStyle w:val="a3"/>
        </w:rPr>
        <w:t>Рабочее место должно соответствовать росту ребенка. Вопросами соответствия рабочих мест росту детей и удобного размещения оборудования занимается эргономика - наука, изучающая функциональные возможности человека в трудовых процессах с целью создания таких условий труда, которые делают труд высокопроизводительными и в то же время обеспечивают работающему необходимые удобства, сохраняя его силы, здоровье и работоспособность. Рабочие столы для учащихся должны удовлетворять следующим эргономическим требованиям: соответствовать росту ученика, %</w:t>
      </w:r>
    </w:p>
    <w:p w:rsidR="00705D86" w:rsidRDefault="00705D86" w:rsidP="00705D86">
      <w:pPr>
        <w:pStyle w:val="1"/>
        <w:ind w:firstLine="0"/>
        <w:jc w:val="both"/>
      </w:pPr>
      <w:r>
        <w:rPr>
          <w:rStyle w:val="a3"/>
        </w:rPr>
        <w:lastRenderedPageBreak/>
        <w:t>обеспечивать симметричное распределение нагрузки, позволять ученику свободно вставать и садиться, снижать нагрузку на конечности с помощью подставок. Ученик должен сидеть за столом или стоять у стола прямо с небольшим наклоном головы вперед. Его плечи должны располагаться параллельно крышке стола, оба локтя в сидячем положении лежать на крышке, ноги опираться на подставку. Расстояние от глаз до крышки стола в сидячем положении должно быть 350 мм.</w:t>
      </w:r>
    </w:p>
    <w:p w:rsidR="00705D86" w:rsidRDefault="00705D86" w:rsidP="00705D86">
      <w:pPr>
        <w:pStyle w:val="1"/>
        <w:ind w:firstLine="740"/>
        <w:jc w:val="both"/>
      </w:pPr>
      <w:r>
        <w:rPr>
          <w:rStyle w:val="a3"/>
        </w:rPr>
        <w:t>На одном из первых занятий учитель расставляет детей за рабочими столами в строгом соответствии с ростом и закрепляет рабочие места за учащимися. Учитель показывает, какие рабочие позы должны быть при работе стоя и сидя. При работе стоя предплечья располагаются под небольшим углом по отношению к крышке стола. При работе сидя высота сиденья должна быть такой, чтобы ученик мог выполнять движения с выпрямленным корпусом, опираясь предплечьями на крышку стола.</w:t>
      </w:r>
    </w:p>
    <w:p w:rsidR="00705D86" w:rsidRDefault="00705D86" w:rsidP="00705D86">
      <w:pPr>
        <w:pStyle w:val="1"/>
        <w:ind w:firstLine="740"/>
        <w:jc w:val="both"/>
      </w:pPr>
      <w:r>
        <w:rPr>
          <w:rStyle w:val="a3"/>
        </w:rPr>
        <w:t>Каждое рабочее место оснащается комплектом инструментов индивидуального пользования, позволяющим осуществлять обработку бумаги, картона, ткани, древесины, различных природных материалов, металла, а также производить различные виды внеурочной и кружковой работы.</w:t>
      </w:r>
    </w:p>
    <w:p w:rsidR="00705D86" w:rsidRDefault="00705D86" w:rsidP="00705D86">
      <w:pPr>
        <w:pStyle w:val="1"/>
        <w:ind w:firstLine="740"/>
        <w:jc w:val="both"/>
      </w:pPr>
      <w:r>
        <w:rPr>
          <w:rStyle w:val="a3"/>
        </w:rPr>
        <w:t>Рабочие места учащихся оснащаются следующими инструментами и приспособлениями (по одному на каждого ученика):</w:t>
      </w:r>
    </w:p>
    <w:p w:rsidR="00705D86" w:rsidRDefault="00705D86" w:rsidP="009C1CE5">
      <w:pPr>
        <w:pStyle w:val="1"/>
        <w:numPr>
          <w:ilvl w:val="0"/>
          <w:numId w:val="44"/>
        </w:numPr>
        <w:tabs>
          <w:tab w:val="left" w:pos="2039"/>
        </w:tabs>
        <w:ind w:left="1300"/>
        <w:jc w:val="both"/>
      </w:pPr>
      <w:r>
        <w:rPr>
          <w:rStyle w:val="a3"/>
        </w:rPr>
        <w:t>Разметочные и контрольно-измерительные инструменты</w:t>
      </w:r>
    </w:p>
    <w:p w:rsidR="00705D86" w:rsidRDefault="00705D86" w:rsidP="009C1CE5">
      <w:pPr>
        <w:pStyle w:val="1"/>
        <w:numPr>
          <w:ilvl w:val="0"/>
          <w:numId w:val="44"/>
        </w:numPr>
        <w:tabs>
          <w:tab w:val="left" w:pos="2039"/>
        </w:tabs>
        <w:ind w:left="1300"/>
        <w:jc w:val="both"/>
      </w:pPr>
      <w:r>
        <w:rPr>
          <w:rStyle w:val="a3"/>
        </w:rPr>
        <w:t xml:space="preserve">Линейка (300 мм). 2. Угольник </w:t>
      </w:r>
      <w:r>
        <w:rPr>
          <w:rStyle w:val="a3"/>
          <w:lang w:eastAsia="en-US" w:bidi="en-US"/>
        </w:rPr>
        <w:t>(200</w:t>
      </w:r>
      <w:r>
        <w:rPr>
          <w:rStyle w:val="a3"/>
          <w:lang w:val="en-US" w:eastAsia="en-US" w:bidi="en-US"/>
        </w:rPr>
        <w:t>x</w:t>
      </w:r>
      <w:r>
        <w:rPr>
          <w:rStyle w:val="a3"/>
          <w:lang w:eastAsia="en-US" w:bidi="en-US"/>
        </w:rPr>
        <w:t>200</w:t>
      </w:r>
      <w:r>
        <w:rPr>
          <w:rStyle w:val="a3"/>
          <w:lang w:val="en-US" w:eastAsia="en-US" w:bidi="en-US"/>
        </w:rPr>
        <w:t>x</w:t>
      </w:r>
      <w:r>
        <w:rPr>
          <w:rStyle w:val="a3"/>
          <w:lang w:eastAsia="en-US" w:bidi="en-US"/>
        </w:rPr>
        <w:t xml:space="preserve">200 </w:t>
      </w:r>
      <w:r>
        <w:rPr>
          <w:rStyle w:val="a3"/>
        </w:rPr>
        <w:t>мм). 3. Циркуль. 4. Карандаш ТМ. 5. Лента сантиметровая.</w:t>
      </w:r>
    </w:p>
    <w:p w:rsidR="00705D86" w:rsidRDefault="00705D86" w:rsidP="00705D86">
      <w:pPr>
        <w:pStyle w:val="1"/>
        <w:ind w:left="1300" w:firstLine="0"/>
        <w:jc w:val="both"/>
      </w:pPr>
      <w:r>
        <w:rPr>
          <w:rStyle w:val="a3"/>
        </w:rPr>
        <w:t>И. Инструменты и приспособления для обработки бумаги и картона</w:t>
      </w:r>
    </w:p>
    <w:p w:rsidR="00705D86" w:rsidRDefault="00705D86" w:rsidP="009C1CE5">
      <w:pPr>
        <w:pStyle w:val="1"/>
        <w:numPr>
          <w:ilvl w:val="0"/>
          <w:numId w:val="44"/>
        </w:numPr>
        <w:tabs>
          <w:tab w:val="left" w:pos="2006"/>
        </w:tabs>
        <w:ind w:left="1260" w:firstLine="20"/>
        <w:jc w:val="both"/>
      </w:pPr>
      <w:r>
        <w:rPr>
          <w:rStyle w:val="a3"/>
        </w:rPr>
        <w:t>Ножницы. 2. Нож переплетный с укороченным клинком. 3. Шило канцелярское короткое. 4. Гладилка. 5. Просечка для бумаги и картона. 6. Кисть для клея. 7. Кисть для красок.</w:t>
      </w:r>
    </w:p>
    <w:p w:rsidR="00705D86" w:rsidRDefault="00705D86" w:rsidP="009C1CE5">
      <w:pPr>
        <w:pStyle w:val="1"/>
        <w:numPr>
          <w:ilvl w:val="0"/>
          <w:numId w:val="45"/>
        </w:numPr>
        <w:tabs>
          <w:tab w:val="left" w:pos="2006"/>
        </w:tabs>
        <w:ind w:left="1260"/>
      </w:pPr>
      <w:r>
        <w:rPr>
          <w:rStyle w:val="a3"/>
        </w:rPr>
        <w:t>Инструменты и приспособления для обработки ткани</w:t>
      </w:r>
    </w:p>
    <w:p w:rsidR="00705D86" w:rsidRDefault="00705D86" w:rsidP="00705D86">
      <w:pPr>
        <w:pStyle w:val="1"/>
        <w:ind w:left="1260" w:firstLine="20"/>
        <w:jc w:val="both"/>
      </w:pPr>
      <w:r>
        <w:rPr>
          <w:rStyle w:val="a3"/>
        </w:rPr>
        <w:t>1. Игла швейная № 2. 2.Игла штопальная № 8. 3. Наперсток. 4. Лента сантиметровая. 5. Гриб для штопки. 6. Пяльцы малые (диаметр 200 мм).</w:t>
      </w:r>
    </w:p>
    <w:p w:rsidR="00705D86" w:rsidRDefault="00705D86" w:rsidP="009C1CE5">
      <w:pPr>
        <w:pStyle w:val="1"/>
        <w:numPr>
          <w:ilvl w:val="0"/>
          <w:numId w:val="45"/>
        </w:numPr>
        <w:tabs>
          <w:tab w:val="left" w:pos="2006"/>
        </w:tabs>
        <w:ind w:left="1980" w:hanging="700"/>
        <w:jc w:val="both"/>
      </w:pPr>
      <w:r>
        <w:rPr>
          <w:rStyle w:val="a3"/>
        </w:rPr>
        <w:t>Инструменты и приспособления для технического моделирования и обработки разных материалов</w:t>
      </w:r>
    </w:p>
    <w:p w:rsidR="00705D86" w:rsidRDefault="00705D86" w:rsidP="009C1CE5">
      <w:pPr>
        <w:pStyle w:val="1"/>
        <w:numPr>
          <w:ilvl w:val="0"/>
          <w:numId w:val="46"/>
        </w:numPr>
        <w:tabs>
          <w:tab w:val="left" w:pos="1682"/>
        </w:tabs>
        <w:ind w:left="1260" w:firstLine="20"/>
        <w:jc w:val="both"/>
      </w:pPr>
      <w:r>
        <w:rPr>
          <w:rStyle w:val="a3"/>
        </w:rPr>
        <w:t xml:space="preserve">Отвертка. 2. Гаечный ключ. 3. Наборы штихелей. 4. Стека. 5. Шариковая ручка без пасты. 6. Столик для лепки. 7. Буравчик. 8. Конструктор-механик. </w:t>
      </w:r>
      <w:r>
        <w:rPr>
          <w:rStyle w:val="a3"/>
        </w:rPr>
        <w:lastRenderedPageBreak/>
        <w:t xml:space="preserve">10. </w:t>
      </w:r>
      <w:proofErr w:type="spellStart"/>
      <w:r>
        <w:rPr>
          <w:rStyle w:val="a3"/>
        </w:rPr>
        <w:t>Электроконструктор</w:t>
      </w:r>
      <w:proofErr w:type="spellEnd"/>
      <w:r>
        <w:rPr>
          <w:rStyle w:val="a3"/>
        </w:rPr>
        <w:t>.</w:t>
      </w:r>
    </w:p>
    <w:p w:rsidR="00705D86" w:rsidRDefault="00705D86" w:rsidP="00705D86">
      <w:pPr>
        <w:pStyle w:val="1"/>
        <w:spacing w:after="40" w:line="225" w:lineRule="auto"/>
        <w:ind w:firstLine="740"/>
        <w:jc w:val="both"/>
      </w:pPr>
      <w:r>
        <w:rPr>
          <w:rStyle w:val="a3"/>
        </w:rPr>
        <w:t>Инструменты и оборудование должны соответствовать по устройству и весу, физическим возможностям учащихся младшего школьного возраста. •</w:t>
      </w:r>
    </w:p>
    <w:p w:rsidR="00705D86" w:rsidRDefault="00705D86" w:rsidP="00705D86">
      <w:pPr>
        <w:pStyle w:val="1"/>
        <w:ind w:firstLine="740"/>
        <w:jc w:val="both"/>
      </w:pPr>
      <w:r>
        <w:rPr>
          <w:rStyle w:val="a3"/>
        </w:rPr>
        <w:t xml:space="preserve">Важное место в организации трудового обучения занимают вопросы хранения инструментов и рационального расположения их на рабочем столе. Инструменты индивидуального пользования удобно хранить в выдвижном ящике, расположенном под крышкой рабочего стола. Выдвижной ящик размером </w:t>
      </w:r>
      <w:r>
        <w:rPr>
          <w:rStyle w:val="a3"/>
          <w:lang w:eastAsia="en-US" w:bidi="en-US"/>
        </w:rPr>
        <w:t>80</w:t>
      </w:r>
      <w:r>
        <w:rPr>
          <w:rStyle w:val="a3"/>
          <w:lang w:val="en-US" w:eastAsia="en-US" w:bidi="en-US"/>
        </w:rPr>
        <w:t>x</w:t>
      </w:r>
      <w:r>
        <w:rPr>
          <w:rStyle w:val="a3"/>
          <w:lang w:eastAsia="en-US" w:bidi="en-US"/>
        </w:rPr>
        <w:t>440</w:t>
      </w:r>
      <w:r>
        <w:rPr>
          <w:rStyle w:val="a3"/>
          <w:lang w:val="en-US" w:eastAsia="en-US" w:bidi="en-US"/>
        </w:rPr>
        <w:t>x</w:t>
      </w:r>
      <w:r>
        <w:rPr>
          <w:rStyle w:val="a3"/>
          <w:lang w:eastAsia="en-US" w:bidi="en-US"/>
        </w:rPr>
        <w:t xml:space="preserve">460 </w:t>
      </w:r>
      <w:r>
        <w:rPr>
          <w:rStyle w:val="a3"/>
        </w:rPr>
        <w:t xml:space="preserve">мм задвигается под </w:t>
      </w:r>
      <w:proofErr w:type="spellStart"/>
      <w:r>
        <w:rPr>
          <w:rStyle w:val="a3"/>
        </w:rPr>
        <w:t>жрышку</w:t>
      </w:r>
      <w:proofErr w:type="spellEnd"/>
      <w:r>
        <w:rPr>
          <w:rStyle w:val="a3"/>
        </w:rPr>
        <w:t xml:space="preserve"> стола на глубину 50 мм с тем, чтобы на краю крышки можно было установить слесарные тисочки или подставку для выпиливания. </w:t>
      </w:r>
      <w:proofErr w:type="gramStart"/>
      <w:r>
        <w:rPr>
          <w:rStyle w:val="a3"/>
        </w:rPr>
        <w:t>Внутри ящик разделен на четыре секции, каждая из которых имеет картонную коробку со следующими секциями: 1 - секция для разметочных и контрольно-измерительных инструментов; 2 - секция для инструментов по обработке бумаги и картона; 3 - секция для инструментов по обработке ткани; 4 - секция для инструментов и приспособлений для работы по техническому моделированию и обработки различных материалов.</w:t>
      </w:r>
      <w:proofErr w:type="gramEnd"/>
      <w:r>
        <w:rPr>
          <w:rStyle w:val="a3"/>
        </w:rPr>
        <w:t xml:space="preserve"> Коробки для инструментов и приспособлений изготавливают ученики IV класса. В зависимости от вида работы учитель помогает детям организовать рабочее место.</w:t>
      </w:r>
    </w:p>
    <w:p w:rsidR="00705D86" w:rsidRDefault="00705D86" w:rsidP="00705D86">
      <w:pPr>
        <w:pStyle w:val="1"/>
        <w:spacing w:line="372" w:lineRule="auto"/>
        <w:ind w:firstLine="740"/>
        <w:jc w:val="both"/>
      </w:pPr>
      <w:r>
        <w:rPr>
          <w:rStyle w:val="a3"/>
          <w:b/>
          <w:bCs/>
          <w:sz w:val="26"/>
          <w:szCs w:val="26"/>
        </w:rPr>
        <w:t xml:space="preserve">При обработке бумаги и картона </w:t>
      </w:r>
      <w:r>
        <w:rPr>
          <w:rStyle w:val="a3"/>
        </w:rPr>
        <w:t xml:space="preserve">из индивидуального ящика учащиеся достают и раскладывают на рабочем столе следующие инструменты: линейку, циркуль, угольник, кисть для клея, нож, ножницы, шило, гладилку. Инструменты учащиеся располагают в вертикальном положении в прорези стола. </w:t>
      </w:r>
      <w:proofErr w:type="spellStart"/>
      <w:r>
        <w:rPr>
          <w:rStyle w:val="a3"/>
        </w:rPr>
        <w:t>Фальцлинейку</w:t>
      </w:r>
      <w:proofErr w:type="spellEnd"/>
      <w:r>
        <w:rPr>
          <w:rStyle w:val="a3"/>
        </w:rPr>
        <w:t xml:space="preserve"> необходимо выдерживать холодные тона. При окраске кабинета, окна которого выходят на теневую сторону, следует выдерживать теплые тона. При выборе цвета для окраски пола, стен, мебели и оборудования необходимо добиваться оптимального сочетания цветов, которые в совокупности должны создавать благоприятную цветовую гамму. При окраске помещения целесообразно воспользоваться рекомендациями, разработанными архитектором И. Лучковой. 4</w:t>
      </w:r>
    </w:p>
    <w:p w:rsidR="00705D86" w:rsidRDefault="00705D86" w:rsidP="00705D86">
      <w:pPr>
        <w:pStyle w:val="1"/>
        <w:spacing w:after="560"/>
        <w:ind w:firstLine="0"/>
        <w:jc w:val="both"/>
      </w:pPr>
      <w:r>
        <w:rPr>
          <w:rStyle w:val="a3"/>
        </w:rPr>
        <w:t>Учитывая ориентацию кабинета по отношению к солнцу, из двенадцати представленных гамм следует выбрать оптимальную. Например, для кабинета, расположенного на солнечной стороне, следует подобрать холодную цветовую гамму. Для кабинета, расположенного на теневой стороне, следует подбирать тепловую цветовую гамму.</w:t>
      </w:r>
    </w:p>
    <w:p w:rsidR="00705D86" w:rsidRDefault="00705D86" w:rsidP="00705D86">
      <w:pPr>
        <w:pStyle w:val="32"/>
        <w:keepNext/>
        <w:keepLines/>
        <w:spacing w:line="124" w:lineRule="auto"/>
        <w:ind w:left="2980" w:hanging="1700"/>
        <w:jc w:val="both"/>
      </w:pPr>
      <w:bookmarkStart w:id="17" w:name="bookmark27"/>
      <w:r>
        <w:rPr>
          <w:rStyle w:val="31"/>
          <w:rFonts w:eastAsia="Arial"/>
          <w:b/>
          <w:bCs/>
          <w:i/>
          <w:iCs/>
        </w:rPr>
        <w:lastRenderedPageBreak/>
        <w:t>Б) Оборудование кабинета трудового обучения. &gt; •</w:t>
      </w:r>
      <w:bookmarkEnd w:id="17"/>
    </w:p>
    <w:p w:rsidR="00705D86" w:rsidRDefault="00705D86" w:rsidP="00705D86">
      <w:pPr>
        <w:pStyle w:val="1"/>
        <w:ind w:firstLine="740"/>
        <w:jc w:val="both"/>
      </w:pPr>
      <w:r>
        <w:rPr>
          <w:rStyle w:val="a3"/>
        </w:rPr>
        <w:t>В кабинете трудового обучения размещают следующее оборудование. В левом переднем углу размещают шкаф для инструментов общего пользования. В нем в строгом порядке располагают инструменты, приспособления, оборудование общего пользования.</w:t>
      </w:r>
    </w:p>
    <w:p w:rsidR="00705D86" w:rsidRDefault="00705D86" w:rsidP="00705D86">
      <w:pPr>
        <w:pStyle w:val="1"/>
        <w:ind w:firstLine="740"/>
        <w:jc w:val="both"/>
      </w:pPr>
      <w:r>
        <w:rPr>
          <w:rStyle w:val="a3"/>
        </w:rPr>
        <w:t xml:space="preserve">Вплотную к передней стене располагают рабочее место учителя. Его оборудуют на возвышении 200 мм. Над возвышением на высоте 800 мм располагают классную доску темно-зеленого цвета размером </w:t>
      </w:r>
      <w:r>
        <w:rPr>
          <w:rStyle w:val="a3"/>
          <w:lang w:eastAsia="en-US" w:bidi="en-US"/>
        </w:rPr>
        <w:t>1200</w:t>
      </w:r>
      <w:r>
        <w:rPr>
          <w:rStyle w:val="a3"/>
          <w:lang w:val="en-US" w:eastAsia="en-US" w:bidi="en-US"/>
        </w:rPr>
        <w:t>x</w:t>
      </w:r>
      <w:r>
        <w:rPr>
          <w:rStyle w:val="a3"/>
          <w:lang w:eastAsia="en-US" w:bidi="en-US"/>
        </w:rPr>
        <w:t xml:space="preserve">3000 </w:t>
      </w:r>
      <w:r>
        <w:rPr>
          <w:rStyle w:val="a3"/>
        </w:rPr>
        <w:t xml:space="preserve">мм. Нижнюю часть доски отводят от стены под углом 5°. Вдоль нижнего края доски делают желоб для задерживания осыпающихся крошек мела. К верхнему краю доски прикрепляют металлические держатели для технологических карт, чертежей, картин, выполненных в крупном масштабе. Доску снабжают шторами из ткани темного цвета, кольца которых надевают на натянутую вдоль верхнего края доски проволоку или струну небольшой толщины. Над доской располагают свертывающийся экран. Под доской на специальных держателях размещают чертежные инструменты: деревянную линейку длинной 1000 мм, деревянные стандартные угольник и циркуль. Здесь же помещают указку длиной 1000мм. В правом переднем углу оборудуют санитарный уголок. На высоте 70 мм устанавливают раковину с водопроводным краном и водосточной трубой. Стенки перед раковиной выкладывают кафелем. Выше раковины слева располагают полочку с полотенцем и мыльницей, справа - аптечку с йодом, бинтом, медикаментами. Перед доской на возвышении устанавливают рабочий стол учителя, оборудованный так же, как рабочие столы учащихся. Демонстрация приемов работы </w:t>
      </w:r>
      <w:proofErr w:type="spellStart"/>
      <w:r>
        <w:rPr>
          <w:rStyle w:val="a3"/>
        </w:rPr>
        <w:t>наиоолее</w:t>
      </w:r>
      <w:proofErr w:type="spellEnd"/>
      <w:r>
        <w:rPr>
          <w:rStyle w:val="a3"/>
        </w:rPr>
        <w:t xml:space="preserve"> эффективна в том случае, когда учитель имеет возможность показывать правильную рабочую хватку инструмента, а также рабочие ДВИЖЕНИЯ В РАЗЛИЧНЫХ </w:t>
      </w:r>
      <w:proofErr w:type="gramStart"/>
      <w:r>
        <w:rPr>
          <w:rStyle w:val="a3"/>
        </w:rPr>
        <w:t>Р</w:t>
      </w:r>
      <w:proofErr w:type="gramEnd"/>
      <w:r>
        <w:rPr>
          <w:rStyle w:val="a3"/>
        </w:rPr>
        <w:t>&amp;КУРСЯХ. ДЛЯ ЭТОЙ цели демонстрационный стол устанавливается на поворачивающейся площадке. Повернув демонстрационный стол в нужное положение, учитель имеет возможность показать приемы работы в любом ракурсе.</w:t>
      </w:r>
    </w:p>
    <w:p w:rsidR="00705D86" w:rsidRDefault="00705D86" w:rsidP="00705D86">
      <w:pPr>
        <w:pStyle w:val="1"/>
        <w:ind w:firstLine="760"/>
        <w:jc w:val="both"/>
      </w:pPr>
      <w:r>
        <w:rPr>
          <w:rStyle w:val="a3"/>
        </w:rPr>
        <w:t xml:space="preserve">Основная площадь помещения отводится для рабочих мест учащихся. Опыт показывает, что наиболее рационально в рабочем кабинете разместить столы разной высоты площадью крышек </w:t>
      </w:r>
      <w:r>
        <w:rPr>
          <w:rStyle w:val="a3"/>
          <w:lang w:eastAsia="en-US" w:bidi="en-US"/>
        </w:rPr>
        <w:t>1500</w:t>
      </w:r>
      <w:r>
        <w:rPr>
          <w:rStyle w:val="a3"/>
          <w:lang w:val="en-US" w:eastAsia="en-US" w:bidi="en-US"/>
        </w:rPr>
        <w:t>x</w:t>
      </w:r>
      <w:r>
        <w:rPr>
          <w:rStyle w:val="a3"/>
          <w:lang w:eastAsia="en-US" w:bidi="en-US"/>
        </w:rPr>
        <w:t xml:space="preserve">1200 </w:t>
      </w:r>
      <w:r>
        <w:rPr>
          <w:rStyle w:val="a3"/>
        </w:rPr>
        <w:t xml:space="preserve">мм. Рабочие столы размещают следующим образом: первые два стола находятся на расстоянии 1800 мм от передней стенки; второй ряд, составленный из трех столов, на расстоянии 500 мм друг от друга и 2800 </w:t>
      </w:r>
      <w:r>
        <w:rPr>
          <w:rStyle w:val="a3"/>
        </w:rPr>
        <w:lastRenderedPageBreak/>
        <w:t>мм от передней стенки. Подобным образом расставляются остальные восемнадцать столов.</w:t>
      </w:r>
    </w:p>
    <w:p w:rsidR="00705D86" w:rsidRDefault="00705D86" w:rsidP="00705D86">
      <w:pPr>
        <w:pStyle w:val="1"/>
        <w:ind w:firstLine="760"/>
        <w:jc w:val="both"/>
      </w:pPr>
      <w:r>
        <w:rPr>
          <w:rStyle w:val="a3"/>
        </w:rPr>
        <w:t>Рабочие места для учащихся должны удовлетворять ряду требований санитарии и гигиены. Они должны обеспечивать полную безопасность при работе. По переднему краю рабочего стола делают прорезь, в которую погружают острые лезвия инструментов и материалов на рабочем столе должно обеспечивать свободный и безопасный доступ к ним. Электропроводку к рабочим местам прокладывают под полом в жестких трубах. Розетки закрываются специальными щитками из изоляционного материала. На рабочие столы подается пониженное напряжение не выше 12</w:t>
      </w:r>
      <w:proofErr w:type="gramStart"/>
      <w:r>
        <w:rPr>
          <w:rStyle w:val="a3"/>
        </w:rPr>
        <w:t xml:space="preserve"> В</w:t>
      </w:r>
      <w:proofErr w:type="gramEnd"/>
      <w:r>
        <w:rPr>
          <w:rStyle w:val="a3"/>
        </w:rPr>
        <w:t xml:space="preserve"> от общего понижающего трансформатора, включаемого рубильником, который расположен на рабочем месте учителя. В этом случае отпадает необходимость в индивидуальных трансформаторах </w:t>
      </w:r>
      <w:proofErr w:type="spellStart"/>
      <w:r>
        <w:rPr>
          <w:rStyle w:val="a3"/>
        </w:rPr>
        <w:t>электровыжигателей</w:t>
      </w:r>
      <w:proofErr w:type="spellEnd"/>
      <w:r>
        <w:rPr>
          <w:rStyle w:val="a3"/>
        </w:rPr>
        <w:t xml:space="preserve">. В розетку включается непосредственно вилка </w:t>
      </w:r>
      <w:proofErr w:type="spellStart"/>
      <w:r>
        <w:rPr>
          <w:rStyle w:val="a3"/>
        </w:rPr>
        <w:t>электроиглы</w:t>
      </w:r>
      <w:proofErr w:type="spellEnd"/>
      <w:r>
        <w:rPr>
          <w:rStyle w:val="a3"/>
        </w:rPr>
        <w:t>. Инструменты в индивидуальном ящике располагаются так, чтобы ученик при вынимании их не мог поранить руки.</w:t>
      </w:r>
    </w:p>
    <w:p w:rsidR="00705D86" w:rsidRDefault="00705D86" w:rsidP="00705D86">
      <w:pPr>
        <w:pStyle w:val="1"/>
        <w:ind w:firstLine="760"/>
        <w:jc w:val="both"/>
      </w:pPr>
      <w:r>
        <w:rPr>
          <w:rStyle w:val="a3"/>
        </w:rPr>
        <w:t>Рабочее место должно соответствовать росту ребенка. Вопросами соответствия рабочих мест росту детей и удобного размещения оборудования укладывают на стол. Крышку стола закрывают подкладной доской или клеенкой. В переднем правом углу ставят баночку с клеем, а в левом - коробку для обрезков. На вертикально поднятом держателе закрепляют чертеж или технологическую карту.</w:t>
      </w:r>
    </w:p>
    <w:p w:rsidR="00705D86" w:rsidRDefault="00705D86" w:rsidP="00705D86">
      <w:pPr>
        <w:pStyle w:val="1"/>
        <w:spacing w:line="372" w:lineRule="auto"/>
        <w:ind w:firstLine="740"/>
        <w:jc w:val="both"/>
      </w:pPr>
      <w:r>
        <w:rPr>
          <w:rStyle w:val="a3"/>
          <w:b/>
          <w:bCs/>
          <w:sz w:val="26"/>
          <w:szCs w:val="26"/>
        </w:rPr>
        <w:t xml:space="preserve">При обработке ткани и волокнистых материалов </w:t>
      </w:r>
      <w:r>
        <w:rPr>
          <w:rStyle w:val="a3"/>
        </w:rPr>
        <w:t xml:space="preserve">из индивидуального ящика учащиеся достают и располагают на рабочем месте следующие инструменты, линейку, угольник, ножницы, гладилку, сантиметровую ленту, ИГЛЫ, </w:t>
      </w:r>
      <w:proofErr w:type="spellStart"/>
      <w:r>
        <w:rPr>
          <w:rStyle w:val="a3"/>
        </w:rPr>
        <w:t>НаперСТОК</w:t>
      </w:r>
      <w:proofErr w:type="spellEnd"/>
      <w:r>
        <w:rPr>
          <w:rStyle w:val="a3"/>
        </w:rPr>
        <w:t>. В переднем углу ставят коробку для обрезков ткани. На вертикально поднятом держателе закрепляют чертеж или технологическую карту.</w:t>
      </w:r>
    </w:p>
    <w:p w:rsidR="00705D86" w:rsidRDefault="00705D86" w:rsidP="00705D86">
      <w:pPr>
        <w:pStyle w:val="1"/>
        <w:spacing w:line="372" w:lineRule="auto"/>
        <w:ind w:firstLine="740"/>
        <w:jc w:val="both"/>
      </w:pPr>
      <w:r>
        <w:rPr>
          <w:rStyle w:val="a3"/>
          <w:b/>
          <w:bCs/>
          <w:sz w:val="26"/>
          <w:szCs w:val="26"/>
        </w:rPr>
        <w:t xml:space="preserve">При обработке природных материалов </w:t>
      </w:r>
      <w:r>
        <w:rPr>
          <w:rStyle w:val="a3"/>
        </w:rPr>
        <w:t>из индивидуального ящика учащиеся достают и располагают на рабочем месте следующие инструменты: линейку, угольник, циркуль, кисть для клея, стеки, нож, ножницы, буравчик, шило. Крышку стола закрывают подкладной доской или клеенкой. В переднем правом углу укладывают тюбик с клеем, а в левом - ставят коробку для мусора. На вертикально поднятом держателе закрепляют чертеж или технологическую карту.</w:t>
      </w:r>
    </w:p>
    <w:p w:rsidR="00705D86" w:rsidRDefault="00705D86" w:rsidP="00705D86">
      <w:pPr>
        <w:pStyle w:val="1"/>
        <w:ind w:firstLine="740"/>
        <w:jc w:val="both"/>
      </w:pPr>
      <w:r>
        <w:rPr>
          <w:rStyle w:val="a3"/>
          <w:b/>
          <w:bCs/>
          <w:sz w:val="26"/>
          <w:szCs w:val="26"/>
        </w:rPr>
        <w:t xml:space="preserve">При обработке древесины </w:t>
      </w:r>
      <w:r>
        <w:rPr>
          <w:rStyle w:val="a3"/>
        </w:rPr>
        <w:t xml:space="preserve">из индивидуального ящика учащиеся достают и </w:t>
      </w:r>
      <w:r>
        <w:rPr>
          <w:rStyle w:val="a3"/>
        </w:rPr>
        <w:lastRenderedPageBreak/>
        <w:t xml:space="preserve">располагают на рабочем месте следующие инструменты: линейку, угольник, циркуль, штихели, буравчик, нож, шило. В переднем правом углу укладывают лобзик, а в левом - </w:t>
      </w:r>
      <w:proofErr w:type="spellStart"/>
      <w:r>
        <w:rPr>
          <w:rStyle w:val="a3"/>
        </w:rPr>
        <w:t>электроиглу</w:t>
      </w:r>
      <w:proofErr w:type="spellEnd"/>
      <w:r>
        <w:rPr>
          <w:rStyle w:val="a3"/>
        </w:rPr>
        <w:t xml:space="preserve">. На вертикально поднятом держателе закрепляют чертеж или технологическую карту. С правого края рабочего стола при необходимости закрепляют подставку для выпиливания. </w:t>
      </w:r>
      <w:proofErr w:type="spellStart"/>
      <w:r>
        <w:rPr>
          <w:rStyle w:val="a3"/>
        </w:rPr>
        <w:t>Электроиглу</w:t>
      </w:r>
      <w:proofErr w:type="spellEnd"/>
      <w:r>
        <w:rPr>
          <w:rStyle w:val="a3"/>
        </w:rPr>
        <w:t xml:space="preserve"> укладывают в левом углу на подставку из проволоки, укрепленной на дощечке.</w:t>
      </w:r>
    </w:p>
    <w:p w:rsidR="00705D86" w:rsidRDefault="00705D86" w:rsidP="00705D86">
      <w:pPr>
        <w:pStyle w:val="1"/>
        <w:spacing w:line="372" w:lineRule="auto"/>
        <w:ind w:firstLine="740"/>
        <w:jc w:val="both"/>
      </w:pPr>
      <w:r>
        <w:rPr>
          <w:rStyle w:val="a3"/>
          <w:b/>
          <w:bCs/>
          <w:sz w:val="26"/>
          <w:szCs w:val="26"/>
        </w:rPr>
        <w:t xml:space="preserve">При обработке металла </w:t>
      </w:r>
      <w:r>
        <w:rPr>
          <w:rStyle w:val="a3"/>
        </w:rPr>
        <w:t>(тонкой жести или проволоки) из индивидуального ящика учащиеся достают и располагают на рабочем месте следующие инструменты: линейку, угольник, плоскогубцы, кусачки, отвертку, напильники, ножовку по металлу, молоток. Посередине рабочего стола закрепляют тиски. На вертикально поднятом держателе закрепляют чертеж или технологическую карту.</w:t>
      </w:r>
    </w:p>
    <w:p w:rsidR="00705D86" w:rsidRDefault="00705D86" w:rsidP="00705D86">
      <w:pPr>
        <w:pStyle w:val="1"/>
        <w:ind w:firstLine="740"/>
        <w:jc w:val="both"/>
      </w:pPr>
      <w:r>
        <w:rPr>
          <w:rStyle w:val="a3"/>
        </w:rPr>
        <w:t>При работе с конструктором из индивидуального ящика и шкафа учащиеся достают и располагают на рабочем месте следующие инструменты: линейку, кусачки, плоскогубцы, отвертку, гаечный ключ, ножницы, нож, шило. На вертикально поднятом держателе укрепляют лист с техническим рисунком или чертежом.</w:t>
      </w:r>
    </w:p>
    <w:p w:rsidR="00705D86" w:rsidRDefault="00705D86" w:rsidP="00705D86">
      <w:pPr>
        <w:pStyle w:val="1"/>
        <w:ind w:firstLine="740"/>
        <w:jc w:val="both"/>
      </w:pPr>
      <w:r>
        <w:rPr>
          <w:rStyle w:val="a3"/>
        </w:rPr>
        <w:t>Следует иметь в виду, что, исходя из конкретных условий, учитель вносит необходимые коррективы в организацию рабочих мест, используя инструменты и приспособления общего пользования.</w:t>
      </w:r>
    </w:p>
    <w:p w:rsidR="00705D86" w:rsidRDefault="00705D86" w:rsidP="00705D86">
      <w:pPr>
        <w:pStyle w:val="1"/>
        <w:spacing w:line="348" w:lineRule="auto"/>
        <w:ind w:firstLine="740"/>
        <w:jc w:val="both"/>
      </w:pPr>
      <w:r>
        <w:rPr>
          <w:rStyle w:val="a3"/>
        </w:rPr>
        <w:t xml:space="preserve">Вдоль правой стены кабинета трудового обучения располагают стеллажи, нижние части которых закрывают выдвижными дверцами. Здесь хранят различные материалы. Сверху устанавливают подвесные полки, закрепленные на металлических трубах так, чтобы их можно было в зависимости от габаритов изделий передвигать. На полках располагают образцы объемных изделий, модели и макеты. Выше полок размещают планшеты с плоскими изделиями. Образцовые изделия комплектуются по классам и темам. Под ними делаются подписи с указанием фамилий изготовивших их учеников. Вдоль задней стенки располагают узкие книжные шкафы для хранения методической литературы и технической документации. Литературу и техническую документацию (чертежи, шаблоны, • трафареты, выкройки, технологические карты) хранят в специальных папках с указанием на обложках класса, темы урока и количества материала. Целесообразно составить каталог имеющейся литературы и технической документации. Сверху шкафов размещают красочные плакаты с описанием массовых рабочих профессий своего региона. Посередине задней стенки </w:t>
      </w:r>
      <w:r>
        <w:rPr>
          <w:rStyle w:val="a3"/>
        </w:rPr>
        <w:lastRenderedPageBreak/>
        <w:t>располагают подставку для проекторов, которую делают в виде тумбочки с закрывающейся дверкой. В тумбочке помещают кинопроектор и диапроектор. Над окнами протягивают трубы, на которых подвешивают шторы из темной ткани для затемнения кабинета при демонстрации диапозитивов, диафильмов, кинофильмов. У рабочих столов размещают убирающиеся сиденья.</w:t>
      </w:r>
    </w:p>
    <w:p w:rsidR="00705D86" w:rsidRDefault="00705D86" w:rsidP="00705D86">
      <w:pPr>
        <w:pStyle w:val="1"/>
        <w:ind w:firstLine="740"/>
        <w:jc w:val="both"/>
      </w:pPr>
      <w:r>
        <w:rPr>
          <w:rStyle w:val="a3"/>
        </w:rPr>
        <w:t>Кабинет трудового обучения оборудуется комплектом печатных и изготовленных силами учащихся и учителей учебно-наглядных пособий.</w:t>
      </w:r>
    </w:p>
    <w:p w:rsidR="00705D86" w:rsidRDefault="00705D86" w:rsidP="00705D86">
      <w:pPr>
        <w:pStyle w:val="1"/>
        <w:ind w:firstLine="740"/>
        <w:jc w:val="both"/>
      </w:pPr>
      <w:r>
        <w:rPr>
          <w:rStyle w:val="a3"/>
        </w:rPr>
        <w:t>При изготовлении учебно-наглядных пособий и оснащении ими учебного процесса учитель должен соблюдать следующие требования:</w:t>
      </w:r>
    </w:p>
    <w:p w:rsidR="00705D86" w:rsidRDefault="00705D86" w:rsidP="00705D86">
      <w:pPr>
        <w:pStyle w:val="1"/>
        <w:ind w:left="1820" w:hanging="1080"/>
        <w:jc w:val="both"/>
      </w:pPr>
      <w:r>
        <w:rPr>
          <w:rStyle w:val="a3"/>
        </w:rPr>
        <w:t>I. Любое наглядное пособие должно строго отвечать поставленным в обучении педагогическим, дидактическим и методическим целям; оптимизировать процесс обучения, воспитания и развития.</w:t>
      </w:r>
    </w:p>
    <w:p w:rsidR="00705D86" w:rsidRDefault="00705D86" w:rsidP="00705D86">
      <w:pPr>
        <w:pStyle w:val="1"/>
        <w:ind w:left="640" w:firstLine="80"/>
        <w:jc w:val="both"/>
      </w:pPr>
      <w:r>
        <w:rPr>
          <w:noProof/>
          <w:lang w:bidi="ar-SA"/>
        </w:rPr>
        <mc:AlternateContent>
          <mc:Choice Requires="wps">
            <w:drawing>
              <wp:anchor distT="0" distB="0" distL="114300" distR="114300" simplePos="0" relativeHeight="251659264" behindDoc="0" locked="0" layoutInCell="1" allowOverlap="1">
                <wp:simplePos x="0" y="0"/>
                <wp:positionH relativeFrom="page">
                  <wp:posOffset>1136015</wp:posOffset>
                </wp:positionH>
                <wp:positionV relativeFrom="paragraph">
                  <wp:posOffset>12700</wp:posOffset>
                </wp:positionV>
                <wp:extent cx="133350" cy="216535"/>
                <wp:effectExtent l="0" t="0" r="0" b="0"/>
                <wp:wrapSquare wrapText="right"/>
                <wp:docPr id="11" name="Поле 11"/>
                <wp:cNvGraphicFramePr/>
                <a:graphic xmlns:a="http://schemas.openxmlformats.org/drawingml/2006/main">
                  <a:graphicData uri="http://schemas.microsoft.com/office/word/2010/wordprocessingShape">
                    <wps:wsp>
                      <wps:cNvSpPr txBox="1"/>
                      <wps:spPr>
                        <a:xfrm>
                          <a:off x="0" y="0"/>
                          <a:ext cx="133350" cy="216535"/>
                        </a:xfrm>
                        <a:prstGeom prst="rect">
                          <a:avLst/>
                        </a:prstGeom>
                        <a:noFill/>
                      </wps:spPr>
                      <wps:txbx>
                        <w:txbxContent>
                          <w:p w:rsidR="00705D86" w:rsidRDefault="00705D86" w:rsidP="00705D86">
                            <w:pPr>
                              <w:pStyle w:val="1"/>
                              <w:spacing w:line="240" w:lineRule="auto"/>
                              <w:ind w:firstLine="0"/>
                            </w:pPr>
                            <w:r>
                              <w:rPr>
                                <w:rStyle w:val="a3"/>
                              </w:rPr>
                              <w:t>2.</w:t>
                            </w:r>
                          </w:p>
                        </w:txbxContent>
                      </wps:txbx>
                      <wps:bodyPr wrap="none" lIns="0" tIns="0" rIns="0" bIns="0"/>
                    </wps:wsp>
                  </a:graphicData>
                </a:graphic>
                <wp14:sizeRelH relativeFrom="page">
                  <wp14:pctWidth>0</wp14:pctWidth>
                </wp14:sizeRelH>
                <wp14:sizeRelV relativeFrom="page">
                  <wp14:pctHeight>0</wp14:pctHeight>
                </wp14:sizeRelV>
              </wp:anchor>
            </w:drawing>
          </mc:Choice>
          <mc:Fallback>
            <w:pict>
              <v:shape id="Поле 11" o:spid="_x0000_s1070" type="#_x0000_t202" style="position:absolute;left:0;text-align:left;margin-left:89.45pt;margin-top:1pt;width:10.5pt;height:17.05pt;z-index:251659264;visibility:visible;mso-wrap-style:non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" filled="f" stroked="f">
                <v:textbox inset="0,0,0,0">
                  <w:txbxContent>
                    <w:p w:rsidR="00705D86" w:rsidRDefault="00705D86" w:rsidP="00705D86">
                      <w:pPr>
                        <w:pStyle w:val="1"/>
                        <w:spacing w:line="240" w:lineRule="auto"/>
                        <w:ind w:firstLine="0"/>
                      </w:pPr>
                      <w:r>
                        <w:rPr>
                          <w:rStyle w:val="a3"/>
                        </w:rPr>
                        <w:t>2.</w:t>
                      </w:r>
                    </w:p>
                  </w:txbxContent>
                </v:textbox>
                <w10:wrap type="square" side="right" anchorx="page"/>
              </v:shape>
            </w:pict>
          </mc:Fallback>
        </mc:AlternateContent>
      </w:r>
      <w:r>
        <w:rPr>
          <w:rStyle w:val="a3"/>
        </w:rPr>
        <w:t>Наглядное пособие должно быть предельно лаконичным, четким, не иметь ничего лишнего. Все детали должны быть хорошо видимыми, иметь оптимальный цвет.</w:t>
      </w:r>
    </w:p>
    <w:p w:rsidR="00705D86" w:rsidRDefault="00705D86" w:rsidP="00705D86">
      <w:pPr>
        <w:pStyle w:val="1"/>
        <w:spacing w:after="100"/>
        <w:ind w:left="1800" w:hanging="1080"/>
        <w:jc w:val="both"/>
      </w:pPr>
      <w:r>
        <w:rPr>
          <w:rStyle w:val="a3"/>
        </w:rPr>
        <w:t>3. Наглядные пособия должны строго отвечать требованиям художественной и технической эстетики.</w:t>
      </w:r>
    </w:p>
    <w:p w:rsidR="00705D86" w:rsidRDefault="00705D86" w:rsidP="00705D86">
      <w:pPr>
        <w:pStyle w:val="1"/>
        <w:spacing w:after="40" w:line="148" w:lineRule="auto"/>
        <w:ind w:left="8180" w:hanging="7460"/>
        <w:jc w:val="both"/>
      </w:pPr>
      <w:r>
        <w:rPr>
          <w:rStyle w:val="a3"/>
        </w:rPr>
        <w:t xml:space="preserve">Учебно-наглядные пособия можно разделить </w:t>
      </w:r>
      <w:proofErr w:type="gramStart"/>
      <w:r>
        <w:rPr>
          <w:rStyle w:val="a3"/>
        </w:rPr>
        <w:t>на</w:t>
      </w:r>
      <w:proofErr w:type="gramEnd"/>
      <w:r>
        <w:rPr>
          <w:rStyle w:val="a3"/>
        </w:rPr>
        <w:t xml:space="preserve"> натуральные и 4.</w:t>
      </w:r>
    </w:p>
    <w:p w:rsidR="00705D86" w:rsidRDefault="00705D86" w:rsidP="00705D86">
      <w:pPr>
        <w:pStyle w:val="1"/>
        <w:ind w:firstLine="0"/>
        <w:jc w:val="both"/>
      </w:pPr>
      <w:r>
        <w:rPr>
          <w:rStyle w:val="a3"/>
        </w:rPr>
        <w:t xml:space="preserve">изобразительные. К натуральным наглядным пособиям относят оборудование, инструменты, образцы бумаги и картона, волокон, ниток, ткани, разных материалов и т.п. </w:t>
      </w:r>
      <w:proofErr w:type="gramStart"/>
      <w:r>
        <w:rPr>
          <w:rStyle w:val="a3"/>
        </w:rPr>
        <w:t>К изобретательным наглядным пособиям относят плакаты, фотографии, демонстрационные технологические карты, технические рисунки, печатные таблицы, экранные пособия, диафильмы, кинофильмы, слайды.</w:t>
      </w:r>
      <w:proofErr w:type="gramEnd"/>
    </w:p>
    <w:p w:rsidR="00705D86" w:rsidRDefault="00705D86" w:rsidP="00705D86">
      <w:pPr>
        <w:pStyle w:val="1"/>
        <w:ind w:firstLine="720"/>
        <w:jc w:val="both"/>
      </w:pPr>
      <w:proofErr w:type="gramStart"/>
      <w:r>
        <w:rPr>
          <w:rStyle w:val="a3"/>
        </w:rPr>
        <w:t xml:space="preserve">Для успешной работы необходимо * обеспечить учащихся достаточным количеством материалов: бумагой, тонким картоном, тканями, тесьмой, шнуром, нитками, мехом, глиной, пластилином, клеями, крахмалом, красками, тушью, фанерой, рейками, тонкой жестью, фольгой, </w:t>
      </w:r>
      <w:proofErr w:type="spellStart"/>
      <w:r>
        <w:rPr>
          <w:rStyle w:val="a3"/>
        </w:rPr>
        <w:t>станиолью</w:t>
      </w:r>
      <w:proofErr w:type="spellEnd"/>
      <w:r>
        <w:rPr>
          <w:rStyle w:val="a3"/>
        </w:rPr>
        <w:t xml:space="preserve">, тонкой проволокой, </w:t>
      </w:r>
      <w:proofErr w:type="spellStart"/>
      <w:r>
        <w:rPr>
          <w:rStyle w:val="a3"/>
        </w:rPr>
        <w:t>радиопроводом</w:t>
      </w:r>
      <w:proofErr w:type="spellEnd"/>
      <w:r>
        <w:rPr>
          <w:rStyle w:val="a3"/>
        </w:rPr>
        <w:t>, линолеумом, поролоном, пенопластом, природными материалами, конструкторами, гвоздями и др.</w:t>
      </w:r>
      <w:proofErr w:type="gramEnd"/>
    </w:p>
    <w:p w:rsidR="00705D86" w:rsidRDefault="00705D86" w:rsidP="00705D86">
      <w:pPr>
        <w:pStyle w:val="1"/>
        <w:ind w:firstLine="720"/>
        <w:jc w:val="both"/>
      </w:pPr>
      <w:r>
        <w:rPr>
          <w:rStyle w:val="a3"/>
        </w:rPr>
        <w:t>Заготовку материалов на учебный год следует проводить своевременно и организованно, привлекая к этому администрацию школы, родителей и самих учащихся.</w:t>
      </w:r>
    </w:p>
    <w:p w:rsidR="00705D86" w:rsidRDefault="00705D86" w:rsidP="00705D86">
      <w:pPr>
        <w:pStyle w:val="1"/>
        <w:ind w:firstLine="720"/>
        <w:jc w:val="both"/>
      </w:pPr>
      <w:r>
        <w:rPr>
          <w:rStyle w:val="a3"/>
        </w:rPr>
        <w:lastRenderedPageBreak/>
        <w:t xml:space="preserve">Бумагу, картон, клей, краски, тушь, конструктор-механик, </w:t>
      </w:r>
      <w:proofErr w:type="spellStart"/>
      <w:r>
        <w:rPr>
          <w:rStyle w:val="a3"/>
        </w:rPr>
        <w:t>электроконструктор</w:t>
      </w:r>
      <w:proofErr w:type="spellEnd"/>
      <w:r>
        <w:rPr>
          <w:rStyle w:val="a3"/>
        </w:rPr>
        <w:t xml:space="preserve"> закупают в магазинах. Ткань, нитки, тесьму, шнур могут помочь приобрести родители. Фанерой, шпоном, жестью, фольгой, проволокой, рейками, линолеумом могут снабдить школу шефствующие предприятия.</w:t>
      </w:r>
    </w:p>
    <w:p w:rsidR="00705D86" w:rsidRDefault="00705D86" w:rsidP="00705D86">
      <w:pPr>
        <w:pStyle w:val="1"/>
        <w:spacing w:after="500"/>
        <w:ind w:firstLine="720"/>
        <w:jc w:val="both"/>
      </w:pPr>
      <w:proofErr w:type="gramStart"/>
      <w:r>
        <w:rPr>
          <w:rStyle w:val="a3"/>
        </w:rPr>
        <w:t>Природные материалы: шишки, желуди, плоды деревьев, ветки, бересту, солому, глину, камушки - учащиеся собирают в процессе экскурсий на природу.</w:t>
      </w:r>
      <w:proofErr w:type="gramEnd"/>
    </w:p>
    <w:p w:rsidR="00705D86" w:rsidRDefault="00705D86" w:rsidP="009C1CE5">
      <w:pPr>
        <w:pStyle w:val="32"/>
        <w:keepNext/>
        <w:keepLines/>
        <w:numPr>
          <w:ilvl w:val="2"/>
          <w:numId w:val="47"/>
        </w:numPr>
        <w:tabs>
          <w:tab w:val="left" w:pos="1390"/>
        </w:tabs>
        <w:spacing w:after="500"/>
        <w:ind w:firstLine="640"/>
        <w:jc w:val="both"/>
      </w:pPr>
      <w:bookmarkStart w:id="18" w:name="bookmark29"/>
      <w:r>
        <w:rPr>
          <w:rStyle w:val="31"/>
          <w:rFonts w:eastAsia="Arial"/>
          <w:b/>
          <w:bCs/>
          <w:i/>
          <w:iCs/>
        </w:rPr>
        <w:t>Организация учебных мастерских</w:t>
      </w:r>
      <w:bookmarkEnd w:id="18"/>
    </w:p>
    <w:p w:rsidR="00705D86" w:rsidRDefault="00705D86" w:rsidP="00705D86">
      <w:pPr>
        <w:pStyle w:val="1"/>
        <w:ind w:firstLine="720"/>
        <w:jc w:val="both"/>
      </w:pPr>
      <w:r>
        <w:rPr>
          <w:rStyle w:val="a3"/>
        </w:rPr>
        <w:t>В современных условиях при подготовке высококвалифицированных учителей предъявляются повышенные требования к учебному процессу в мастерских, которые должны быть организованы согласно современным * требованиям, оснащены новейшим оборудованием, приспособлениями, инструментами и материалами.</w:t>
      </w:r>
    </w:p>
    <w:p w:rsidR="00705D86" w:rsidRDefault="00705D86" w:rsidP="00705D86">
      <w:pPr>
        <w:pStyle w:val="1"/>
        <w:ind w:firstLine="740"/>
        <w:jc w:val="both"/>
      </w:pPr>
      <w:r>
        <w:rPr>
          <w:rStyle w:val="a3"/>
        </w:rPr>
        <w:t xml:space="preserve">Номенклатура учебных помещений, как показывает практика, различна и зависит от специфики художественно-графических факультетов, местных условий, национальных, культурных особенностей и др. Однако, ИСХОДЯ ИЗ </w:t>
      </w:r>
      <w:proofErr w:type="spellStart"/>
      <w:r>
        <w:rPr>
          <w:rStyle w:val="a3"/>
        </w:rPr>
        <w:t>уЧббНЫХ</w:t>
      </w:r>
      <w:proofErr w:type="spellEnd"/>
      <w:r>
        <w:rPr>
          <w:rStyle w:val="a3"/>
        </w:rPr>
        <w:t xml:space="preserve"> программ общеобразовательной школы по трудовому обучению, в школе должны быть следующие участки: ручной и механической деревообработки, металлообработки — ручной и механической, включая токарные и фрезерные станки. Это наиболее распространенные виды обработки материала, преподаваемые по обязательной программе. Что касается номенклатуры мастерских для ведения факультативов, кружков и внеклассных занятий, то они могут быть самыми различными как по количеству помещений, так и по их наименованию.</w:t>
      </w:r>
    </w:p>
    <w:p w:rsidR="00705D86" w:rsidRDefault="00705D86" w:rsidP="00705D86">
      <w:pPr>
        <w:pStyle w:val="1"/>
        <w:ind w:firstLine="740"/>
        <w:jc w:val="both"/>
      </w:pPr>
      <w:r>
        <w:rPr>
          <w:rStyle w:val="a3"/>
        </w:rPr>
        <w:t>Комплексная организация учебных мастерских должна вестись только на основе всестороннего подхода и с учетом основных современных требований: функциональных, эргономических и эстетических.</w:t>
      </w:r>
    </w:p>
    <w:p w:rsidR="00705D86" w:rsidRDefault="00705D86" w:rsidP="00705D86">
      <w:pPr>
        <w:pStyle w:val="1"/>
        <w:ind w:firstLine="740"/>
        <w:jc w:val="both"/>
      </w:pPr>
      <w:r>
        <w:rPr>
          <w:rStyle w:val="a3"/>
          <w:i/>
          <w:iCs/>
          <w:u w:val="single"/>
        </w:rPr>
        <w:t>Функциональные требования.</w:t>
      </w:r>
      <w:r>
        <w:rPr>
          <w:rStyle w:val="a3"/>
        </w:rPr>
        <w:t xml:space="preserve"> Функциональные процессы, связанные с деятельностью студентов, определяют размеры и форму пространства. Все пространство мастерской можно разделить на 6 функциональных зон: рабочая зона педагога, рабочая зона учащихся, зона станочного оборудования, зона хранения, экспозиционная зона, зона личной гигиены.</w:t>
      </w:r>
    </w:p>
    <w:p w:rsidR="00705D86" w:rsidRDefault="00705D86" w:rsidP="00705D86">
      <w:pPr>
        <w:pStyle w:val="1"/>
        <w:ind w:firstLine="740"/>
        <w:jc w:val="both"/>
      </w:pPr>
      <w:r>
        <w:rPr>
          <w:rStyle w:val="a3"/>
          <w:i/>
          <w:iCs/>
        </w:rPr>
        <w:t>Рабочая зона педагога.</w:t>
      </w:r>
      <w:r>
        <w:rPr>
          <w:rStyle w:val="a3"/>
        </w:rPr>
        <w:t xml:space="preserve"> Рабочее место педагога оборудуется рабочей плоскостью </w:t>
      </w:r>
      <w:r>
        <w:rPr>
          <w:rStyle w:val="a3"/>
        </w:rPr>
        <w:lastRenderedPageBreak/>
        <w:t>и местом для сидения (ГОСТ 11015-77 «Столы ученические» и ГОСТ 11016-77 «Стулья ученические»). Стол педагога-мастера, помимо традиционных емкостей, должен иметь место для установки аппаратуры и пульта дистанционного управления. Аппаратура монтируется внутри изделия с учетом специфики технических средств (габаритов, веса, нагрева и ремонта).</w:t>
      </w:r>
    </w:p>
    <w:p w:rsidR="00705D86" w:rsidRDefault="00705D86" w:rsidP="00705D86">
      <w:pPr>
        <w:pStyle w:val="1"/>
        <w:ind w:firstLine="740"/>
        <w:jc w:val="both"/>
      </w:pPr>
      <w:r>
        <w:rPr>
          <w:rStyle w:val="a3"/>
        </w:rPr>
        <w:t>Если мастерская узкая и длинная, возможен подиум прямоугольной формы, площадью 10 - 15 м</w:t>
      </w:r>
      <w:proofErr w:type="gramStart"/>
      <w:r>
        <w:rPr>
          <w:rStyle w:val="a3"/>
          <w:vertAlign w:val="superscript"/>
        </w:rPr>
        <w:t>2</w:t>
      </w:r>
      <w:proofErr w:type="gramEnd"/>
      <w:r>
        <w:rPr>
          <w:rStyle w:val="a3"/>
        </w:rPr>
        <w:t xml:space="preserve"> и высотой до 300 мм, для распределения рабочего места мастера.</w:t>
      </w:r>
    </w:p>
    <w:p w:rsidR="00705D86" w:rsidRDefault="00705D86" w:rsidP="00705D86">
      <w:pPr>
        <w:pStyle w:val="1"/>
        <w:ind w:firstLine="740"/>
        <w:jc w:val="both"/>
      </w:pPr>
      <w:r>
        <w:rPr>
          <w:rStyle w:val="a3"/>
        </w:rPr>
        <w:t>Мастерская по гальванопластике оснащается гальваническими ваннами, электроаппаратурой, вытяжным шкафом, емкостями для хранения химреактивов и инструментов.</w:t>
      </w:r>
    </w:p>
    <w:p w:rsidR="00705D86" w:rsidRDefault="00705D86" w:rsidP="00705D86">
      <w:pPr>
        <w:pStyle w:val="1"/>
        <w:ind w:firstLine="740"/>
        <w:jc w:val="both"/>
      </w:pPr>
      <w:r>
        <w:rPr>
          <w:rStyle w:val="a3"/>
        </w:rPr>
        <w:t xml:space="preserve">Керамическая мастерская имеет гончарные станки с ножным или электроприводом, рабочий стол, печи для обжига, мельницы для изготовления глазури и </w:t>
      </w:r>
      <w:proofErr w:type="spellStart"/>
      <w:r>
        <w:rPr>
          <w:rStyle w:val="a3"/>
        </w:rPr>
        <w:t>шликера</w:t>
      </w:r>
      <w:proofErr w:type="spellEnd"/>
      <w:r>
        <w:rPr>
          <w:rStyle w:val="a3"/>
        </w:rPr>
        <w:t>, ванны, сушильный шкаф, ящики под глину, гипс, шамот и песок. Кроме того, необходимы шкафы для хранения материалов, пигментов, красок, посуды, готовой продукции и пр.</w:t>
      </w:r>
    </w:p>
    <w:p w:rsidR="00705D86" w:rsidRDefault="00705D86" w:rsidP="00705D86">
      <w:pPr>
        <w:pStyle w:val="1"/>
        <w:ind w:firstLine="740"/>
        <w:jc w:val="both"/>
      </w:pPr>
      <w:r>
        <w:rPr>
          <w:rStyle w:val="a3"/>
        </w:rPr>
        <w:t>Характерным оборудованием мастерской технического моделирования является большой стол для выполнения и сборки моделей, набора станков и верстаков, установленных по периметру помещения. Поскольку здесь выполняются самые различные операции из разнообразных материалов, мастерская должна быть универсальной с точки зрения оснащения ее станками, приспособлениями, инструментами и материалами.</w:t>
      </w:r>
    </w:p>
    <w:p w:rsidR="00705D86" w:rsidRDefault="00705D86" w:rsidP="00705D86">
      <w:pPr>
        <w:pStyle w:val="1"/>
        <w:ind w:firstLine="740"/>
        <w:jc w:val="both"/>
      </w:pPr>
      <w:r>
        <w:rPr>
          <w:rStyle w:val="a3"/>
        </w:rPr>
        <w:t>В мастерской швейно-модельного дела оборудуются зоны раскроя, шитья, отделки, примерки, экспозиции и хранения. Зона раскроя оборудуется большим раскройным столом, зоны шитья и отделки - рабочими столами со швейными машинами и гладильными досками с электроутюгами. Зона примерки, это примерочная кабина и манекены, а зоны экспозиции и хранения располагаются на рабочем месте преподавателя.</w:t>
      </w:r>
    </w:p>
    <w:p w:rsidR="00705D86" w:rsidRDefault="00705D86" w:rsidP="00705D86">
      <w:pPr>
        <w:pStyle w:val="1"/>
        <w:ind w:firstLine="740"/>
        <w:jc w:val="both"/>
      </w:pPr>
      <w:r>
        <w:rPr>
          <w:rStyle w:val="a3"/>
        </w:rPr>
        <w:t xml:space="preserve">Художественную обработку текстильных материалов целесообразно организовать в отдельном помещении. Его оборудуют индивидуальными рабочими местами с хорошими местным освещением для проведения занятий аппликацией, вязанием, вышивкой, Миниатюрным макраме, изготовления мягкой игрушки. При изготовлении ковров. Крупноразмерных </w:t>
      </w:r>
      <w:proofErr w:type="spellStart"/>
      <w:r>
        <w:rPr>
          <w:rStyle w:val="a3"/>
        </w:rPr>
        <w:t>кобеленов</w:t>
      </w:r>
      <w:proofErr w:type="spellEnd"/>
      <w:r>
        <w:rPr>
          <w:rStyle w:val="a3"/>
        </w:rPr>
        <w:t xml:space="preserve">, батика, панно требуются </w:t>
      </w:r>
      <w:r>
        <w:rPr>
          <w:rStyle w:val="a3"/>
        </w:rPr>
        <w:lastRenderedPageBreak/>
        <w:t>специальные станки и рамы с различными приспособлениями.</w:t>
      </w:r>
    </w:p>
    <w:p w:rsidR="00705D86" w:rsidRDefault="00705D86" w:rsidP="00705D86">
      <w:pPr>
        <w:pStyle w:val="1"/>
        <w:ind w:firstLine="740"/>
        <w:jc w:val="both"/>
      </w:pPr>
      <w:r>
        <w:rPr>
          <w:rStyle w:val="a3"/>
        </w:rPr>
        <w:t xml:space="preserve">Зона хранения. В учебном процессе используется большое количество инструментов, приспособлений, наглядных пособий и образцов работ, которые необходимо хранить. Для оборудования зоны хранения в мастерских применяются различные емкости, встроенные, пристроенные и отдельно стоящие шкафы. Зона эксплуатации мебели по высоте определяется на основе </w:t>
      </w:r>
      <w:proofErr w:type="gramStart"/>
      <w:r>
        <w:rPr>
          <w:rStyle w:val="a3"/>
        </w:rPr>
        <w:t>антропометрических</w:t>
      </w:r>
      <w:proofErr w:type="gramEnd"/>
    </w:p>
    <w:p w:rsidR="00705D86" w:rsidRDefault="00705D86" w:rsidP="00705D86">
      <w:pPr>
        <w:pStyle w:val="1"/>
        <w:ind w:firstLine="720"/>
        <w:jc w:val="both"/>
      </w:pPr>
      <w:r>
        <w:rPr>
          <w:rStyle w:val="a3"/>
        </w:rPr>
        <w:t>Наиболее специфичным оборудованием рабочих мест педагогов являются шкафы. В них в определенном порядке в зависимости от функций помещения находятся различные инструменты, приспособления, плакаты, образцы студенческих работ т.д.</w:t>
      </w:r>
    </w:p>
    <w:p w:rsidR="00705D86" w:rsidRDefault="00705D86" w:rsidP="00705D86">
      <w:pPr>
        <w:pStyle w:val="1"/>
        <w:ind w:firstLine="720"/>
        <w:jc w:val="both"/>
      </w:pPr>
      <w:r>
        <w:rPr>
          <w:rStyle w:val="a3"/>
        </w:rPr>
        <w:t xml:space="preserve">На центральной стене, где монтируется классная доска, не должно быть ничего отвлекающего: плакатов, часов, информации, не имеющей отношения к занятиям. Шкафы на центральной стене должны быть с глухими дверками. Здесь выставляется только та информация, которая имеет отношение к данному занятию, теме. </w:t>
      </w:r>
      <w:proofErr w:type="gramStart"/>
      <w:r>
        <w:rPr>
          <w:rStyle w:val="a3"/>
        </w:rPr>
        <w:t>Шкафы с выставочной экспозицией монтируются на боковой и задней стенах.</w:t>
      </w:r>
      <w:proofErr w:type="gramEnd"/>
    </w:p>
    <w:p w:rsidR="00705D86" w:rsidRDefault="00705D86" w:rsidP="00705D86">
      <w:pPr>
        <w:pStyle w:val="1"/>
        <w:spacing w:line="304" w:lineRule="auto"/>
        <w:ind w:firstLine="720"/>
        <w:jc w:val="both"/>
      </w:pPr>
      <w:r>
        <w:rPr>
          <w:rStyle w:val="a3"/>
          <w:i/>
          <w:iCs/>
        </w:rPr>
        <w:t>Рабочая зона учащихся.</w:t>
      </w:r>
      <w:r>
        <w:rPr>
          <w:rStyle w:val="a3"/>
        </w:rPr>
        <w:t xml:space="preserve"> Каждая мастерская рассчитывается на одну подгруппу в 12 - 15 человек и оборудуется рабочими местами в зависимости от специфики функциональных процессов.</w:t>
      </w:r>
      <w:proofErr w:type="gramStart"/>
      <w:r>
        <w:rPr>
          <w:rStyle w:val="a3"/>
        </w:rPr>
        <w:t xml:space="preserve"> </w:t>
      </w:r>
      <w:r>
        <w:rPr>
          <w:rStyle w:val="a3"/>
          <w:i/>
          <w:iCs/>
        </w:rPr>
        <w:t>.</w:t>
      </w:r>
      <w:proofErr w:type="gramEnd"/>
      <w:r>
        <w:rPr>
          <w:rStyle w:val="a3"/>
          <w:i/>
          <w:iCs/>
        </w:rPr>
        <w:t>г</w:t>
      </w:r>
    </w:p>
    <w:p w:rsidR="00705D86" w:rsidRDefault="00705D86" w:rsidP="00705D86">
      <w:pPr>
        <w:pStyle w:val="1"/>
        <w:ind w:firstLine="720"/>
        <w:jc w:val="both"/>
      </w:pPr>
      <w:r>
        <w:rPr>
          <w:rStyle w:val="a3"/>
        </w:rPr>
        <w:t>Столярные и слесарные мастерские оснащаются одноместными верстаками и тисками, установленными самостоятельно или друг против друга. Мастерские по художественной обработке дерева и металла могут оборудоваться одним или двумя большими столами в центре мастерской, за которыми по периметру занимаются студенты. К этим столам требуются подъемно-вращающиеся сидения. Габариты оборудования и мебели подбираются из расчета антропометрических данных студентов.</w:t>
      </w:r>
    </w:p>
    <w:p w:rsidR="00705D86" w:rsidRDefault="00705D86" w:rsidP="00705D86">
      <w:pPr>
        <w:pStyle w:val="1"/>
        <w:ind w:firstLine="720"/>
        <w:jc w:val="both"/>
      </w:pPr>
      <w:r>
        <w:rPr>
          <w:rStyle w:val="a3"/>
          <w:i/>
          <w:iCs/>
        </w:rPr>
        <w:t>Зона станочного оборудования.</w:t>
      </w:r>
      <w:r>
        <w:rPr>
          <w:rStyle w:val="a3"/>
        </w:rPr>
        <w:t xml:space="preserve"> В универсальных учебных мастерских по ручной и механической обработке древесины и металлов станочное оборудование, согласно перечню типового оборудования, монтируется в зонах, расположенных ближе к естественному освещению. В мастерских по художественной обработке дерева все оборудование устанавливается вдоль ее стен: пресс-плита с </w:t>
      </w:r>
      <w:proofErr w:type="spellStart"/>
      <w:r>
        <w:rPr>
          <w:rStyle w:val="a3"/>
        </w:rPr>
        <w:t>клееваркой</w:t>
      </w:r>
      <w:proofErr w:type="spellEnd"/>
      <w:r>
        <w:rPr>
          <w:rStyle w:val="a3"/>
        </w:rPr>
        <w:t>, точила, сверлильные станки и т.д. В мастерской по чеканке размещаются электропечи, точила, вытяжной шкаф с плитой для разогрева смолы и отпуска металла паяльными лампами.</w:t>
      </w:r>
    </w:p>
    <w:p w:rsidR="00705D86" w:rsidRDefault="00705D86" w:rsidP="00705D86">
      <w:pPr>
        <w:pStyle w:val="1"/>
        <w:ind w:firstLine="720"/>
        <w:jc w:val="both"/>
      </w:pPr>
      <w:r>
        <w:rPr>
          <w:rStyle w:val="a3"/>
        </w:rPr>
        <w:lastRenderedPageBreak/>
        <w:t>Участок ювелирных и граверных работ оснащается бормашинами, горелками и электропаяльниками. В процессе художественной ковки необходимы кузнечный горн, различные наковальни и приспособления для вальцовки, скручивания проволоки, тиски, кувалды, молотки и пр.</w:t>
      </w:r>
    </w:p>
    <w:p w:rsidR="00705D86" w:rsidRDefault="00705D86" w:rsidP="00705D86">
      <w:pPr>
        <w:pStyle w:val="1"/>
        <w:ind w:firstLine="0"/>
        <w:jc w:val="both"/>
      </w:pPr>
      <w:r>
        <w:rPr>
          <w:rStyle w:val="a3"/>
        </w:rPr>
        <w:t>данных и делится условно на три участка: нижний, средний и верхний. Наиболее удобной зоной эксплуатации при работе стоя будет средний участок шкафов на расстоянии 500 - 1500 мм от пола. Нижняя зона (0 - 500 мм) является труднодоступной и используется для хранения тяжелых и редко используемых предметов. Верхняя зона относительно труднодоступна. Глубина шкафных емкостей не должна превышать 600 мм.</w:t>
      </w:r>
    </w:p>
    <w:p w:rsidR="00705D86" w:rsidRDefault="00705D86" w:rsidP="00705D86">
      <w:pPr>
        <w:pStyle w:val="1"/>
        <w:ind w:firstLine="740"/>
        <w:jc w:val="both"/>
      </w:pPr>
      <w:r>
        <w:rPr>
          <w:rStyle w:val="a3"/>
        </w:rPr>
        <w:t>Эффективны и экономичны встроенные шкафы между учебными и подсобными помещениями с частичным двусторонним использованием. Они удобны, вместительны, могут иметь различные трансформирующиеся элементы, емкости и раздвигающиеся двери с меловыми досками.</w:t>
      </w:r>
    </w:p>
    <w:p w:rsidR="00705D86" w:rsidRDefault="00705D86" w:rsidP="00705D86">
      <w:pPr>
        <w:pStyle w:val="1"/>
        <w:ind w:firstLine="740"/>
        <w:jc w:val="both"/>
      </w:pPr>
      <w:r>
        <w:rPr>
          <w:rStyle w:val="a3"/>
          <w:i/>
          <w:iCs/>
        </w:rPr>
        <w:t>Экспозиционная зона.</w:t>
      </w:r>
      <w:r>
        <w:rPr>
          <w:rStyle w:val="a3"/>
        </w:rPr>
        <w:t xml:space="preserve"> </w:t>
      </w:r>
      <w:proofErr w:type="gramStart"/>
      <w:r>
        <w:rPr>
          <w:rStyle w:val="a3"/>
        </w:rPr>
        <w:t>Зона экспозиции учебно-наглядного материала размещается на боковой и задней стенах, определяется вертикальным углом обзора и расстоянием человека от обозреваемой им информации.</w:t>
      </w:r>
      <w:proofErr w:type="gramEnd"/>
      <w:r>
        <w:rPr>
          <w:rStyle w:val="a3"/>
        </w:rPr>
        <w:t xml:space="preserve"> Оптимальной будет компоновка графического материала на унифицированных планшетах, горизонтальная линия обзора которых должна находиться на расстоянии 1600 - 1700 мм от уровня пола. Планшеты выполняются не более 1000мм по высоте.</w:t>
      </w:r>
    </w:p>
    <w:p w:rsidR="00705D86" w:rsidRDefault="00705D86" w:rsidP="00705D86">
      <w:pPr>
        <w:pStyle w:val="1"/>
        <w:ind w:firstLine="740"/>
        <w:jc w:val="both"/>
      </w:pPr>
      <w:r>
        <w:rPr>
          <w:rStyle w:val="a3"/>
          <w:i/>
          <w:iCs/>
        </w:rPr>
        <w:t>Зона личной гигиены.</w:t>
      </w:r>
      <w:r>
        <w:rPr>
          <w:rStyle w:val="a3"/>
        </w:rPr>
        <w:t xml:space="preserve"> В этой зоне необходимо </w:t>
      </w:r>
      <w:proofErr w:type="gramStart"/>
      <w:r>
        <w:rPr>
          <w:rStyle w:val="a3"/>
        </w:rPr>
        <w:t>разместить умывальник</w:t>
      </w:r>
      <w:proofErr w:type="gramEnd"/>
      <w:r>
        <w:rPr>
          <w:rStyle w:val="a3"/>
        </w:rPr>
        <w:t>, емкости для хранения спецодежды, предметы уборки мастерской, емкость для отходов и аптечку.</w:t>
      </w:r>
    </w:p>
    <w:p w:rsidR="00705D86" w:rsidRDefault="00705D86" w:rsidP="00705D86">
      <w:pPr>
        <w:pStyle w:val="1"/>
        <w:ind w:firstLine="740"/>
        <w:jc w:val="both"/>
      </w:pPr>
      <w:r>
        <w:rPr>
          <w:rStyle w:val="a3"/>
          <w:i/>
          <w:iCs/>
          <w:u w:val="single"/>
        </w:rPr>
        <w:t>Эргономические требования.</w:t>
      </w:r>
      <w:r>
        <w:rPr>
          <w:rStyle w:val="a3"/>
        </w:rPr>
        <w:t xml:space="preserve"> В эргономические требования входит учет антропометрических признаков, физиологических и гигиенических фа4кторов светоцветового климата и микроклимата.</w:t>
      </w:r>
    </w:p>
    <w:p w:rsidR="00705D86" w:rsidRDefault="00705D86" w:rsidP="00705D86">
      <w:pPr>
        <w:pStyle w:val="1"/>
        <w:ind w:firstLine="740"/>
        <w:jc w:val="both"/>
      </w:pPr>
      <w:r>
        <w:rPr>
          <w:rStyle w:val="a3"/>
        </w:rPr>
        <w:t>При оборудовании рабочих мест необходимо учитывать антропометрические признаки учащихся. Конструкция мебели должна соответствовать Гост 11015-77 «Столы ученические» и ГОСТ 11016-77 «Стулья ученические» (ростовые группы «В» и «Г», соответствующие росту учащихся 1450 - 1600 мм и 1600 - 1750 мм, в примерном соотношении 40 и 60 %).</w:t>
      </w:r>
    </w:p>
    <w:p w:rsidR="00705D86" w:rsidRDefault="00705D86" w:rsidP="00705D86">
      <w:pPr>
        <w:pStyle w:val="1"/>
        <w:ind w:firstLine="740"/>
        <w:jc w:val="both"/>
      </w:pPr>
      <w:r>
        <w:rPr>
          <w:rStyle w:val="a3"/>
        </w:rPr>
        <w:t xml:space="preserve">Наилучшей высотой рабочей поверхности при работе с тисками стоя за столом </w:t>
      </w:r>
      <w:r>
        <w:rPr>
          <w:rStyle w:val="a3"/>
        </w:rPr>
        <w:lastRenderedPageBreak/>
        <w:t>или верстаком является расстояние до уровня пола до локтя согнутой руки в пределах 910 - 1100 мм. Удобную высоту в процессе работы за столярными верстаками определяют при помощи свободно положенных ладоней на поверхность верстака в положении стоя.</w:t>
      </w:r>
    </w:p>
    <w:p w:rsidR="00705D86" w:rsidRDefault="00705D86" w:rsidP="00705D86">
      <w:pPr>
        <w:pStyle w:val="1"/>
        <w:ind w:firstLine="760"/>
        <w:jc w:val="both"/>
      </w:pPr>
      <w:r>
        <w:rPr>
          <w:rStyle w:val="a3"/>
        </w:rPr>
        <w:t xml:space="preserve">Организация рабочих мест по различным видам обработки материалов требует учета траектории движения конечностей человека. Так. При художественной чеканке в зоне работы рук необходимо сосредоточить множество инструментов, рационально расставленных в радиусе </w:t>
      </w:r>
      <w:proofErr w:type="spellStart"/>
      <w:r>
        <w:rPr>
          <w:rStyle w:val="a3"/>
        </w:rPr>
        <w:t>ДОСЯГаеМОСТИ</w:t>
      </w:r>
      <w:proofErr w:type="spellEnd"/>
      <w:r>
        <w:rPr>
          <w:rStyle w:val="a3"/>
        </w:rPr>
        <w:t xml:space="preserve">. На </w:t>
      </w:r>
      <w:proofErr w:type="spellStart"/>
      <w:r>
        <w:rPr>
          <w:rStyle w:val="a3"/>
        </w:rPr>
        <w:t>рЯбОЧТМ</w:t>
      </w:r>
      <w:proofErr w:type="spellEnd"/>
      <w:r>
        <w:rPr>
          <w:rStyle w:val="a3"/>
        </w:rPr>
        <w:t xml:space="preserve"> месте ювелира, кроме этого, на полу в удобной зоне работы ступни правой ноги монтируется помпа для подачи воздуха к горелке. На рабочем месте гончара в керамической мастерской требуется комплексное продуманное решение работы ног и рук исполнителя, мест для хранения инструментов и материалов.</w:t>
      </w:r>
    </w:p>
    <w:p w:rsidR="00705D86" w:rsidRDefault="00705D86" w:rsidP="00705D86">
      <w:pPr>
        <w:pStyle w:val="1"/>
        <w:ind w:firstLine="760"/>
        <w:jc w:val="both"/>
      </w:pPr>
      <w:r>
        <w:rPr>
          <w:rStyle w:val="a3"/>
        </w:rPr>
        <w:t xml:space="preserve">Антропометрические данные являются также исходными для установки токарных и фрезерных станков, различных столов для </w:t>
      </w:r>
      <w:proofErr w:type="gramStart"/>
      <w:r>
        <w:rPr>
          <w:rStyle w:val="a3"/>
        </w:rPr>
        <w:t>работы</w:t>
      </w:r>
      <w:proofErr w:type="gramEnd"/>
      <w:r>
        <w:rPr>
          <w:rStyle w:val="a3"/>
        </w:rPr>
        <w:t xml:space="preserve"> сидя и стоя.</w:t>
      </w:r>
    </w:p>
    <w:p w:rsidR="00705D86" w:rsidRDefault="00705D86" w:rsidP="00705D86">
      <w:pPr>
        <w:pStyle w:val="1"/>
        <w:ind w:firstLine="760"/>
        <w:jc w:val="both"/>
      </w:pPr>
      <w:r>
        <w:rPr>
          <w:rStyle w:val="a3"/>
        </w:rPr>
        <w:t xml:space="preserve">Физиологические факторы. Учет физиологических факторов, позволяющий определить удобное и устойчивое положение тела человека при работе. Создает предпосылки для правильного размещения оборудования и рабочих мест в учебной мастерской, снижает утомляемость организма человека и </w:t>
      </w:r>
      <w:proofErr w:type="gramStart"/>
      <w:r>
        <w:rPr>
          <w:rStyle w:val="a3"/>
        </w:rPr>
        <w:t>-с</w:t>
      </w:r>
      <w:proofErr w:type="gramEnd"/>
      <w:r>
        <w:rPr>
          <w:rStyle w:val="a3"/>
        </w:rPr>
        <w:t>охраняет его работоспособность.</w:t>
      </w:r>
    </w:p>
    <w:p w:rsidR="00705D86" w:rsidRDefault="00705D86" w:rsidP="00705D86">
      <w:pPr>
        <w:pStyle w:val="1"/>
        <w:ind w:firstLine="760"/>
        <w:jc w:val="both"/>
      </w:pPr>
      <w:r>
        <w:rPr>
          <w:rStyle w:val="a3"/>
        </w:rPr>
        <w:t xml:space="preserve">При организации рабочих мест немаловажную роль играет определение оптимальной зоны видимости учащихся. Зона видимости при положении </w:t>
      </w:r>
      <w:proofErr w:type="gramStart"/>
      <w:r>
        <w:rPr>
          <w:rStyle w:val="a3"/>
        </w:rPr>
        <w:t>тела</w:t>
      </w:r>
      <w:proofErr w:type="gramEnd"/>
      <w:r>
        <w:rPr>
          <w:rStyle w:val="a3"/>
        </w:rPr>
        <w:t xml:space="preserve"> стоя и сидя определяется верхним вертикальным углом в 30° и нижним углом в 40°. Эту зону увеличивает движение глазного яблока действием мышц вверх до 50 - 60° и вниз до 70 - 80°, а также поворотом головы от 45° в горизонтальной плоскости и на 30° - в вертикальной. Оптимальный угол обзора в горизонтальной плоскости равен 62°.</w:t>
      </w:r>
    </w:p>
    <w:p w:rsidR="00705D86" w:rsidRDefault="00705D86" w:rsidP="00705D86">
      <w:pPr>
        <w:pStyle w:val="1"/>
        <w:ind w:firstLine="760"/>
        <w:jc w:val="both"/>
      </w:pPr>
      <w:r>
        <w:rPr>
          <w:rStyle w:val="a3"/>
        </w:rPr>
        <w:t xml:space="preserve">Организация светоцветового климата. Освещение и цветовое решение мастерской должно </w:t>
      </w:r>
      <w:proofErr w:type="gramStart"/>
      <w:r>
        <w:rPr>
          <w:rStyle w:val="a3"/>
        </w:rPr>
        <w:t>рассматриваться</w:t>
      </w:r>
      <w:proofErr w:type="gramEnd"/>
      <w:r>
        <w:rPr>
          <w:rStyle w:val="a3"/>
        </w:rPr>
        <w:t xml:space="preserve"> прежде всего как средство облегчения труда, повышения его производительности и устранения усталости. При решении интерьера мастерской должны быть учтены следующие факторы:</w:t>
      </w:r>
    </w:p>
    <w:p w:rsidR="00705D86" w:rsidRDefault="00705D86" w:rsidP="009C1CE5">
      <w:pPr>
        <w:pStyle w:val="1"/>
        <w:numPr>
          <w:ilvl w:val="0"/>
          <w:numId w:val="48"/>
        </w:numPr>
        <w:tabs>
          <w:tab w:val="left" w:pos="1096"/>
        </w:tabs>
        <w:ind w:left="1120" w:hanging="360"/>
        <w:jc w:val="both"/>
      </w:pPr>
      <w:r>
        <w:rPr>
          <w:rStyle w:val="a3"/>
        </w:rPr>
        <w:t xml:space="preserve">Свет (освещенность). В учебных мастерских при выполнении разного рода художественных работ требуется большая точность и аккуратность. Этому будет способствовать хорошее освещение рабочих </w:t>
      </w:r>
      <w:proofErr w:type="gramStart"/>
      <w:r>
        <w:rPr>
          <w:rStyle w:val="a3"/>
        </w:rPr>
        <w:t>мест</w:t>
      </w:r>
      <w:proofErr w:type="gramEnd"/>
      <w:r>
        <w:rPr>
          <w:rStyle w:val="a3"/>
        </w:rPr>
        <w:t xml:space="preserve"> как лампами </w:t>
      </w:r>
      <w:r>
        <w:rPr>
          <w:rStyle w:val="a3"/>
        </w:rPr>
        <w:lastRenderedPageBreak/>
        <w:t xml:space="preserve">накаливания, так и общее освещение мастерских. Норма освещенности рабочих поверхностей может колебаться от 1000 до 1200 </w:t>
      </w:r>
      <w:proofErr w:type="spellStart"/>
      <w:r>
        <w:rPr>
          <w:rStyle w:val="a3"/>
        </w:rPr>
        <w:t>лк</w:t>
      </w:r>
      <w:proofErr w:type="spellEnd"/>
      <w:r>
        <w:rPr>
          <w:rStyle w:val="a3"/>
        </w:rPr>
        <w:t>.</w:t>
      </w:r>
    </w:p>
    <w:p w:rsidR="00705D86" w:rsidRDefault="00705D86" w:rsidP="009C1CE5">
      <w:pPr>
        <w:pStyle w:val="1"/>
        <w:numPr>
          <w:ilvl w:val="0"/>
          <w:numId w:val="48"/>
        </w:numPr>
        <w:tabs>
          <w:tab w:val="left" w:pos="1076"/>
        </w:tabs>
        <w:ind w:left="1060" w:hanging="320"/>
        <w:jc w:val="both"/>
      </w:pPr>
      <w:r>
        <w:rPr>
          <w:rStyle w:val="a3"/>
        </w:rPr>
        <w:t>Цвет. Основной функциональной задачей цвета является улучшение условий зрительной работы. При выборе цветового решения мастерской необходимо учитывать характер и условия зрительной работы, требования техники безопасности и освещения. При окраске школьных интерьеров используют ахроматическую гамму малой цветовой насыщенности, т.е. светло-серые, серо-голубые, серо-зеленые и серо-желтые цвета. Стены мастерских по обработке металлов предпочтительнее окрашивать в теплые тона, дерева - в холодные. Цвет мебели рекомендуется выдерживать в общей гамме: стальные каркасы - светло-серые, открытая текстура древесины, покрытая полуматовым лаком, яркие сидения стульев и табуретов. Меловые доски, с точки зрения гигиенистов, целесообразно красить в темно-зеленые цвета, а полы - в цвета, напоминающую твердую опору.</w:t>
      </w:r>
    </w:p>
    <w:p w:rsidR="00705D86" w:rsidRDefault="00705D86" w:rsidP="00705D86">
      <w:pPr>
        <w:pStyle w:val="1"/>
        <w:ind w:firstLine="740"/>
        <w:jc w:val="both"/>
      </w:pPr>
      <w:r>
        <w:rPr>
          <w:rStyle w:val="a3"/>
        </w:rPr>
        <w:t>Производственное оборудование не следует окрашивать в слишком яркие, насыщенные цвета (только за исключением опасных зон). Обычно для окраски станков применяют светло-серые, серо-зеленые и кремовые цвета.</w:t>
      </w:r>
    </w:p>
    <w:p w:rsidR="00705D86" w:rsidRDefault="00705D86" w:rsidP="00705D86">
      <w:pPr>
        <w:pStyle w:val="1"/>
        <w:ind w:firstLine="740"/>
        <w:jc w:val="both"/>
      </w:pPr>
      <w:r>
        <w:rPr>
          <w:rStyle w:val="a3"/>
        </w:rPr>
        <w:t>Микроклимат. Санитарно-гигиенические требования общеизвестны и способствуют созданию нормального микроклимата в мастерских. Температура в помещениях должна быть не выше 16-18°, при скорости воздуха 0,05-0,12 м/с, вентиляция с относительной влажностью 40-70% и содержанием СО</w:t>
      </w:r>
      <w:proofErr w:type="gramStart"/>
      <w:r>
        <w:rPr>
          <w:rStyle w:val="a3"/>
          <w:vertAlign w:val="subscript"/>
        </w:rPr>
        <w:t>2</w:t>
      </w:r>
      <w:proofErr w:type="gramEnd"/>
      <w:r>
        <w:rPr>
          <w:rStyle w:val="a3"/>
        </w:rPr>
        <w:t xml:space="preserve"> до 1 л/м</w:t>
      </w:r>
      <w:r>
        <w:rPr>
          <w:rStyle w:val="a3"/>
          <w:vertAlign w:val="superscript"/>
        </w:rPr>
        <w:t>3</w:t>
      </w:r>
      <w:r>
        <w:rPr>
          <w:rStyle w:val="a3"/>
        </w:rPr>
        <w:t>. Необходимым условием при нормальной работе служит снижение шума (допустимая норма - 44 ДЦБ).</w:t>
      </w:r>
    </w:p>
    <w:p w:rsidR="00705D86" w:rsidRDefault="00705D86" w:rsidP="00705D86">
      <w:pPr>
        <w:pStyle w:val="1"/>
        <w:ind w:firstLine="740"/>
        <w:jc w:val="both"/>
      </w:pPr>
      <w:r>
        <w:rPr>
          <w:rStyle w:val="a3"/>
          <w:i/>
          <w:iCs/>
          <w:u w:val="single"/>
        </w:rPr>
        <w:t>Эстетические требования.</w:t>
      </w:r>
      <w:r>
        <w:rPr>
          <w:rStyle w:val="a3"/>
        </w:rPr>
        <w:t xml:space="preserve"> Любой современный интерьер мастерской должен быть красиво организован в соответствии с требованиями технической эстетики. Непременным условием хорошего вкуса при функционально-эстетической организации помещения будет его удобство, строгость форм оборудования, сдержанная цветовая гамма, высокое художественной качество визуальной информации и элементов убранства. Следует избегать </w:t>
      </w:r>
      <w:proofErr w:type="spellStart"/>
      <w:r>
        <w:rPr>
          <w:rStyle w:val="a3"/>
        </w:rPr>
        <w:t>разностильности</w:t>
      </w:r>
      <w:proofErr w:type="spellEnd"/>
      <w:r>
        <w:rPr>
          <w:rStyle w:val="a3"/>
        </w:rPr>
        <w:t xml:space="preserve">, пестроты, а также </w:t>
      </w:r>
      <w:proofErr w:type="gramStart"/>
      <w:r>
        <w:rPr>
          <w:rStyle w:val="a3"/>
        </w:rPr>
        <w:t>кустарщины</w:t>
      </w:r>
      <w:proofErr w:type="gramEnd"/>
      <w:r>
        <w:rPr>
          <w:rStyle w:val="a3"/>
        </w:rPr>
        <w:t xml:space="preserve"> при изготовлении предметов своими силами. Художни</w:t>
      </w:r>
      <w:proofErr w:type="gramStart"/>
      <w:r>
        <w:rPr>
          <w:rStyle w:val="a3"/>
        </w:rPr>
        <w:t>к-</w:t>
      </w:r>
      <w:proofErr w:type="gramEnd"/>
      <w:r>
        <w:rPr>
          <w:rStyle w:val="a3"/>
        </w:rPr>
        <w:t xml:space="preserve"> конструктор, организуя все основные элементы мастерской согласно законам гармонизации глубинно-пространственной композиции, создает определенный художественный образ </w:t>
      </w:r>
      <w:r>
        <w:rPr>
          <w:rStyle w:val="a3"/>
        </w:rPr>
        <w:lastRenderedPageBreak/>
        <w:t>мастерской.</w:t>
      </w:r>
    </w:p>
    <w:p w:rsidR="00705D86" w:rsidRDefault="00705D86" w:rsidP="00705D86">
      <w:pPr>
        <w:pStyle w:val="1"/>
        <w:spacing w:line="304" w:lineRule="auto"/>
        <w:ind w:firstLine="720"/>
        <w:jc w:val="both"/>
      </w:pPr>
      <w:r>
        <w:rPr>
          <w:rStyle w:val="a3"/>
        </w:rPr>
        <w:t>Охрана труда. Существуют общие правила по технике безопасности и специальные, зависящие от обработки различных материалов. Перед началом цикла занятий обязательно должен проводиться инструктаж с использованием ЙЙГЛЙДИЫХ г</w:t>
      </w:r>
    </w:p>
    <w:p w:rsidR="00705D86" w:rsidRDefault="00705D86" w:rsidP="00705D86">
      <w:pPr>
        <w:pStyle w:val="1"/>
        <w:spacing w:after="500"/>
        <w:ind w:firstLine="0"/>
        <w:jc w:val="both"/>
      </w:pPr>
      <w:r>
        <w:rPr>
          <w:rStyle w:val="a3"/>
        </w:rPr>
        <w:t>пособий, на которых объясняются и показываются особенности работы на данном участке, противопожарная безопасность, производственная санитария. Инструктирование бывает вводное и текущее. Затем студенты расписываются в специальном журнале и допускаются до работы в учебных мастерских.</w:t>
      </w:r>
    </w:p>
    <w:p w:rsidR="00705D86" w:rsidRDefault="00705D86" w:rsidP="009C1CE5">
      <w:pPr>
        <w:pStyle w:val="32"/>
        <w:keepNext/>
        <w:keepLines/>
        <w:numPr>
          <w:ilvl w:val="2"/>
          <w:numId w:val="47"/>
        </w:numPr>
        <w:tabs>
          <w:tab w:val="left" w:pos="745"/>
        </w:tabs>
        <w:spacing w:after="260"/>
        <w:jc w:val="center"/>
      </w:pPr>
      <w:bookmarkStart w:id="19" w:name="bookmark31"/>
      <w:r>
        <w:rPr>
          <w:rStyle w:val="31"/>
          <w:rFonts w:eastAsia="Arial"/>
          <w:b/>
          <w:bCs/>
          <w:i/>
          <w:iCs/>
        </w:rPr>
        <w:t>Санитарно-гигиенические требования.</w:t>
      </w:r>
      <w:bookmarkEnd w:id="19"/>
    </w:p>
    <w:p w:rsidR="00705D86" w:rsidRDefault="00705D86" w:rsidP="00705D86">
      <w:pPr>
        <w:pStyle w:val="30"/>
        <w:spacing w:after="100" w:line="240" w:lineRule="auto"/>
        <w:ind w:left="0" w:right="300"/>
        <w:jc w:val="right"/>
      </w:pPr>
      <w:r>
        <w:rPr>
          <w:rStyle w:val="3"/>
        </w:rPr>
        <w:t>■</w:t>
      </w:r>
    </w:p>
    <w:p w:rsidR="00705D86" w:rsidRDefault="00705D86" w:rsidP="00705D86">
      <w:pPr>
        <w:pStyle w:val="1"/>
        <w:ind w:firstLine="720"/>
        <w:jc w:val="both"/>
      </w:pPr>
      <w:r>
        <w:rPr>
          <w:rStyle w:val="a3"/>
        </w:rPr>
        <w:t>Рациональная организация рабочего места школьника, учитывающая его физические и психические возможности, будет способствовать повышению содержательности и привлекательности труда, сохранению здоровья и всестороннему развитию личности учащегося.</w:t>
      </w:r>
    </w:p>
    <w:p w:rsidR="00705D86" w:rsidRDefault="00705D86" w:rsidP="00705D86">
      <w:pPr>
        <w:pStyle w:val="1"/>
        <w:ind w:firstLine="720"/>
        <w:jc w:val="both"/>
      </w:pPr>
      <w:r>
        <w:rPr>
          <w:rStyle w:val="a3"/>
        </w:rPr>
        <w:t>При проектировании рабочего места учебно-производительной мастерской необходимо исходить из конкретного анализа трудового процесса и учитывать антропометрические, физиологические и психологические характеристики школьника, а также санитарно-гигиенические условия работы.</w:t>
      </w:r>
    </w:p>
    <w:p w:rsidR="00705D86" w:rsidRDefault="00705D86" w:rsidP="00705D86">
      <w:pPr>
        <w:pStyle w:val="1"/>
        <w:ind w:firstLine="720"/>
        <w:jc w:val="both"/>
      </w:pPr>
      <w:r>
        <w:rPr>
          <w:rStyle w:val="a3"/>
        </w:rPr>
        <w:t>Организм ребенка находится в постоянной динамике роста и развития. В этом процессе возникают специфические анатом</w:t>
      </w:r>
      <w:proofErr w:type="gramStart"/>
      <w:r>
        <w:rPr>
          <w:rStyle w:val="a3"/>
        </w:rPr>
        <w:t>о-</w:t>
      </w:r>
      <w:proofErr w:type="gramEnd"/>
      <w:r>
        <w:rPr>
          <w:rStyle w:val="a3"/>
        </w:rPr>
        <w:t xml:space="preserve"> и психофизиологические особенности, носящие название возрастных. Возрастная периодизация жизненного цикла, предложенная Н. П. </w:t>
      </w:r>
      <w:proofErr w:type="spellStart"/>
      <w:r>
        <w:rPr>
          <w:rStyle w:val="a3"/>
        </w:rPr>
        <w:t>Гундобиным</w:t>
      </w:r>
      <w:proofErr w:type="spellEnd"/>
      <w:r>
        <w:rPr>
          <w:rStyle w:val="a3"/>
        </w:rPr>
        <w:t>, подразделяет школьный возраст на три этапа: младший школьный возраст - с 7 до 12 лет; средний или подростковый, - с 12 до 15 лет; старший школьный, или юношеский возраст, - с 14 до 18 лет.</w:t>
      </w:r>
    </w:p>
    <w:p w:rsidR="00705D86" w:rsidRDefault="00705D86" w:rsidP="00705D86">
      <w:pPr>
        <w:pStyle w:val="1"/>
        <w:ind w:firstLine="720"/>
        <w:jc w:val="both"/>
      </w:pPr>
      <w:r>
        <w:rPr>
          <w:rStyle w:val="a3"/>
        </w:rPr>
        <w:t xml:space="preserve">В педагогической психологии школьный возраст подразделяется на три этапа: младший </w:t>
      </w:r>
      <w:r>
        <w:rPr>
          <w:rStyle w:val="a3"/>
          <w:lang w:eastAsia="en-US" w:bidi="en-US"/>
        </w:rPr>
        <w:t>(</w:t>
      </w:r>
      <w:r>
        <w:rPr>
          <w:rStyle w:val="a3"/>
          <w:lang w:val="en-US" w:eastAsia="en-US" w:bidi="en-US"/>
        </w:rPr>
        <w:t>I</w:t>
      </w:r>
      <w:r w:rsidRPr="00705D86">
        <w:rPr>
          <w:rStyle w:val="a3"/>
          <w:lang w:eastAsia="en-US" w:bidi="en-US"/>
        </w:rPr>
        <w:t xml:space="preserve"> </w:t>
      </w:r>
      <w:r>
        <w:rPr>
          <w:rStyle w:val="a3"/>
        </w:rPr>
        <w:t xml:space="preserve">- IV </w:t>
      </w:r>
      <w:proofErr w:type="spellStart"/>
      <w:r>
        <w:rPr>
          <w:rStyle w:val="a3"/>
        </w:rPr>
        <w:t>кл</w:t>
      </w:r>
      <w:proofErr w:type="spellEnd"/>
      <w:r>
        <w:rPr>
          <w:rStyle w:val="a3"/>
        </w:rPr>
        <w:t xml:space="preserve">.); средний (V - VIII </w:t>
      </w:r>
      <w:proofErr w:type="spellStart"/>
      <w:r>
        <w:rPr>
          <w:rStyle w:val="a3"/>
        </w:rPr>
        <w:t>кл</w:t>
      </w:r>
      <w:proofErr w:type="spellEnd"/>
      <w:r>
        <w:rPr>
          <w:rStyle w:val="a3"/>
        </w:rPr>
        <w:t xml:space="preserve">.); старший (IX - XI </w:t>
      </w:r>
      <w:proofErr w:type="spellStart"/>
      <w:r>
        <w:rPr>
          <w:rStyle w:val="a3"/>
        </w:rPr>
        <w:t>кл</w:t>
      </w:r>
      <w:proofErr w:type="spellEnd"/>
      <w:r>
        <w:rPr>
          <w:rStyle w:val="a3"/>
        </w:rPr>
        <w:t>.).</w:t>
      </w:r>
    </w:p>
    <w:p w:rsidR="00705D86" w:rsidRDefault="00705D86" w:rsidP="00705D86">
      <w:pPr>
        <w:pStyle w:val="1"/>
        <w:ind w:firstLine="720"/>
        <w:jc w:val="both"/>
      </w:pPr>
      <w:r>
        <w:rPr>
          <w:rStyle w:val="a3"/>
        </w:rPr>
        <w:t>По рекомендации симпозиума по проблеме возрастной периодизации первоклассники попадают в группу первого детства - 4 - 7 лет; второе детство - 8 - 12 лет мальчики, 8-11 лет девочки; юношеский возраст - 17-21 год юноши, 16 - 20 лет девушки.</w:t>
      </w:r>
    </w:p>
    <w:p w:rsidR="00705D86" w:rsidRDefault="00705D86" w:rsidP="00705D86">
      <w:pPr>
        <w:pStyle w:val="1"/>
        <w:ind w:firstLine="740"/>
        <w:jc w:val="both"/>
      </w:pPr>
      <w:r>
        <w:rPr>
          <w:rStyle w:val="a3"/>
        </w:rPr>
        <w:lastRenderedPageBreak/>
        <w:t xml:space="preserve">Из изложенного видно, что в настоящее время отсутствует общепринятая классификация роста и развития. Совершенно очевидно, что периодизация, основанная на педагогических критериях, не учитывает ни возрастных, ни половых различий. Так, например, в среднюю группу попадают и </w:t>
      </w:r>
      <w:proofErr w:type="gramStart"/>
      <w:r>
        <w:rPr>
          <w:rStyle w:val="a3"/>
        </w:rPr>
        <w:t>девятилетние</w:t>
      </w:r>
      <w:proofErr w:type="gramEnd"/>
      <w:r>
        <w:rPr>
          <w:rStyle w:val="a3"/>
        </w:rPr>
        <w:t xml:space="preserve">, относящиеся к младшему школьному возрасту, и тринадцатилетние, относящиеся к подростковому возрасту. Такое объединение не только вносит путаницу в </w:t>
      </w:r>
      <w:proofErr w:type="spellStart"/>
      <w:r>
        <w:rPr>
          <w:rStyle w:val="a3"/>
        </w:rPr>
        <w:t>учебно</w:t>
      </w:r>
      <w:r>
        <w:rPr>
          <w:rStyle w:val="a3"/>
        </w:rPr>
        <w:softHyphen/>
        <w:t>педагогический</w:t>
      </w:r>
      <w:proofErr w:type="spellEnd"/>
      <w:r>
        <w:rPr>
          <w:rStyle w:val="a3"/>
        </w:rPr>
        <w:t xml:space="preserve"> процесс, но также не дает возможности рационально организовать материально-техническую базу трудового обучения. Непрерывный процесс развития приводит к морфологическим и функциональным изменениям, а рост - к увеличению массы тканей, органов и всего тела. Второй скачок роста (первый - в первый год жизни) связан с наступлением полового созревания и происходит</w:t>
      </w:r>
      <w:proofErr w:type="gramStart"/>
      <w:r>
        <w:rPr>
          <w:rStyle w:val="a3"/>
        </w:rPr>
        <w:t xml:space="preserve">.. </w:t>
      </w:r>
      <w:proofErr w:type="gramEnd"/>
      <w:r>
        <w:rPr>
          <w:rStyle w:val="a3"/>
        </w:rPr>
        <w:t xml:space="preserve">в возрасте 11-15 лет. Причем с 11 - 12 лет девочки несколько опережают в росте мальчиков, в 13 - 14 лет они растут почти одинаково, а в 14 — 15 лет юноши обгоняют в росте девушек. Созревание двигательного аппарата наступает в основном в 13 - 14 лет, проходя ряд этапов совершенствования двигательной функции. Очень существенны для формирования двигательных качеств, скоростных и </w:t>
      </w:r>
      <w:proofErr w:type="spellStart"/>
      <w:r>
        <w:rPr>
          <w:rStyle w:val="a3"/>
        </w:rPr>
        <w:t>точностных</w:t>
      </w:r>
      <w:proofErr w:type="spellEnd"/>
      <w:r>
        <w:rPr>
          <w:rStyle w:val="a3"/>
        </w:rPr>
        <w:t xml:space="preserve"> движений возрастные изменения времени сенсомоторной реакции. На фоне непрерывной тенденции его к уменьшению наблюдается увеличение времени реакции в возрасте 13-14 лет. Следует также отметить, что при тенденции к уменьшению с возрастом (до определенного возраста) времени реакции особенно сильно уменьшается латентный период. Все это имеет очень большое значение при формирован</w:t>
      </w:r>
      <w:proofErr w:type="gramStart"/>
      <w:r>
        <w:rPr>
          <w:rStyle w:val="a3"/>
        </w:rPr>
        <w:t>ии у у</w:t>
      </w:r>
      <w:proofErr w:type="gramEnd"/>
      <w:r>
        <w:rPr>
          <w:rStyle w:val="a3"/>
        </w:rPr>
        <w:t>чеников двигательных навыков и умений. Знание этих особенностей педагогом не вызовет недоумения, когда школьник в 13 - 14 лет станет выполнять некоторые трудовые операции хуже, чем он выполнял их в 12 лет, и позволит для успешного достижения педагогических целей сообразовывать методы воспитания с возрастными особенностями учащихся.</w:t>
      </w:r>
    </w:p>
    <w:p w:rsidR="00705D86" w:rsidRDefault="00705D86" w:rsidP="00705D86">
      <w:pPr>
        <w:pStyle w:val="1"/>
        <w:ind w:firstLine="740"/>
        <w:jc w:val="both"/>
      </w:pPr>
      <w:r>
        <w:rPr>
          <w:rStyle w:val="a3"/>
        </w:rPr>
        <w:t xml:space="preserve">Пространственная организация рабочего места мастерских включает учет возрастных антропометрических данных, выбор рационального расположения рабочих зон, рабочих поверхностей, физиологически рациональной рабочей позы, а также рациональную конструкцию </w:t>
      </w:r>
      <w:proofErr w:type="spellStart"/>
      <w:r>
        <w:rPr>
          <w:rStyle w:val="a3"/>
        </w:rPr>
        <w:t>оргоснастки</w:t>
      </w:r>
      <w:proofErr w:type="spellEnd"/>
      <w:r>
        <w:rPr>
          <w:rStyle w:val="a3"/>
        </w:rPr>
        <w:t>.</w:t>
      </w:r>
    </w:p>
    <w:p w:rsidR="00705D86" w:rsidRDefault="00705D86" w:rsidP="00705D86">
      <w:pPr>
        <w:pStyle w:val="1"/>
        <w:ind w:firstLine="740"/>
        <w:jc w:val="both"/>
      </w:pPr>
      <w:r>
        <w:rPr>
          <w:rStyle w:val="a3"/>
        </w:rPr>
        <w:t xml:space="preserve">Рациональное расположение рабочих зон обеспечивается зонами оптимальной и легкой досягаемости моторного поля рабочего места. Моторное поле пространство рабочего места, в котором осуществляются двигательные действия по выполнению </w:t>
      </w:r>
      <w:r>
        <w:rPr>
          <w:rStyle w:val="a3"/>
        </w:rPr>
        <w:lastRenderedPageBreak/>
        <w:t>рабочего задания. Различают зоны оптимальной</w:t>
      </w:r>
      <w:proofErr w:type="gramStart"/>
      <w:r>
        <w:rPr>
          <w:rStyle w:val="a3"/>
        </w:rPr>
        <w:t xml:space="preserve"> И</w:t>
      </w:r>
      <w:proofErr w:type="gramEnd"/>
      <w:r>
        <w:rPr>
          <w:rStyle w:val="a3"/>
        </w:rPr>
        <w:t xml:space="preserve"> Л8ГКОЙ досягаемости. Зона досягаемости — часть моторного поля рабочего места, ограниченная дугами, описываемыми максимально вытянутыми руками при движении в плечевом суставе. Зона легкой досягаемости - часть моторного поля рабочего места, ограниченная дугами, описываемыми расслабленными руками при движении их в плечевом суставе. Оптимальная зона досягаемости - часть моторного поля рабочего места, ограниченная дугами, описываемыми предплечьями при движении в локтевых суставах с опорой.</w:t>
      </w:r>
    </w:p>
    <w:p w:rsidR="00705D86" w:rsidRDefault="00705D86" w:rsidP="00705D86">
      <w:pPr>
        <w:pStyle w:val="1"/>
        <w:ind w:firstLine="740"/>
        <w:jc w:val="both"/>
      </w:pPr>
      <w:r>
        <w:rPr>
          <w:rStyle w:val="a3"/>
        </w:rPr>
        <w:t>Важно также обеспечить оптимальную зону информационного поля рабочего места. Под информационным полем понимают пространство рабочего места с размещенными в нем источниками сведений, используемых человеком в трудовом процессе. Оптимальная зона - часть информационного поля рабочего места, обеспечивающая наилучшее восприятие информации. Угол обзора по отношению к горизонтали должен составлять 30 - 40°, а в вертикальной плоскости - 30° (15° вверх и 15° вниз от нормальной линии взора).</w:t>
      </w:r>
    </w:p>
    <w:p w:rsidR="00705D86" w:rsidRDefault="00705D86" w:rsidP="00705D86">
      <w:pPr>
        <w:pStyle w:val="1"/>
        <w:ind w:firstLine="740"/>
        <w:jc w:val="both"/>
      </w:pPr>
      <w:r>
        <w:rPr>
          <w:rStyle w:val="a3"/>
        </w:rPr>
        <w:t xml:space="preserve">Выбор рабочей позы (стоя, сидя) определяется величиной усилия, которое затрачивает человек при выполнении той или иной операции. Нормальной позой в положении стоя можно считать </w:t>
      </w:r>
      <w:proofErr w:type="gramStart"/>
      <w:r>
        <w:rPr>
          <w:rStyle w:val="a3"/>
        </w:rPr>
        <w:t>такую</w:t>
      </w:r>
      <w:proofErr w:type="gramEnd"/>
      <w:r>
        <w:rPr>
          <w:rStyle w:val="a3"/>
        </w:rPr>
        <w:t>, при которой человеку не требуется наклоняться вперед более чем на 15°.</w:t>
      </w:r>
    </w:p>
    <w:p w:rsidR="00705D86" w:rsidRDefault="00705D86" w:rsidP="00705D86">
      <w:pPr>
        <w:pStyle w:val="1"/>
        <w:ind w:firstLine="740"/>
        <w:jc w:val="both"/>
      </w:pPr>
      <w:r>
        <w:rPr>
          <w:rStyle w:val="a3"/>
        </w:rPr>
        <w:t>При конструировании рабочего места для школьника необходимо предусматривать возможность регулирования высоты рабочей поверхности, сиденья и подставки для ног. За высоту рабочей поверхности принимается расстояние по вертикали от пола до вертикальной плоскости, в которой выполняются основные рабочие движения. При нерегулируемой высоте рабочей поверхности осуществляют регулирование высоты сиденья и подставки для ног.</w:t>
      </w:r>
    </w:p>
    <w:p w:rsidR="00705D86" w:rsidRDefault="00705D86" w:rsidP="009C1CE5">
      <w:pPr>
        <w:pStyle w:val="32"/>
        <w:keepNext/>
        <w:keepLines/>
        <w:numPr>
          <w:ilvl w:val="2"/>
          <w:numId w:val="47"/>
        </w:numPr>
        <w:tabs>
          <w:tab w:val="left" w:pos="805"/>
        </w:tabs>
        <w:spacing w:after="640" w:line="240" w:lineRule="auto"/>
        <w:jc w:val="center"/>
      </w:pPr>
      <w:bookmarkStart w:id="20" w:name="bookmark33"/>
      <w:r>
        <w:rPr>
          <w:rStyle w:val="31"/>
          <w:rFonts w:eastAsia="Arial"/>
          <w:b/>
          <w:bCs/>
          <w:i/>
          <w:iCs/>
        </w:rPr>
        <w:t>Техника безопасности на уроках</w:t>
      </w:r>
      <w:bookmarkEnd w:id="20"/>
    </w:p>
    <w:p w:rsidR="00705D86" w:rsidRDefault="00705D86" w:rsidP="00705D86">
      <w:pPr>
        <w:pStyle w:val="1"/>
        <w:ind w:firstLine="740"/>
        <w:jc w:val="both"/>
      </w:pPr>
      <w:r>
        <w:rPr>
          <w:rStyle w:val="a3"/>
        </w:rPr>
        <w:t xml:space="preserve">На уроках трудового обучения детям приходится иметь дело с режущими инструментами, неправильное отношение с которыми сопряжено с порезами и ранениями. Травмы возможны не только при резке и прокалывании материалов, но и при выполнении ряда других трудовых операций, например при варке клея, выпиливании и др. Строгое выполнение правил техники безопасности служит надежной гарантией предупреждения несчастных случаев. Поэтому знание правил </w:t>
      </w:r>
      <w:r>
        <w:rPr>
          <w:rStyle w:val="a3"/>
        </w:rPr>
        <w:lastRenderedPageBreak/>
        <w:t>обращения с инструментами и приспособлениями - обязательное условие для учителя и учащихся. С первых занятий необходимо знакомить учащихся с правилами техники безопасности и требовать неукоснительного их выполнения.</w:t>
      </w:r>
    </w:p>
    <w:p w:rsidR="00705D86" w:rsidRDefault="00705D86" w:rsidP="00705D86">
      <w:pPr>
        <w:pStyle w:val="1"/>
        <w:spacing w:after="500"/>
        <w:ind w:firstLine="740"/>
        <w:jc w:val="both"/>
      </w:pPr>
      <w:r>
        <w:rPr>
          <w:rStyle w:val="a3"/>
        </w:rPr>
        <w:t>Правила техники безопасности можно подразделить на общие, относящиеся к любым работам, и частные, касающиеся отдельных работ.</w:t>
      </w:r>
    </w:p>
    <w:p w:rsidR="00705D86" w:rsidRDefault="00705D86" w:rsidP="00705D86">
      <w:pPr>
        <w:pStyle w:val="32"/>
        <w:keepNext/>
        <w:keepLines/>
        <w:ind w:left="0" w:firstLine="740"/>
        <w:jc w:val="both"/>
      </w:pPr>
      <w:bookmarkStart w:id="21" w:name="bookmark35"/>
      <w:r>
        <w:rPr>
          <w:rStyle w:val="31"/>
          <w:rFonts w:eastAsia="Arial"/>
          <w:b/>
          <w:bCs/>
          <w:i/>
          <w:iCs/>
        </w:rPr>
        <w:t>Общие правила техники безопасности</w:t>
      </w:r>
      <w:bookmarkEnd w:id="21"/>
    </w:p>
    <w:p w:rsidR="00705D86" w:rsidRDefault="00705D86" w:rsidP="009C1CE5">
      <w:pPr>
        <w:pStyle w:val="1"/>
        <w:numPr>
          <w:ilvl w:val="0"/>
          <w:numId w:val="49"/>
        </w:numPr>
        <w:tabs>
          <w:tab w:val="left" w:pos="1098"/>
        </w:tabs>
        <w:ind w:left="1080" w:hanging="340"/>
        <w:jc w:val="both"/>
      </w:pPr>
      <w:r>
        <w:rPr>
          <w:rStyle w:val="a3"/>
        </w:rPr>
        <w:t>Работу начинай только с разрешения учителя. Когда учитель обращается к тебе, приостанови работу. Не отвлекайся во время работы.</w:t>
      </w:r>
    </w:p>
    <w:p w:rsidR="00705D86" w:rsidRDefault="00705D86" w:rsidP="009C1CE5">
      <w:pPr>
        <w:pStyle w:val="1"/>
        <w:numPr>
          <w:ilvl w:val="0"/>
          <w:numId w:val="49"/>
        </w:numPr>
        <w:tabs>
          <w:tab w:val="left" w:pos="1127"/>
        </w:tabs>
        <w:ind w:left="1080" w:hanging="340"/>
        <w:jc w:val="both"/>
      </w:pPr>
      <w:r>
        <w:rPr>
          <w:rStyle w:val="a3"/>
        </w:rPr>
        <w:t xml:space="preserve">Не пользуйся инструментами, правила </w:t>
      </w:r>
      <w:proofErr w:type="gramStart"/>
      <w:r>
        <w:rPr>
          <w:rStyle w:val="a3"/>
        </w:rPr>
        <w:t>обращения</w:t>
      </w:r>
      <w:proofErr w:type="gramEnd"/>
      <w:r>
        <w:rPr>
          <w:rStyle w:val="a3"/>
        </w:rPr>
        <w:t xml:space="preserve"> с которыми не изучены.</w:t>
      </w:r>
    </w:p>
    <w:p w:rsidR="00705D86" w:rsidRDefault="00705D86" w:rsidP="009C1CE5">
      <w:pPr>
        <w:pStyle w:val="1"/>
        <w:numPr>
          <w:ilvl w:val="0"/>
          <w:numId w:val="49"/>
        </w:numPr>
        <w:tabs>
          <w:tab w:val="left" w:pos="1127"/>
        </w:tabs>
        <w:ind w:left="1080" w:hanging="340"/>
        <w:jc w:val="both"/>
      </w:pPr>
      <w:r>
        <w:rPr>
          <w:rStyle w:val="a3"/>
        </w:rPr>
        <w:t>Употребляй инструмент только по назначению. Не просверливай ножницами отверстия. Не забивай кусачками и плоскогубцами гвозди. Для вытаскивания гвоздей пользуйся не кусачками, а клещами.</w:t>
      </w:r>
    </w:p>
    <w:p w:rsidR="00705D86" w:rsidRDefault="00705D86" w:rsidP="009C1CE5">
      <w:pPr>
        <w:pStyle w:val="1"/>
        <w:numPr>
          <w:ilvl w:val="0"/>
          <w:numId w:val="49"/>
        </w:numPr>
        <w:tabs>
          <w:tab w:val="left" w:pos="1107"/>
        </w:tabs>
        <w:ind w:firstLine="720"/>
        <w:jc w:val="both"/>
      </w:pPr>
      <w:r>
        <w:rPr>
          <w:rStyle w:val="a3"/>
        </w:rPr>
        <w:t>Не работай неисправными и тупыми инструментами.</w:t>
      </w:r>
    </w:p>
    <w:p w:rsidR="00705D86" w:rsidRDefault="00705D86" w:rsidP="009C1CE5">
      <w:pPr>
        <w:pStyle w:val="1"/>
        <w:numPr>
          <w:ilvl w:val="0"/>
          <w:numId w:val="49"/>
        </w:numPr>
        <w:tabs>
          <w:tab w:val="left" w:pos="1107"/>
        </w:tabs>
        <w:ind w:firstLine="720"/>
        <w:jc w:val="both"/>
      </w:pPr>
      <w:r>
        <w:rPr>
          <w:rStyle w:val="a3"/>
        </w:rPr>
        <w:t>При работе держи инструмент так, как показал учитель.</w:t>
      </w:r>
    </w:p>
    <w:p w:rsidR="00705D86" w:rsidRDefault="00705D86" w:rsidP="009C1CE5">
      <w:pPr>
        <w:pStyle w:val="1"/>
        <w:numPr>
          <w:ilvl w:val="0"/>
          <w:numId w:val="49"/>
        </w:numPr>
        <w:tabs>
          <w:tab w:val="left" w:pos="1127"/>
        </w:tabs>
        <w:ind w:left="1080" w:hanging="340"/>
        <w:jc w:val="both"/>
      </w:pPr>
      <w:r>
        <w:rPr>
          <w:rStyle w:val="a3"/>
        </w:rPr>
        <w:t>Инструменты и оборудование храни в предназначенном для этого месте. Нельзя хранить инструменты и оборудование навалом.</w:t>
      </w:r>
    </w:p>
    <w:p w:rsidR="00705D86" w:rsidRDefault="00705D86" w:rsidP="009C1CE5">
      <w:pPr>
        <w:pStyle w:val="1"/>
        <w:numPr>
          <w:ilvl w:val="0"/>
          <w:numId w:val="49"/>
        </w:numPr>
        <w:tabs>
          <w:tab w:val="left" w:pos="1098"/>
        </w:tabs>
        <w:ind w:firstLine="720"/>
        <w:jc w:val="both"/>
      </w:pPr>
      <w:r>
        <w:rPr>
          <w:rStyle w:val="a3"/>
        </w:rPr>
        <w:t>Содержи в чистоте и порядке рабочее место.</w:t>
      </w:r>
    </w:p>
    <w:p w:rsidR="00705D86" w:rsidRDefault="00705D86" w:rsidP="009C1CE5">
      <w:pPr>
        <w:pStyle w:val="1"/>
        <w:numPr>
          <w:ilvl w:val="0"/>
          <w:numId w:val="49"/>
        </w:numPr>
        <w:tabs>
          <w:tab w:val="left" w:pos="1098"/>
        </w:tabs>
        <w:ind w:firstLine="720"/>
        <w:jc w:val="both"/>
      </w:pPr>
      <w:r>
        <w:rPr>
          <w:rStyle w:val="a3"/>
        </w:rPr>
        <w:t>Раскладывай инструменты и оборудование в указанном учителем порядке.</w:t>
      </w:r>
    </w:p>
    <w:p w:rsidR="00705D86" w:rsidRDefault="00705D86" w:rsidP="009C1CE5">
      <w:pPr>
        <w:pStyle w:val="1"/>
        <w:numPr>
          <w:ilvl w:val="0"/>
          <w:numId w:val="49"/>
        </w:numPr>
        <w:tabs>
          <w:tab w:val="left" w:pos="1102"/>
        </w:tabs>
        <w:ind w:firstLine="720"/>
        <w:jc w:val="both"/>
      </w:pPr>
      <w:r>
        <w:rPr>
          <w:rStyle w:val="a3"/>
        </w:rPr>
        <w:t>Не разговаривай во время работы.</w:t>
      </w:r>
    </w:p>
    <w:p w:rsidR="00705D86" w:rsidRDefault="00705D86" w:rsidP="009C1CE5">
      <w:pPr>
        <w:pStyle w:val="1"/>
        <w:numPr>
          <w:ilvl w:val="0"/>
          <w:numId w:val="49"/>
        </w:numPr>
        <w:tabs>
          <w:tab w:val="left" w:pos="1222"/>
        </w:tabs>
        <w:ind w:firstLine="720"/>
        <w:jc w:val="both"/>
      </w:pPr>
      <w:r>
        <w:rPr>
          <w:rStyle w:val="a3"/>
        </w:rPr>
        <w:t>выполняй работу внимательно, не отвлекайся посторонними делами.</w:t>
      </w:r>
    </w:p>
    <w:p w:rsidR="00705D86" w:rsidRDefault="00705D86" w:rsidP="00705D86">
      <w:pPr>
        <w:pStyle w:val="32"/>
        <w:keepNext/>
        <w:keepLines/>
        <w:ind w:left="0" w:firstLine="700"/>
      </w:pPr>
      <w:bookmarkStart w:id="22" w:name="bookmark37"/>
      <w:r>
        <w:rPr>
          <w:rStyle w:val="31"/>
          <w:rFonts w:eastAsia="Arial"/>
          <w:b/>
          <w:bCs/>
          <w:i/>
          <w:iCs/>
        </w:rPr>
        <w:t>Правила обращения с ножницами</w:t>
      </w:r>
      <w:bookmarkEnd w:id="22"/>
    </w:p>
    <w:p w:rsidR="00705D86" w:rsidRDefault="00705D86" w:rsidP="009C1CE5">
      <w:pPr>
        <w:pStyle w:val="1"/>
        <w:numPr>
          <w:ilvl w:val="0"/>
          <w:numId w:val="50"/>
        </w:numPr>
        <w:tabs>
          <w:tab w:val="left" w:pos="1088"/>
        </w:tabs>
        <w:ind w:left="1080" w:hanging="360"/>
        <w:jc w:val="both"/>
      </w:pPr>
      <w:r>
        <w:rPr>
          <w:rStyle w:val="a3"/>
        </w:rPr>
        <w:t>Пользуйся ножницами с закругленными концами. Храни ножницы в указанном месте в определенном положении.</w:t>
      </w:r>
    </w:p>
    <w:p w:rsidR="00705D86" w:rsidRDefault="00705D86" w:rsidP="009C1CE5">
      <w:pPr>
        <w:pStyle w:val="1"/>
        <w:numPr>
          <w:ilvl w:val="0"/>
          <w:numId w:val="50"/>
        </w:numPr>
        <w:tabs>
          <w:tab w:val="left" w:pos="1092"/>
        </w:tabs>
        <w:ind w:firstLine="700"/>
      </w:pPr>
      <w:r>
        <w:rPr>
          <w:rStyle w:val="a3"/>
        </w:rPr>
        <w:t>При работе внимательно следи за направлением реза.</w:t>
      </w:r>
    </w:p>
    <w:p w:rsidR="00705D86" w:rsidRDefault="00705D86" w:rsidP="009C1CE5">
      <w:pPr>
        <w:pStyle w:val="1"/>
        <w:numPr>
          <w:ilvl w:val="0"/>
          <w:numId w:val="50"/>
        </w:numPr>
        <w:tabs>
          <w:tab w:val="left" w:pos="1087"/>
        </w:tabs>
        <w:ind w:firstLine="700"/>
        <w:jc w:val="both"/>
      </w:pPr>
      <w:r>
        <w:rPr>
          <w:rStyle w:val="a3"/>
        </w:rPr>
        <w:t>Не работай тупыми ножницами и с ослабленным шарнирным креплением.</w:t>
      </w:r>
    </w:p>
    <w:p w:rsidR="00705D86" w:rsidRDefault="00705D86" w:rsidP="009C1CE5">
      <w:pPr>
        <w:pStyle w:val="1"/>
        <w:numPr>
          <w:ilvl w:val="0"/>
          <w:numId w:val="50"/>
        </w:numPr>
        <w:tabs>
          <w:tab w:val="left" w:pos="1097"/>
        </w:tabs>
        <w:ind w:firstLine="700"/>
      </w:pPr>
      <w:r>
        <w:rPr>
          <w:rStyle w:val="a3"/>
        </w:rPr>
        <w:t>Не держи ножницы лезвиями вверх.</w:t>
      </w:r>
    </w:p>
    <w:p w:rsidR="00705D86" w:rsidRDefault="00705D86" w:rsidP="009C1CE5">
      <w:pPr>
        <w:pStyle w:val="1"/>
        <w:numPr>
          <w:ilvl w:val="0"/>
          <w:numId w:val="50"/>
        </w:numPr>
        <w:tabs>
          <w:tab w:val="left" w:pos="1087"/>
        </w:tabs>
        <w:ind w:firstLine="700"/>
      </w:pPr>
      <w:r>
        <w:rPr>
          <w:rStyle w:val="a3"/>
        </w:rPr>
        <w:t>Не оставляй ножницы с открытыми лезвиями.</w:t>
      </w:r>
    </w:p>
    <w:p w:rsidR="00705D86" w:rsidRDefault="00705D86" w:rsidP="009C1CE5">
      <w:pPr>
        <w:pStyle w:val="1"/>
        <w:numPr>
          <w:ilvl w:val="0"/>
          <w:numId w:val="50"/>
        </w:numPr>
        <w:tabs>
          <w:tab w:val="left" w:pos="1087"/>
        </w:tabs>
        <w:ind w:firstLine="700"/>
      </w:pPr>
      <w:r>
        <w:rPr>
          <w:rStyle w:val="a3"/>
        </w:rPr>
        <w:t>Не режь ножницами на ходу.</w:t>
      </w:r>
    </w:p>
    <w:p w:rsidR="00705D86" w:rsidRDefault="00705D86" w:rsidP="009C1CE5">
      <w:pPr>
        <w:pStyle w:val="1"/>
        <w:numPr>
          <w:ilvl w:val="0"/>
          <w:numId w:val="50"/>
        </w:numPr>
        <w:tabs>
          <w:tab w:val="left" w:pos="1087"/>
        </w:tabs>
        <w:ind w:firstLine="700"/>
      </w:pPr>
      <w:r>
        <w:rPr>
          <w:rStyle w:val="a3"/>
        </w:rPr>
        <w:t>Не подходи к товарищу во время работы.</w:t>
      </w:r>
    </w:p>
    <w:p w:rsidR="00705D86" w:rsidRDefault="00705D86" w:rsidP="009C1CE5">
      <w:pPr>
        <w:pStyle w:val="1"/>
        <w:numPr>
          <w:ilvl w:val="0"/>
          <w:numId w:val="50"/>
        </w:numPr>
        <w:tabs>
          <w:tab w:val="left" w:pos="1087"/>
        </w:tabs>
        <w:ind w:firstLine="700"/>
      </w:pPr>
      <w:r>
        <w:rPr>
          <w:rStyle w:val="a3"/>
        </w:rPr>
        <w:t>Передавай товарищу закрытые ножницы кольцами вперед.</w:t>
      </w:r>
    </w:p>
    <w:p w:rsidR="00705D86" w:rsidRDefault="00705D86" w:rsidP="009C1CE5">
      <w:pPr>
        <w:pStyle w:val="1"/>
        <w:numPr>
          <w:ilvl w:val="0"/>
          <w:numId w:val="50"/>
        </w:numPr>
        <w:tabs>
          <w:tab w:val="left" w:pos="1117"/>
        </w:tabs>
        <w:spacing w:after="500"/>
        <w:ind w:left="1080" w:hanging="360"/>
        <w:jc w:val="both"/>
      </w:pPr>
      <w:r>
        <w:rPr>
          <w:rStyle w:val="a3"/>
        </w:rPr>
        <w:t xml:space="preserve">Во время работы удерживай материал левой рукой так, чтобы пальцы были в </w:t>
      </w:r>
      <w:r>
        <w:rPr>
          <w:rStyle w:val="a3"/>
        </w:rPr>
        <w:lastRenderedPageBreak/>
        <w:t>стороне от лезвий ножниц.</w:t>
      </w:r>
    </w:p>
    <w:p w:rsidR="00705D86" w:rsidRDefault="00705D86" w:rsidP="00705D86">
      <w:pPr>
        <w:pStyle w:val="32"/>
        <w:keepNext/>
        <w:keepLines/>
        <w:ind w:left="0" w:firstLine="700"/>
        <w:jc w:val="both"/>
      </w:pPr>
      <w:bookmarkStart w:id="23" w:name="bookmark39"/>
      <w:r>
        <w:rPr>
          <w:rStyle w:val="31"/>
          <w:rFonts w:eastAsia="Arial"/>
          <w:b/>
          <w:bCs/>
          <w:i/>
          <w:iCs/>
        </w:rPr>
        <w:t>Правила обращения с ножом</w:t>
      </w:r>
      <w:bookmarkEnd w:id="23"/>
    </w:p>
    <w:p w:rsidR="00705D86" w:rsidRDefault="00705D86" w:rsidP="009C1CE5">
      <w:pPr>
        <w:pStyle w:val="1"/>
        <w:numPr>
          <w:ilvl w:val="0"/>
          <w:numId w:val="51"/>
        </w:numPr>
        <w:tabs>
          <w:tab w:val="left" w:pos="1058"/>
        </w:tabs>
        <w:ind w:firstLine="700"/>
      </w:pPr>
      <w:r>
        <w:rPr>
          <w:rStyle w:val="a3"/>
        </w:rPr>
        <w:t>Храни нож в указанном месте с закрытым лезвием.</w:t>
      </w:r>
    </w:p>
    <w:p w:rsidR="00705D86" w:rsidRDefault="00705D86" w:rsidP="009C1CE5">
      <w:pPr>
        <w:pStyle w:val="1"/>
        <w:numPr>
          <w:ilvl w:val="0"/>
          <w:numId w:val="51"/>
        </w:numPr>
        <w:tabs>
          <w:tab w:val="left" w:pos="1087"/>
        </w:tabs>
        <w:ind w:firstLine="700"/>
        <w:jc w:val="both"/>
      </w:pPr>
      <w:r>
        <w:rPr>
          <w:rStyle w:val="a3"/>
        </w:rPr>
        <w:t xml:space="preserve">Не работай тупым </w:t>
      </w:r>
      <w:proofErr w:type="spellStart"/>
      <w:r>
        <w:rPr>
          <w:rStyle w:val="a3"/>
        </w:rPr>
        <w:t>и</w:t>
      </w:r>
      <w:proofErr w:type="gramStart"/>
      <w:r>
        <w:rPr>
          <w:rStyle w:val="a3"/>
        </w:rPr>
        <w:t>,н</w:t>
      </w:r>
      <w:proofErr w:type="gramEnd"/>
      <w:r>
        <w:rPr>
          <w:rStyle w:val="a3"/>
        </w:rPr>
        <w:t>еисправным</w:t>
      </w:r>
      <w:proofErr w:type="spellEnd"/>
      <w:r>
        <w:rPr>
          <w:rStyle w:val="a3"/>
        </w:rPr>
        <w:t xml:space="preserve"> ножом.</w:t>
      </w:r>
    </w:p>
    <w:p w:rsidR="00705D86" w:rsidRDefault="00705D86" w:rsidP="009C1CE5">
      <w:pPr>
        <w:pStyle w:val="1"/>
        <w:numPr>
          <w:ilvl w:val="0"/>
          <w:numId w:val="51"/>
        </w:numPr>
        <w:tabs>
          <w:tab w:val="left" w:pos="1087"/>
        </w:tabs>
        <w:ind w:firstLine="700"/>
        <w:jc w:val="both"/>
      </w:pPr>
      <w:r>
        <w:rPr>
          <w:rStyle w:val="a3"/>
        </w:rPr>
        <w:t>Не держи нож лезвием вверх. Подавай нож товарищу ручкой вперед.</w:t>
      </w:r>
    </w:p>
    <w:p w:rsidR="00705D86" w:rsidRDefault="00705D86" w:rsidP="009C1CE5">
      <w:pPr>
        <w:pStyle w:val="1"/>
        <w:numPr>
          <w:ilvl w:val="0"/>
          <w:numId w:val="51"/>
        </w:numPr>
        <w:tabs>
          <w:tab w:val="left" w:pos="1107"/>
        </w:tabs>
        <w:ind w:left="1080" w:hanging="360"/>
      </w:pPr>
      <w:r>
        <w:rPr>
          <w:rStyle w:val="a3"/>
        </w:rPr>
        <w:t xml:space="preserve">Стопку бумаги и картон разрезай только по </w:t>
      </w:r>
      <w:proofErr w:type="spellStart"/>
      <w:r>
        <w:rPr>
          <w:rStyle w:val="a3"/>
        </w:rPr>
        <w:t>фальцлинейке</w:t>
      </w:r>
      <w:proofErr w:type="spellEnd"/>
      <w:r>
        <w:rPr>
          <w:rStyle w:val="a3"/>
        </w:rPr>
        <w:t xml:space="preserve"> с высоким бортиком.</w:t>
      </w:r>
    </w:p>
    <w:p w:rsidR="00705D86" w:rsidRDefault="00705D86" w:rsidP="009C1CE5">
      <w:pPr>
        <w:pStyle w:val="1"/>
        <w:numPr>
          <w:ilvl w:val="0"/>
          <w:numId w:val="51"/>
        </w:numPr>
        <w:tabs>
          <w:tab w:val="left" w:pos="1078"/>
        </w:tabs>
        <w:ind w:firstLine="700"/>
      </w:pPr>
      <w:r>
        <w:rPr>
          <w:rStyle w:val="a3"/>
        </w:rPr>
        <w:t>При обстругивании реек держи руку выше лезвия. Режь только от себя.</w:t>
      </w:r>
    </w:p>
    <w:p w:rsidR="00705D86" w:rsidRDefault="00705D86" w:rsidP="009C1CE5">
      <w:pPr>
        <w:pStyle w:val="1"/>
        <w:numPr>
          <w:ilvl w:val="0"/>
          <w:numId w:val="51"/>
        </w:numPr>
        <w:tabs>
          <w:tab w:val="left" w:pos="1107"/>
        </w:tabs>
        <w:spacing w:after="500"/>
        <w:ind w:left="1080" w:hanging="360"/>
        <w:jc w:val="both"/>
      </w:pPr>
      <w:r>
        <w:rPr>
          <w:rStyle w:val="a3"/>
        </w:rPr>
        <w:t>Пользуйся ножом с закругленным лезвием. Не применяй складной нож с неисправным или слишком тугим шарниром.</w:t>
      </w:r>
    </w:p>
    <w:p w:rsidR="00705D86" w:rsidRDefault="00705D86" w:rsidP="00705D86">
      <w:pPr>
        <w:pStyle w:val="32"/>
        <w:keepNext/>
        <w:keepLines/>
        <w:ind w:left="0" w:firstLine="700"/>
      </w:pPr>
      <w:bookmarkStart w:id="24" w:name="bookmark41"/>
      <w:r>
        <w:rPr>
          <w:rStyle w:val="31"/>
          <w:rFonts w:eastAsia="Arial"/>
          <w:b/>
          <w:bCs/>
          <w:i/>
          <w:iCs/>
        </w:rPr>
        <w:t>Правила обращения с шилом</w:t>
      </w:r>
      <w:bookmarkEnd w:id="24"/>
    </w:p>
    <w:p w:rsidR="00705D86" w:rsidRDefault="00705D86" w:rsidP="009C1CE5">
      <w:pPr>
        <w:pStyle w:val="1"/>
        <w:numPr>
          <w:ilvl w:val="0"/>
          <w:numId w:val="52"/>
        </w:numPr>
        <w:tabs>
          <w:tab w:val="left" w:pos="1049"/>
        </w:tabs>
        <w:ind w:firstLine="700"/>
      </w:pPr>
      <w:r>
        <w:rPr>
          <w:rStyle w:val="a3"/>
        </w:rPr>
        <w:t>Не пользуйся тонким длинным (канцелярским) шилом.</w:t>
      </w:r>
    </w:p>
    <w:p w:rsidR="00705D86" w:rsidRDefault="00705D86" w:rsidP="009C1CE5">
      <w:pPr>
        <w:pStyle w:val="1"/>
        <w:numPr>
          <w:ilvl w:val="0"/>
          <w:numId w:val="52"/>
        </w:numPr>
        <w:tabs>
          <w:tab w:val="left" w:pos="1102"/>
        </w:tabs>
        <w:ind w:left="1080" w:hanging="360"/>
        <w:jc w:val="both"/>
      </w:pPr>
      <w:r>
        <w:rPr>
          <w:rStyle w:val="a3"/>
        </w:rPr>
        <w:t>Используй шило только по назначению.</w:t>
      </w:r>
    </w:p>
    <w:p w:rsidR="00705D86" w:rsidRDefault="00705D86" w:rsidP="009C1CE5">
      <w:pPr>
        <w:pStyle w:val="1"/>
        <w:numPr>
          <w:ilvl w:val="0"/>
          <w:numId w:val="52"/>
        </w:numPr>
        <w:tabs>
          <w:tab w:val="left" w:pos="1107"/>
        </w:tabs>
        <w:spacing w:after="500"/>
        <w:ind w:left="1080" w:hanging="360"/>
        <w:jc w:val="both"/>
      </w:pPr>
      <w:r>
        <w:rPr>
          <w:rStyle w:val="a3"/>
        </w:rPr>
        <w:t>Не прокалывай шилом твердые предметы с гладкой поверхностью: пересохшие желуди, шишки, ореховую скорлупу. Используй для этих целей тонкий буравчик.</w:t>
      </w:r>
    </w:p>
    <w:p w:rsidR="00705D86" w:rsidRDefault="00705D86" w:rsidP="00705D86">
      <w:pPr>
        <w:pStyle w:val="1"/>
        <w:spacing w:line="240" w:lineRule="auto"/>
        <w:ind w:firstLine="700"/>
        <w:jc w:val="both"/>
      </w:pPr>
      <w:r>
        <w:rPr>
          <w:rStyle w:val="a3"/>
          <w:b/>
          <w:bCs/>
          <w:i/>
          <w:iCs/>
        </w:rPr>
        <w:t>Правила обращения с иглами</w:t>
      </w:r>
    </w:p>
    <w:p w:rsidR="00705D86" w:rsidRDefault="00705D86" w:rsidP="009C1CE5">
      <w:pPr>
        <w:pStyle w:val="1"/>
        <w:numPr>
          <w:ilvl w:val="0"/>
          <w:numId w:val="53"/>
        </w:numPr>
        <w:tabs>
          <w:tab w:val="left" w:pos="1069"/>
        </w:tabs>
        <w:spacing w:line="376" w:lineRule="auto"/>
        <w:ind w:left="1060" w:hanging="340"/>
        <w:jc w:val="both"/>
      </w:pPr>
      <w:r>
        <w:rPr>
          <w:rStyle w:val="a3"/>
        </w:rPr>
        <w:t>не бросай иглы. Не втыкай их в ткань или одежду. Ни в коем случае не бери иглы в рот.</w:t>
      </w:r>
    </w:p>
    <w:p w:rsidR="00705D86" w:rsidRDefault="00705D86" w:rsidP="009C1CE5">
      <w:pPr>
        <w:pStyle w:val="1"/>
        <w:numPr>
          <w:ilvl w:val="0"/>
          <w:numId w:val="53"/>
        </w:numPr>
        <w:tabs>
          <w:tab w:val="left" w:pos="1117"/>
        </w:tabs>
        <w:ind w:left="1060" w:hanging="340"/>
        <w:jc w:val="both"/>
      </w:pPr>
      <w:r>
        <w:rPr>
          <w:rStyle w:val="a3"/>
        </w:rPr>
        <w:t>Во время работы втыкай иглы в специальную подушечку. Убирай подушечку в коробку.</w:t>
      </w:r>
    </w:p>
    <w:p w:rsidR="00705D86" w:rsidRDefault="00705D86" w:rsidP="009C1CE5">
      <w:pPr>
        <w:pStyle w:val="1"/>
        <w:numPr>
          <w:ilvl w:val="0"/>
          <w:numId w:val="53"/>
        </w:numPr>
        <w:tabs>
          <w:tab w:val="left" w:pos="1087"/>
        </w:tabs>
        <w:ind w:firstLine="700"/>
        <w:jc w:val="both"/>
      </w:pPr>
      <w:r>
        <w:rPr>
          <w:rStyle w:val="a3"/>
        </w:rPr>
        <w:t>Запасные иглы храни в игольнице в сухом месте.</w:t>
      </w:r>
    </w:p>
    <w:p w:rsidR="00705D86" w:rsidRDefault="00705D86" w:rsidP="009C1CE5">
      <w:pPr>
        <w:pStyle w:val="1"/>
        <w:numPr>
          <w:ilvl w:val="0"/>
          <w:numId w:val="53"/>
        </w:numPr>
        <w:tabs>
          <w:tab w:val="left" w:pos="1107"/>
        </w:tabs>
        <w:ind w:left="1060" w:hanging="340"/>
        <w:jc w:val="both"/>
      </w:pPr>
      <w:r>
        <w:rPr>
          <w:rStyle w:val="a3"/>
        </w:rPr>
        <w:t>Проверяй, количество игл перед началом и после окончания работы. Обязательно найди недостающие иглы.</w:t>
      </w:r>
    </w:p>
    <w:p w:rsidR="00705D86" w:rsidRDefault="00705D86" w:rsidP="009C1CE5">
      <w:pPr>
        <w:pStyle w:val="1"/>
        <w:numPr>
          <w:ilvl w:val="0"/>
          <w:numId w:val="53"/>
        </w:numPr>
        <w:tabs>
          <w:tab w:val="left" w:pos="1087"/>
        </w:tabs>
        <w:ind w:firstLine="700"/>
        <w:jc w:val="both"/>
      </w:pPr>
      <w:r>
        <w:rPr>
          <w:rStyle w:val="a3"/>
        </w:rPr>
        <w:t>При шитье пользуйся наперстком.</w:t>
      </w:r>
    </w:p>
    <w:p w:rsidR="00705D86" w:rsidRDefault="00705D86" w:rsidP="009C1CE5">
      <w:pPr>
        <w:pStyle w:val="1"/>
        <w:numPr>
          <w:ilvl w:val="0"/>
          <w:numId w:val="53"/>
        </w:numPr>
        <w:tabs>
          <w:tab w:val="left" w:pos="1082"/>
        </w:tabs>
        <w:spacing w:after="480"/>
        <w:ind w:firstLine="700"/>
        <w:jc w:val="both"/>
      </w:pPr>
      <w:r>
        <w:rPr>
          <w:rStyle w:val="a3"/>
        </w:rPr>
        <w:t>11е применяй иглы вместо булавок.</w:t>
      </w:r>
    </w:p>
    <w:p w:rsidR="00705D86" w:rsidRDefault="00705D86" w:rsidP="00705D86">
      <w:pPr>
        <w:pStyle w:val="1"/>
        <w:ind w:firstLine="700"/>
        <w:jc w:val="both"/>
      </w:pPr>
      <w:r>
        <w:rPr>
          <w:rStyle w:val="a3"/>
        </w:rPr>
        <w:t>Правила обращения с разными инструментами</w:t>
      </w:r>
    </w:p>
    <w:p w:rsidR="00705D86" w:rsidRDefault="00705D86" w:rsidP="009C1CE5">
      <w:pPr>
        <w:pStyle w:val="1"/>
        <w:numPr>
          <w:ilvl w:val="0"/>
          <w:numId w:val="54"/>
        </w:numPr>
        <w:tabs>
          <w:tab w:val="left" w:pos="1074"/>
        </w:tabs>
        <w:ind w:left="1060" w:hanging="340"/>
        <w:jc w:val="both"/>
      </w:pPr>
      <w:proofErr w:type="gramStart"/>
      <w:r>
        <w:rPr>
          <w:rStyle w:val="a3"/>
        </w:rPr>
        <w:t xml:space="preserve">Держи во время работы лобзик, штихель, молоток, плоскогубцы, кусачки, </w:t>
      </w:r>
      <w:r>
        <w:rPr>
          <w:rStyle w:val="a3"/>
        </w:rPr>
        <w:lastRenderedPageBreak/>
        <w:t>ножницы, буравчик, как показал учитель.</w:t>
      </w:r>
      <w:proofErr w:type="gramEnd"/>
    </w:p>
    <w:p w:rsidR="00705D86" w:rsidRDefault="00705D86" w:rsidP="009C1CE5">
      <w:pPr>
        <w:pStyle w:val="1"/>
        <w:numPr>
          <w:ilvl w:val="0"/>
          <w:numId w:val="54"/>
        </w:numPr>
        <w:tabs>
          <w:tab w:val="left" w:pos="1107"/>
        </w:tabs>
        <w:ind w:left="1060" w:hanging="340"/>
        <w:jc w:val="both"/>
      </w:pPr>
      <w:r>
        <w:rPr>
          <w:rStyle w:val="a3"/>
        </w:rPr>
        <w:t>При работе лобзиком, штихелем, кусачками, ножницами по металлу держи левую руку в стороне от лезвий.</w:t>
      </w:r>
    </w:p>
    <w:p w:rsidR="00705D86" w:rsidRDefault="00705D86" w:rsidP="009C1CE5">
      <w:pPr>
        <w:pStyle w:val="1"/>
        <w:numPr>
          <w:ilvl w:val="0"/>
          <w:numId w:val="54"/>
        </w:numPr>
        <w:tabs>
          <w:tab w:val="left" w:pos="1107"/>
        </w:tabs>
        <w:ind w:firstLine="720"/>
        <w:jc w:val="both"/>
      </w:pPr>
      <w:r>
        <w:rPr>
          <w:rStyle w:val="a3"/>
        </w:rPr>
        <w:t>Перед работой проверь прочность насадки молотка.</w:t>
      </w:r>
    </w:p>
    <w:p w:rsidR="00705D86" w:rsidRDefault="00705D86" w:rsidP="009C1CE5">
      <w:pPr>
        <w:pStyle w:val="1"/>
        <w:numPr>
          <w:ilvl w:val="0"/>
          <w:numId w:val="54"/>
        </w:numPr>
        <w:tabs>
          <w:tab w:val="left" w:pos="1107"/>
        </w:tabs>
        <w:ind w:firstLine="720"/>
        <w:jc w:val="both"/>
      </w:pPr>
      <w:r>
        <w:rPr>
          <w:rStyle w:val="a3"/>
        </w:rPr>
        <w:t>Заваривай клейстер осторожно, чтобы не обварить руки.</w:t>
      </w:r>
    </w:p>
    <w:p w:rsidR="00705D86" w:rsidRDefault="00705D86" w:rsidP="009C1CE5">
      <w:pPr>
        <w:pStyle w:val="1"/>
        <w:numPr>
          <w:ilvl w:val="0"/>
          <w:numId w:val="54"/>
        </w:numPr>
        <w:tabs>
          <w:tab w:val="left" w:pos="1088"/>
        </w:tabs>
        <w:ind w:firstLine="720"/>
        <w:jc w:val="both"/>
      </w:pPr>
      <w:r>
        <w:rPr>
          <w:rStyle w:val="a3"/>
        </w:rPr>
        <w:t>Клеями БФ, ПВА пользуйся в хорошо проветриваемом помещении.</w:t>
      </w:r>
    </w:p>
    <w:p w:rsidR="00705D86" w:rsidRDefault="00705D86" w:rsidP="009C1CE5">
      <w:pPr>
        <w:pStyle w:val="1"/>
        <w:numPr>
          <w:ilvl w:val="0"/>
          <w:numId w:val="54"/>
        </w:numPr>
        <w:tabs>
          <w:tab w:val="left" w:pos="1102"/>
        </w:tabs>
        <w:spacing w:after="480"/>
        <w:ind w:firstLine="720"/>
        <w:jc w:val="both"/>
      </w:pPr>
      <w:r>
        <w:rPr>
          <w:rStyle w:val="a3"/>
        </w:rPr>
        <w:t>Не применяй для окраски нитрокраски.</w:t>
      </w:r>
    </w:p>
    <w:p w:rsidR="00705D86" w:rsidRDefault="00705D86" w:rsidP="00705D86">
      <w:pPr>
        <w:pStyle w:val="1"/>
        <w:ind w:firstLine="720"/>
        <w:jc w:val="both"/>
      </w:pPr>
      <w:r>
        <w:rPr>
          <w:rStyle w:val="a3"/>
        </w:rPr>
        <w:t>При несчастном случае учитель должен оказать ребенку первую помощь и направить пострадавшего к врачу.</w:t>
      </w:r>
    </w:p>
    <w:p w:rsidR="00705D86" w:rsidRDefault="00705D86" w:rsidP="00705D86">
      <w:pPr>
        <w:pStyle w:val="1"/>
        <w:ind w:firstLine="720"/>
        <w:jc w:val="both"/>
      </w:pPr>
      <w:r>
        <w:rPr>
          <w:rStyle w:val="a3"/>
        </w:rPr>
        <w:t>В санитарном уголке класса должна быть аптечка, в которой необходимо иметь настойку йода, двухпроцентный раствор борной кислоты, двууглекислую соду, борный вазелин, марганцовокислый калий, марлю, бинт, перевязочные пакеты, компрессную бумагу, резиновый жгут, косынку.</w:t>
      </w:r>
    </w:p>
    <w:p w:rsidR="00705D86" w:rsidRDefault="00705D86" w:rsidP="00705D86">
      <w:pPr>
        <w:widowControl/>
        <w:spacing w:line="360" w:lineRule="auto"/>
        <w:rPr>
          <w:rFonts w:ascii="Times New Roman" w:eastAsia="Times New Roman" w:hAnsi="Times New Roman" w:cs="Times New Roman"/>
          <w:color w:val="auto"/>
          <w:sz w:val="28"/>
          <w:szCs w:val="28"/>
        </w:rPr>
        <w:sectPr w:rsidR="00705D86">
          <w:pgSz w:w="11900" w:h="16840"/>
          <w:pgMar w:top="1044" w:right="333" w:bottom="358" w:left="997" w:header="0" w:footer="3" w:gutter="0"/>
          <w:cols w:space="720"/>
        </w:sectPr>
      </w:pPr>
    </w:p>
    <w:p w:rsidR="00705D86" w:rsidRDefault="00705D86" w:rsidP="00705D86">
      <w:pPr>
        <w:pStyle w:val="24"/>
        <w:keepNext/>
        <w:keepLines/>
        <w:spacing w:after="280"/>
      </w:pPr>
      <w:bookmarkStart w:id="25" w:name="bookmark43"/>
      <w:r>
        <w:rPr>
          <w:rStyle w:val="23"/>
          <w:i/>
          <w:iCs/>
        </w:rPr>
        <w:lastRenderedPageBreak/>
        <w:t>2.7.Экономическийрасчет объектов проектирования.</w:t>
      </w:r>
      <w:bookmarkEnd w:id="25"/>
    </w:p>
    <w:p w:rsidR="00705D86" w:rsidRDefault="00705D86" w:rsidP="00705D86">
      <w:pPr>
        <w:pStyle w:val="1"/>
        <w:ind w:firstLine="780"/>
        <w:jc w:val="both"/>
      </w:pPr>
      <w:r>
        <w:rPr>
          <w:rStyle w:val="a3"/>
        </w:rPr>
        <w:t>Как уже - говорилось выше, школьник должен произвести экономические расчеты, связанные с оценкой стоимости необходимых материалов. Очень важно, когда понятие «себестоимость» выводится и? самостоятельных расчетов. Рачительным хозяином может стать тот, кто знает цену труду и трудовым затратам, а не безумный потребитель.</w:t>
      </w:r>
    </w:p>
    <w:p w:rsidR="00705D86" w:rsidRDefault="00705D86" w:rsidP="00705D86">
      <w:pPr>
        <w:pStyle w:val="1"/>
        <w:ind w:firstLine="780"/>
        <w:jc w:val="both"/>
      </w:pPr>
      <w:r>
        <w:rPr>
          <w:rStyle w:val="a3"/>
          <w:i/>
          <w:iCs/>
        </w:rPr>
        <w:t>Проектирование -</w:t>
      </w:r>
      <w:r>
        <w:rPr>
          <w:rStyle w:val="a3"/>
        </w:rPr>
        <w:t xml:space="preserve"> дело дорогостоящее. Стоимость (вернее себестоимость) осуществления проекта в зависимости от его особенности и сложности может быть различной. Назовем основные стати расходов, которые, как правило, определяю </w:t>
      </w:r>
      <w:proofErr w:type="gramStart"/>
      <w:r>
        <w:rPr>
          <w:rStyle w:val="a3"/>
        </w:rPr>
        <w:t>г</w:t>
      </w:r>
      <w:proofErr w:type="gramEnd"/>
      <w:r>
        <w:rPr>
          <w:rStyle w:val="a3"/>
        </w:rPr>
        <w:t xml:space="preserve"> стоимость проекта; </w:t>
      </w:r>
      <w:proofErr w:type="gramStart"/>
      <w:r>
        <w:rPr>
          <w:rStyle w:val="a3"/>
        </w:rPr>
        <w:t>информационное обеспечение, подготовка квалифицированных кадров, создание работоспособных творческих коллективов, дополнительная оплата «сверхурочной» работы (фактор времени оказывается решающим в конкурентной борьбе), необходимые научные исследования, оргтехника (ЭВМ, графопостроители, множительная техника, средства связи и др.), создание макетов и образцов на опытном производстве, испытания опытных образцов, рекламные компании, аренда помещений, заработная плата исполнителей.</w:t>
      </w:r>
      <w:proofErr w:type="gramEnd"/>
    </w:p>
    <w:p w:rsidR="00705D86" w:rsidRDefault="00705D86" w:rsidP="00705D86">
      <w:pPr>
        <w:pStyle w:val="1"/>
        <w:ind w:firstLine="780"/>
        <w:jc w:val="both"/>
      </w:pPr>
      <w:r>
        <w:rPr>
          <w:rStyle w:val="a3"/>
        </w:rPr>
        <w:t xml:space="preserve">На последней статье расходов остановимся подробнее. Если рядовые специалисты и исполнители получают заработную плату в зависимости от затрат времени, квалификации, то ведущие </w:t>
      </w:r>
      <w:proofErr w:type="spellStart"/>
      <w:r>
        <w:rPr>
          <w:rStyle w:val="a3"/>
        </w:rPr>
        <w:t>проектнранты</w:t>
      </w:r>
      <w:proofErr w:type="spellEnd"/>
      <w:r>
        <w:rPr>
          <w:rStyle w:val="a3"/>
        </w:rPr>
        <w:t xml:space="preserve"> работают на основе договоров, устанавливающих персональные гонорары, так как они являются уникальными специалистами, отличающимися от рядовых более высокой результативностью и поисковым, творческим характером своего труда. Творческий труд практически не поддается оцениванию, более того, его сложно стимулировать материально. 11омните Пушкинское: «Не продается вдохновенье, но можно рукопись продать?»</w:t>
      </w:r>
    </w:p>
    <w:p w:rsidR="00705D86" w:rsidRDefault="00705D86" w:rsidP="00705D86">
      <w:pPr>
        <w:pStyle w:val="1"/>
        <w:ind w:firstLine="780"/>
        <w:jc w:val="both"/>
      </w:pPr>
      <w:r>
        <w:rPr>
          <w:rStyle w:val="a3"/>
        </w:rPr>
        <w:t xml:space="preserve">Наивно пытаться определить «правильную» оплату труда создателей </w:t>
      </w:r>
      <w:proofErr w:type="spellStart"/>
      <w:r>
        <w:rPr>
          <w:rStyle w:val="a3"/>
        </w:rPr>
        <w:t>Останскпнекой</w:t>
      </w:r>
      <w:proofErr w:type="spellEnd"/>
      <w:r>
        <w:rPr>
          <w:rStyle w:val="a3"/>
        </w:rPr>
        <w:t xml:space="preserve"> или </w:t>
      </w:r>
      <w:proofErr w:type="spellStart"/>
      <w:r>
        <w:rPr>
          <w:rStyle w:val="a3"/>
        </w:rPr>
        <w:t>Шуховской</w:t>
      </w:r>
      <w:proofErr w:type="spellEnd"/>
      <w:r>
        <w:rPr>
          <w:rStyle w:val="a3"/>
        </w:rPr>
        <w:t xml:space="preserve"> башен, автомата Калашникова или моста Патона, лампочки накаливания или шариковой авторучки, пуговицы или застежки молнии. Ясно лишь одно: денежное вознаграждение должно обеспечивать максимальную свободу творчества от </w:t>
      </w:r>
      <w:proofErr w:type="gramStart"/>
      <w:r>
        <w:rPr>
          <w:rStyle w:val="a3"/>
        </w:rPr>
        <w:t xml:space="preserve">бы </w:t>
      </w:r>
      <w:proofErr w:type="spellStart"/>
      <w:r>
        <w:rPr>
          <w:rStyle w:val="a3"/>
        </w:rPr>
        <w:t>товых</w:t>
      </w:r>
      <w:proofErr w:type="spellEnd"/>
      <w:proofErr w:type="gramEnd"/>
      <w:r>
        <w:rPr>
          <w:rStyle w:val="a3"/>
        </w:rPr>
        <w:t xml:space="preserve"> и других «</w:t>
      </w:r>
      <w:proofErr w:type="spellStart"/>
      <w:r>
        <w:rPr>
          <w:rStyle w:val="a3"/>
        </w:rPr>
        <w:t>ненроизводительных</w:t>
      </w:r>
      <w:proofErr w:type="spellEnd"/>
      <w:r>
        <w:rPr>
          <w:rStyle w:val="a3"/>
        </w:rPr>
        <w:t>» забот.</w:t>
      </w:r>
    </w:p>
    <w:p w:rsidR="00705D86" w:rsidRDefault="00705D86" w:rsidP="00705D86">
      <w:pPr>
        <w:pStyle w:val="1"/>
        <w:ind w:firstLine="820"/>
        <w:jc w:val="both"/>
      </w:pPr>
      <w:proofErr w:type="gramStart"/>
      <w:r>
        <w:rPr>
          <w:rStyle w:val="a3"/>
        </w:rPr>
        <w:t xml:space="preserve">Уникальные проекты изменяют жизнь миллионов людей, определяют уровень цивилизации, оказываю) мощное влияние на культуру, но обычно для этого нужно </w:t>
      </w:r>
      <w:r>
        <w:rPr>
          <w:rStyle w:val="a3"/>
        </w:rPr>
        <w:lastRenderedPageBreak/>
        <w:t>время.</w:t>
      </w:r>
      <w:proofErr w:type="gramEnd"/>
      <w:r>
        <w:rPr>
          <w:rStyle w:val="a3"/>
        </w:rPr>
        <w:t xml:space="preserve"> При жизни авторы таких проектов, опровергающих привычные представления, принятые точки зрения, естественно, вынуждены вступать в борьбу с носителями традиционных подходов, ревностными защитниками своих мнимых или действительных, но прошлых, устаревших достижений. Такова природа творчества, в основе которой лежит конфликт между вчера и сегодня, сегодня и завтра. И разрешение этого конфликта произойдет лишь тогда, когда наступит завтра.</w:t>
      </w:r>
    </w:p>
    <w:p w:rsidR="00705D86" w:rsidRDefault="00705D86" w:rsidP="00705D86">
      <w:pPr>
        <w:pStyle w:val="1"/>
        <w:ind w:firstLine="820"/>
        <w:jc w:val="both"/>
      </w:pPr>
      <w:r>
        <w:rPr>
          <w:rStyle w:val="a3"/>
          <w:i/>
          <w:iCs/>
          <w:u w:val="single"/>
        </w:rPr>
        <w:t>Пена</w:t>
      </w:r>
      <w:r>
        <w:rPr>
          <w:rStyle w:val="a3"/>
        </w:rPr>
        <w:t xml:space="preserve"> любого </w:t>
      </w:r>
      <w:r>
        <w:rPr>
          <w:rStyle w:val="a3"/>
          <w:i/>
          <w:iCs/>
        </w:rPr>
        <w:t>п</w:t>
      </w:r>
      <w:r>
        <w:rPr>
          <w:rStyle w:val="a3"/>
          <w:i/>
          <w:iCs/>
          <w:u w:val="single"/>
        </w:rPr>
        <w:t>роект</w:t>
      </w:r>
      <w:r>
        <w:rPr>
          <w:rStyle w:val="a3"/>
          <w:i/>
          <w:iCs/>
        </w:rPr>
        <w:t>а</w:t>
      </w:r>
      <w:r>
        <w:rPr>
          <w:rStyle w:val="a3"/>
        </w:rPr>
        <w:t xml:space="preserve"> определяется в первую очередь величиной ожидаемой (потенциальной) прибыли, технико-экономическим и социальным эффектом. При этом учитываются сроки окупаемости нововведения, т.е. временная дата, когда прибыль покроет расходы на проектирование и когда проект начнет приносить «чистый» доход. Однако ждать этого приходится несколько лет, иногда десятилетия, что, конечно, затрудняет поиск инвесторов, получение банковских кредитов, создание акционерных обще</w:t>
      </w:r>
      <w:proofErr w:type="gramStart"/>
      <w:r>
        <w:rPr>
          <w:rStyle w:val="a3"/>
        </w:rPr>
        <w:t>ств дл</w:t>
      </w:r>
      <w:proofErr w:type="gramEnd"/>
      <w:r>
        <w:rPr>
          <w:rStyle w:val="a3"/>
        </w:rPr>
        <w:t>я разработки и реализации серьёзных глобальных проектов.</w:t>
      </w:r>
    </w:p>
    <w:p w:rsidR="00705D86" w:rsidRDefault="00705D86" w:rsidP="00705D86">
      <w:pPr>
        <w:pStyle w:val="1"/>
        <w:ind w:firstLine="820"/>
        <w:jc w:val="both"/>
      </w:pPr>
      <w:r>
        <w:rPr>
          <w:rStyle w:val="a3"/>
        </w:rPr>
        <w:t>Более простые проекты финансируются из прибыли предприятий, статей расходов на воспроизводство интеллектуального потенциала, без которого невозможны научно-технический прогресс и сохранение конкурентоспособности продукции па рынке товаров и услуг. В странах с развитой экономикой развитие проектирования поддерживают банки, дающие деньги обычно под процент от прибылей предприятия, осуществляющего проекты. В крупных научных и социально значимых проектах, отдача от которых ожидается через 5-6 лег, участвует государство, финансируя их из бюджета</w:t>
      </w:r>
    </w:p>
    <w:p w:rsidR="00705D86" w:rsidRDefault="00705D86" w:rsidP="00705D86">
      <w:pPr>
        <w:pStyle w:val="1"/>
        <w:ind w:firstLine="820"/>
        <w:jc w:val="both"/>
      </w:pPr>
      <w:r>
        <w:rPr>
          <w:rStyle w:val="a3"/>
        </w:rPr>
        <w:t xml:space="preserve">Государство должно постоянно финансировать системы непрерывного образования, гак как средние и высшие учебные заведения готовят </w:t>
      </w:r>
      <w:proofErr w:type="spellStart"/>
      <w:r>
        <w:rPr>
          <w:rStyle w:val="a3"/>
        </w:rPr>
        <w:t>интеллекгуальиую</w:t>
      </w:r>
      <w:proofErr w:type="spellEnd"/>
      <w:r>
        <w:rPr>
          <w:rStyle w:val="a3"/>
        </w:rPr>
        <w:t xml:space="preserve"> элиту, обеспечивают необходимую теоретико-практическую подготовку специалистов, обладающих опытом и традициями творческой деятельности проектных школ мира и готовы к продолжению проектной работы и созданию новых технологий.</w:t>
      </w:r>
      <w:r>
        <w:br w:type="page"/>
      </w:r>
    </w:p>
    <w:p w:rsidR="00705D86" w:rsidRDefault="00705D86" w:rsidP="00705D86">
      <w:pPr>
        <w:pStyle w:val="1"/>
        <w:ind w:firstLine="840"/>
        <w:jc w:val="both"/>
      </w:pPr>
      <w:r>
        <w:rPr>
          <w:rStyle w:val="a3"/>
        </w:rPr>
        <w:lastRenderedPageBreak/>
        <w:t>Себестоимость инженерного творческого проекта в значительной степени зависит от технологических и предпринимательских способностей конструкторов и технологов.</w:t>
      </w:r>
    </w:p>
    <w:p w:rsidR="00705D86" w:rsidRDefault="00705D86" w:rsidP="00705D86">
      <w:pPr>
        <w:pStyle w:val="1"/>
        <w:ind w:firstLine="840"/>
        <w:jc w:val="both"/>
      </w:pPr>
      <w:r>
        <w:rPr>
          <w:rStyle w:val="a3"/>
        </w:rPr>
        <w:t>Конструирование каждой детали технического объекта предполагает решении двуединой задачи. Во-первых, эта деталь должна максимально удовлетворять требованиям конструкции и эксплуатации узла, и, во-вторых, на ее изготовление должно идти минимум затрат.</w:t>
      </w:r>
    </w:p>
    <w:p w:rsidR="00705D86" w:rsidRDefault="00705D86" w:rsidP="00705D86">
      <w:pPr>
        <w:pStyle w:val="1"/>
        <w:ind w:firstLine="840"/>
        <w:jc w:val="both"/>
      </w:pPr>
      <w:r>
        <w:rPr>
          <w:rStyle w:val="a3"/>
        </w:rPr>
        <w:t>Учёт требований экологии к технологическим процессам оборачивается экономией ресурсов в натуральном и денежном отношении: чем меньше у природы взято материалов, энергии, воды, чем меньше объем о</w:t>
      </w:r>
      <w:proofErr w:type="gramStart"/>
      <w:r>
        <w:rPr>
          <w:rStyle w:val="a3"/>
        </w:rPr>
        <w:t>:х</w:t>
      </w:r>
      <w:proofErr w:type="gramEnd"/>
      <w:r>
        <w:rPr>
          <w:rStyle w:val="a3"/>
        </w:rPr>
        <w:t>одов и выбросов, тем рациональнее экономика производства.</w:t>
      </w:r>
    </w:p>
    <w:p w:rsidR="00705D86" w:rsidRDefault="00705D86" w:rsidP="00705D86">
      <w:pPr>
        <w:pStyle w:val="1"/>
        <w:ind w:firstLine="840"/>
        <w:jc w:val="both"/>
      </w:pPr>
      <w:r>
        <w:rPr>
          <w:rStyle w:val="a3"/>
        </w:rPr>
        <w:t xml:space="preserve">Технологи, материализующие проект в конкретной технологии изготовления буквально каждой детали уточняют, проверяют и принимают окончательное решение, на осуществление которого также потребуются затраты. Затраты па изготовление каждой детали и всего изделия (или программы) их выпуска принято называть </w:t>
      </w:r>
      <w:r>
        <w:rPr>
          <w:rStyle w:val="a3"/>
          <w:i/>
          <w:iCs/>
        </w:rPr>
        <w:t>себестоимостью</w:t>
      </w:r>
      <w:r>
        <w:rPr>
          <w:rStyle w:val="a3"/>
        </w:rPr>
        <w:t xml:space="preserve"> и считать важнейшим экономическим показателем производства. Себестоимость складывается из следующих показателей</w:t>
      </w:r>
    </w:p>
    <w:tbl>
      <w:tblPr>
        <w:tblpPr w:leftFromText="180" w:rightFromText="180" w:vertAnchor="text" w:horzAnchor="page" w:tblpX="1004" w:tblpY="20"/>
        <w:tblW w:w="0" w:type="auto"/>
        <w:tblLayout w:type="fixed"/>
        <w:tblCellMar>
          <w:left w:w="10" w:type="dxa"/>
          <w:right w:w="10" w:type="dxa"/>
        </w:tblCellMar>
        <w:tblLook w:val="04A0" w:firstRow="1" w:lastRow="0" w:firstColumn="1" w:lastColumn="0" w:noHBand="0" w:noVBand="1"/>
      </w:tblPr>
      <w:tblGrid>
        <w:gridCol w:w="1901"/>
        <w:gridCol w:w="408"/>
        <w:gridCol w:w="2880"/>
      </w:tblGrid>
      <w:tr w:rsidR="00705D86" w:rsidTr="00705D86">
        <w:trPr>
          <w:trHeight w:hRule="exact" w:val="1032"/>
          <w:tblHeader/>
        </w:trPr>
        <w:tc>
          <w:tcPr>
            <w:tcW w:w="1901" w:type="dxa"/>
            <w:tcBorders>
              <w:top w:val="single" w:sz="4" w:space="0" w:color="auto"/>
              <w:left w:val="single" w:sz="4" w:space="0" w:color="auto"/>
              <w:bottom w:val="single" w:sz="4" w:space="0" w:color="auto"/>
              <w:right w:val="nil"/>
            </w:tcBorders>
            <w:vAlign w:val="center"/>
            <w:hideMark/>
          </w:tcPr>
          <w:p w:rsidR="00705D86" w:rsidRDefault="00705D86">
            <w:pPr>
              <w:pStyle w:val="a7"/>
              <w:spacing w:line="240" w:lineRule="auto"/>
              <w:ind w:firstLine="0"/>
              <w:jc w:val="center"/>
            </w:pPr>
            <w:proofErr w:type="spellStart"/>
            <w:proofErr w:type="gramStart"/>
            <w:r>
              <w:rPr>
                <w:rStyle w:val="a6"/>
              </w:rPr>
              <w:t>Себестоимос</w:t>
            </w:r>
            <w:proofErr w:type="spellEnd"/>
            <w:r>
              <w:rPr>
                <w:rStyle w:val="a6"/>
              </w:rPr>
              <w:t xml:space="preserve"> </w:t>
            </w:r>
            <w:proofErr w:type="spellStart"/>
            <w:r>
              <w:rPr>
                <w:rStyle w:val="a6"/>
              </w:rPr>
              <w:t>ть</w:t>
            </w:r>
            <w:proofErr w:type="spellEnd"/>
            <w:proofErr w:type="gramEnd"/>
            <w:r>
              <w:rPr>
                <w:rStyle w:val="a6"/>
              </w:rPr>
              <w:t xml:space="preserve"> продукции</w:t>
            </w:r>
          </w:p>
        </w:tc>
        <w:tc>
          <w:tcPr>
            <w:tcW w:w="408" w:type="dxa"/>
            <w:tcBorders>
              <w:top w:val="nil"/>
              <w:left w:val="single" w:sz="4" w:space="0" w:color="auto"/>
              <w:bottom w:val="nil"/>
              <w:right w:val="nil"/>
            </w:tcBorders>
          </w:tcPr>
          <w:p w:rsidR="00705D86" w:rsidRDefault="00705D86">
            <w:pPr>
              <w:rPr>
                <w:sz w:val="10"/>
                <w:szCs w:val="10"/>
              </w:rPr>
            </w:pPr>
          </w:p>
        </w:tc>
        <w:tc>
          <w:tcPr>
            <w:tcW w:w="2880" w:type="dxa"/>
            <w:tcBorders>
              <w:top w:val="single" w:sz="4" w:space="0" w:color="auto"/>
              <w:left w:val="nil"/>
              <w:bottom w:val="single" w:sz="4" w:space="0" w:color="auto"/>
              <w:right w:val="single" w:sz="4" w:space="0" w:color="auto"/>
            </w:tcBorders>
            <w:vAlign w:val="center"/>
            <w:hideMark/>
          </w:tcPr>
          <w:p w:rsidR="00705D86" w:rsidRDefault="00705D86">
            <w:pPr>
              <w:pStyle w:val="a7"/>
              <w:spacing w:line="240" w:lineRule="auto"/>
              <w:ind w:firstLine="0"/>
              <w:jc w:val="center"/>
            </w:pPr>
            <w:r>
              <w:rPr>
                <w:rStyle w:val="a6"/>
              </w:rPr>
              <w:t>Стоимость основных материалов и энергии</w:t>
            </w:r>
          </w:p>
        </w:tc>
      </w:tr>
    </w:tbl>
    <w:p w:rsidR="00705D86" w:rsidRDefault="00705D86" w:rsidP="00705D86">
      <w:pPr>
        <w:pStyle w:val="1"/>
        <w:ind w:firstLine="0"/>
        <w:jc w:val="center"/>
        <w:rPr>
          <w:color w:val="auto"/>
        </w:rPr>
      </w:pPr>
      <w:r>
        <w:rPr>
          <w:noProof/>
          <w:lang w:bidi="ar-SA"/>
        </w:rPr>
        <mc:AlternateContent>
          <mc:Choice Requires="wps">
            <w:drawing>
              <wp:anchor distT="0" distB="0" distL="12700" distR="12700" simplePos="0" relativeHeight="251660288" behindDoc="0" locked="0" layoutInCell="1" allowOverlap="1">
                <wp:simplePos x="0" y="0"/>
                <wp:positionH relativeFrom="page">
                  <wp:posOffset>6228080</wp:posOffset>
                </wp:positionH>
                <wp:positionV relativeFrom="paragraph">
                  <wp:posOffset>12700</wp:posOffset>
                </wp:positionV>
                <wp:extent cx="850265" cy="631190"/>
                <wp:effectExtent l="0" t="0" r="0" b="0"/>
                <wp:wrapSquare wrapText="left"/>
                <wp:docPr id="9" name="Поле 9"/>
                <wp:cNvGraphicFramePr/>
                <a:graphic xmlns:a="http://schemas.openxmlformats.org/drawingml/2006/main">
                  <a:graphicData uri="http://schemas.microsoft.com/office/word/2010/wordprocessingShape">
                    <wps:wsp>
                      <wps:cNvSpPr txBox="1"/>
                      <wps:spPr>
                        <a:xfrm>
                          <a:off x="0" y="0"/>
                          <a:ext cx="850265" cy="631190"/>
                        </a:xfrm>
                        <a:prstGeom prst="rect">
                          <a:avLst/>
                        </a:prstGeom>
                        <a:noFill/>
                      </wps:spPr>
                      <wps:txbx>
                        <w:txbxContent>
                          <w:p w:rsidR="00705D86" w:rsidRDefault="00705D86" w:rsidP="00705D86">
                            <w:pPr>
                              <w:pStyle w:val="1"/>
                              <w:pBdr>
                                <w:top w:val="single" w:sz="4" w:space="0" w:color="auto"/>
                                <w:left w:val="single" w:sz="4" w:space="0" w:color="auto"/>
                                <w:bottom w:val="single" w:sz="4" w:space="0" w:color="auto"/>
                                <w:right w:val="single" w:sz="4" w:space="0" w:color="auto"/>
                              </w:pBdr>
                              <w:spacing w:line="240" w:lineRule="auto"/>
                              <w:ind w:firstLine="0"/>
                              <w:jc w:val="both"/>
                            </w:pPr>
                            <w:r>
                              <w:rPr>
                                <w:rStyle w:val="a3"/>
                              </w:rPr>
                              <w:t>Стоимость накладных расходов</w:t>
                            </w:r>
                          </w:p>
                        </w:txbxContent>
                      </wps:txbx>
                      <wps:bodyPr lIns="0" tIns="0" rIns="0" bIns="0"/>
                    </wps:wsp>
                  </a:graphicData>
                </a:graphic>
                <wp14:sizeRelH relativeFrom="page">
                  <wp14:pctWidth>0</wp14:pctWidth>
                </wp14:sizeRelH>
                <wp14:sizeRelV relativeFrom="page">
                  <wp14:pctHeight>0</wp14:pctHeight>
                </wp14:sizeRelV>
              </wp:anchor>
            </w:drawing>
          </mc:Choice>
          <mc:Fallback>
            <w:pict>
              <v:shape id="Поле 9" o:spid="_x0000_s1071" type="#_x0000_t202" style="position:absolute;left:0;text-align:left;margin-left:490.4pt;margin-top:1pt;width:66.95pt;height:49.7pt;z-index:251660288;visibility:visible;mso-wrap-style:square;mso-width-percent:0;mso-height-percent:0;mso-wrap-distance-left:1pt;mso-wrap-distance-top:0;mso-wrap-distance-right:1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" filled="f" stroked="f">
                <v:textbox inset="0,0,0,0">
                  <w:txbxContent>
                    <w:p w:rsidR="00705D86" w:rsidRDefault="00705D86" w:rsidP="00705D86">
                      <w:pPr>
                        <w:pStyle w:val="1"/>
                        <w:pBdr>
                          <w:top w:val="single" w:sz="4" w:space="0" w:color="auto"/>
                          <w:left w:val="single" w:sz="4" w:space="0" w:color="auto"/>
                          <w:bottom w:val="single" w:sz="4" w:space="0" w:color="auto"/>
                          <w:right w:val="single" w:sz="4" w:space="0" w:color="auto"/>
                        </w:pBdr>
                        <w:spacing w:line="240" w:lineRule="auto"/>
                        <w:ind w:firstLine="0"/>
                        <w:jc w:val="both"/>
                      </w:pPr>
                      <w:r>
                        <w:rPr>
                          <w:rStyle w:val="a3"/>
                        </w:rPr>
                        <w:t>Стоимость накладных расходов</w:t>
                      </w:r>
                    </w:p>
                  </w:txbxContent>
                </v:textbox>
                <w10:wrap type="square" side="left" anchorx="page"/>
              </v:shape>
            </w:pict>
          </mc:Fallback>
        </mc:AlternateContent>
      </w:r>
      <w:r>
        <w:rPr>
          <w:rStyle w:val="a3"/>
        </w:rPr>
        <w:t>Стоимость груда</w:t>
      </w:r>
    </w:p>
    <w:p w:rsidR="00705D86" w:rsidRDefault="00705D86" w:rsidP="00705D86">
      <w:pPr>
        <w:pStyle w:val="1"/>
        <w:spacing w:after="500" w:line="240" w:lineRule="auto"/>
        <w:ind w:firstLine="0"/>
        <w:jc w:val="center"/>
      </w:pPr>
      <w:r>
        <w:rPr>
          <w:rStyle w:val="a3"/>
        </w:rPr>
        <w:t>основных</w:t>
      </w:r>
      <w:r>
        <w:rPr>
          <w:rStyle w:val="a3"/>
        </w:rPr>
        <w:br/>
        <w:t>рабочих</w:t>
      </w:r>
    </w:p>
    <w:p w:rsidR="00705D86" w:rsidRDefault="00705D86" w:rsidP="00705D86">
      <w:pPr>
        <w:pStyle w:val="1"/>
        <w:ind w:firstLine="840"/>
        <w:jc w:val="both"/>
      </w:pPr>
      <w:r>
        <w:rPr>
          <w:rStyle w:val="a3"/>
        </w:rPr>
        <w:t xml:space="preserve">Конечно, приведенная формула себестоимости максимально упрощена, но именно </w:t>
      </w:r>
      <w:proofErr w:type="spellStart"/>
      <w:r>
        <w:rPr>
          <w:rStyle w:val="a3"/>
        </w:rPr>
        <w:t>сю</w:t>
      </w:r>
      <w:proofErr w:type="spellEnd"/>
      <w:r>
        <w:rPr>
          <w:rStyle w:val="a3"/>
        </w:rPr>
        <w:t xml:space="preserve"> руководствуется технолог при сравнении предлагаемых технологических решений.</w:t>
      </w:r>
    </w:p>
    <w:p w:rsidR="00705D86" w:rsidRDefault="00705D86" w:rsidP="00705D86">
      <w:pPr>
        <w:pStyle w:val="1"/>
        <w:spacing w:after="180"/>
        <w:ind w:firstLine="920"/>
        <w:jc w:val="both"/>
      </w:pPr>
      <w:r>
        <w:rPr>
          <w:noProof/>
          <w:lang w:bidi="ar-SA"/>
        </w:rPr>
        <mc:AlternateContent>
          <mc:Choice Requires="wps">
            <w:drawing>
              <wp:anchor distT="0" distB="0" distL="114300" distR="114300" simplePos="0" relativeHeight="251661312" behindDoc="0" locked="0" layoutInCell="1" allowOverlap="1">
                <wp:simplePos x="0" y="0"/>
                <wp:positionH relativeFrom="page">
                  <wp:posOffset>5197475</wp:posOffset>
                </wp:positionH>
                <wp:positionV relativeFrom="paragraph">
                  <wp:posOffset>939800</wp:posOffset>
                </wp:positionV>
                <wp:extent cx="2042160" cy="426720"/>
                <wp:effectExtent l="0" t="0" r="0" b="0"/>
                <wp:wrapSquare wrapText="left"/>
                <wp:docPr id="7" name="Поле 7"/>
                <wp:cNvGraphicFramePr/>
                <a:graphic xmlns:a="http://schemas.openxmlformats.org/drawingml/2006/main">
                  <a:graphicData uri="http://schemas.microsoft.com/office/word/2010/wordprocessingShape">
                    <wps:wsp>
                      <wps:cNvSpPr txBox="1"/>
                      <wps:spPr>
                        <a:xfrm>
                          <a:off x="0" y="0"/>
                          <a:ext cx="2042160" cy="426720"/>
                        </a:xfrm>
                        <a:prstGeom prst="rect">
                          <a:avLst/>
                        </a:prstGeom>
                        <a:noFill/>
                      </wps:spPr>
                      <wps:txbx>
                        <w:txbxContent>
                          <w:p w:rsidR="00705D86" w:rsidRDefault="00705D86" w:rsidP="00705D86">
                            <w:pPr>
                              <w:pStyle w:val="1"/>
                              <w:tabs>
                                <w:tab w:val="left" w:pos="2400"/>
                              </w:tabs>
                              <w:spacing w:line="240" w:lineRule="auto"/>
                              <w:ind w:firstLine="0"/>
                              <w:jc w:val="center"/>
                            </w:pPr>
                            <w:r>
                              <w:rPr>
                                <w:rStyle w:val="a3"/>
                              </w:rPr>
                              <w:t>Масса исходной заготовки</w:t>
                            </w:r>
                            <w:r>
                              <w:rPr>
                                <w:rStyle w:val="a3"/>
                              </w:rPr>
                              <w:br/>
                              <w:t>(</w:t>
                            </w:r>
                            <w:proofErr w:type="gramStart"/>
                            <w:r>
                              <w:rPr>
                                <w:rStyle w:val="a3"/>
                              </w:rPr>
                              <w:t>в</w:t>
                            </w:r>
                            <w:proofErr w:type="gramEnd"/>
                            <w:r>
                              <w:rPr>
                                <w:rStyle w:val="a3"/>
                              </w:rPr>
                              <w:t xml:space="preserve"> %)</w:t>
                            </w:r>
                            <w:r>
                              <w:rPr>
                                <w:rStyle w:val="a3"/>
                              </w:rPr>
                              <w:tab/>
                              <w:t>-</w:t>
                            </w:r>
                          </w:p>
                        </w:txbxContent>
                      </wps:txbx>
                      <wps:bodyPr lIns="0" tIns="0" rIns="0" bIns="0"/>
                    </wps:wsp>
                  </a:graphicData>
                </a:graphic>
                <wp14:sizeRelH relativeFrom="page">
                  <wp14:pctWidth>0</wp14:pctWidth>
                </wp14:sizeRelH>
                <wp14:sizeRelV relativeFrom="page">
                  <wp14:pctHeight>0</wp14:pctHeight>
                </wp14:sizeRelV>
              </wp:anchor>
            </w:drawing>
          </mc:Choice>
          <mc:Fallback>
            <w:pict>
              <v:shape id="Поле 7" o:spid="_x0000_s1072" type="#_x0000_t202" style="position:absolute;left:0;text-align:left;margin-left:409.25pt;margin-top:74pt;width:160.8pt;height:33.6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" filled="f" stroked="f">
                <v:textbox inset="0,0,0,0">
                  <w:txbxContent>
                    <w:p w:rsidR="00705D86" w:rsidRDefault="00705D86" w:rsidP="00705D86">
                      <w:pPr>
                        <w:pStyle w:val="1"/>
                        <w:tabs>
                          <w:tab w:val="left" w:pos="2400"/>
                        </w:tabs>
                        <w:spacing w:line="240" w:lineRule="auto"/>
                        <w:ind w:firstLine="0"/>
                        <w:jc w:val="center"/>
                      </w:pPr>
                      <w:r>
                        <w:rPr>
                          <w:rStyle w:val="a3"/>
                        </w:rPr>
                        <w:t>Масса исходной заготовки</w:t>
                      </w:r>
                      <w:r>
                        <w:rPr>
                          <w:rStyle w:val="a3"/>
                        </w:rPr>
                        <w:br/>
                        <w:t>(</w:t>
                      </w:r>
                      <w:proofErr w:type="gramStart"/>
                      <w:r>
                        <w:rPr>
                          <w:rStyle w:val="a3"/>
                        </w:rPr>
                        <w:t>в</w:t>
                      </w:r>
                      <w:proofErr w:type="gramEnd"/>
                      <w:r>
                        <w:rPr>
                          <w:rStyle w:val="a3"/>
                        </w:rPr>
                        <w:t xml:space="preserve"> %)</w:t>
                      </w:r>
                      <w:r>
                        <w:rPr>
                          <w:rStyle w:val="a3"/>
                        </w:rPr>
                        <w:tab/>
                        <w:t>-</w:t>
                      </w:r>
                    </w:p>
                  </w:txbxContent>
                </v:textbox>
                <w10:wrap type="square" side="left" anchorx="page"/>
              </v:shape>
            </w:pict>
          </mc:Fallback>
        </mc:AlternateContent>
      </w:r>
      <w:r>
        <w:rPr>
          <w:rStyle w:val="a3"/>
        </w:rPr>
        <w:t xml:space="preserve">Гак, выбор заготовлен их ценой, которая в свою очередь зависит от марки материала, условий поставки, сортамента, транспортных расходов. При этом технолог определяет так называемый </w:t>
      </w:r>
      <w:r>
        <w:rPr>
          <w:rStyle w:val="a3"/>
          <w:u w:val="single"/>
        </w:rPr>
        <w:t>коэффициент использования матер</w:t>
      </w:r>
      <w:r>
        <w:rPr>
          <w:rStyle w:val="a3"/>
        </w:rPr>
        <w:t>иала (КИМ)</w:t>
      </w:r>
    </w:p>
    <w:p w:rsidR="00705D86" w:rsidRDefault="00705D86" w:rsidP="00705D86">
      <w:pPr>
        <w:pStyle w:val="1"/>
        <w:spacing w:after="500"/>
        <w:ind w:left="1780" w:firstLine="0"/>
        <w:jc w:val="both"/>
      </w:pPr>
      <w:r>
        <w:rPr>
          <w:noProof/>
          <w:lang w:bidi="ar-SA"/>
        </w:rPr>
        <mc:AlternateContent>
          <mc:Choice Requires="wps">
            <w:drawing>
              <wp:anchor distT="0" distB="0" distL="114300" distR="114300" simplePos="0" relativeHeight="251662336" behindDoc="0" locked="0" layoutInCell="1" allowOverlap="1">
                <wp:simplePos x="0" y="0"/>
                <wp:positionH relativeFrom="page">
                  <wp:posOffset>1125220</wp:posOffset>
                </wp:positionH>
                <wp:positionV relativeFrom="paragraph">
                  <wp:posOffset>12700</wp:posOffset>
                </wp:positionV>
                <wp:extent cx="400050" cy="216535"/>
                <wp:effectExtent l="0" t="0" r="0" b="0"/>
                <wp:wrapSquare wrapText="right"/>
                <wp:docPr id="5" name="Поле 5"/>
                <wp:cNvGraphicFramePr/>
                <a:graphic xmlns:a="http://schemas.openxmlformats.org/drawingml/2006/main">
                  <a:graphicData uri="http://schemas.microsoft.com/office/word/2010/wordprocessingShape">
                    <wps:wsp>
                      <wps:cNvSpPr txBox="1"/>
                      <wps:spPr>
                        <a:xfrm>
                          <a:off x="0" y="0"/>
                          <a:ext cx="400050" cy="216535"/>
                        </a:xfrm>
                        <a:prstGeom prst="rect">
                          <a:avLst/>
                        </a:prstGeom>
                        <a:noFill/>
                      </wps:spPr>
                      <wps:txbx>
                        <w:txbxContent>
                          <w:p w:rsidR="00705D86" w:rsidRDefault="00705D86" w:rsidP="00705D86">
                            <w:pPr>
                              <w:pStyle w:val="1"/>
                              <w:pBdr>
                                <w:bottom w:val="single" w:sz="4" w:space="0" w:color="auto"/>
                              </w:pBdr>
                              <w:spacing w:line="240" w:lineRule="auto"/>
                              <w:ind w:firstLine="0"/>
                            </w:pPr>
                            <w:r>
                              <w:rPr>
                                <w:rStyle w:val="a3"/>
                              </w:rPr>
                              <w:t>КИМ</w:t>
                            </w:r>
                          </w:p>
                        </w:txbxContent>
                      </wps:txbx>
                      <wps:bodyPr wrap="none" lIns="0" tIns="0" rIns="0" bIns="0"/>
                    </wps:wsp>
                  </a:graphicData>
                </a:graphic>
                <wp14:sizeRelH relativeFrom="page">
                  <wp14:pctWidth>0</wp14:pctWidth>
                </wp14:sizeRelH>
                <wp14:sizeRelV relativeFrom="page">
                  <wp14:pctHeight>0</wp14:pctHeight>
                </wp14:sizeRelV>
              </wp:anchor>
            </w:drawing>
          </mc:Choice>
          <mc:Fallback>
            <w:pict>
              <v:shape id="Поле 5" o:spid="_x0000_s1073" type="#_x0000_t202" style="position:absolute;left:0;text-align:left;margin-left:88.6pt;margin-top:1pt;width:31.5pt;height:17.05pt;z-index:251662336;visibility:visible;mso-wrap-style:non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" filled="f" stroked="f">
                <v:textbox inset="0,0,0,0">
                  <w:txbxContent>
                    <w:p w:rsidR="00705D86" w:rsidRDefault="00705D86" w:rsidP="00705D86">
                      <w:pPr>
                        <w:pStyle w:val="1"/>
                        <w:pBdr>
                          <w:bottom w:val="single" w:sz="4" w:space="0" w:color="auto"/>
                        </w:pBdr>
                        <w:spacing w:line="240" w:lineRule="auto"/>
                        <w:ind w:firstLine="0"/>
                      </w:pPr>
                      <w:r>
                        <w:rPr>
                          <w:rStyle w:val="a3"/>
                        </w:rPr>
                        <w:t>КИМ</w:t>
                      </w:r>
                    </w:p>
                  </w:txbxContent>
                </v:textbox>
                <w10:wrap type="square" side="right" anchorx="page"/>
              </v:shape>
            </w:pict>
          </mc:Fallback>
        </mc:AlternateContent>
      </w:r>
      <w:r>
        <w:rPr>
          <w:rStyle w:val="a3"/>
        </w:rPr>
        <w:t>Масса готовой детали</w:t>
      </w:r>
    </w:p>
    <w:p w:rsidR="00705D86" w:rsidRDefault="00705D86" w:rsidP="00705D86">
      <w:pPr>
        <w:pStyle w:val="1"/>
        <w:spacing w:after="80"/>
        <w:ind w:firstLine="840"/>
        <w:jc w:val="both"/>
      </w:pPr>
      <w:r>
        <w:rPr>
          <w:rStyle w:val="a3"/>
        </w:rPr>
        <w:t xml:space="preserve">Согласно формуле </w:t>
      </w:r>
      <w:proofErr w:type="spellStart"/>
      <w:r>
        <w:rPr>
          <w:rStyle w:val="a3"/>
        </w:rPr>
        <w:t>ссбесгоимосш</w:t>
      </w:r>
      <w:proofErr w:type="spellEnd"/>
      <w:r>
        <w:rPr>
          <w:rStyle w:val="a3"/>
        </w:rPr>
        <w:t xml:space="preserve">, идеальным производством будет такое, когда именно стоимость материала составит, например, 90 - 95 %, а остальные расходы сведу </w:t>
      </w:r>
      <w:r>
        <w:rPr>
          <w:rStyle w:val="a3"/>
        </w:rPr>
        <w:lastRenderedPageBreak/>
        <w:t>1ся к минимуму.</w:t>
      </w:r>
    </w:p>
    <w:p w:rsidR="00705D86" w:rsidRDefault="00705D86" w:rsidP="00705D86">
      <w:pPr>
        <w:pStyle w:val="1"/>
        <w:ind w:firstLine="980"/>
        <w:jc w:val="both"/>
      </w:pPr>
      <w:r>
        <w:rPr>
          <w:rStyle w:val="a3"/>
        </w:rPr>
        <w:t>Относительно просто обстоит с заработной платой основных рабочих - автоматизация заменяет человека на рабочем месте, высвобождает его из технологического процесса преобразования заготовки в готовую деталь.</w:t>
      </w:r>
    </w:p>
    <w:p w:rsidR="00705D86" w:rsidRDefault="00705D86" w:rsidP="00705D86">
      <w:pPr>
        <w:pStyle w:val="1"/>
        <w:ind w:firstLine="980"/>
        <w:jc w:val="both"/>
      </w:pPr>
      <w:r>
        <w:rPr>
          <w:rStyle w:val="a3"/>
        </w:rPr>
        <w:t>Накладные расходы включают стоимость зданий и сооружений, основного производственного оборудования, заработную плату управленческого персонала (начиная с директора или главного инженера), расходы, связанные с инженерным обеспечением производства, а также с рекламой, гарантийным ремонтом и обслуживанием.</w:t>
      </w:r>
    </w:p>
    <w:p w:rsidR="00705D86" w:rsidRDefault="00705D86" w:rsidP="00705D86">
      <w:pPr>
        <w:pStyle w:val="1"/>
        <w:spacing w:line="372" w:lineRule="auto"/>
        <w:ind w:firstLine="980"/>
        <w:jc w:val="both"/>
      </w:pPr>
      <w:r>
        <w:rPr>
          <w:rStyle w:val="a3"/>
        </w:rPr>
        <w:t>Предприимчивый технолог участвует в получении прибыли на рынке по формуле:</w:t>
      </w:r>
    </w:p>
    <w:tbl>
      <w:tblPr>
        <w:tblOverlap w:val="never"/>
        <w:tblW w:w="0" w:type="auto"/>
        <w:jc w:val="center"/>
        <w:tblLayout w:type="fixed"/>
        <w:tblCellMar>
          <w:left w:w="10" w:type="dxa"/>
          <w:right w:w="10" w:type="dxa"/>
        </w:tblCellMar>
        <w:tblLook w:val="04A0" w:firstRow="1" w:lastRow="0" w:firstColumn="1" w:lastColumn="0" w:noHBand="0" w:noVBand="1"/>
      </w:tblPr>
      <w:tblGrid>
        <w:gridCol w:w="3178"/>
        <w:gridCol w:w="518"/>
        <w:gridCol w:w="3514"/>
        <w:gridCol w:w="461"/>
        <w:gridCol w:w="2894"/>
      </w:tblGrid>
      <w:tr w:rsidR="00705D86" w:rsidTr="00705D86">
        <w:trPr>
          <w:trHeight w:hRule="exact" w:val="701"/>
          <w:jc w:val="center"/>
        </w:trPr>
        <w:tc>
          <w:tcPr>
            <w:tcW w:w="3178" w:type="dxa"/>
            <w:tcBorders>
              <w:top w:val="single" w:sz="4" w:space="0" w:color="auto"/>
              <w:left w:val="single" w:sz="4" w:space="0" w:color="auto"/>
              <w:bottom w:val="single" w:sz="4" w:space="0" w:color="auto"/>
              <w:right w:val="nil"/>
            </w:tcBorders>
            <w:vAlign w:val="center"/>
            <w:hideMark/>
          </w:tcPr>
          <w:p w:rsidR="00705D86" w:rsidRDefault="00705D86">
            <w:pPr>
              <w:pStyle w:val="a7"/>
              <w:spacing w:line="240" w:lineRule="auto"/>
              <w:ind w:firstLine="0"/>
              <w:jc w:val="center"/>
            </w:pPr>
            <w:r>
              <w:rPr>
                <w:rStyle w:val="a6"/>
              </w:rPr>
              <w:t>Рыночная цена изделия</w:t>
            </w:r>
          </w:p>
        </w:tc>
        <w:tc>
          <w:tcPr>
            <w:tcW w:w="518" w:type="dxa"/>
            <w:tcBorders>
              <w:top w:val="single" w:sz="4" w:space="0" w:color="auto"/>
              <w:left w:val="single" w:sz="4" w:space="0" w:color="auto"/>
              <w:bottom w:val="single" w:sz="4" w:space="0" w:color="auto"/>
              <w:right w:val="nil"/>
            </w:tcBorders>
            <w:vAlign w:val="center"/>
            <w:hideMark/>
          </w:tcPr>
          <w:p w:rsidR="00705D86" w:rsidRDefault="00705D86">
            <w:pPr>
              <w:pStyle w:val="a7"/>
              <w:spacing w:line="240" w:lineRule="auto"/>
              <w:ind w:firstLine="0"/>
              <w:jc w:val="center"/>
              <w:rPr>
                <w:sz w:val="10"/>
                <w:szCs w:val="10"/>
              </w:rPr>
            </w:pPr>
            <w:r>
              <w:rPr>
                <w:rStyle w:val="a6"/>
                <w:rFonts w:ascii="Arial" w:eastAsia="Arial" w:hAnsi="Arial" w:cs="Arial"/>
                <w:sz w:val="10"/>
                <w:szCs w:val="10"/>
              </w:rPr>
              <w:t>-</w:t>
            </w:r>
          </w:p>
        </w:tc>
        <w:tc>
          <w:tcPr>
            <w:tcW w:w="3514" w:type="dxa"/>
            <w:tcBorders>
              <w:top w:val="single" w:sz="4" w:space="0" w:color="auto"/>
              <w:left w:val="single" w:sz="4" w:space="0" w:color="auto"/>
              <w:bottom w:val="single" w:sz="4" w:space="0" w:color="auto"/>
              <w:right w:val="nil"/>
            </w:tcBorders>
            <w:vAlign w:val="bottom"/>
            <w:hideMark/>
          </w:tcPr>
          <w:p w:rsidR="00705D86" w:rsidRDefault="00705D86">
            <w:pPr>
              <w:pStyle w:val="a7"/>
              <w:spacing w:line="240" w:lineRule="auto"/>
              <w:ind w:firstLine="0"/>
              <w:jc w:val="center"/>
            </w:pPr>
            <w:r>
              <w:rPr>
                <w:rStyle w:val="a6"/>
              </w:rPr>
              <w:t>Сумма себестоимостей всех деталей</w:t>
            </w:r>
          </w:p>
        </w:tc>
        <w:tc>
          <w:tcPr>
            <w:tcW w:w="461" w:type="dxa"/>
            <w:tcBorders>
              <w:top w:val="single" w:sz="4" w:space="0" w:color="auto"/>
              <w:left w:val="single" w:sz="4" w:space="0" w:color="auto"/>
              <w:bottom w:val="single" w:sz="4" w:space="0" w:color="auto"/>
              <w:right w:val="nil"/>
            </w:tcBorders>
            <w:vAlign w:val="center"/>
            <w:hideMark/>
          </w:tcPr>
          <w:p w:rsidR="00705D86" w:rsidRDefault="00705D86">
            <w:pPr>
              <w:pStyle w:val="a7"/>
              <w:spacing w:line="240" w:lineRule="auto"/>
              <w:ind w:right="140" w:firstLine="0"/>
              <w:jc w:val="right"/>
              <w:rPr>
                <w:sz w:val="20"/>
                <w:szCs w:val="20"/>
              </w:rPr>
            </w:pPr>
            <w:r>
              <w:rPr>
                <w:rStyle w:val="a6"/>
                <w:rFonts w:ascii="Arial" w:eastAsia="Arial" w:hAnsi="Arial" w:cs="Arial"/>
                <w:sz w:val="20"/>
                <w:szCs w:val="20"/>
              </w:rPr>
              <w:t>—</w:t>
            </w:r>
          </w:p>
        </w:tc>
        <w:tc>
          <w:tcPr>
            <w:tcW w:w="2894" w:type="dxa"/>
            <w:tcBorders>
              <w:top w:val="single" w:sz="4" w:space="0" w:color="auto"/>
              <w:left w:val="single" w:sz="4" w:space="0" w:color="auto"/>
              <w:bottom w:val="single" w:sz="4" w:space="0" w:color="auto"/>
              <w:right w:val="single" w:sz="4" w:space="0" w:color="auto"/>
            </w:tcBorders>
            <w:vAlign w:val="center"/>
            <w:hideMark/>
          </w:tcPr>
          <w:p w:rsidR="00705D86" w:rsidRDefault="00705D86">
            <w:pPr>
              <w:pStyle w:val="a7"/>
              <w:spacing w:line="240" w:lineRule="auto"/>
              <w:ind w:firstLine="0"/>
              <w:jc w:val="center"/>
            </w:pPr>
            <w:r>
              <w:rPr>
                <w:rStyle w:val="a6"/>
              </w:rPr>
              <w:t>Прибыль</w:t>
            </w:r>
          </w:p>
        </w:tc>
      </w:tr>
    </w:tbl>
    <w:p w:rsidR="00705D86" w:rsidRDefault="00705D86" w:rsidP="00705D86">
      <w:pPr>
        <w:pStyle w:val="af1"/>
        <w:jc w:val="center"/>
      </w:pPr>
      <w:r>
        <w:rPr>
          <w:rStyle w:val="af0"/>
          <w:u w:val="none"/>
        </w:rPr>
        <w:t>С учетом сборки и расходов, связанных с продвижением изделия на рынке</w:t>
      </w:r>
    </w:p>
    <w:p w:rsidR="00705D86" w:rsidRDefault="00705D86" w:rsidP="00705D86">
      <w:pPr>
        <w:spacing w:after="439" w:line="1" w:lineRule="exact"/>
      </w:pPr>
    </w:p>
    <w:p w:rsidR="00705D86" w:rsidRDefault="00705D86" w:rsidP="00705D86">
      <w:pPr>
        <w:pStyle w:val="1"/>
        <w:ind w:firstLine="980"/>
        <w:jc w:val="both"/>
      </w:pPr>
      <w:r>
        <w:rPr>
          <w:rStyle w:val="a3"/>
        </w:rPr>
        <w:t>Из этой формулы можно сделать интересный вывод. Повышение рыночной цены изделия - предпринимательская задача конструктора (в том числе предъявлением требований к качеству каждой производимой детали). Однако повысить цепу в условиях предложений конкурсантов трудно, - нужны изобретения, «ноу-хау», отличные дизайнерские разработки, маркетинговый анализ, действенная реклама и многое другое.</w:t>
      </w:r>
    </w:p>
    <w:p w:rsidR="00705D86" w:rsidRDefault="00705D86" w:rsidP="00705D86">
      <w:pPr>
        <w:pStyle w:val="1"/>
        <w:ind w:firstLine="980"/>
        <w:jc w:val="both"/>
      </w:pPr>
      <w:r>
        <w:rPr>
          <w:rStyle w:val="a3"/>
        </w:rPr>
        <w:t>Предпринимательская задача технолога - уменьшение суммы себестоимостей всех деталей через создание, в идеале, безлюдного, безотходного высокопроизводительного производства.</w:t>
      </w:r>
    </w:p>
    <w:p w:rsidR="00705D86" w:rsidRDefault="00705D86" w:rsidP="00705D86">
      <w:pPr>
        <w:pStyle w:val="1"/>
        <w:ind w:firstLine="980"/>
        <w:jc w:val="both"/>
      </w:pPr>
      <w:r>
        <w:rPr>
          <w:rStyle w:val="a3"/>
        </w:rPr>
        <w:t>Именно таким образом предприимчивые конструкторы и технологи совместно решают двуединую задачу получения прибыли на рынке. Заметим, что значительная часть прибыли идёт на совершенствование производства. Если угодно, то предприимчивость конструкторов и технологов включает и запрашивание материальных и финансовых средств на нужды совершенствования производства, убедительное обоснование этих запросов проектами и конструктивными предложениями.</w:t>
      </w:r>
    </w:p>
    <w:p w:rsidR="00705D86" w:rsidRDefault="00705D86" w:rsidP="00705D86">
      <w:pPr>
        <w:widowControl/>
        <w:spacing w:line="360" w:lineRule="auto"/>
        <w:rPr>
          <w:rFonts w:ascii="Times New Roman" w:eastAsia="Times New Roman" w:hAnsi="Times New Roman" w:cs="Times New Roman"/>
          <w:color w:val="auto"/>
          <w:sz w:val="28"/>
          <w:szCs w:val="28"/>
        </w:rPr>
        <w:sectPr w:rsidR="00705D86">
          <w:pgSz w:w="11900" w:h="16840"/>
          <w:pgMar w:top="1044" w:right="333" w:bottom="358" w:left="997" w:header="0" w:footer="3" w:gutter="0"/>
          <w:pgNumType w:start="63"/>
          <w:cols w:space="720"/>
        </w:sectPr>
      </w:pPr>
    </w:p>
    <w:p w:rsidR="00705D86" w:rsidRDefault="00705D86" w:rsidP="00705D86">
      <w:pPr>
        <w:pStyle w:val="60"/>
      </w:pPr>
      <w:proofErr w:type="gramStart"/>
      <w:r>
        <w:rPr>
          <w:rStyle w:val="6"/>
          <w:i/>
          <w:iCs/>
        </w:rPr>
        <w:lastRenderedPageBreak/>
        <w:t>(Л</w:t>
      </w:r>
      <w:proofErr w:type="gramEnd"/>
    </w:p>
    <w:p w:rsidR="00705D86" w:rsidRDefault="00705D86" w:rsidP="00705D86">
      <w:pPr>
        <w:pStyle w:val="1"/>
        <w:spacing w:after="60"/>
        <w:ind w:firstLine="940"/>
        <w:jc w:val="both"/>
        <w:rPr>
          <w:rFonts w:hint="eastAsia"/>
        </w:rPr>
      </w:pPr>
      <w:r>
        <w:rPr>
          <w:rStyle w:val="a3"/>
        </w:rPr>
        <w:t>Мы раскрыли сущность понятия «себестоимость» предпринимательского творческого проекта (бизнес-план), но школьник производит экономические расчеты, связанные с оценкой стоимости необходимых материалов затраченных при выполнении творческого проекта, в очень упрощенном варианте. Приведем пример.</w:t>
      </w:r>
    </w:p>
    <w:p w:rsidR="00705D86" w:rsidRDefault="00705D86" w:rsidP="00705D86">
      <w:pPr>
        <w:pStyle w:val="1"/>
        <w:ind w:firstLine="920"/>
        <w:jc w:val="both"/>
      </w:pPr>
      <w:r>
        <w:rPr>
          <w:rStyle w:val="a3"/>
        </w:rPr>
        <w:t xml:space="preserve">7 </w:t>
      </w:r>
      <w:r>
        <w:rPr>
          <w:rStyle w:val="a3"/>
          <w:i/>
          <w:iCs/>
          <w:u w:val="single"/>
        </w:rPr>
        <w:t>\</w:t>
      </w:r>
      <w:proofErr w:type="spellStart"/>
      <w:r>
        <w:rPr>
          <w:rStyle w:val="a3"/>
          <w:i/>
          <w:iCs/>
          <w:u w:val="single"/>
        </w:rPr>
        <w:t>риме</w:t>
      </w:r>
      <w:r>
        <w:rPr>
          <w:rStyle w:val="a3"/>
          <w:i/>
          <w:iCs/>
        </w:rPr>
        <w:t>р</w:t>
      </w:r>
      <w:proofErr w:type="spellEnd"/>
      <w:r>
        <w:rPr>
          <w:rStyle w:val="a3"/>
          <w:i/>
          <w:iCs/>
        </w:rPr>
        <w:t>:</w:t>
      </w:r>
    </w:p>
    <w:p w:rsidR="00705D86" w:rsidRDefault="00705D86" w:rsidP="00705D86">
      <w:pPr>
        <w:pStyle w:val="1"/>
        <w:ind w:firstLine="940"/>
        <w:jc w:val="both"/>
      </w:pPr>
      <w:r>
        <w:rPr>
          <w:rStyle w:val="a3"/>
        </w:rPr>
        <w:t>Творческий проект «Диванные подушки» выполненный в лоскутной технике. Стоимость (экономический расчет) диванной подушки, можно вычислить следующим образом:</w:t>
      </w:r>
    </w:p>
    <w:p w:rsidR="00705D86" w:rsidRDefault="00705D86" w:rsidP="009C1CE5">
      <w:pPr>
        <w:pStyle w:val="1"/>
        <w:numPr>
          <w:ilvl w:val="0"/>
          <w:numId w:val="55"/>
        </w:numPr>
        <w:tabs>
          <w:tab w:val="left" w:pos="1472"/>
        </w:tabs>
        <w:ind w:firstLine="1100"/>
        <w:jc w:val="both"/>
      </w:pPr>
      <w:r>
        <w:rPr>
          <w:rStyle w:val="a3"/>
        </w:rPr>
        <w:t>Стоимость ткани не учитываем, так как используем остатки от ранее сшитых изделий.</w:t>
      </w:r>
    </w:p>
    <w:p w:rsidR="00705D86" w:rsidRDefault="00705D86" w:rsidP="009C1CE5">
      <w:pPr>
        <w:pStyle w:val="1"/>
        <w:numPr>
          <w:ilvl w:val="0"/>
          <w:numId w:val="55"/>
        </w:numPr>
        <w:tabs>
          <w:tab w:val="left" w:pos="1462"/>
        </w:tabs>
        <w:ind w:firstLine="1100"/>
        <w:jc w:val="both"/>
      </w:pPr>
      <w:r>
        <w:rPr>
          <w:rStyle w:val="a3"/>
        </w:rPr>
        <w:t>Синтепон. Цена 1 м. - 50 рублей. Для изготовления подушки мы израсходовали 0,45 м. Стоимость синтепона:</w:t>
      </w:r>
    </w:p>
    <w:p w:rsidR="00705D86" w:rsidRDefault="00705D86" w:rsidP="00705D86">
      <w:pPr>
        <w:pStyle w:val="1"/>
        <w:ind w:left="1700" w:firstLine="0"/>
        <w:jc w:val="both"/>
      </w:pPr>
      <w:r>
        <w:rPr>
          <w:rStyle w:val="a3"/>
        </w:rPr>
        <w:t>С| = 0,45 * 50 = 25 рублей 50 копеек</w:t>
      </w:r>
    </w:p>
    <w:p w:rsidR="00705D86" w:rsidRDefault="00705D86" w:rsidP="009C1CE5">
      <w:pPr>
        <w:pStyle w:val="1"/>
        <w:numPr>
          <w:ilvl w:val="0"/>
          <w:numId w:val="55"/>
        </w:numPr>
        <w:tabs>
          <w:tab w:val="left" w:pos="1472"/>
        </w:tabs>
        <w:ind w:firstLine="1100"/>
        <w:jc w:val="both"/>
      </w:pPr>
      <w:r>
        <w:rPr>
          <w:rStyle w:val="a3"/>
        </w:rPr>
        <w:t>Нитки. Израсходовали 0,5 катушки по цене 5 рублей. Стоимость ниток равна:</w:t>
      </w:r>
    </w:p>
    <w:p w:rsidR="00705D86" w:rsidRDefault="00705D86" w:rsidP="00705D86">
      <w:pPr>
        <w:pStyle w:val="1"/>
        <w:ind w:left="1700" w:firstLine="0"/>
        <w:jc w:val="both"/>
      </w:pPr>
      <w:r>
        <w:rPr>
          <w:rStyle w:val="a3"/>
        </w:rPr>
        <w:t>С</w:t>
      </w:r>
      <w:proofErr w:type="gramStart"/>
      <w:r>
        <w:rPr>
          <w:rStyle w:val="a3"/>
        </w:rPr>
        <w:t>2</w:t>
      </w:r>
      <w:proofErr w:type="gramEnd"/>
      <w:r>
        <w:rPr>
          <w:rStyle w:val="a3"/>
        </w:rPr>
        <w:t xml:space="preserve"> = 0,5 * 5 = 2 рубля 50 копеек</w:t>
      </w:r>
    </w:p>
    <w:p w:rsidR="00705D86" w:rsidRDefault="00705D86" w:rsidP="00705D86">
      <w:pPr>
        <w:pStyle w:val="1"/>
        <w:ind w:firstLine="0"/>
        <w:jc w:val="both"/>
      </w:pPr>
      <w:r>
        <w:rPr>
          <w:rStyle w:val="a3"/>
        </w:rPr>
        <w:t>Общие затраты, без учета оплаты труда, составляет:</w:t>
      </w:r>
    </w:p>
    <w:p w:rsidR="00705D86" w:rsidRDefault="00705D86" w:rsidP="00705D86">
      <w:pPr>
        <w:pStyle w:val="1"/>
        <w:ind w:left="1640" w:firstLine="0"/>
        <w:jc w:val="both"/>
      </w:pPr>
      <w:r>
        <w:rPr>
          <w:rStyle w:val="a3"/>
        </w:rPr>
        <w:t xml:space="preserve">С = </w:t>
      </w:r>
      <w:proofErr w:type="gramStart"/>
      <w:r>
        <w:rPr>
          <w:rStyle w:val="a3"/>
        </w:rPr>
        <w:t>С</w:t>
      </w:r>
      <w:proofErr w:type="gramEnd"/>
      <w:r>
        <w:rPr>
          <w:rStyle w:val="a3"/>
        </w:rPr>
        <w:t>| + С: = 25.50 I 2,50 = 28 рублей.</w:t>
      </w:r>
    </w:p>
    <w:p w:rsidR="00705D86" w:rsidRDefault="00705D86" w:rsidP="00705D86">
      <w:pPr>
        <w:widowControl/>
        <w:spacing w:line="360" w:lineRule="auto"/>
        <w:rPr>
          <w:rFonts w:ascii="Times New Roman" w:eastAsia="Times New Roman" w:hAnsi="Times New Roman" w:cs="Times New Roman"/>
          <w:color w:val="auto"/>
          <w:sz w:val="28"/>
          <w:szCs w:val="28"/>
        </w:rPr>
        <w:sectPr w:rsidR="00705D86">
          <w:pgSz w:w="11900" w:h="16840"/>
          <w:pgMar w:top="1044" w:right="333" w:bottom="358" w:left="997" w:header="616" w:footer="3" w:gutter="0"/>
          <w:pgNumType w:start="48"/>
          <w:cols w:space="720"/>
        </w:sectPr>
      </w:pPr>
    </w:p>
    <w:p w:rsidR="00705D86" w:rsidRDefault="00705D86" w:rsidP="00705D86">
      <w:pPr>
        <w:pStyle w:val="24"/>
        <w:keepNext/>
        <w:keepLines/>
        <w:spacing w:after="680"/>
      </w:pPr>
      <w:bookmarkStart w:id="26" w:name="bookmark45"/>
      <w:r>
        <w:rPr>
          <w:rStyle w:val="23"/>
          <w:i/>
          <w:iCs/>
        </w:rPr>
        <w:lastRenderedPageBreak/>
        <w:t>Заключение.</w:t>
      </w:r>
      <w:bookmarkEnd w:id="26"/>
    </w:p>
    <w:p w:rsidR="00705D86" w:rsidRDefault="00705D86" w:rsidP="00705D86">
      <w:pPr>
        <w:pStyle w:val="1"/>
        <w:ind w:firstLine="540"/>
        <w:jc w:val="both"/>
      </w:pPr>
      <w:r>
        <w:rPr>
          <w:rStyle w:val="a3"/>
        </w:rPr>
        <w:t xml:space="preserve">Вопросам формирование творческих способностей и самоконтроля знаний учащихся посвящены работы многих ученных, однако, недостаточно методических пособий для учителя, именно </w:t>
      </w:r>
      <w:proofErr w:type="spellStart"/>
      <w:r>
        <w:rPr>
          <w:rStyle w:val="a3"/>
        </w:rPr>
        <w:t>ио</w:t>
      </w:r>
      <w:proofErr w:type="spellEnd"/>
      <w:r>
        <w:rPr>
          <w:rStyle w:val="a3"/>
        </w:rPr>
        <w:t xml:space="preserve"> вопросам применения средств самоконтроля учащихся при выполнении творческого проекта.</w:t>
      </w:r>
    </w:p>
    <w:p w:rsidR="00705D86" w:rsidRDefault="00705D86" w:rsidP="00705D86">
      <w:pPr>
        <w:pStyle w:val="1"/>
        <w:ind w:firstLine="440"/>
        <w:jc w:val="both"/>
      </w:pPr>
      <w:r>
        <w:rPr>
          <w:rStyle w:val="a3"/>
        </w:rPr>
        <w:t>Целью данной работы является исследование. Разработка и апробация средств самоконтроля учащихся при изучении раздела «Творческий проект».</w:t>
      </w:r>
    </w:p>
    <w:p w:rsidR="00705D86" w:rsidRDefault="00705D86" w:rsidP="00705D86">
      <w:pPr>
        <w:pStyle w:val="1"/>
        <w:ind w:firstLine="0"/>
        <w:jc w:val="both"/>
      </w:pPr>
      <w:r>
        <w:rPr>
          <w:rStyle w:val="a3"/>
        </w:rPr>
        <w:t>Произведён обзор и анализ специальной и психолого-педагогической литературы по исследуемой теме.</w:t>
      </w:r>
    </w:p>
    <w:p w:rsidR="00705D86" w:rsidRDefault="00705D86" w:rsidP="00705D86">
      <w:pPr>
        <w:pStyle w:val="1"/>
        <w:ind w:firstLine="320"/>
        <w:jc w:val="both"/>
      </w:pPr>
      <w:r>
        <w:rPr>
          <w:rStyle w:val="a3"/>
        </w:rPr>
        <w:t>Объектом исследования являлся самоконтроль учащихся при выполнении творческого проекта.</w:t>
      </w:r>
    </w:p>
    <w:p w:rsidR="00705D86" w:rsidRDefault="00705D86" w:rsidP="00705D86">
      <w:pPr>
        <w:pStyle w:val="1"/>
        <w:ind w:firstLine="360"/>
        <w:jc w:val="both"/>
      </w:pPr>
      <w:r>
        <w:rPr>
          <w:rStyle w:val="a3"/>
        </w:rPr>
        <w:t>Рассмотрены различные виды, формы, средства самоконтроля учащихся при выполнении творческих проектов; выбраны наиболее оптимальные средства самоконтроля для раздела «Проект», их же можно рекомендовать как методические по организации самоконтроля учащихся при выполнении творческих проектов. Это такие средства, как:</w:t>
      </w:r>
    </w:p>
    <w:p w:rsidR="00705D86" w:rsidRDefault="00705D86" w:rsidP="009C1CE5">
      <w:pPr>
        <w:pStyle w:val="1"/>
        <w:numPr>
          <w:ilvl w:val="0"/>
          <w:numId w:val="56"/>
        </w:numPr>
        <w:tabs>
          <w:tab w:val="left" w:pos="378"/>
        </w:tabs>
        <w:jc w:val="both"/>
      </w:pPr>
      <w:r>
        <w:rPr>
          <w:rStyle w:val="a3"/>
        </w:rPr>
        <w:t>Банк творческих проектов.</w:t>
      </w:r>
    </w:p>
    <w:p w:rsidR="00705D86" w:rsidRDefault="00705D86" w:rsidP="009C1CE5">
      <w:pPr>
        <w:pStyle w:val="1"/>
        <w:numPr>
          <w:ilvl w:val="0"/>
          <w:numId w:val="56"/>
        </w:numPr>
        <w:tabs>
          <w:tab w:val="left" w:pos="416"/>
        </w:tabs>
        <w:jc w:val="both"/>
      </w:pPr>
      <w:r>
        <w:rPr>
          <w:rStyle w:val="a3"/>
        </w:rPr>
        <w:t>Памятка самоконтроля учащихся.</w:t>
      </w:r>
    </w:p>
    <w:p w:rsidR="00705D86" w:rsidRDefault="00705D86" w:rsidP="009C1CE5">
      <w:pPr>
        <w:pStyle w:val="1"/>
        <w:numPr>
          <w:ilvl w:val="0"/>
          <w:numId w:val="56"/>
        </w:numPr>
        <w:tabs>
          <w:tab w:val="left" w:pos="421"/>
        </w:tabs>
        <w:jc w:val="both"/>
      </w:pPr>
      <w:r>
        <w:rPr>
          <w:rStyle w:val="a3"/>
        </w:rPr>
        <w:t>Тест-алгоритм самоконтроля.</w:t>
      </w:r>
    </w:p>
    <w:p w:rsidR="00705D86" w:rsidRDefault="00705D86" w:rsidP="009C1CE5">
      <w:pPr>
        <w:pStyle w:val="1"/>
        <w:numPr>
          <w:ilvl w:val="0"/>
          <w:numId w:val="56"/>
        </w:numPr>
        <w:tabs>
          <w:tab w:val="left" w:pos="416"/>
        </w:tabs>
        <w:jc w:val="both"/>
      </w:pPr>
      <w:r>
        <w:rPr>
          <w:rStyle w:val="a3"/>
        </w:rPr>
        <w:t>Индивидуальная карта самоконтроля учащихся при выполнении творческого проекта.</w:t>
      </w:r>
    </w:p>
    <w:p w:rsidR="00705D86" w:rsidRDefault="00705D86" w:rsidP="00705D86">
      <w:pPr>
        <w:pStyle w:val="1"/>
        <w:ind w:firstLine="360"/>
        <w:jc w:val="both"/>
      </w:pPr>
      <w:r>
        <w:rPr>
          <w:rStyle w:val="a3"/>
        </w:rPr>
        <w:t>В экспериментальной части работы применены все эти средства самоконтроля. Но особое место занимает индивидуальная карта самоконтроля. Это Связано с тем, что при выполнении творческих проектов она раньше никогда не применялась.</w:t>
      </w:r>
    </w:p>
    <w:p w:rsidR="00705D86" w:rsidRDefault="00705D86" w:rsidP="00705D86">
      <w:pPr>
        <w:pStyle w:val="1"/>
        <w:tabs>
          <w:tab w:val="left" w:pos="4896"/>
        </w:tabs>
        <w:ind w:firstLine="360"/>
        <w:jc w:val="both"/>
      </w:pPr>
      <w:r>
        <w:rPr>
          <w:rStyle w:val="a3"/>
        </w:rPr>
        <w:t>Эксперимент ясно показывает.</w:t>
      </w:r>
      <w:r>
        <w:rPr>
          <w:rStyle w:val="a3"/>
        </w:rPr>
        <w:tab/>
        <w:t>Что апробация индивидуальной карты</w:t>
      </w:r>
    </w:p>
    <w:p w:rsidR="00705D86" w:rsidRDefault="00705D86" w:rsidP="00705D86">
      <w:pPr>
        <w:pStyle w:val="1"/>
        <w:tabs>
          <w:tab w:val="right" w:pos="4750"/>
          <w:tab w:val="left" w:pos="4957"/>
        </w:tabs>
        <w:ind w:firstLine="0"/>
        <w:jc w:val="both"/>
      </w:pPr>
      <w:r>
        <w:rPr>
          <w:rStyle w:val="a3"/>
        </w:rPr>
        <w:t>самоконтроля учащегося</w:t>
      </w:r>
      <w:r>
        <w:rPr>
          <w:rStyle w:val="a3"/>
        </w:rPr>
        <w:tab/>
        <w:t>является</w:t>
      </w:r>
      <w:r>
        <w:rPr>
          <w:rStyle w:val="a3"/>
        </w:rPr>
        <w:tab/>
        <w:t>средством определения и дальнейшего</w:t>
      </w:r>
    </w:p>
    <w:p w:rsidR="00705D86" w:rsidRDefault="00705D86" w:rsidP="00705D86">
      <w:pPr>
        <w:pStyle w:val="1"/>
        <w:tabs>
          <w:tab w:val="right" w:pos="4750"/>
          <w:tab w:val="left" w:pos="4942"/>
        </w:tabs>
        <w:ind w:firstLine="0"/>
        <w:jc w:val="both"/>
      </w:pPr>
      <w:r>
        <w:rPr>
          <w:rStyle w:val="a3"/>
        </w:rPr>
        <w:lastRenderedPageBreak/>
        <w:t>прогнозирования самим</w:t>
      </w:r>
      <w:r>
        <w:rPr>
          <w:rStyle w:val="a3"/>
        </w:rPr>
        <w:tab/>
        <w:t>учащимся</w:t>
      </w:r>
      <w:r>
        <w:rPr>
          <w:rStyle w:val="a3"/>
        </w:rPr>
        <w:tab/>
        <w:t xml:space="preserve">своего дифференцированного уровня </w:t>
      </w:r>
      <w:proofErr w:type="gramStart"/>
      <w:r>
        <w:rPr>
          <w:rStyle w:val="a3"/>
        </w:rPr>
        <w:t>в</w:t>
      </w:r>
      <w:proofErr w:type="gramEnd"/>
    </w:p>
    <w:p w:rsidR="00705D86" w:rsidRDefault="00705D86" w:rsidP="00705D86">
      <w:pPr>
        <w:pStyle w:val="1"/>
        <w:tabs>
          <w:tab w:val="right" w:pos="4750"/>
          <w:tab w:val="left" w:pos="4966"/>
        </w:tabs>
        <w:ind w:firstLine="0"/>
        <w:jc w:val="both"/>
      </w:pPr>
      <w:r>
        <w:rPr>
          <w:rStyle w:val="a3"/>
        </w:rPr>
        <w:t>деятельности учебно-познавательного процесса. Карта самоконтроля является эффективным способом</w:t>
      </w:r>
      <w:r>
        <w:rPr>
          <w:rStyle w:val="a3"/>
        </w:rPr>
        <w:tab/>
        <w:t>развития</w:t>
      </w:r>
      <w:r>
        <w:rPr>
          <w:rStyle w:val="a3"/>
        </w:rPr>
        <w:tab/>
        <w:t>самооценки, самопроверки, творческой</w:t>
      </w:r>
    </w:p>
    <w:p w:rsidR="00705D86" w:rsidRDefault="00705D86" w:rsidP="00705D86">
      <w:pPr>
        <w:pStyle w:val="1"/>
        <w:ind w:firstLine="0"/>
        <w:jc w:val="both"/>
      </w:pPr>
      <w:r>
        <w:rPr>
          <w:rStyle w:val="a3"/>
        </w:rPr>
        <w:t xml:space="preserve">самостоятельности в самоопределении последующего выбора планов </w:t>
      </w:r>
      <w:proofErr w:type="spellStart"/>
      <w:proofErr w:type="gramStart"/>
      <w:r>
        <w:rPr>
          <w:rStyle w:val="a3"/>
        </w:rPr>
        <w:t>дея</w:t>
      </w:r>
      <w:proofErr w:type="spellEnd"/>
      <w:r>
        <w:rPr>
          <w:rStyle w:val="a3"/>
        </w:rPr>
        <w:t xml:space="preserve"> </w:t>
      </w:r>
      <w:proofErr w:type="spellStart"/>
      <w:r>
        <w:rPr>
          <w:rStyle w:val="a3"/>
        </w:rPr>
        <w:t>тельности</w:t>
      </w:r>
      <w:proofErr w:type="spellEnd"/>
      <w:proofErr w:type="gramEnd"/>
      <w:r>
        <w:rPr>
          <w:rStyle w:val="a3"/>
        </w:rPr>
        <w:t xml:space="preserve"> с целью роста и совершенствования, что способствует в перспективе организации самообразования учащегося.</w:t>
      </w:r>
    </w:p>
    <w:p w:rsidR="00705D86" w:rsidRDefault="00705D86" w:rsidP="00705D86">
      <w:pPr>
        <w:pStyle w:val="1"/>
        <w:spacing w:after="120"/>
        <w:ind w:firstLine="540"/>
        <w:jc w:val="both"/>
      </w:pPr>
      <w:r>
        <w:rPr>
          <w:rStyle w:val="a3"/>
        </w:rPr>
        <w:t xml:space="preserve">Проверка всех этапов творческого проекта производилась на каждом этапе самим участником посредством самопроверки. Каждый этап имеет свою оценку, которую ученик выставляет непосредственно после его определения в карту </w:t>
      </w:r>
      <w:proofErr w:type="spellStart"/>
      <w:proofErr w:type="gramStart"/>
      <w:r>
        <w:rPr>
          <w:rStyle w:val="a3"/>
        </w:rPr>
        <w:t>самокон</w:t>
      </w:r>
      <w:proofErr w:type="spellEnd"/>
      <w:r>
        <w:rPr>
          <w:rStyle w:val="a3"/>
        </w:rPr>
        <w:t xml:space="preserve"> </w:t>
      </w:r>
      <w:proofErr w:type="spellStart"/>
      <w:r>
        <w:rPr>
          <w:rStyle w:val="a3"/>
        </w:rPr>
        <w:t>троля</w:t>
      </w:r>
      <w:proofErr w:type="spellEnd"/>
      <w:proofErr w:type="gramEnd"/>
      <w:r>
        <w:rPr>
          <w:rStyle w:val="a3"/>
        </w:rPr>
        <w:t>.</w:t>
      </w:r>
    </w:p>
    <w:p w:rsidR="00705D86" w:rsidRDefault="00705D86" w:rsidP="00705D86">
      <w:pPr>
        <w:pStyle w:val="1"/>
        <w:spacing w:line="160" w:lineRule="auto"/>
        <w:ind w:left="8200" w:hanging="7660"/>
        <w:jc w:val="both"/>
      </w:pPr>
      <w:r>
        <w:rPr>
          <w:rStyle w:val="a3"/>
        </w:rPr>
        <w:t xml:space="preserve">Накапливалось несколько оценок за период выполнения творческого Проекта, </w:t>
      </w:r>
      <w:proofErr w:type="gramStart"/>
      <w:r>
        <w:rPr>
          <w:rStyle w:val="a3"/>
        </w:rPr>
        <w:t>г</w:t>
      </w:r>
      <w:proofErr w:type="gramEnd"/>
    </w:p>
    <w:p w:rsidR="00705D86" w:rsidRDefault="00705D86" w:rsidP="00705D86">
      <w:pPr>
        <w:pStyle w:val="1"/>
        <w:ind w:firstLine="140"/>
        <w:jc w:val="both"/>
      </w:pPr>
      <w:proofErr w:type="gramStart"/>
      <w:r>
        <w:rPr>
          <w:rStyle w:val="a3"/>
        </w:rPr>
        <w:t>которые</w:t>
      </w:r>
      <w:proofErr w:type="gramEnd"/>
      <w:r>
        <w:rPr>
          <w:rStyle w:val="a3"/>
        </w:rPr>
        <w:t xml:space="preserve"> в конце его составляли общую оценку средним подсчетом баллов. Учитель в обязательном порядке берет на себя перепроверку добросовестности самопроверки учащегося или право на изменение оценки. Причем, не откладывая проверку: проверяет из урока в урок по «горячим следам» впечатлений учащегося.</w:t>
      </w:r>
    </w:p>
    <w:p w:rsidR="00705D86" w:rsidRDefault="00705D86" w:rsidP="00705D86">
      <w:pPr>
        <w:pStyle w:val="1"/>
        <w:ind w:firstLine="540"/>
        <w:jc w:val="both"/>
      </w:pPr>
      <w:r>
        <w:rPr>
          <w:rStyle w:val="a3"/>
        </w:rPr>
        <w:t>Конечно, ученик есть ученик. Многие пытались пойти на уловки при самопроверке. Но при перепроверке всегда видна подтасовка исправлений. Кроме того, общая оценка за выполненный творческий проект в обязательном порядке подтверждалась работой (поделкой).</w:t>
      </w:r>
    </w:p>
    <w:p w:rsidR="00705D86" w:rsidRDefault="00705D86" w:rsidP="00705D86">
      <w:pPr>
        <w:pStyle w:val="1"/>
        <w:ind w:firstLine="540"/>
        <w:jc w:val="both"/>
      </w:pPr>
      <w:r>
        <w:rPr>
          <w:rStyle w:val="a3"/>
        </w:rPr>
        <w:t>Подводя итоги экспериментальной части квалификационной работы можно выделить преимущества формы работы с применением такого средства самоконтроля как «индивидуальная карта самоконтроля при выполнении творческого проекта».</w:t>
      </w:r>
    </w:p>
    <w:p w:rsidR="00705D86" w:rsidRDefault="00705D86" w:rsidP="00705D86">
      <w:pPr>
        <w:pStyle w:val="1"/>
        <w:ind w:firstLine="0"/>
        <w:jc w:val="both"/>
      </w:pPr>
      <w:r>
        <w:rPr>
          <w:rStyle w:val="a3"/>
          <w:i/>
          <w:iCs/>
        </w:rPr>
        <w:t>Преимущества данной формы работы.</w:t>
      </w:r>
    </w:p>
    <w:p w:rsidR="00705D86" w:rsidRDefault="00705D86" w:rsidP="009C1CE5">
      <w:pPr>
        <w:pStyle w:val="1"/>
        <w:numPr>
          <w:ilvl w:val="0"/>
          <w:numId w:val="57"/>
        </w:numPr>
        <w:tabs>
          <w:tab w:val="left" w:pos="326"/>
        </w:tabs>
        <w:ind w:firstLine="140"/>
        <w:jc w:val="both"/>
      </w:pPr>
      <w:r>
        <w:rPr>
          <w:rStyle w:val="a3"/>
        </w:rPr>
        <w:t xml:space="preserve">Ученик непосредственно сам выявляет свои ошибки, пробелы знаний тут же по результатам проверяемого материала, знает какие «дыры следует </w:t>
      </w:r>
      <w:r>
        <w:rPr>
          <w:rStyle w:val="a3"/>
        </w:rPr>
        <w:lastRenderedPageBreak/>
        <w:t>латать». Он сам контролёр своих знаний.</w:t>
      </w:r>
    </w:p>
    <w:p w:rsidR="00705D86" w:rsidRDefault="00705D86" w:rsidP="009C1CE5">
      <w:pPr>
        <w:pStyle w:val="1"/>
        <w:numPr>
          <w:ilvl w:val="0"/>
          <w:numId w:val="57"/>
        </w:numPr>
        <w:tabs>
          <w:tab w:val="left" w:pos="326"/>
        </w:tabs>
        <w:jc w:val="both"/>
      </w:pPr>
      <w:r>
        <w:rPr>
          <w:rStyle w:val="a3"/>
        </w:rPr>
        <w:t>Двойка за один этап не обескураживает ученика, что является гарантом интенсивной работы в течение выполнения своего творческого проекта.</w:t>
      </w:r>
    </w:p>
    <w:p w:rsidR="00705D86" w:rsidRDefault="00705D86" w:rsidP="009C1CE5">
      <w:pPr>
        <w:pStyle w:val="1"/>
        <w:numPr>
          <w:ilvl w:val="0"/>
          <w:numId w:val="57"/>
        </w:numPr>
        <w:tabs>
          <w:tab w:val="left" w:pos="326"/>
        </w:tabs>
        <w:jc w:val="both"/>
      </w:pPr>
      <w:r>
        <w:rPr>
          <w:rStyle w:val="a3"/>
        </w:rPr>
        <w:t>Подсчёты оценочных баллов в окружении подсчёта другими одноклассниками своих проектов психологически создаёт ситуацию азарта, возможности накопления балла, создающего ситуацию успеха.</w:t>
      </w:r>
    </w:p>
    <w:p w:rsidR="00705D86" w:rsidRDefault="00705D86" w:rsidP="009C1CE5">
      <w:pPr>
        <w:pStyle w:val="1"/>
        <w:numPr>
          <w:ilvl w:val="0"/>
          <w:numId w:val="57"/>
        </w:numPr>
        <w:tabs>
          <w:tab w:val="left" w:pos="331"/>
        </w:tabs>
        <w:jc w:val="both"/>
      </w:pPr>
      <w:r>
        <w:rPr>
          <w:rStyle w:val="a3"/>
        </w:rPr>
        <w:t>Учитель детально видит каждого ученика на каждом уроке.</w:t>
      </w:r>
    </w:p>
    <w:p w:rsidR="00705D86" w:rsidRDefault="00705D86" w:rsidP="009C1CE5">
      <w:pPr>
        <w:pStyle w:val="1"/>
        <w:numPr>
          <w:ilvl w:val="0"/>
          <w:numId w:val="57"/>
        </w:numPr>
        <w:tabs>
          <w:tab w:val="left" w:pos="331"/>
        </w:tabs>
        <w:ind w:firstLine="140"/>
        <w:jc w:val="both"/>
      </w:pPr>
      <w:r>
        <w:rPr>
          <w:rStyle w:val="a3"/>
        </w:rPr>
        <w:t xml:space="preserve">Родитель имеет полный информационный блок о знаниях своего ребенка по всем эта 11 а м т во </w:t>
      </w:r>
      <w:proofErr w:type="gramStart"/>
      <w:r>
        <w:rPr>
          <w:rStyle w:val="a3"/>
        </w:rPr>
        <w:t>р</w:t>
      </w:r>
      <w:proofErr w:type="gramEnd"/>
      <w:r>
        <w:rPr>
          <w:rStyle w:val="a3"/>
        </w:rPr>
        <w:t xml:space="preserve"> ч </w:t>
      </w:r>
      <w:proofErr w:type="spellStart"/>
      <w:r>
        <w:rPr>
          <w:rStyle w:val="a3"/>
        </w:rPr>
        <w:t>сс</w:t>
      </w:r>
      <w:proofErr w:type="spellEnd"/>
      <w:r>
        <w:rPr>
          <w:rStyle w:val="a3"/>
        </w:rPr>
        <w:t xml:space="preserve"> ко </w:t>
      </w:r>
      <w:proofErr w:type="spellStart"/>
      <w:r>
        <w:rPr>
          <w:rStyle w:val="a3"/>
        </w:rPr>
        <w:t>го</w:t>
      </w:r>
      <w:proofErr w:type="spellEnd"/>
      <w:r>
        <w:rPr>
          <w:rStyle w:val="a3"/>
        </w:rPr>
        <w:t xml:space="preserve"> н рое к </w:t>
      </w:r>
      <w:r>
        <w:rPr>
          <w:rStyle w:val="a3"/>
          <w:rFonts w:ascii="Arial" w:eastAsia="Arial" w:hAnsi="Arial" w:cs="Arial"/>
          <w:smallCaps/>
          <w:sz w:val="22"/>
          <w:szCs w:val="22"/>
          <w:lang w:val="en-US" w:eastAsia="en-US" w:bidi="en-US"/>
        </w:rPr>
        <w:t>j</w:t>
      </w:r>
      <w:r w:rsidRPr="00705D86">
        <w:rPr>
          <w:rStyle w:val="a3"/>
          <w:lang w:eastAsia="en-US" w:bidi="en-US"/>
        </w:rPr>
        <w:t xml:space="preserve"> </w:t>
      </w:r>
      <w:r>
        <w:rPr>
          <w:rStyle w:val="a3"/>
        </w:rPr>
        <w:t>а.</w:t>
      </w:r>
    </w:p>
    <w:p w:rsidR="00705D86" w:rsidRDefault="00705D86" w:rsidP="009C1CE5">
      <w:pPr>
        <w:pStyle w:val="1"/>
        <w:numPr>
          <w:ilvl w:val="0"/>
          <w:numId w:val="57"/>
        </w:numPr>
        <w:tabs>
          <w:tab w:val="left" w:pos="332"/>
        </w:tabs>
        <w:jc w:val="both"/>
      </w:pPr>
      <w:r>
        <w:rPr>
          <w:rStyle w:val="a3"/>
        </w:rPr>
        <w:t>Учитель по последней графе карты самоконтроля имеет ясное представление о социальном запросе ученика и родителя, организует оптимальную работу</w:t>
      </w:r>
      <w:proofErr w:type="gramStart"/>
      <w:r>
        <w:rPr>
          <w:rStyle w:val="a3"/>
        </w:rPr>
        <w:t xml:space="preserve"> С</w:t>
      </w:r>
      <w:proofErr w:type="gramEnd"/>
      <w:r>
        <w:rPr>
          <w:rStyle w:val="a3"/>
        </w:rPr>
        <w:t xml:space="preserve"> учеником, имеет связь с родителями.</w:t>
      </w:r>
    </w:p>
    <w:p w:rsidR="00705D86" w:rsidRDefault="00705D86" w:rsidP="009C1CE5">
      <w:pPr>
        <w:pStyle w:val="1"/>
        <w:numPr>
          <w:ilvl w:val="0"/>
          <w:numId w:val="57"/>
        </w:numPr>
        <w:tabs>
          <w:tab w:val="left" w:pos="332"/>
        </w:tabs>
        <w:jc w:val="both"/>
      </w:pPr>
      <w:r>
        <w:rPr>
          <w:rStyle w:val="a3"/>
        </w:rPr>
        <w:t>В перспективе создаются условия для индивидуализации работы с учеником, так как ученик вписывает в последнюю графу карты итоги предпринимаемой деятельности при неудовлетворенности своим знаниями.</w:t>
      </w:r>
    </w:p>
    <w:p w:rsidR="00705D86" w:rsidRDefault="00705D86" w:rsidP="00705D86">
      <w:pPr>
        <w:pStyle w:val="1"/>
        <w:ind w:firstLine="660"/>
        <w:jc w:val="both"/>
        <w:rPr>
          <w:rStyle w:val="a3"/>
          <w:rFonts w:eastAsia="Courier New"/>
        </w:rPr>
      </w:pPr>
      <w:r>
        <w:rPr>
          <w:rStyle w:val="a3"/>
          <w:rFonts w:eastAsia="Courier New"/>
        </w:rPr>
        <w:t xml:space="preserve">Исходя из вышесказанного, можно сделать вывод, что данная работа имеет практическую значимость, возможность внедрения в учебный процесс образовательных учреждений, дальнейшие </w:t>
      </w:r>
      <w:proofErr w:type="gramStart"/>
      <w:r>
        <w:rPr>
          <w:rStyle w:val="a3"/>
          <w:rFonts w:eastAsia="Courier New"/>
        </w:rPr>
        <w:t>п</w:t>
      </w:r>
      <w:proofErr w:type="gramEnd"/>
    </w:p>
    <w:p w:rsidR="00705D86" w:rsidRDefault="00705D86" w:rsidP="00705D86">
      <w:pPr>
        <w:pStyle w:val="1"/>
        <w:ind w:firstLine="660"/>
        <w:jc w:val="both"/>
        <w:rPr>
          <w:rStyle w:val="a3"/>
          <w:rFonts w:eastAsia="Courier New"/>
        </w:rPr>
      </w:pPr>
    </w:p>
    <w:p w:rsidR="00705D86" w:rsidRDefault="00705D86" w:rsidP="00705D86">
      <w:pPr>
        <w:pStyle w:val="1"/>
        <w:ind w:firstLine="660"/>
        <w:jc w:val="both"/>
        <w:rPr>
          <w:rStyle w:val="a3"/>
          <w:rFonts w:eastAsia="Courier New"/>
        </w:rPr>
      </w:pPr>
    </w:p>
    <w:p w:rsidR="00705D86" w:rsidRDefault="00705D86" w:rsidP="00705D86">
      <w:pPr>
        <w:pStyle w:val="1"/>
        <w:ind w:firstLine="660"/>
        <w:jc w:val="both"/>
        <w:rPr>
          <w:rStyle w:val="a3"/>
          <w:rFonts w:eastAsia="Courier New"/>
        </w:rPr>
      </w:pPr>
    </w:p>
    <w:p w:rsidR="00705D86" w:rsidRDefault="00705D86" w:rsidP="00705D86">
      <w:pPr>
        <w:pStyle w:val="1"/>
        <w:ind w:firstLine="660"/>
        <w:jc w:val="both"/>
        <w:rPr>
          <w:rStyle w:val="a3"/>
          <w:rFonts w:eastAsia="Courier New"/>
        </w:rPr>
      </w:pPr>
    </w:p>
    <w:p w:rsidR="00705D86" w:rsidRDefault="00705D86" w:rsidP="00705D86">
      <w:pPr>
        <w:pStyle w:val="1"/>
        <w:ind w:firstLine="660"/>
        <w:jc w:val="both"/>
        <w:rPr>
          <w:rStyle w:val="a3"/>
          <w:rFonts w:eastAsia="Courier New"/>
        </w:rPr>
      </w:pPr>
      <w:r>
        <w:rPr>
          <w:rStyle w:val="a3"/>
          <w:rFonts w:eastAsia="Courier New"/>
        </w:rPr>
        <w:t>Список источников</w:t>
      </w:r>
    </w:p>
    <w:p w:rsidR="00705D86" w:rsidRPr="00705D86" w:rsidRDefault="00705D86" w:rsidP="009C1CE5">
      <w:pPr>
        <w:pStyle w:val="1"/>
        <w:numPr>
          <w:ilvl w:val="0"/>
          <w:numId w:val="58"/>
        </w:numPr>
        <w:jc w:val="both"/>
      </w:pPr>
      <w:r w:rsidRPr="00705D86">
        <w:t>https://nsu.ru/collection/proceedings#fig1</w:t>
      </w:r>
    </w:p>
    <w:p w:rsidR="00705D86" w:rsidRPr="00705D86" w:rsidRDefault="00705D86" w:rsidP="009C1CE5">
      <w:pPr>
        <w:pStyle w:val="1"/>
        <w:numPr>
          <w:ilvl w:val="0"/>
          <w:numId w:val="58"/>
        </w:numPr>
        <w:jc w:val="both"/>
      </w:pPr>
      <w:bookmarkStart w:id="27" w:name="_GoBack"/>
      <w:r w:rsidRPr="00705D86">
        <w:t>https://digital.miit.ru/fulltext/trudovogo/view/opredelyayut</w:t>
      </w:r>
    </w:p>
    <w:bookmarkEnd w:id="27"/>
    <w:p w:rsidR="00705D86" w:rsidRPr="00705D86" w:rsidRDefault="00705D86" w:rsidP="009C1CE5">
      <w:pPr>
        <w:pStyle w:val="1"/>
        <w:numPr>
          <w:ilvl w:val="0"/>
          <w:numId w:val="58"/>
        </w:numPr>
        <w:jc w:val="both"/>
      </w:pPr>
      <w:r w:rsidRPr="00705D86">
        <w:t>https://ieeexplore.ieee.org/journal/s-lya#tab-content-0</w:t>
      </w:r>
    </w:p>
    <w:p w:rsidR="00705D86" w:rsidRPr="00705D86" w:rsidRDefault="00705D86" w:rsidP="009C1CE5">
      <w:pPr>
        <w:pStyle w:val="1"/>
        <w:numPr>
          <w:ilvl w:val="0"/>
          <w:numId w:val="58"/>
        </w:numPr>
        <w:jc w:val="both"/>
      </w:pPr>
      <w:r w:rsidRPr="00705D86">
        <w:t>https://wiley.com/collection/kaliy,/abstract</w:t>
      </w:r>
    </w:p>
    <w:p w:rsidR="00705D86" w:rsidRPr="00705D86" w:rsidRDefault="00705D86" w:rsidP="009C1CE5">
      <w:pPr>
        <w:pStyle w:val="1"/>
        <w:numPr>
          <w:ilvl w:val="0"/>
          <w:numId w:val="58"/>
        </w:numPr>
        <w:jc w:val="both"/>
      </w:pPr>
      <w:r w:rsidRPr="00705D86">
        <w:t>https://urfu.ru/profile/conference</w:t>
      </w:r>
    </w:p>
    <w:p w:rsidR="00705D86" w:rsidRPr="00705D86" w:rsidRDefault="00705D86" w:rsidP="009C1CE5">
      <w:pPr>
        <w:pStyle w:val="1"/>
        <w:numPr>
          <w:ilvl w:val="0"/>
          <w:numId w:val="58"/>
        </w:numPr>
        <w:jc w:val="both"/>
      </w:pPr>
      <w:r w:rsidRPr="00705D86">
        <w:t>https://nature.com/razdela/vypolnenii/conference?utm_source=elibrary_scholar&amp;refid=68385</w:t>
      </w:r>
    </w:p>
    <w:p w:rsidR="00705D86" w:rsidRPr="00705D86" w:rsidRDefault="00705D86" w:rsidP="009C1CE5">
      <w:pPr>
        <w:pStyle w:val="1"/>
        <w:numPr>
          <w:ilvl w:val="0"/>
          <w:numId w:val="58"/>
        </w:numPr>
        <w:jc w:val="both"/>
      </w:pPr>
      <w:r w:rsidRPr="00705D86">
        <w:lastRenderedPageBreak/>
        <w:t>https://kpfu.ru/uchaschikhsya/izobrazitel?nye.?number=11&amp;date=207-08</w:t>
      </w:r>
    </w:p>
    <w:p w:rsidR="00705D86" w:rsidRPr="00705D86" w:rsidRDefault="00705D86" w:rsidP="009C1CE5">
      <w:pPr>
        <w:pStyle w:val="1"/>
        <w:numPr>
          <w:ilvl w:val="0"/>
          <w:numId w:val="58"/>
        </w:numPr>
        <w:jc w:val="both"/>
      </w:pPr>
      <w:r w:rsidRPr="00705D86">
        <w:t>https://nature.com/operatsii/collection?e-issn=60742777</w:t>
      </w:r>
    </w:p>
    <w:p w:rsidR="00705D86" w:rsidRPr="00705D86" w:rsidRDefault="00705D86" w:rsidP="009C1CE5">
      <w:pPr>
        <w:pStyle w:val="1"/>
        <w:numPr>
          <w:ilvl w:val="0"/>
          <w:numId w:val="58"/>
        </w:numPr>
        <w:jc w:val="both"/>
      </w:pPr>
      <w:r w:rsidRPr="00705D86">
        <w:t>https://www.cs.msu.ru/derzhatele/publication/abstract/ustanovit??id=1508</w:t>
      </w:r>
    </w:p>
    <w:p w:rsidR="00705D86" w:rsidRPr="00705D86" w:rsidRDefault="00705D86" w:rsidP="009C1CE5">
      <w:pPr>
        <w:pStyle w:val="1"/>
        <w:numPr>
          <w:ilvl w:val="0"/>
          <w:numId w:val="58"/>
        </w:numPr>
        <w:jc w:val="both"/>
      </w:pPr>
      <w:r w:rsidRPr="00705D86">
        <w:t>https://publications.kpfu.ru/otsenivaniya/ukazku?utm_source=elibrary_scholar&amp;refid=5704</w:t>
      </w:r>
    </w:p>
    <w:p w:rsidR="00705D86" w:rsidRPr="00320C2B" w:rsidRDefault="00705D86" w:rsidP="00705D86">
      <w:pPr>
        <w:pStyle w:val="1"/>
        <w:ind w:firstLine="660"/>
        <w:jc w:val="both"/>
      </w:pPr>
    </w:p>
    <w:sectPr w:rsidR="00705D86" w:rsidRPr="00320C2B" w:rsidSect="00320C2B">
      <w:headerReference w:type="even" r:id="rId29"/>
      <w:headerReference w:type="default" r:id="rId30"/>
      <w:pgSz w:w="11900" w:h="16840"/>
      <w:pgMar w:top="1134" w:right="850" w:bottom="1134" w:left="1701"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1CE5" w:rsidRDefault="009C1CE5">
      <w:r>
        <w:separator/>
      </w:r>
    </w:p>
  </w:endnote>
  <w:endnote w:type="continuationSeparator" w:id="0">
    <w:p w:rsidR="009C1CE5" w:rsidRDefault="009C1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C2B" w:rsidRDefault="00320C2B">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1CE5" w:rsidRDefault="009C1CE5"/>
  </w:footnote>
  <w:footnote w:type="continuationSeparator" w:id="0">
    <w:p w:rsidR="009C1CE5" w:rsidRDefault="009C1CE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860" w:rsidRDefault="00D40A33">
    <w:pPr>
      <w:spacing w:line="1" w:lineRule="exact"/>
    </w:pPr>
    <w:r>
      <w:rPr>
        <w:noProof/>
        <w:lang w:bidi="ar-SA"/>
      </w:rPr>
      <mc:AlternateContent>
        <mc:Choice Requires="wps">
          <w:drawing>
            <wp:anchor distT="0" distB="0" distL="0" distR="0" simplePos="0" relativeHeight="62914692" behindDoc="1" locked="0" layoutInCell="1" allowOverlap="1" wp14:anchorId="524BAA3E" wp14:editId="3BCEF2BA">
              <wp:simplePos x="0" y="0"/>
              <wp:positionH relativeFrom="page">
                <wp:posOffset>7131050</wp:posOffset>
              </wp:positionH>
              <wp:positionV relativeFrom="page">
                <wp:posOffset>535940</wp:posOffset>
              </wp:positionV>
              <wp:extent cx="115570" cy="109855"/>
              <wp:effectExtent l="0" t="0" r="0" b="0"/>
              <wp:wrapNone/>
              <wp:docPr id="4" name="Shape 4"/>
              <wp:cNvGraphicFramePr/>
              <a:graphic xmlns:a="http://schemas.openxmlformats.org/drawingml/2006/main">
                <a:graphicData uri="http://schemas.microsoft.com/office/word/2010/wordprocessingShape">
                  <wps:wsp>
                    <wps:cNvSpPr txBox="1"/>
                    <wps:spPr>
                      <a:xfrm>
                        <a:off x="0" y="0"/>
                        <a:ext cx="115570" cy="109855"/>
                      </a:xfrm>
                      <a:prstGeom prst="rect">
                        <a:avLst/>
                      </a:prstGeom>
                      <a:noFill/>
                    </wps:spPr>
                    <wps:txbx>
                      <w:txbxContent>
                        <w:p w:rsidR="007E3860" w:rsidRDefault="00D40A33">
                          <w:pPr>
                            <w:pStyle w:val="20"/>
                            <w:rPr>
                              <w:sz w:val="24"/>
                              <w:szCs w:val="24"/>
                            </w:rPr>
                          </w:pPr>
                          <w:r>
                            <w:fldChar w:fldCharType="begin"/>
                          </w:r>
                          <w:r>
                            <w:instrText xml:space="preserve"> PAGE \* MERGEFORMAT </w:instrText>
                          </w:r>
                          <w:r>
                            <w:fldChar w:fldCharType="separate"/>
                          </w:r>
                          <w:r w:rsidR="00705D86" w:rsidRPr="00705D86">
                            <w:rPr>
                              <w:rStyle w:val="2"/>
                              <w:noProof/>
                              <w:w w:val="80"/>
                              <w:sz w:val="24"/>
                              <w:szCs w:val="24"/>
                            </w:rPr>
                            <w:t>8</w:t>
                          </w:r>
                          <w:r>
                            <w:rPr>
                              <w:rStyle w:val="2"/>
                              <w:w w:val="80"/>
                              <w:sz w:val="24"/>
                              <w:szCs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 o:spid="_x0000_s1074" type="#_x0000_t202" style="position:absolute;margin-left:561.5pt;margin-top:42.2pt;width:9.1pt;height:8.65pt;z-index:-4404017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" filled="f" stroked="f">
              <v:textbox style="mso-fit-shape-to-text:t" inset="0,0,0,0">
                <w:txbxContent>
                  <w:p w:rsidR="007E3860" w:rsidRDefault="00D40A33">
                    <w:pPr>
                      <w:pStyle w:val="20"/>
                      <w:rPr>
                        <w:sz w:val="24"/>
                        <w:szCs w:val="24"/>
                      </w:rPr>
                    </w:pPr>
                    <w:r>
                      <w:fldChar w:fldCharType="begin"/>
                    </w:r>
                    <w:r>
                      <w:instrText xml:space="preserve"> PAGE \* MERGEFORMAT </w:instrText>
                    </w:r>
                    <w:r>
                      <w:fldChar w:fldCharType="separate"/>
                    </w:r>
                    <w:r w:rsidR="00705D86" w:rsidRPr="00705D86">
                      <w:rPr>
                        <w:rStyle w:val="2"/>
                        <w:noProof/>
                        <w:w w:val="80"/>
                        <w:sz w:val="24"/>
                        <w:szCs w:val="24"/>
                      </w:rPr>
                      <w:t>8</w:t>
                    </w:r>
                    <w:r>
                      <w:rPr>
                        <w:rStyle w:val="2"/>
                        <w:w w:val="80"/>
                        <w:sz w:val="24"/>
                        <w:szCs w:val="24"/>
                      </w:rPr>
                      <w:fldChar w:fldCharType="end"/>
                    </w:r>
                  </w:p>
                </w:txbxContent>
              </v:textbox>
              <w10:wrap anchorx="page" anchory="page"/>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860" w:rsidRDefault="00D40A33">
    <w:pPr>
      <w:spacing w:line="1" w:lineRule="exact"/>
    </w:pPr>
    <w:r>
      <w:rPr>
        <w:noProof/>
        <w:lang w:bidi="ar-SA"/>
      </w:rPr>
      <mc:AlternateContent>
        <mc:Choice Requires="wps">
          <w:drawing>
            <wp:anchor distT="0" distB="0" distL="0" distR="0" simplePos="0" relativeHeight="62914702" behindDoc="1" locked="0" layoutInCell="1" allowOverlap="1" wp14:anchorId="1096D76F" wp14:editId="05D38928">
              <wp:simplePos x="0" y="0"/>
              <wp:positionH relativeFrom="page">
                <wp:posOffset>7131050</wp:posOffset>
              </wp:positionH>
              <wp:positionV relativeFrom="page">
                <wp:posOffset>535940</wp:posOffset>
              </wp:positionV>
              <wp:extent cx="115570" cy="109855"/>
              <wp:effectExtent l="0" t="0" r="0" b="0"/>
              <wp:wrapNone/>
              <wp:docPr id="102" name="Shape 102"/>
              <wp:cNvGraphicFramePr/>
              <a:graphic xmlns:a="http://schemas.openxmlformats.org/drawingml/2006/main">
                <a:graphicData uri="http://schemas.microsoft.com/office/word/2010/wordprocessingShape">
                  <wps:wsp>
                    <wps:cNvSpPr txBox="1"/>
                    <wps:spPr>
                      <a:xfrm>
                        <a:off x="0" y="0"/>
                        <a:ext cx="115570" cy="109855"/>
                      </a:xfrm>
                      <a:prstGeom prst="rect">
                        <a:avLst/>
                      </a:prstGeom>
                      <a:noFill/>
                    </wps:spPr>
                    <wps:txbx>
                      <w:txbxContent>
                        <w:p w:rsidR="007E3860" w:rsidRDefault="00D40A33">
                          <w:pPr>
                            <w:pStyle w:val="20"/>
                            <w:rPr>
                              <w:sz w:val="24"/>
                              <w:szCs w:val="24"/>
                            </w:rPr>
                          </w:pPr>
                          <w:r>
                            <w:fldChar w:fldCharType="begin"/>
                          </w:r>
                          <w:r>
                            <w:instrText xml:space="preserve"> PAGE \* MERGEFORMAT </w:instrText>
                          </w:r>
                          <w:r>
                            <w:fldChar w:fldCharType="separate"/>
                          </w:r>
                          <w:r w:rsidR="00705D86" w:rsidRPr="00705D86">
                            <w:rPr>
                              <w:rStyle w:val="2"/>
                              <w:noProof/>
                              <w:w w:val="80"/>
                              <w:sz w:val="24"/>
                              <w:szCs w:val="24"/>
                            </w:rPr>
                            <w:t>12</w:t>
                          </w:r>
                          <w:r>
                            <w:rPr>
                              <w:rStyle w:val="2"/>
                              <w:w w:val="80"/>
                              <w:sz w:val="24"/>
                              <w:szCs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02" o:spid="_x0000_s1079" type="#_x0000_t202" style="position:absolute;margin-left:561.5pt;margin-top:42.2pt;width:9.1pt;height:8.65pt;z-index:-44040177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" filled="f" stroked="f">
              <v:textbox style="mso-fit-shape-to-text:t" inset="0,0,0,0">
                <w:txbxContent>
                  <w:p w:rsidR="007E3860" w:rsidRDefault="00D40A33">
                    <w:pPr>
                      <w:pStyle w:val="20"/>
                      <w:rPr>
                        <w:sz w:val="24"/>
                        <w:szCs w:val="24"/>
                      </w:rPr>
                    </w:pPr>
                    <w:r>
                      <w:fldChar w:fldCharType="begin"/>
                    </w:r>
                    <w:r>
                      <w:instrText xml:space="preserve"> PAGE \* MERGEFORMAT </w:instrText>
                    </w:r>
                    <w:r>
                      <w:fldChar w:fldCharType="separate"/>
                    </w:r>
                    <w:r w:rsidR="00705D86" w:rsidRPr="00705D86">
                      <w:rPr>
                        <w:rStyle w:val="2"/>
                        <w:noProof/>
                        <w:w w:val="80"/>
                        <w:sz w:val="24"/>
                        <w:szCs w:val="24"/>
                      </w:rPr>
                      <w:t>12</w:t>
                    </w:r>
                    <w:r>
                      <w:rPr>
                        <w:rStyle w:val="2"/>
                        <w:w w:val="80"/>
                        <w:sz w:val="24"/>
                        <w:szCs w:val="24"/>
                      </w:rPr>
                      <w:fldChar w:fldCharType="end"/>
                    </w:r>
                  </w:p>
                </w:txbxContent>
              </v:textbox>
              <w10:wrap anchorx="page" anchory="page"/>
            </v:shape>
          </w:pict>
        </mc:Fallback>
      </mc:AlternateConten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860" w:rsidRDefault="00D40A33">
    <w:pPr>
      <w:spacing w:line="1" w:lineRule="exact"/>
    </w:pPr>
    <w:r>
      <w:rPr>
        <w:noProof/>
        <w:lang w:bidi="ar-SA"/>
      </w:rPr>
      <mc:AlternateContent>
        <mc:Choice Requires="wps">
          <w:drawing>
            <wp:anchor distT="0" distB="0" distL="0" distR="0" simplePos="0" relativeHeight="62914700" behindDoc="1" locked="0" layoutInCell="1" allowOverlap="1" wp14:anchorId="1F41701E" wp14:editId="2C76E54C">
              <wp:simplePos x="0" y="0"/>
              <wp:positionH relativeFrom="page">
                <wp:posOffset>7131050</wp:posOffset>
              </wp:positionH>
              <wp:positionV relativeFrom="page">
                <wp:posOffset>535940</wp:posOffset>
              </wp:positionV>
              <wp:extent cx="115570" cy="109855"/>
              <wp:effectExtent l="0" t="0" r="0" b="0"/>
              <wp:wrapNone/>
              <wp:docPr id="100" name="Shape 100"/>
              <wp:cNvGraphicFramePr/>
              <a:graphic xmlns:a="http://schemas.openxmlformats.org/drawingml/2006/main">
                <a:graphicData uri="http://schemas.microsoft.com/office/word/2010/wordprocessingShape">
                  <wps:wsp>
                    <wps:cNvSpPr txBox="1"/>
                    <wps:spPr>
                      <a:xfrm>
                        <a:off x="0" y="0"/>
                        <a:ext cx="115570" cy="109855"/>
                      </a:xfrm>
                      <a:prstGeom prst="rect">
                        <a:avLst/>
                      </a:prstGeom>
                      <a:noFill/>
                    </wps:spPr>
                    <wps:txbx>
                      <w:txbxContent>
                        <w:p w:rsidR="007E3860" w:rsidRDefault="00D40A33">
                          <w:pPr>
                            <w:pStyle w:val="20"/>
                            <w:rPr>
                              <w:sz w:val="24"/>
                              <w:szCs w:val="24"/>
                            </w:rPr>
                          </w:pPr>
                          <w:r>
                            <w:fldChar w:fldCharType="begin"/>
                          </w:r>
                          <w:r>
                            <w:instrText xml:space="preserve"> PAGE \* MERGEFORMAT </w:instrText>
                          </w:r>
                          <w:r>
                            <w:fldChar w:fldCharType="separate"/>
                          </w:r>
                          <w:r w:rsidR="00705D86" w:rsidRPr="00705D86">
                            <w:rPr>
                              <w:rStyle w:val="2"/>
                              <w:noProof/>
                              <w:w w:val="80"/>
                              <w:sz w:val="24"/>
                              <w:szCs w:val="24"/>
                            </w:rPr>
                            <w:t>13</w:t>
                          </w:r>
                          <w:r>
                            <w:rPr>
                              <w:rStyle w:val="2"/>
                              <w:w w:val="80"/>
                              <w:sz w:val="24"/>
                              <w:szCs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00" o:spid="_x0000_s1080" type="#_x0000_t202" style="position:absolute;margin-left:561.5pt;margin-top:42.2pt;width:9.1pt;height:8.65pt;z-index:-44040178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" filled="f" stroked="f">
              <v:textbox style="mso-fit-shape-to-text:t" inset="0,0,0,0">
                <w:txbxContent>
                  <w:p w:rsidR="007E3860" w:rsidRDefault="00D40A33">
                    <w:pPr>
                      <w:pStyle w:val="20"/>
                      <w:rPr>
                        <w:sz w:val="24"/>
                        <w:szCs w:val="24"/>
                      </w:rPr>
                    </w:pPr>
                    <w:r>
                      <w:fldChar w:fldCharType="begin"/>
                    </w:r>
                    <w:r>
                      <w:instrText xml:space="preserve"> PAGE \* MERGEFORMAT </w:instrText>
                    </w:r>
                    <w:r>
                      <w:fldChar w:fldCharType="separate"/>
                    </w:r>
                    <w:r w:rsidR="00705D86" w:rsidRPr="00705D86">
                      <w:rPr>
                        <w:rStyle w:val="2"/>
                        <w:noProof/>
                        <w:w w:val="80"/>
                        <w:sz w:val="24"/>
                        <w:szCs w:val="24"/>
                      </w:rPr>
                      <w:t>13</w:t>
                    </w:r>
                    <w:r>
                      <w:rPr>
                        <w:rStyle w:val="2"/>
                        <w:w w:val="80"/>
                        <w:sz w:val="24"/>
                        <w:szCs w:val="24"/>
                      </w:rPr>
                      <w:fldChar w:fldCharType="end"/>
                    </w:r>
                  </w:p>
                </w:txbxContent>
              </v:textbox>
              <w10:wrap anchorx="page" anchory="page"/>
            </v:shape>
          </w:pict>
        </mc:Fallback>
      </mc:AlternateConten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860" w:rsidRDefault="00D40A33">
    <w:pPr>
      <w:spacing w:line="1" w:lineRule="exact"/>
    </w:pPr>
    <w:r>
      <w:rPr>
        <w:noProof/>
        <w:lang w:bidi="ar-SA"/>
      </w:rPr>
      <mc:AlternateContent>
        <mc:Choice Requires="wps">
          <w:drawing>
            <wp:anchor distT="0" distB="0" distL="0" distR="0" simplePos="0" relativeHeight="62914706" behindDoc="1" locked="0" layoutInCell="1" allowOverlap="1" wp14:anchorId="68476980" wp14:editId="16A74BFD">
              <wp:simplePos x="0" y="0"/>
              <wp:positionH relativeFrom="page">
                <wp:posOffset>7112000</wp:posOffset>
              </wp:positionH>
              <wp:positionV relativeFrom="page">
                <wp:posOffset>490220</wp:posOffset>
              </wp:positionV>
              <wp:extent cx="113030" cy="109855"/>
              <wp:effectExtent l="0" t="0" r="0" b="0"/>
              <wp:wrapNone/>
              <wp:docPr id="106" name="Shape 106"/>
              <wp:cNvGraphicFramePr/>
              <a:graphic xmlns:a="http://schemas.openxmlformats.org/drawingml/2006/main">
                <a:graphicData uri="http://schemas.microsoft.com/office/word/2010/wordprocessingShape">
                  <wps:wsp>
                    <wps:cNvSpPr txBox="1"/>
                    <wps:spPr>
                      <a:xfrm>
                        <a:off x="0" y="0"/>
                        <a:ext cx="113030" cy="109855"/>
                      </a:xfrm>
                      <a:prstGeom prst="rect">
                        <a:avLst/>
                      </a:prstGeom>
                      <a:noFill/>
                    </wps:spPr>
                    <wps:txbx>
                      <w:txbxContent>
                        <w:p w:rsidR="007E3860" w:rsidRDefault="00D40A33">
                          <w:pPr>
                            <w:pStyle w:val="20"/>
                            <w:rPr>
                              <w:sz w:val="24"/>
                              <w:szCs w:val="24"/>
                            </w:rPr>
                          </w:pPr>
                          <w:r>
                            <w:rPr>
                              <w:rStyle w:val="2"/>
                              <w:w w:val="80"/>
                              <w:sz w:val="24"/>
                              <w:szCs w:val="24"/>
                            </w:rPr>
                            <w:t>13</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06" o:spid="_x0000_s1081" type="#_x0000_t202" style="position:absolute;margin-left:560pt;margin-top:38.6pt;width:8.9pt;height:8.65pt;z-index:-44040177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" filled="f" stroked="f">
              <v:textbox style="mso-fit-shape-to-text:t" inset="0,0,0,0">
                <w:txbxContent>
                  <w:p w:rsidR="007E3860" w:rsidRDefault="00D40A33">
                    <w:pPr>
                      <w:pStyle w:val="20"/>
                      <w:rPr>
                        <w:sz w:val="24"/>
                        <w:szCs w:val="24"/>
                      </w:rPr>
                    </w:pPr>
                    <w:r>
                      <w:rPr>
                        <w:rStyle w:val="2"/>
                        <w:w w:val="80"/>
                        <w:sz w:val="24"/>
                        <w:szCs w:val="24"/>
                      </w:rPr>
                      <w:t>13</w:t>
                    </w:r>
                  </w:p>
                </w:txbxContent>
              </v:textbox>
              <w10:wrap anchorx="page" anchory="page"/>
            </v:shape>
          </w:pict>
        </mc:Fallback>
      </mc:AlternateConten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860" w:rsidRDefault="00D40A33">
    <w:pPr>
      <w:spacing w:line="1" w:lineRule="exact"/>
    </w:pPr>
    <w:r>
      <w:rPr>
        <w:noProof/>
        <w:lang w:bidi="ar-SA"/>
      </w:rPr>
      <mc:AlternateContent>
        <mc:Choice Requires="wps">
          <w:drawing>
            <wp:anchor distT="0" distB="0" distL="0" distR="0" simplePos="0" relativeHeight="62914704" behindDoc="1" locked="0" layoutInCell="1" allowOverlap="1" wp14:anchorId="2B1ADF62" wp14:editId="40F88E77">
              <wp:simplePos x="0" y="0"/>
              <wp:positionH relativeFrom="page">
                <wp:posOffset>7112000</wp:posOffset>
              </wp:positionH>
              <wp:positionV relativeFrom="page">
                <wp:posOffset>490220</wp:posOffset>
              </wp:positionV>
              <wp:extent cx="113030" cy="109855"/>
              <wp:effectExtent l="0" t="0" r="0" b="0"/>
              <wp:wrapNone/>
              <wp:docPr id="104" name="Shape 104"/>
              <wp:cNvGraphicFramePr/>
              <a:graphic xmlns:a="http://schemas.openxmlformats.org/drawingml/2006/main">
                <a:graphicData uri="http://schemas.microsoft.com/office/word/2010/wordprocessingShape">
                  <wps:wsp>
                    <wps:cNvSpPr txBox="1"/>
                    <wps:spPr>
                      <a:xfrm>
                        <a:off x="0" y="0"/>
                        <a:ext cx="113030" cy="109855"/>
                      </a:xfrm>
                      <a:prstGeom prst="rect">
                        <a:avLst/>
                      </a:prstGeom>
                      <a:noFill/>
                    </wps:spPr>
                    <wps:txbx>
                      <w:txbxContent>
                        <w:p w:rsidR="007E3860" w:rsidRDefault="00D40A33">
                          <w:pPr>
                            <w:pStyle w:val="20"/>
                            <w:rPr>
                              <w:sz w:val="24"/>
                              <w:szCs w:val="24"/>
                            </w:rPr>
                          </w:pPr>
                          <w:r>
                            <w:rPr>
                              <w:rStyle w:val="2"/>
                              <w:w w:val="80"/>
                              <w:sz w:val="24"/>
                              <w:szCs w:val="24"/>
                            </w:rPr>
                            <w:t>13</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04" o:spid="_x0000_s1082" type="#_x0000_t202" style="position:absolute;margin-left:560pt;margin-top:38.6pt;width:8.9pt;height:8.65pt;z-index:-4404017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" filled="f" stroked="f">
              <v:textbox style="mso-fit-shape-to-text:t" inset="0,0,0,0">
                <w:txbxContent>
                  <w:p w:rsidR="007E3860" w:rsidRDefault="00D40A33">
                    <w:pPr>
                      <w:pStyle w:val="20"/>
                      <w:rPr>
                        <w:sz w:val="24"/>
                        <w:szCs w:val="24"/>
                      </w:rPr>
                    </w:pPr>
                    <w:r>
                      <w:rPr>
                        <w:rStyle w:val="2"/>
                        <w:w w:val="80"/>
                        <w:sz w:val="24"/>
                        <w:szCs w:val="24"/>
                      </w:rPr>
                      <w:t>13</w:t>
                    </w:r>
                  </w:p>
                </w:txbxContent>
              </v:textbox>
              <w10:wrap anchorx="page" anchory="page"/>
            </v:shape>
          </w:pict>
        </mc:Fallback>
      </mc:AlternateConten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860" w:rsidRDefault="007E3860">
    <w:pPr>
      <w:spacing w:line="1" w:lineRule="exact"/>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860" w:rsidRDefault="00D40A33">
    <w:pPr>
      <w:spacing w:line="1" w:lineRule="exact"/>
    </w:pPr>
    <w:r>
      <w:rPr>
        <w:noProof/>
        <w:lang w:bidi="ar-SA"/>
      </w:rPr>
      <mc:AlternateContent>
        <mc:Choice Requires="wps">
          <w:drawing>
            <wp:anchor distT="0" distB="0" distL="0" distR="0" simplePos="0" relativeHeight="62914710" behindDoc="1" locked="0" layoutInCell="1" allowOverlap="1" wp14:anchorId="1A7E393C" wp14:editId="776669A4">
              <wp:simplePos x="0" y="0"/>
              <wp:positionH relativeFrom="page">
                <wp:posOffset>7131050</wp:posOffset>
              </wp:positionH>
              <wp:positionV relativeFrom="page">
                <wp:posOffset>535940</wp:posOffset>
              </wp:positionV>
              <wp:extent cx="115570" cy="109855"/>
              <wp:effectExtent l="0" t="0" r="0" b="0"/>
              <wp:wrapNone/>
              <wp:docPr id="110" name="Shape 110"/>
              <wp:cNvGraphicFramePr/>
              <a:graphic xmlns:a="http://schemas.openxmlformats.org/drawingml/2006/main">
                <a:graphicData uri="http://schemas.microsoft.com/office/word/2010/wordprocessingShape">
                  <wps:wsp>
                    <wps:cNvSpPr txBox="1"/>
                    <wps:spPr>
                      <a:xfrm>
                        <a:off x="0" y="0"/>
                        <a:ext cx="115570" cy="109855"/>
                      </a:xfrm>
                      <a:prstGeom prst="rect">
                        <a:avLst/>
                      </a:prstGeom>
                      <a:noFill/>
                    </wps:spPr>
                    <wps:txbx>
                      <w:txbxContent>
                        <w:p w:rsidR="007E3860" w:rsidRDefault="00D40A33">
                          <w:pPr>
                            <w:pStyle w:val="20"/>
                            <w:rPr>
                              <w:sz w:val="24"/>
                              <w:szCs w:val="24"/>
                            </w:rPr>
                          </w:pPr>
                          <w:r>
                            <w:fldChar w:fldCharType="begin"/>
                          </w:r>
                          <w:r>
                            <w:instrText xml:space="preserve"> PAGE \* MERGEFORMAT </w:instrText>
                          </w:r>
                          <w:r>
                            <w:fldChar w:fldCharType="separate"/>
                          </w:r>
                          <w:r w:rsidR="00705D86" w:rsidRPr="00705D86">
                            <w:rPr>
                              <w:rStyle w:val="2"/>
                              <w:noProof/>
                              <w:w w:val="80"/>
                              <w:sz w:val="24"/>
                              <w:szCs w:val="24"/>
                            </w:rPr>
                            <w:t>18</w:t>
                          </w:r>
                          <w:r>
                            <w:rPr>
                              <w:rStyle w:val="2"/>
                              <w:w w:val="80"/>
                              <w:sz w:val="24"/>
                              <w:szCs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10" o:spid="_x0000_s1083" type="#_x0000_t202" style="position:absolute;margin-left:561.5pt;margin-top:42.2pt;width:9.1pt;height:8.65pt;z-index:-44040177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" filled="f" stroked="f">
              <v:textbox style="mso-fit-shape-to-text:t" inset="0,0,0,0">
                <w:txbxContent>
                  <w:p w:rsidR="007E3860" w:rsidRDefault="00D40A33">
                    <w:pPr>
                      <w:pStyle w:val="20"/>
                      <w:rPr>
                        <w:sz w:val="24"/>
                        <w:szCs w:val="24"/>
                      </w:rPr>
                    </w:pPr>
                    <w:r>
                      <w:fldChar w:fldCharType="begin"/>
                    </w:r>
                    <w:r>
                      <w:instrText xml:space="preserve"> PAGE \* MERGEFORMAT </w:instrText>
                    </w:r>
                    <w:r>
                      <w:fldChar w:fldCharType="separate"/>
                    </w:r>
                    <w:r w:rsidR="00705D86" w:rsidRPr="00705D86">
                      <w:rPr>
                        <w:rStyle w:val="2"/>
                        <w:noProof/>
                        <w:w w:val="80"/>
                        <w:sz w:val="24"/>
                        <w:szCs w:val="24"/>
                      </w:rPr>
                      <w:t>18</w:t>
                    </w:r>
                    <w:r>
                      <w:rPr>
                        <w:rStyle w:val="2"/>
                        <w:w w:val="80"/>
                        <w:sz w:val="24"/>
                        <w:szCs w:val="24"/>
                      </w:rPr>
                      <w:fldChar w:fldCharType="end"/>
                    </w:r>
                  </w:p>
                </w:txbxContent>
              </v:textbox>
              <w10:wrap anchorx="page" anchory="page"/>
            </v:shape>
          </w:pict>
        </mc:Fallback>
      </mc:AlternateConten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860" w:rsidRDefault="00D40A33">
    <w:pPr>
      <w:spacing w:line="1" w:lineRule="exact"/>
    </w:pPr>
    <w:r>
      <w:rPr>
        <w:noProof/>
        <w:lang w:bidi="ar-SA"/>
      </w:rPr>
      <mc:AlternateContent>
        <mc:Choice Requires="wps">
          <w:drawing>
            <wp:anchor distT="0" distB="0" distL="0" distR="0" simplePos="0" relativeHeight="62914708" behindDoc="1" locked="0" layoutInCell="1" allowOverlap="1" wp14:anchorId="2EEFB749" wp14:editId="3D5724FD">
              <wp:simplePos x="0" y="0"/>
              <wp:positionH relativeFrom="page">
                <wp:posOffset>7131050</wp:posOffset>
              </wp:positionH>
              <wp:positionV relativeFrom="page">
                <wp:posOffset>535940</wp:posOffset>
              </wp:positionV>
              <wp:extent cx="115570" cy="109855"/>
              <wp:effectExtent l="0" t="0" r="0" b="0"/>
              <wp:wrapNone/>
              <wp:docPr id="108" name="Shape 108"/>
              <wp:cNvGraphicFramePr/>
              <a:graphic xmlns:a="http://schemas.openxmlformats.org/drawingml/2006/main">
                <a:graphicData uri="http://schemas.microsoft.com/office/word/2010/wordprocessingShape">
                  <wps:wsp>
                    <wps:cNvSpPr txBox="1"/>
                    <wps:spPr>
                      <a:xfrm>
                        <a:off x="0" y="0"/>
                        <a:ext cx="115570" cy="109855"/>
                      </a:xfrm>
                      <a:prstGeom prst="rect">
                        <a:avLst/>
                      </a:prstGeom>
                      <a:noFill/>
                    </wps:spPr>
                    <wps:txbx>
                      <w:txbxContent>
                        <w:p w:rsidR="007E3860" w:rsidRDefault="00D40A33">
                          <w:pPr>
                            <w:pStyle w:val="20"/>
                            <w:rPr>
                              <w:sz w:val="24"/>
                              <w:szCs w:val="24"/>
                            </w:rPr>
                          </w:pPr>
                          <w:r>
                            <w:fldChar w:fldCharType="begin"/>
                          </w:r>
                          <w:r>
                            <w:instrText xml:space="preserve"> PAGE \* MERGEFORMAT </w:instrText>
                          </w:r>
                          <w:r>
                            <w:fldChar w:fldCharType="separate"/>
                          </w:r>
                          <w:r>
                            <w:rPr>
                              <w:rStyle w:val="2"/>
                              <w:w w:val="80"/>
                              <w:sz w:val="24"/>
                              <w:szCs w:val="24"/>
                            </w:rPr>
                            <w:t>#</w:t>
                          </w:r>
                          <w:r>
                            <w:rPr>
                              <w:rStyle w:val="2"/>
                              <w:w w:val="80"/>
                              <w:sz w:val="24"/>
                              <w:szCs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08" o:spid="_x0000_s1084" type="#_x0000_t202" style="position:absolute;margin-left:561.5pt;margin-top:42.2pt;width:9.1pt;height:8.65pt;z-index:-4404017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" filled="f" stroked="f">
              <v:textbox style="mso-fit-shape-to-text:t" inset="0,0,0,0">
                <w:txbxContent>
                  <w:p w:rsidR="007E3860" w:rsidRDefault="00D40A33">
                    <w:pPr>
                      <w:pStyle w:val="20"/>
                      <w:rPr>
                        <w:sz w:val="24"/>
                        <w:szCs w:val="24"/>
                      </w:rPr>
                    </w:pPr>
                    <w:r>
                      <w:fldChar w:fldCharType="begin"/>
                    </w:r>
                    <w:r>
                      <w:instrText xml:space="preserve"> PAGE \* MERGEFORMAT </w:instrText>
                    </w:r>
                    <w:r>
                      <w:fldChar w:fldCharType="separate"/>
                    </w:r>
                    <w:r>
                      <w:rPr>
                        <w:rStyle w:val="2"/>
                        <w:w w:val="80"/>
                        <w:sz w:val="24"/>
                        <w:szCs w:val="24"/>
                      </w:rPr>
                      <w:t>#</w:t>
                    </w:r>
                    <w:r>
                      <w:rPr>
                        <w:rStyle w:val="2"/>
                        <w:w w:val="80"/>
                        <w:sz w:val="24"/>
                        <w:szCs w:val="24"/>
                      </w:rPr>
                      <w:fldChar w:fldCharType="end"/>
                    </w:r>
                  </w:p>
                </w:txbxContent>
              </v:textbox>
              <w10:wrap anchorx="page" anchory="page"/>
            </v:shape>
          </w:pict>
        </mc:Fallback>
      </mc:AlternateConten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860" w:rsidRDefault="00D40A33">
    <w:pPr>
      <w:spacing w:line="1" w:lineRule="exact"/>
    </w:pPr>
    <w:r>
      <w:rPr>
        <w:noProof/>
        <w:lang w:bidi="ar-SA"/>
      </w:rPr>
      <mc:AlternateContent>
        <mc:Choice Requires="wps">
          <w:drawing>
            <wp:anchor distT="0" distB="0" distL="0" distR="0" simplePos="0" relativeHeight="62914714" behindDoc="1" locked="0" layoutInCell="1" allowOverlap="1" wp14:anchorId="5332E3F6" wp14:editId="62603D57">
              <wp:simplePos x="0" y="0"/>
              <wp:positionH relativeFrom="page">
                <wp:posOffset>7112000</wp:posOffset>
              </wp:positionH>
              <wp:positionV relativeFrom="page">
                <wp:posOffset>490220</wp:posOffset>
              </wp:positionV>
              <wp:extent cx="113030" cy="109855"/>
              <wp:effectExtent l="0" t="0" r="0" b="0"/>
              <wp:wrapNone/>
              <wp:docPr id="114" name="Shape 114"/>
              <wp:cNvGraphicFramePr/>
              <a:graphic xmlns:a="http://schemas.openxmlformats.org/drawingml/2006/main">
                <a:graphicData uri="http://schemas.microsoft.com/office/word/2010/wordprocessingShape">
                  <wps:wsp>
                    <wps:cNvSpPr txBox="1"/>
                    <wps:spPr>
                      <a:xfrm>
                        <a:off x="0" y="0"/>
                        <a:ext cx="113030" cy="109855"/>
                      </a:xfrm>
                      <a:prstGeom prst="rect">
                        <a:avLst/>
                      </a:prstGeom>
                      <a:noFill/>
                    </wps:spPr>
                    <wps:txbx>
                      <w:txbxContent>
                        <w:p w:rsidR="007E3860" w:rsidRDefault="00D40A33">
                          <w:pPr>
                            <w:pStyle w:val="20"/>
                            <w:rPr>
                              <w:sz w:val="24"/>
                              <w:szCs w:val="24"/>
                            </w:rPr>
                          </w:pPr>
                          <w:r>
                            <w:rPr>
                              <w:rStyle w:val="2"/>
                              <w:w w:val="80"/>
                              <w:sz w:val="24"/>
                              <w:szCs w:val="24"/>
                            </w:rPr>
                            <w:t>13</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14" o:spid="_x0000_s1085" type="#_x0000_t202" style="position:absolute;margin-left:560pt;margin-top:38.6pt;width:8.9pt;height:8.65pt;z-index:-44040176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" filled="f" stroked="f">
              <v:textbox style="mso-fit-shape-to-text:t" inset="0,0,0,0">
                <w:txbxContent>
                  <w:p w:rsidR="007E3860" w:rsidRDefault="00D40A33">
                    <w:pPr>
                      <w:pStyle w:val="20"/>
                      <w:rPr>
                        <w:sz w:val="24"/>
                        <w:szCs w:val="24"/>
                      </w:rPr>
                    </w:pPr>
                    <w:r>
                      <w:rPr>
                        <w:rStyle w:val="2"/>
                        <w:w w:val="80"/>
                        <w:sz w:val="24"/>
                        <w:szCs w:val="24"/>
                      </w:rPr>
                      <w:t>13</w:t>
                    </w:r>
                  </w:p>
                </w:txbxContent>
              </v:textbox>
              <w10:wrap anchorx="page" anchory="page"/>
            </v:shape>
          </w:pict>
        </mc:Fallback>
      </mc:AlternateConten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860" w:rsidRDefault="00D40A33">
    <w:pPr>
      <w:spacing w:line="1" w:lineRule="exact"/>
    </w:pPr>
    <w:r>
      <w:rPr>
        <w:noProof/>
        <w:lang w:bidi="ar-SA"/>
      </w:rPr>
      <mc:AlternateContent>
        <mc:Choice Requires="wps">
          <w:drawing>
            <wp:anchor distT="0" distB="0" distL="0" distR="0" simplePos="0" relativeHeight="62914712" behindDoc="1" locked="0" layoutInCell="1" allowOverlap="1" wp14:anchorId="211E1ECE" wp14:editId="1B908367">
              <wp:simplePos x="0" y="0"/>
              <wp:positionH relativeFrom="page">
                <wp:posOffset>7112000</wp:posOffset>
              </wp:positionH>
              <wp:positionV relativeFrom="page">
                <wp:posOffset>490220</wp:posOffset>
              </wp:positionV>
              <wp:extent cx="113030" cy="109855"/>
              <wp:effectExtent l="0" t="0" r="0" b="0"/>
              <wp:wrapNone/>
              <wp:docPr id="112" name="Shape 112"/>
              <wp:cNvGraphicFramePr/>
              <a:graphic xmlns:a="http://schemas.openxmlformats.org/drawingml/2006/main">
                <a:graphicData uri="http://schemas.microsoft.com/office/word/2010/wordprocessingShape">
                  <wps:wsp>
                    <wps:cNvSpPr txBox="1"/>
                    <wps:spPr>
                      <a:xfrm>
                        <a:off x="0" y="0"/>
                        <a:ext cx="113030" cy="109855"/>
                      </a:xfrm>
                      <a:prstGeom prst="rect">
                        <a:avLst/>
                      </a:prstGeom>
                      <a:noFill/>
                    </wps:spPr>
                    <wps:txbx>
                      <w:txbxContent>
                        <w:p w:rsidR="007E3860" w:rsidRDefault="00D40A33">
                          <w:pPr>
                            <w:pStyle w:val="20"/>
                            <w:rPr>
                              <w:sz w:val="24"/>
                              <w:szCs w:val="24"/>
                            </w:rPr>
                          </w:pPr>
                          <w:r>
                            <w:rPr>
                              <w:rStyle w:val="2"/>
                              <w:w w:val="80"/>
                              <w:sz w:val="24"/>
                              <w:szCs w:val="24"/>
                            </w:rPr>
                            <w:t>13</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12" o:spid="_x0000_s1086" type="#_x0000_t202" style="position:absolute;margin-left:560pt;margin-top:38.6pt;width:8.9pt;height:8.65pt;z-index:-4404017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" filled="f" stroked="f">
              <v:textbox style="mso-fit-shape-to-text:t" inset="0,0,0,0">
                <w:txbxContent>
                  <w:p w:rsidR="007E3860" w:rsidRDefault="00D40A33">
                    <w:pPr>
                      <w:pStyle w:val="20"/>
                      <w:rPr>
                        <w:sz w:val="24"/>
                        <w:szCs w:val="24"/>
                      </w:rPr>
                    </w:pPr>
                    <w:r>
                      <w:rPr>
                        <w:rStyle w:val="2"/>
                        <w:w w:val="80"/>
                        <w:sz w:val="24"/>
                        <w:szCs w:val="24"/>
                      </w:rPr>
                      <w:t>13</w:t>
                    </w:r>
                  </w:p>
                </w:txbxContent>
              </v:textbox>
              <w10:wrap anchorx="page" anchory="page"/>
            </v:shape>
          </w:pict>
        </mc:Fallback>
      </mc:AlternateConten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860" w:rsidRDefault="007E3860">
    <w:pPr>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860" w:rsidRDefault="00D40A33">
    <w:pPr>
      <w:spacing w:line="1" w:lineRule="exact"/>
    </w:pPr>
    <w:r>
      <w:rPr>
        <w:noProof/>
        <w:lang w:bidi="ar-SA"/>
      </w:rPr>
      <mc:AlternateContent>
        <mc:Choice Requires="wps">
          <w:drawing>
            <wp:anchor distT="0" distB="0" distL="0" distR="0" simplePos="0" relativeHeight="62914690" behindDoc="1" locked="0" layoutInCell="1" allowOverlap="1" wp14:anchorId="0D429A1F" wp14:editId="4F1F54DA">
              <wp:simplePos x="0" y="0"/>
              <wp:positionH relativeFrom="page">
                <wp:posOffset>7131050</wp:posOffset>
              </wp:positionH>
              <wp:positionV relativeFrom="page">
                <wp:posOffset>535940</wp:posOffset>
              </wp:positionV>
              <wp:extent cx="115570" cy="109855"/>
              <wp:effectExtent l="0" t="0" r="0" b="0"/>
              <wp:wrapNone/>
              <wp:docPr id="2" name="Shape 2"/>
              <wp:cNvGraphicFramePr/>
              <a:graphic xmlns:a="http://schemas.openxmlformats.org/drawingml/2006/main">
                <a:graphicData uri="http://schemas.microsoft.com/office/word/2010/wordprocessingShape">
                  <wps:wsp>
                    <wps:cNvSpPr txBox="1"/>
                    <wps:spPr>
                      <a:xfrm>
                        <a:off x="0" y="0"/>
                        <a:ext cx="115570" cy="109855"/>
                      </a:xfrm>
                      <a:prstGeom prst="rect">
                        <a:avLst/>
                      </a:prstGeom>
                      <a:noFill/>
                    </wps:spPr>
                    <wps:txbx>
                      <w:txbxContent>
                        <w:p w:rsidR="007E3860" w:rsidRDefault="00D40A33">
                          <w:pPr>
                            <w:pStyle w:val="20"/>
                            <w:rPr>
                              <w:sz w:val="24"/>
                              <w:szCs w:val="24"/>
                            </w:rPr>
                          </w:pPr>
                          <w:r>
                            <w:fldChar w:fldCharType="begin"/>
                          </w:r>
                          <w:r>
                            <w:instrText xml:space="preserve"> PAGE \* MERGEFORMAT </w:instrText>
                          </w:r>
                          <w:r>
                            <w:fldChar w:fldCharType="separate"/>
                          </w:r>
                          <w:r w:rsidR="00705D86" w:rsidRPr="00705D86">
                            <w:rPr>
                              <w:rStyle w:val="2"/>
                              <w:noProof/>
                              <w:w w:val="80"/>
                              <w:sz w:val="24"/>
                              <w:szCs w:val="24"/>
                            </w:rPr>
                            <w:t>7</w:t>
                          </w:r>
                          <w:r>
                            <w:rPr>
                              <w:rStyle w:val="2"/>
                              <w:w w:val="80"/>
                              <w:sz w:val="24"/>
                              <w:szCs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 o:spid="_x0000_s1075" type="#_x0000_t202" style="position:absolute;margin-left:561.5pt;margin-top:42.2pt;width:9.1pt;height:8.65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" filled="f" stroked="f">
              <v:textbox style="mso-fit-shape-to-text:t" inset="0,0,0,0">
                <w:txbxContent>
                  <w:p w:rsidR="007E3860" w:rsidRDefault="00D40A33">
                    <w:pPr>
                      <w:pStyle w:val="20"/>
                      <w:rPr>
                        <w:sz w:val="24"/>
                        <w:szCs w:val="24"/>
                      </w:rPr>
                    </w:pPr>
                    <w:r>
                      <w:fldChar w:fldCharType="begin"/>
                    </w:r>
                    <w:r>
                      <w:instrText xml:space="preserve"> PAGE \* MERGEFORMAT </w:instrText>
                    </w:r>
                    <w:r>
                      <w:fldChar w:fldCharType="separate"/>
                    </w:r>
                    <w:r w:rsidR="00705D86" w:rsidRPr="00705D86">
                      <w:rPr>
                        <w:rStyle w:val="2"/>
                        <w:noProof/>
                        <w:w w:val="80"/>
                        <w:sz w:val="24"/>
                        <w:szCs w:val="24"/>
                      </w:rPr>
                      <w:t>7</w:t>
                    </w:r>
                    <w:r>
                      <w:rPr>
                        <w:rStyle w:val="2"/>
                        <w:w w:val="80"/>
                        <w:sz w:val="24"/>
                        <w:szCs w:val="24"/>
                      </w:rPr>
                      <w:fldChar w:fldCharType="end"/>
                    </w:r>
                  </w:p>
                </w:txbxContent>
              </v:textbox>
              <w10:wrap anchorx="page" anchory="page"/>
            </v:shape>
          </w:pict>
        </mc:Fallback>
      </mc:AlternateConten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860" w:rsidRDefault="00D40A33">
    <w:pPr>
      <w:spacing w:line="1" w:lineRule="exact"/>
    </w:pPr>
    <w:r>
      <w:rPr>
        <w:noProof/>
        <w:lang w:bidi="ar-SA"/>
      </w:rPr>
      <mc:AlternateContent>
        <mc:Choice Requires="wps">
          <w:drawing>
            <wp:anchor distT="0" distB="0" distL="0" distR="0" simplePos="0" relativeHeight="62914716" behindDoc="1" locked="0" layoutInCell="1" allowOverlap="1" wp14:anchorId="01F64B99" wp14:editId="60BED498">
              <wp:simplePos x="0" y="0"/>
              <wp:positionH relativeFrom="page">
                <wp:posOffset>7112000</wp:posOffset>
              </wp:positionH>
              <wp:positionV relativeFrom="page">
                <wp:posOffset>490220</wp:posOffset>
              </wp:positionV>
              <wp:extent cx="113030" cy="109855"/>
              <wp:effectExtent l="0" t="0" r="0" b="0"/>
              <wp:wrapNone/>
              <wp:docPr id="116" name="Shape 116"/>
              <wp:cNvGraphicFramePr/>
              <a:graphic xmlns:a="http://schemas.openxmlformats.org/drawingml/2006/main">
                <a:graphicData uri="http://schemas.microsoft.com/office/word/2010/wordprocessingShape">
                  <wps:wsp>
                    <wps:cNvSpPr txBox="1"/>
                    <wps:spPr>
                      <a:xfrm>
                        <a:off x="0" y="0"/>
                        <a:ext cx="113030" cy="109855"/>
                      </a:xfrm>
                      <a:prstGeom prst="rect">
                        <a:avLst/>
                      </a:prstGeom>
                      <a:noFill/>
                    </wps:spPr>
                    <wps:txbx>
                      <w:txbxContent>
                        <w:p w:rsidR="007E3860" w:rsidRDefault="00D40A33">
                          <w:pPr>
                            <w:pStyle w:val="20"/>
                            <w:rPr>
                              <w:sz w:val="24"/>
                              <w:szCs w:val="24"/>
                            </w:rPr>
                          </w:pPr>
                          <w:r>
                            <w:rPr>
                              <w:rStyle w:val="2"/>
                              <w:w w:val="80"/>
                              <w:sz w:val="24"/>
                              <w:szCs w:val="24"/>
                            </w:rPr>
                            <w:t>13</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16" o:spid="_x0000_s1087" type="#_x0000_t202" style="position:absolute;margin-left:560pt;margin-top:38.6pt;width:8.9pt;height:8.65pt;z-index:-44040176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" filled="f" stroked="f">
              <v:textbox style="mso-fit-shape-to-text:t" inset="0,0,0,0">
                <w:txbxContent>
                  <w:p w:rsidR="007E3860" w:rsidRDefault="00D40A33">
                    <w:pPr>
                      <w:pStyle w:val="20"/>
                      <w:rPr>
                        <w:sz w:val="24"/>
                        <w:szCs w:val="24"/>
                      </w:rPr>
                    </w:pPr>
                    <w:r>
                      <w:rPr>
                        <w:rStyle w:val="2"/>
                        <w:w w:val="80"/>
                        <w:sz w:val="24"/>
                        <w:szCs w:val="24"/>
                      </w:rPr>
                      <w:t>13</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860" w:rsidRDefault="007E3860">
    <w:pPr>
      <w:spacing w:line="1" w:lineRule="exac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860" w:rsidRDefault="007E3860">
    <w:pPr>
      <w:spacing w:line="1" w:lineRule="exac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860" w:rsidRDefault="00D40A33">
    <w:pPr>
      <w:spacing w:line="1" w:lineRule="exact"/>
    </w:pPr>
    <w:r>
      <w:rPr>
        <w:noProof/>
        <w:lang w:bidi="ar-SA"/>
      </w:rPr>
      <mc:AlternateContent>
        <mc:Choice Requires="wps">
          <w:drawing>
            <wp:anchor distT="0" distB="0" distL="0" distR="0" simplePos="0" relativeHeight="62914694" behindDoc="1" locked="0" layoutInCell="1" allowOverlap="1" wp14:anchorId="000714E1" wp14:editId="2AB89B82">
              <wp:simplePos x="0" y="0"/>
              <wp:positionH relativeFrom="page">
                <wp:posOffset>7200265</wp:posOffset>
              </wp:positionH>
              <wp:positionV relativeFrom="page">
                <wp:posOffset>551180</wp:posOffset>
              </wp:positionV>
              <wp:extent cx="57785" cy="100330"/>
              <wp:effectExtent l="0" t="0" r="0" b="0"/>
              <wp:wrapNone/>
              <wp:docPr id="6" name="Shape 6"/>
              <wp:cNvGraphicFramePr/>
              <a:graphic xmlns:a="http://schemas.openxmlformats.org/drawingml/2006/main">
                <a:graphicData uri="http://schemas.microsoft.com/office/word/2010/wordprocessingShape">
                  <wps:wsp>
                    <wps:cNvSpPr txBox="1"/>
                    <wps:spPr>
                      <a:xfrm>
                        <a:off x="0" y="0"/>
                        <a:ext cx="57785" cy="100330"/>
                      </a:xfrm>
                      <a:prstGeom prst="rect">
                        <a:avLst/>
                      </a:prstGeom>
                      <a:noFill/>
                    </wps:spPr>
                    <wps:txbx>
                      <w:txbxContent>
                        <w:p w:rsidR="007E3860" w:rsidRDefault="00D40A33">
                          <w:pPr>
                            <w:pStyle w:val="20"/>
                            <w:rPr>
                              <w:sz w:val="24"/>
                              <w:szCs w:val="24"/>
                            </w:rPr>
                          </w:pPr>
                          <w:r>
                            <w:rPr>
                              <w:rStyle w:val="2"/>
                              <w:w w:val="80"/>
                              <w:sz w:val="24"/>
                              <w:szCs w:val="24"/>
                            </w:rPr>
                            <w:t>к</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6" o:spid="_x0000_s1076" type="#_x0000_t202" style="position:absolute;margin-left:566.95pt;margin-top:43.4pt;width:4.55pt;height:7.9pt;z-index:-44040178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" filled="f" stroked="f">
              <v:textbox style="mso-fit-shape-to-text:t" inset="0,0,0,0">
                <w:txbxContent>
                  <w:p w:rsidR="007E3860" w:rsidRDefault="00D40A33">
                    <w:pPr>
                      <w:pStyle w:val="20"/>
                      <w:rPr>
                        <w:sz w:val="24"/>
                        <w:szCs w:val="24"/>
                      </w:rPr>
                    </w:pPr>
                    <w:r>
                      <w:rPr>
                        <w:rStyle w:val="2"/>
                        <w:w w:val="80"/>
                        <w:sz w:val="24"/>
                        <w:szCs w:val="24"/>
                      </w:rPr>
                      <w:t>к</w:t>
                    </w:r>
                  </w:p>
                </w:txbxContent>
              </v:textbox>
              <w10:wrap anchorx="page" anchory="page"/>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860" w:rsidRDefault="00D40A33">
    <w:pPr>
      <w:spacing w:line="1" w:lineRule="exact"/>
    </w:pPr>
    <w:r>
      <w:rPr>
        <w:noProof/>
        <w:lang w:bidi="ar-SA"/>
      </w:rPr>
      <mc:AlternateContent>
        <mc:Choice Requires="wps">
          <w:drawing>
            <wp:anchor distT="0" distB="0" distL="0" distR="0" simplePos="0" relativeHeight="62914698" behindDoc="1" locked="0" layoutInCell="1" allowOverlap="1" wp14:anchorId="0732A4AC" wp14:editId="3CE3FE73">
              <wp:simplePos x="0" y="0"/>
              <wp:positionH relativeFrom="page">
                <wp:posOffset>7131050</wp:posOffset>
              </wp:positionH>
              <wp:positionV relativeFrom="page">
                <wp:posOffset>535940</wp:posOffset>
              </wp:positionV>
              <wp:extent cx="115570" cy="109855"/>
              <wp:effectExtent l="0" t="0" r="0" b="0"/>
              <wp:wrapNone/>
              <wp:docPr id="98" name="Shape 98"/>
              <wp:cNvGraphicFramePr/>
              <a:graphic xmlns:a="http://schemas.openxmlformats.org/drawingml/2006/main">
                <a:graphicData uri="http://schemas.microsoft.com/office/word/2010/wordprocessingShape">
                  <wps:wsp>
                    <wps:cNvSpPr txBox="1"/>
                    <wps:spPr>
                      <a:xfrm>
                        <a:off x="0" y="0"/>
                        <a:ext cx="115570" cy="109855"/>
                      </a:xfrm>
                      <a:prstGeom prst="rect">
                        <a:avLst/>
                      </a:prstGeom>
                      <a:noFill/>
                    </wps:spPr>
                    <wps:txbx>
                      <w:txbxContent>
                        <w:p w:rsidR="007E3860" w:rsidRDefault="00D40A33">
                          <w:pPr>
                            <w:pStyle w:val="20"/>
                            <w:rPr>
                              <w:sz w:val="24"/>
                              <w:szCs w:val="24"/>
                            </w:rPr>
                          </w:pPr>
                          <w:r>
                            <w:fldChar w:fldCharType="begin"/>
                          </w:r>
                          <w:r>
                            <w:instrText xml:space="preserve"> PAGE \* MERGEFORMAT </w:instrText>
                          </w:r>
                          <w:r>
                            <w:fldChar w:fldCharType="separate"/>
                          </w:r>
                          <w:r w:rsidR="00705D86" w:rsidRPr="00705D86">
                            <w:rPr>
                              <w:rStyle w:val="2"/>
                              <w:noProof/>
                              <w:w w:val="80"/>
                              <w:sz w:val="24"/>
                              <w:szCs w:val="24"/>
                            </w:rPr>
                            <w:t>10</w:t>
                          </w:r>
                          <w:r>
                            <w:rPr>
                              <w:rStyle w:val="2"/>
                              <w:w w:val="80"/>
                              <w:sz w:val="24"/>
                              <w:szCs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98" o:spid="_x0000_s1077" type="#_x0000_t202" style="position:absolute;margin-left:561.5pt;margin-top:42.2pt;width:9.1pt;height:8.65pt;z-index:-44040178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" filled="f" stroked="f">
              <v:textbox style="mso-fit-shape-to-text:t" inset="0,0,0,0">
                <w:txbxContent>
                  <w:p w:rsidR="007E3860" w:rsidRDefault="00D40A33">
                    <w:pPr>
                      <w:pStyle w:val="20"/>
                      <w:rPr>
                        <w:sz w:val="24"/>
                        <w:szCs w:val="24"/>
                      </w:rPr>
                    </w:pPr>
                    <w:r>
                      <w:fldChar w:fldCharType="begin"/>
                    </w:r>
                    <w:r>
                      <w:instrText xml:space="preserve"> PAGE \* MERGEFORMAT </w:instrText>
                    </w:r>
                    <w:r>
                      <w:fldChar w:fldCharType="separate"/>
                    </w:r>
                    <w:r w:rsidR="00705D86" w:rsidRPr="00705D86">
                      <w:rPr>
                        <w:rStyle w:val="2"/>
                        <w:noProof/>
                        <w:w w:val="80"/>
                        <w:sz w:val="24"/>
                        <w:szCs w:val="24"/>
                      </w:rPr>
                      <w:t>10</w:t>
                    </w:r>
                    <w:r>
                      <w:rPr>
                        <w:rStyle w:val="2"/>
                        <w:w w:val="80"/>
                        <w:sz w:val="24"/>
                        <w:szCs w:val="24"/>
                      </w:rPr>
                      <w:fldChar w:fldCharType="end"/>
                    </w:r>
                  </w:p>
                </w:txbxContent>
              </v:textbox>
              <w10:wrap anchorx="page" anchory="page"/>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860" w:rsidRDefault="00D40A33">
    <w:pPr>
      <w:spacing w:line="1" w:lineRule="exact"/>
    </w:pPr>
    <w:r>
      <w:rPr>
        <w:noProof/>
        <w:lang w:bidi="ar-SA"/>
      </w:rPr>
      <mc:AlternateContent>
        <mc:Choice Requires="wps">
          <w:drawing>
            <wp:anchor distT="0" distB="0" distL="0" distR="0" simplePos="0" relativeHeight="62914696" behindDoc="1" locked="0" layoutInCell="1" allowOverlap="1" wp14:anchorId="11A562D0" wp14:editId="10CC81A8">
              <wp:simplePos x="0" y="0"/>
              <wp:positionH relativeFrom="page">
                <wp:posOffset>7131050</wp:posOffset>
              </wp:positionH>
              <wp:positionV relativeFrom="page">
                <wp:posOffset>535940</wp:posOffset>
              </wp:positionV>
              <wp:extent cx="115570" cy="109855"/>
              <wp:effectExtent l="0" t="0" r="0" b="0"/>
              <wp:wrapNone/>
              <wp:docPr id="96" name="Shape 96"/>
              <wp:cNvGraphicFramePr/>
              <a:graphic xmlns:a="http://schemas.openxmlformats.org/drawingml/2006/main">
                <a:graphicData uri="http://schemas.microsoft.com/office/word/2010/wordprocessingShape">
                  <wps:wsp>
                    <wps:cNvSpPr txBox="1"/>
                    <wps:spPr>
                      <a:xfrm>
                        <a:off x="0" y="0"/>
                        <a:ext cx="115570" cy="109855"/>
                      </a:xfrm>
                      <a:prstGeom prst="rect">
                        <a:avLst/>
                      </a:prstGeom>
                      <a:noFill/>
                    </wps:spPr>
                    <wps:txbx>
                      <w:txbxContent>
                        <w:p w:rsidR="007E3860" w:rsidRDefault="00D40A33">
                          <w:pPr>
                            <w:pStyle w:val="20"/>
                            <w:rPr>
                              <w:sz w:val="24"/>
                              <w:szCs w:val="24"/>
                            </w:rPr>
                          </w:pPr>
                          <w:r>
                            <w:fldChar w:fldCharType="begin"/>
                          </w:r>
                          <w:r>
                            <w:instrText xml:space="preserve"> PAGE \* MERGEFORMAT </w:instrText>
                          </w:r>
                          <w:r>
                            <w:fldChar w:fldCharType="separate"/>
                          </w:r>
                          <w:r>
                            <w:rPr>
                              <w:rStyle w:val="2"/>
                              <w:w w:val="80"/>
                              <w:sz w:val="24"/>
                              <w:szCs w:val="24"/>
                            </w:rPr>
                            <w:t>#</w:t>
                          </w:r>
                          <w:r>
                            <w:rPr>
                              <w:rStyle w:val="2"/>
                              <w:w w:val="80"/>
                              <w:sz w:val="24"/>
                              <w:szCs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96" o:spid="_x0000_s1078" type="#_x0000_t202" style="position:absolute;margin-left:561.5pt;margin-top:42.2pt;width:9.1pt;height:8.65pt;z-index:-44040178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" filled="f" stroked="f">
              <v:textbox style="mso-fit-shape-to-text:t" inset="0,0,0,0">
                <w:txbxContent>
                  <w:p w:rsidR="007E3860" w:rsidRDefault="00D40A33">
                    <w:pPr>
                      <w:pStyle w:val="20"/>
                      <w:rPr>
                        <w:sz w:val="24"/>
                        <w:szCs w:val="24"/>
                      </w:rPr>
                    </w:pPr>
                    <w:r>
                      <w:fldChar w:fldCharType="begin"/>
                    </w:r>
                    <w:r>
                      <w:instrText xml:space="preserve"> PAGE \* MERGEFORMAT </w:instrText>
                    </w:r>
                    <w:r>
                      <w:fldChar w:fldCharType="separate"/>
                    </w:r>
                    <w:r>
                      <w:rPr>
                        <w:rStyle w:val="2"/>
                        <w:w w:val="80"/>
                        <w:sz w:val="24"/>
                        <w:szCs w:val="24"/>
                      </w:rPr>
                      <w:t>#</w:t>
                    </w:r>
                    <w:r>
                      <w:rPr>
                        <w:rStyle w:val="2"/>
                        <w:w w:val="80"/>
                        <w:sz w:val="24"/>
                        <w:szCs w:val="24"/>
                      </w:rPr>
                      <w:fldChar w:fldCharType="end"/>
                    </w:r>
                  </w:p>
                </w:txbxContent>
              </v:textbox>
              <w10:wrap anchorx="page" anchory="page"/>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860" w:rsidRDefault="007E3860"/>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860" w:rsidRDefault="007E386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3181B"/>
    <w:multiLevelType w:val="multilevel"/>
    <w:tmpl w:val="DBEA562E"/>
    <w:lvl w:ilvl="0">
      <w:start w:val="2"/>
      <w:numFmt w:val="decimal"/>
      <w:lvlText w:val="%1."/>
      <w:lvlJc w:val="left"/>
      <w:pPr>
        <w:ind w:left="0" w:firstLine="0"/>
      </w:pPr>
    </w:lvl>
    <w:lvl w:ilvl="1">
      <w:start w:val="2"/>
      <w:numFmt w:val="decimal"/>
      <w:lvlText w:val="%1.%2."/>
      <w:lvlJc w:val="left"/>
      <w:pPr>
        <w:ind w:left="0" w:firstLine="0"/>
      </w:pPr>
      <w:rPr>
        <w:rFonts w:ascii="Times New Roman" w:eastAsia="Times New Roman" w:hAnsi="Times New Roman" w:cs="Times New Roman"/>
        <w:b w:val="0"/>
        <w:bCs w:val="0"/>
        <w:i/>
        <w:iCs/>
        <w:smallCaps w:val="0"/>
        <w:strike w:val="0"/>
        <w:dstrike w:val="0"/>
        <w:color w:val="000000"/>
        <w:spacing w:val="0"/>
        <w:w w:val="100"/>
        <w:position w:val="0"/>
        <w:sz w:val="32"/>
        <w:szCs w:val="32"/>
        <w:u w:val="none"/>
        <w:effect w:val="none"/>
        <w:lang w:val="ru-RU" w:eastAsia="ru-RU" w:bidi="ru-RU"/>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08C25E1"/>
    <w:multiLevelType w:val="multilevel"/>
    <w:tmpl w:val="D4C8B9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2761254"/>
    <w:multiLevelType w:val="multilevel"/>
    <w:tmpl w:val="B23A0A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318560B"/>
    <w:multiLevelType w:val="multilevel"/>
    <w:tmpl w:val="516283E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3D77163"/>
    <w:multiLevelType w:val="multilevel"/>
    <w:tmpl w:val="84146B58"/>
    <w:lvl w:ilvl="0">
      <w:start w:val="2"/>
      <w:numFmt w:val="decimal"/>
      <w:lvlText w:val="%1"/>
      <w:lvlJc w:val="left"/>
      <w:pPr>
        <w:ind w:left="0" w:firstLine="0"/>
      </w:p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03D82374"/>
    <w:multiLevelType w:val="multilevel"/>
    <w:tmpl w:val="81A2B1D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04E561BA"/>
    <w:multiLevelType w:val="multilevel"/>
    <w:tmpl w:val="DBDE7660"/>
    <w:lvl w:ilvl="0">
      <w:start w:val="1"/>
      <w:numFmt w:val="decimal"/>
      <w:lvlText w:val="%1."/>
      <w:lvlJc w:val="left"/>
      <w:pPr>
        <w:ind w:left="0" w:firstLine="0"/>
      </w:p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06A4046E"/>
    <w:multiLevelType w:val="multilevel"/>
    <w:tmpl w:val="228C979A"/>
    <w:lvl w:ilvl="0">
      <w:start w:val="4"/>
      <w:numFmt w:val="decimal"/>
      <w:lvlText w:val="%1."/>
      <w:lvlJc w:val="left"/>
      <w:pPr>
        <w:ind w:left="0" w:firstLine="0"/>
      </w:pPr>
      <w:rPr>
        <w:rFonts w:ascii="Times New Roman" w:eastAsia="Times New Roman" w:hAnsi="Times New Roman" w:cs="Times New Roman"/>
        <w:b w:val="0"/>
        <w:bCs w:val="0"/>
        <w:i/>
        <w:iCs/>
        <w:smallCaps w:val="0"/>
        <w:strike w:val="0"/>
        <w:dstrike w:val="0"/>
        <w:color w:val="000000"/>
        <w:spacing w:val="0"/>
        <w:w w:val="100"/>
        <w:position w:val="0"/>
        <w:sz w:val="28"/>
        <w:szCs w:val="28"/>
        <w:u w:val="none"/>
        <w:effect w:val="none"/>
        <w:lang w:val="ru-RU" w:eastAsia="ru-RU" w:bidi="ru-RU"/>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08F8471B"/>
    <w:multiLevelType w:val="multilevel"/>
    <w:tmpl w:val="47D2B48A"/>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0C32114D"/>
    <w:multiLevelType w:val="multilevel"/>
    <w:tmpl w:val="D53299A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101B7E0B"/>
    <w:multiLevelType w:val="multilevel"/>
    <w:tmpl w:val="8A0A2BA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115F1FD8"/>
    <w:multiLevelType w:val="multilevel"/>
    <w:tmpl w:val="92F2B814"/>
    <w:lvl w:ilvl="0">
      <w:start w:val="2"/>
      <w:numFmt w:val="decimal"/>
      <w:lvlText w:val="%1."/>
      <w:lvlJc w:val="left"/>
      <w:pPr>
        <w:ind w:left="0" w:firstLine="0"/>
      </w:pPr>
    </w:lvl>
    <w:lvl w:ilvl="1">
      <w:start w:val="5"/>
      <w:numFmt w:val="decimal"/>
      <w:lvlText w:val="%1.%2."/>
      <w:lvlJc w:val="left"/>
      <w:pPr>
        <w:ind w:left="0" w:firstLine="0"/>
      </w:pPr>
      <w:rPr>
        <w:rFonts w:ascii="Times New Roman" w:eastAsia="Times New Roman" w:hAnsi="Times New Roman" w:cs="Times New Roman"/>
        <w:b/>
        <w:bCs/>
        <w:i/>
        <w:iCs/>
        <w:smallCaps w:val="0"/>
        <w:strike w:val="0"/>
        <w:dstrike w:val="0"/>
        <w:color w:val="000000"/>
        <w:spacing w:val="0"/>
        <w:w w:val="100"/>
        <w:position w:val="0"/>
        <w:sz w:val="28"/>
        <w:szCs w:val="28"/>
        <w:u w:val="none"/>
        <w:effect w:val="none"/>
        <w:lang w:val="ru-RU" w:eastAsia="ru-RU" w:bidi="ru-RU"/>
      </w:rPr>
    </w:lvl>
    <w:lvl w:ilvl="2">
      <w:start w:val="1"/>
      <w:numFmt w:val="decimal"/>
      <w:lvlText w:val="%1.%2.%3."/>
      <w:lvlJc w:val="left"/>
      <w:pPr>
        <w:ind w:left="0" w:firstLine="0"/>
      </w:pPr>
      <w:rPr>
        <w:rFonts w:ascii="Times New Roman" w:eastAsia="Times New Roman" w:hAnsi="Times New Roman" w:cs="Times New Roman"/>
        <w:b/>
        <w:bCs/>
        <w:i/>
        <w:iCs/>
        <w:smallCaps w:val="0"/>
        <w:strike w:val="0"/>
        <w:dstrike w:val="0"/>
        <w:color w:val="000000"/>
        <w:spacing w:val="0"/>
        <w:w w:val="100"/>
        <w:position w:val="0"/>
        <w:sz w:val="28"/>
        <w:szCs w:val="28"/>
        <w:u w:val="none"/>
        <w:effect w:val="none"/>
        <w:lang w:val="ru-RU" w:eastAsia="ru-RU" w:bidi="ru-RU"/>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142B66C9"/>
    <w:multiLevelType w:val="multilevel"/>
    <w:tmpl w:val="17380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B1D6E6F"/>
    <w:multiLevelType w:val="multilevel"/>
    <w:tmpl w:val="E7C6264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ECD4587"/>
    <w:multiLevelType w:val="multilevel"/>
    <w:tmpl w:val="01C2E846"/>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220C513E"/>
    <w:multiLevelType w:val="multilevel"/>
    <w:tmpl w:val="F8C68B9A"/>
    <w:lvl w:ilvl="0">
      <w:start w:val="2"/>
      <w:numFmt w:val="decimal"/>
      <w:lvlText w:val="%1."/>
      <w:lvlJc w:val="left"/>
      <w:pPr>
        <w:ind w:left="0" w:firstLine="0"/>
      </w:pPr>
    </w:lvl>
    <w:lvl w:ilvl="1">
      <w:start w:val="6"/>
      <w:numFmt w:val="decimal"/>
      <w:lvlText w:val="%1.%2."/>
      <w:lvlJc w:val="left"/>
      <w:pPr>
        <w:ind w:left="0" w:firstLine="0"/>
      </w:pPr>
    </w:lvl>
    <w:lvl w:ilvl="2">
      <w:start w:val="2"/>
      <w:numFmt w:val="decimal"/>
      <w:lvlText w:val="%1.%2.%3."/>
      <w:lvlJc w:val="left"/>
      <w:pPr>
        <w:ind w:left="0" w:firstLine="0"/>
      </w:pPr>
      <w:rPr>
        <w:rFonts w:ascii="Times New Roman" w:eastAsia="Times New Roman" w:hAnsi="Times New Roman" w:cs="Times New Roman"/>
        <w:b/>
        <w:bCs/>
        <w:i/>
        <w:iCs/>
        <w:smallCaps w:val="0"/>
        <w:strike w:val="0"/>
        <w:dstrike w:val="0"/>
        <w:color w:val="000000"/>
        <w:spacing w:val="0"/>
        <w:w w:val="100"/>
        <w:position w:val="0"/>
        <w:sz w:val="28"/>
        <w:szCs w:val="28"/>
        <w:u w:val="none"/>
        <w:effect w:val="none"/>
        <w:lang w:val="ru-RU" w:eastAsia="ru-RU" w:bidi="ru-RU"/>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244E798A"/>
    <w:multiLevelType w:val="multilevel"/>
    <w:tmpl w:val="F42CDBE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2835295B"/>
    <w:multiLevelType w:val="multilevel"/>
    <w:tmpl w:val="64BE2C5A"/>
    <w:lvl w:ilvl="0">
      <w:start w:val="1"/>
      <w:numFmt w:val="upperRoman"/>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2CD77789"/>
    <w:multiLevelType w:val="multilevel"/>
    <w:tmpl w:val="09A68AEC"/>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E9701B0"/>
    <w:multiLevelType w:val="multilevel"/>
    <w:tmpl w:val="BD7260F8"/>
    <w:lvl w:ilvl="0">
      <w:start w:val="3"/>
      <w:numFmt w:val="decimal"/>
      <w:lvlText w:val="%1"/>
      <w:lvlJc w:val="left"/>
      <w:pPr>
        <w:ind w:left="0" w:firstLine="0"/>
      </w:p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305C03E6"/>
    <w:multiLevelType w:val="multilevel"/>
    <w:tmpl w:val="653C20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35A437E"/>
    <w:multiLevelType w:val="multilevel"/>
    <w:tmpl w:val="E9C23F1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nsid w:val="343C1FAF"/>
    <w:multiLevelType w:val="multilevel"/>
    <w:tmpl w:val="4C9C8B14"/>
    <w:lvl w:ilvl="0">
      <w:start w:val="1"/>
      <w:numFmt w:val="decimal"/>
      <w:lvlText w:val="%1"/>
      <w:lvlJc w:val="left"/>
      <w:pPr>
        <w:ind w:left="0" w:firstLine="0"/>
      </w:p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nsid w:val="36CC637D"/>
    <w:multiLevelType w:val="multilevel"/>
    <w:tmpl w:val="E5EE9BC6"/>
    <w:lvl w:ilvl="0">
      <w:start w:val="7"/>
      <w:numFmt w:val="upperRoman"/>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nsid w:val="3B0E5858"/>
    <w:multiLevelType w:val="multilevel"/>
    <w:tmpl w:val="EF8440E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3B4877C4"/>
    <w:multiLevelType w:val="multilevel"/>
    <w:tmpl w:val="C8ECA59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nsid w:val="3BD81FBA"/>
    <w:multiLevelType w:val="multilevel"/>
    <w:tmpl w:val="B6684342"/>
    <w:lvl w:ilvl="0">
      <w:start w:val="1"/>
      <w:numFmt w:val="decimal"/>
      <w:lvlText w:val="%1."/>
      <w:lvlJc w:val="left"/>
      <w:pPr>
        <w:ind w:left="0" w:firstLine="0"/>
      </w:pPr>
      <w:rPr>
        <w:rFonts w:ascii="Times New Roman" w:eastAsia="Times New Roman" w:hAnsi="Times New Roman" w:cs="Times New Roman"/>
        <w:b w:val="0"/>
        <w:bCs w:val="0"/>
        <w:i/>
        <w:iCs/>
        <w:smallCaps w:val="0"/>
        <w:strike w:val="0"/>
        <w:dstrike w:val="0"/>
        <w:color w:val="000000"/>
        <w:spacing w:val="0"/>
        <w:w w:val="100"/>
        <w:position w:val="0"/>
        <w:sz w:val="32"/>
        <w:szCs w:val="3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nsid w:val="3D680499"/>
    <w:multiLevelType w:val="multilevel"/>
    <w:tmpl w:val="0804EDF6"/>
    <w:lvl w:ilvl="0">
      <w:start w:val="2"/>
      <w:numFmt w:val="russianLower"/>
      <w:lvlText w:val="%1)"/>
      <w:lvlJc w:val="left"/>
      <w:pPr>
        <w:ind w:left="0" w:firstLine="0"/>
      </w:pPr>
      <w:rPr>
        <w:rFonts w:ascii="Times New Roman" w:eastAsia="Times New Roman" w:hAnsi="Times New Roman" w:cs="Times New Roman"/>
        <w:b w:val="0"/>
        <w:bCs w:val="0"/>
        <w:i/>
        <w:iCs/>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8">
    <w:nsid w:val="3E992EE3"/>
    <w:multiLevelType w:val="multilevel"/>
    <w:tmpl w:val="0E1A388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9">
    <w:nsid w:val="3F0F60B3"/>
    <w:multiLevelType w:val="multilevel"/>
    <w:tmpl w:val="08BA4898"/>
    <w:lvl w:ilvl="0">
      <w:start w:val="4"/>
      <w:numFmt w:val="decimal"/>
      <w:lvlText w:val="%1."/>
      <w:lvlJc w:val="left"/>
      <w:pPr>
        <w:ind w:left="0" w:firstLine="0"/>
      </w:pPr>
      <w:rPr>
        <w:rFonts w:ascii="Times New Roman" w:eastAsia="Times New Roman" w:hAnsi="Times New Roman" w:cs="Times New Roman"/>
        <w:b w:val="0"/>
        <w:bCs w:val="0"/>
        <w:i/>
        <w:iCs/>
        <w:smallCaps w:val="0"/>
        <w:strike w:val="0"/>
        <w:dstrike w:val="0"/>
        <w:color w:val="000000"/>
        <w:spacing w:val="0"/>
        <w:w w:val="100"/>
        <w:position w:val="0"/>
        <w:sz w:val="28"/>
        <w:szCs w:val="28"/>
        <w:u w:val="none"/>
        <w:effect w:val="none"/>
        <w:lang w:val="ru-RU" w:eastAsia="ru-RU" w:bidi="ru-RU"/>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0">
    <w:nsid w:val="3FE60EF5"/>
    <w:multiLevelType w:val="multilevel"/>
    <w:tmpl w:val="04B60118"/>
    <w:lvl w:ilvl="0">
      <w:start w:val="1"/>
      <w:numFmt w:val="upperRoman"/>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en-US" w:eastAsia="en-US" w:bidi="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1">
    <w:nsid w:val="412D0DF7"/>
    <w:multiLevelType w:val="multilevel"/>
    <w:tmpl w:val="11AAEB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42613F0C"/>
    <w:multiLevelType w:val="multilevel"/>
    <w:tmpl w:val="C21EB228"/>
    <w:lvl w:ilvl="0">
      <w:start w:val="1"/>
      <w:numFmt w:val="decimal"/>
      <w:lvlText w:val="%1."/>
      <w:lvlJc w:val="left"/>
      <w:pPr>
        <w:ind w:left="450" w:hanging="450"/>
      </w:pPr>
      <w:rPr>
        <w:rFonts w:hint="default"/>
        <w:i w:val="0"/>
      </w:rPr>
    </w:lvl>
    <w:lvl w:ilvl="1">
      <w:start w:val="1"/>
      <w:numFmt w:val="decimal"/>
      <w:lvlText w:val="%1.%2."/>
      <w:lvlJc w:val="left"/>
      <w:pPr>
        <w:ind w:left="720"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800" w:hanging="180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2160" w:hanging="2160"/>
      </w:pPr>
      <w:rPr>
        <w:rFonts w:hint="default"/>
        <w:i w:val="0"/>
      </w:rPr>
    </w:lvl>
  </w:abstractNum>
  <w:abstractNum w:abstractNumId="33">
    <w:nsid w:val="44703AAC"/>
    <w:multiLevelType w:val="multilevel"/>
    <w:tmpl w:val="183E59A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4">
    <w:nsid w:val="44EC4AE8"/>
    <w:multiLevelType w:val="multilevel"/>
    <w:tmpl w:val="B80C14EC"/>
    <w:lvl w:ilvl="0">
      <w:start w:val="2"/>
      <w:numFmt w:val="decimal"/>
      <w:lvlText w:val="%1."/>
      <w:lvlJc w:val="left"/>
      <w:pPr>
        <w:ind w:left="0" w:firstLine="0"/>
      </w:pPr>
      <w:rPr>
        <w:rFonts w:ascii="Times New Roman" w:eastAsia="Times New Roman" w:hAnsi="Times New Roman" w:cs="Times New Roman"/>
        <w:b w:val="0"/>
        <w:bCs w:val="0"/>
        <w:i/>
        <w:iCs/>
        <w:smallCaps w:val="0"/>
        <w:strike w:val="0"/>
        <w:dstrike w:val="0"/>
        <w:color w:val="000000"/>
        <w:spacing w:val="0"/>
        <w:w w:val="100"/>
        <w:position w:val="0"/>
        <w:sz w:val="28"/>
        <w:szCs w:val="28"/>
        <w:u w:val="none"/>
        <w:effect w:val="none"/>
        <w:lang w:val="ru-RU" w:eastAsia="ru-RU" w:bidi="ru-RU"/>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5">
    <w:nsid w:val="461259EE"/>
    <w:multiLevelType w:val="multilevel"/>
    <w:tmpl w:val="B28636AE"/>
    <w:lvl w:ilvl="0">
      <w:start w:val="2"/>
      <w:numFmt w:val="decimal"/>
      <w:lvlText w:val="%1."/>
      <w:lvlJc w:val="left"/>
      <w:pPr>
        <w:ind w:left="0" w:firstLine="0"/>
      </w:pPr>
      <w:rPr>
        <w:rFonts w:ascii="Times New Roman" w:eastAsia="Times New Roman" w:hAnsi="Times New Roman" w:cs="Times New Roman"/>
        <w:b w:val="0"/>
        <w:bCs w:val="0"/>
        <w:i/>
        <w:iCs/>
        <w:smallCaps w:val="0"/>
        <w:strike w:val="0"/>
        <w:dstrike w:val="0"/>
        <w:color w:val="000000"/>
        <w:spacing w:val="0"/>
        <w:w w:val="100"/>
        <w:position w:val="0"/>
        <w:sz w:val="32"/>
        <w:szCs w:val="3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6">
    <w:nsid w:val="469761B5"/>
    <w:multiLevelType w:val="multilevel"/>
    <w:tmpl w:val="4B32500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7">
    <w:nsid w:val="4E2535EF"/>
    <w:multiLevelType w:val="multilevel"/>
    <w:tmpl w:val="C1EE67AA"/>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8">
    <w:nsid w:val="4E3A3A91"/>
    <w:multiLevelType w:val="multilevel"/>
    <w:tmpl w:val="FD344E1A"/>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9">
    <w:nsid w:val="4FF4188C"/>
    <w:multiLevelType w:val="multilevel"/>
    <w:tmpl w:val="DCD2086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0">
    <w:nsid w:val="50C97CF0"/>
    <w:multiLevelType w:val="multilevel"/>
    <w:tmpl w:val="ADE6CBB8"/>
    <w:lvl w:ilvl="0">
      <w:start w:val="3"/>
      <w:numFmt w:val="upperRoman"/>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1">
    <w:nsid w:val="51987CD0"/>
    <w:multiLevelType w:val="multilevel"/>
    <w:tmpl w:val="36BAD6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54200F5D"/>
    <w:multiLevelType w:val="multilevel"/>
    <w:tmpl w:val="1610A14A"/>
    <w:lvl w:ilvl="0">
      <w:start w:val="1"/>
      <w:numFmt w:val="upperRoman"/>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59A5503B"/>
    <w:multiLevelType w:val="multilevel"/>
    <w:tmpl w:val="7376D5E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4">
    <w:nsid w:val="5A024A03"/>
    <w:multiLevelType w:val="multilevel"/>
    <w:tmpl w:val="4D7A994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5">
    <w:nsid w:val="5C9B5FC7"/>
    <w:multiLevelType w:val="multilevel"/>
    <w:tmpl w:val="237CC7EE"/>
    <w:lvl w:ilvl="0">
      <w:start w:val="9"/>
      <w:numFmt w:val="russianLower"/>
      <w:lvlText w:val="%1)"/>
      <w:lvlJc w:val="left"/>
      <w:pPr>
        <w:ind w:left="0" w:firstLine="0"/>
      </w:pPr>
      <w:rPr>
        <w:rFonts w:ascii="Times New Roman" w:eastAsia="Times New Roman" w:hAnsi="Times New Roman" w:cs="Times New Roman"/>
        <w:b w:val="0"/>
        <w:bCs w:val="0"/>
        <w:i/>
        <w:iCs/>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6">
    <w:nsid w:val="5E220D01"/>
    <w:multiLevelType w:val="multilevel"/>
    <w:tmpl w:val="020E1F9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7">
    <w:nsid w:val="61A67050"/>
    <w:multiLevelType w:val="multilevel"/>
    <w:tmpl w:val="00C6E7A2"/>
    <w:lvl w:ilvl="0">
      <w:start w:val="1"/>
      <w:numFmt w:val="upperRoman"/>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en-US" w:eastAsia="en-US" w:bidi="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8">
    <w:nsid w:val="644161C6"/>
    <w:multiLevelType w:val="multilevel"/>
    <w:tmpl w:val="49EC355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9">
    <w:nsid w:val="68C34A61"/>
    <w:multiLevelType w:val="multilevel"/>
    <w:tmpl w:val="6B5C2DF4"/>
    <w:lvl w:ilvl="0">
      <w:start w:val="2"/>
      <w:numFmt w:val="decimal"/>
      <w:lvlText w:val="%1."/>
      <w:lvlJc w:val="left"/>
      <w:pPr>
        <w:ind w:left="0" w:firstLine="0"/>
      </w:p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0">
    <w:nsid w:val="6D3A1C6B"/>
    <w:multiLevelType w:val="multilevel"/>
    <w:tmpl w:val="E3D629C6"/>
    <w:lvl w:ilvl="0">
      <w:start w:val="4"/>
      <w:numFmt w:val="upperRoman"/>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1">
    <w:nsid w:val="7188422F"/>
    <w:multiLevelType w:val="multilevel"/>
    <w:tmpl w:val="9272977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725202C1"/>
    <w:multiLevelType w:val="multilevel"/>
    <w:tmpl w:val="8E5CD7D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3">
    <w:nsid w:val="75CA23FC"/>
    <w:multiLevelType w:val="multilevel"/>
    <w:tmpl w:val="61DCBF8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4">
    <w:nsid w:val="77DF070C"/>
    <w:multiLevelType w:val="multilevel"/>
    <w:tmpl w:val="15EC876A"/>
    <w:lvl w:ilvl="0">
      <w:start w:val="3"/>
      <w:numFmt w:val="upperRoman"/>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5">
    <w:nsid w:val="78F648D2"/>
    <w:multiLevelType w:val="multilevel"/>
    <w:tmpl w:val="D122962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6">
    <w:nsid w:val="79174BC2"/>
    <w:multiLevelType w:val="multilevel"/>
    <w:tmpl w:val="35FC6D1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7">
    <w:nsid w:val="7AFB50C9"/>
    <w:multiLevelType w:val="multilevel"/>
    <w:tmpl w:val="E856E8F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41"/>
  </w:num>
  <w:num w:numId="2">
    <w:abstractNumId w:val="2"/>
  </w:num>
  <w:num w:numId="3">
    <w:abstractNumId w:val="31"/>
  </w:num>
  <w:num w:numId="4">
    <w:abstractNumId w:val="51"/>
  </w:num>
  <w:num w:numId="5">
    <w:abstractNumId w:val="20"/>
  </w:num>
  <w:num w:numId="6">
    <w:abstractNumId w:val="18"/>
  </w:num>
  <w:num w:numId="7">
    <w:abstractNumId w:val="1"/>
  </w:num>
  <w:num w:numId="8">
    <w:abstractNumId w:val="13"/>
  </w:num>
  <w:num w:numId="9">
    <w:abstractNumId w:val="42"/>
  </w:num>
  <w:num w:numId="10">
    <w:abstractNumId w:val="3"/>
  </w:num>
  <w:num w:numId="11">
    <w:abstractNumId w:val="32"/>
  </w:num>
  <w:num w:numId="12">
    <w:abstractNumId w:val="39"/>
    <w:lvlOverride w:ilvl="0">
      <w:startOverride w:val="1"/>
    </w:lvlOverride>
    <w:lvlOverride w:ilvl="1"/>
    <w:lvlOverride w:ilvl="2"/>
    <w:lvlOverride w:ilvl="3"/>
    <w:lvlOverride w:ilvl="4"/>
    <w:lvlOverride w:ilvl="5"/>
    <w:lvlOverride w:ilvl="6"/>
    <w:lvlOverride w:ilvl="7"/>
    <w:lvlOverride w:ilvl="8"/>
  </w:num>
  <w:num w:numId="13">
    <w:abstractNumId w:val="35"/>
    <w:lvlOverride w:ilvl="0">
      <w:startOverride w:val="2"/>
    </w:lvlOverride>
    <w:lvlOverride w:ilvl="1"/>
    <w:lvlOverride w:ilvl="2"/>
    <w:lvlOverride w:ilvl="3"/>
    <w:lvlOverride w:ilvl="4"/>
    <w:lvlOverride w:ilvl="5"/>
    <w:lvlOverride w:ilvl="6"/>
    <w:lvlOverride w:ilvl="7"/>
    <w:lvlOverride w:ilvl="8"/>
  </w:num>
  <w:num w:numId="14">
    <w:abstractNumId w:val="10"/>
    <w:lvlOverride w:ilvl="0">
      <w:startOverride w:val="1"/>
    </w:lvlOverride>
    <w:lvlOverride w:ilvl="1"/>
    <w:lvlOverride w:ilvl="2"/>
    <w:lvlOverride w:ilvl="3"/>
    <w:lvlOverride w:ilvl="4"/>
    <w:lvlOverride w:ilvl="5"/>
    <w:lvlOverride w:ilvl="6"/>
    <w:lvlOverride w:ilvl="7"/>
    <w:lvlOverride w:ilvl="8"/>
  </w:num>
  <w:num w:numId="15">
    <w:abstractNumId w:val="0"/>
    <w:lvlOverride w:ilvl="0">
      <w:startOverride w:val="2"/>
    </w:lvlOverride>
    <w:lvlOverride w:ilvl="1">
      <w:startOverride w:val="2"/>
    </w:lvlOverride>
    <w:lvlOverride w:ilvl="2"/>
    <w:lvlOverride w:ilvl="3"/>
    <w:lvlOverride w:ilvl="4"/>
    <w:lvlOverride w:ilvl="5"/>
    <w:lvlOverride w:ilvl="6"/>
    <w:lvlOverride w:ilvl="7"/>
    <w:lvlOverride w:ilvl="8"/>
  </w:num>
  <w:num w:numId="16">
    <w:abstractNumId w:val="44"/>
    <w:lvlOverride w:ilvl="0">
      <w:startOverride w:val="1"/>
    </w:lvlOverride>
    <w:lvlOverride w:ilvl="1"/>
    <w:lvlOverride w:ilvl="2"/>
    <w:lvlOverride w:ilvl="3"/>
    <w:lvlOverride w:ilvl="4"/>
    <w:lvlOverride w:ilvl="5"/>
    <w:lvlOverride w:ilvl="6"/>
    <w:lvlOverride w:ilvl="7"/>
    <w:lvlOverride w:ilvl="8"/>
  </w:num>
  <w:num w:numId="17">
    <w:abstractNumId w:val="26"/>
    <w:lvlOverride w:ilvl="0">
      <w:startOverride w:val="1"/>
    </w:lvlOverride>
    <w:lvlOverride w:ilvl="1"/>
    <w:lvlOverride w:ilvl="2"/>
    <w:lvlOverride w:ilvl="3"/>
    <w:lvlOverride w:ilvl="4"/>
    <w:lvlOverride w:ilvl="5"/>
    <w:lvlOverride w:ilvl="6"/>
    <w:lvlOverride w:ilvl="7"/>
    <w:lvlOverride w:ilvl="8"/>
  </w:num>
  <w:num w:numId="18">
    <w:abstractNumId w:val="48"/>
    <w:lvlOverride w:ilvl="0">
      <w:startOverride w:val="1"/>
    </w:lvlOverride>
    <w:lvlOverride w:ilvl="1"/>
    <w:lvlOverride w:ilvl="2"/>
    <w:lvlOverride w:ilvl="3"/>
    <w:lvlOverride w:ilvl="4"/>
    <w:lvlOverride w:ilvl="5"/>
    <w:lvlOverride w:ilvl="6"/>
    <w:lvlOverride w:ilvl="7"/>
    <w:lvlOverride w:ilvl="8"/>
  </w:num>
  <w:num w:numId="19">
    <w:abstractNumId w:val="8"/>
    <w:lvlOverride w:ilvl="0"/>
    <w:lvlOverride w:ilvl="1"/>
    <w:lvlOverride w:ilvl="2"/>
    <w:lvlOverride w:ilvl="3"/>
    <w:lvlOverride w:ilvl="4"/>
    <w:lvlOverride w:ilvl="5"/>
    <w:lvlOverride w:ilvl="6"/>
    <w:lvlOverride w:ilvl="7"/>
    <w:lvlOverride w:ilvl="8"/>
  </w:num>
  <w:num w:numId="20">
    <w:abstractNumId w:val="47"/>
    <w:lvlOverride w:ilvl="0">
      <w:startOverride w:val="1"/>
    </w:lvlOverride>
    <w:lvlOverride w:ilvl="1"/>
    <w:lvlOverride w:ilvl="2"/>
    <w:lvlOverride w:ilvl="3"/>
    <w:lvlOverride w:ilvl="4"/>
    <w:lvlOverride w:ilvl="5"/>
    <w:lvlOverride w:ilvl="6"/>
    <w:lvlOverride w:ilvl="7"/>
    <w:lvlOverride w:ilvl="8"/>
  </w:num>
  <w:num w:numId="21">
    <w:abstractNumId w:val="55"/>
    <w:lvlOverride w:ilvl="0"/>
    <w:lvlOverride w:ilvl="1"/>
    <w:lvlOverride w:ilvl="2"/>
    <w:lvlOverride w:ilvl="3"/>
    <w:lvlOverride w:ilvl="4"/>
    <w:lvlOverride w:ilvl="5"/>
    <w:lvlOverride w:ilvl="6"/>
    <w:lvlOverride w:ilvl="7"/>
    <w:lvlOverride w:ilvl="8"/>
  </w:num>
  <w:num w:numId="22">
    <w:abstractNumId w:val="45"/>
    <w:lvlOverride w:ilvl="0">
      <w:startOverride w:val="9"/>
    </w:lvlOverride>
    <w:lvlOverride w:ilvl="1"/>
    <w:lvlOverride w:ilvl="2"/>
    <w:lvlOverride w:ilvl="3"/>
    <w:lvlOverride w:ilvl="4"/>
    <w:lvlOverride w:ilvl="5"/>
    <w:lvlOverride w:ilvl="6"/>
    <w:lvlOverride w:ilvl="7"/>
    <w:lvlOverride w:ilvl="8"/>
  </w:num>
  <w:num w:numId="23">
    <w:abstractNumId w:val="27"/>
    <w:lvlOverride w:ilvl="0">
      <w:startOverride w:val="2"/>
    </w:lvlOverride>
    <w:lvlOverride w:ilvl="1"/>
    <w:lvlOverride w:ilvl="2"/>
    <w:lvlOverride w:ilvl="3"/>
    <w:lvlOverride w:ilvl="4"/>
    <w:lvlOverride w:ilvl="5"/>
    <w:lvlOverride w:ilvl="6"/>
    <w:lvlOverride w:ilvl="7"/>
    <w:lvlOverride w:ilvl="8"/>
  </w:num>
  <w:num w:numId="24">
    <w:abstractNumId w:val="38"/>
    <w:lvlOverride w:ilvl="0"/>
    <w:lvlOverride w:ilvl="1"/>
    <w:lvlOverride w:ilvl="2"/>
    <w:lvlOverride w:ilvl="3"/>
    <w:lvlOverride w:ilvl="4"/>
    <w:lvlOverride w:ilvl="5"/>
    <w:lvlOverride w:ilvl="6"/>
    <w:lvlOverride w:ilvl="7"/>
    <w:lvlOverride w:ilvl="8"/>
  </w:num>
  <w:num w:numId="25">
    <w:abstractNumId w:val="37"/>
    <w:lvlOverride w:ilvl="0"/>
    <w:lvlOverride w:ilvl="1"/>
    <w:lvlOverride w:ilvl="2"/>
    <w:lvlOverride w:ilvl="3"/>
    <w:lvlOverride w:ilvl="4"/>
    <w:lvlOverride w:ilvl="5"/>
    <w:lvlOverride w:ilvl="6"/>
    <w:lvlOverride w:ilvl="7"/>
    <w:lvlOverride w:ilvl="8"/>
  </w:num>
  <w:num w:numId="26">
    <w:abstractNumId w:val="23"/>
    <w:lvlOverride w:ilvl="0">
      <w:startOverride w:val="7"/>
    </w:lvlOverride>
    <w:lvlOverride w:ilvl="1"/>
    <w:lvlOverride w:ilvl="2"/>
    <w:lvlOverride w:ilvl="3"/>
    <w:lvlOverride w:ilvl="4"/>
    <w:lvlOverride w:ilvl="5"/>
    <w:lvlOverride w:ilvl="6"/>
    <w:lvlOverride w:ilvl="7"/>
    <w:lvlOverride w:ilvl="8"/>
  </w:num>
  <w:num w:numId="27">
    <w:abstractNumId w:val="22"/>
    <w:lvlOverride w:ilvl="0">
      <w:startOverride w:val="1"/>
    </w:lvlOverride>
    <w:lvlOverride w:ilvl="1">
      <w:startOverride w:val="1"/>
    </w:lvlOverride>
    <w:lvlOverride w:ilvl="2"/>
    <w:lvlOverride w:ilvl="3"/>
    <w:lvlOverride w:ilvl="4"/>
    <w:lvlOverride w:ilvl="5"/>
    <w:lvlOverride w:ilvl="6"/>
    <w:lvlOverride w:ilvl="7"/>
    <w:lvlOverride w:ilvl="8"/>
  </w:num>
  <w:num w:numId="28">
    <w:abstractNumId w:val="4"/>
    <w:lvlOverride w:ilvl="0">
      <w:startOverride w:val="2"/>
    </w:lvlOverride>
    <w:lvlOverride w:ilvl="1">
      <w:startOverride w:val="1"/>
    </w:lvlOverride>
    <w:lvlOverride w:ilvl="2"/>
    <w:lvlOverride w:ilvl="3"/>
    <w:lvlOverride w:ilvl="4"/>
    <w:lvlOverride w:ilvl="5"/>
    <w:lvlOverride w:ilvl="6"/>
    <w:lvlOverride w:ilvl="7"/>
    <w:lvlOverride w:ilvl="8"/>
  </w:num>
  <w:num w:numId="29">
    <w:abstractNumId w:val="34"/>
    <w:lvlOverride w:ilvl="0">
      <w:startOverride w:val="2"/>
    </w:lvlOverride>
    <w:lvlOverride w:ilvl="1">
      <w:startOverride w:val="1"/>
    </w:lvlOverride>
    <w:lvlOverride w:ilvl="2"/>
    <w:lvlOverride w:ilvl="3"/>
    <w:lvlOverride w:ilvl="4"/>
    <w:lvlOverride w:ilvl="5"/>
    <w:lvlOverride w:ilvl="6"/>
    <w:lvlOverride w:ilvl="7"/>
    <w:lvlOverride w:ilvl="8"/>
  </w:num>
  <w:num w:numId="30">
    <w:abstractNumId w:val="7"/>
    <w:lvlOverride w:ilvl="0">
      <w:startOverride w:val="4"/>
    </w:lvlOverride>
    <w:lvlOverride w:ilvl="1">
      <w:startOverride w:val="1"/>
    </w:lvlOverride>
    <w:lvlOverride w:ilvl="2"/>
    <w:lvlOverride w:ilvl="3"/>
    <w:lvlOverride w:ilvl="4"/>
    <w:lvlOverride w:ilvl="5"/>
    <w:lvlOverride w:ilvl="6"/>
    <w:lvlOverride w:ilvl="7"/>
    <w:lvlOverride w:ilvl="8"/>
  </w:num>
  <w:num w:numId="31">
    <w:abstractNumId w:val="30"/>
    <w:lvlOverride w:ilvl="0">
      <w:startOverride w:val="1"/>
    </w:lvlOverride>
    <w:lvlOverride w:ilvl="1"/>
    <w:lvlOverride w:ilvl="2"/>
    <w:lvlOverride w:ilvl="3"/>
    <w:lvlOverride w:ilvl="4"/>
    <w:lvlOverride w:ilvl="5"/>
    <w:lvlOverride w:ilvl="6"/>
    <w:lvlOverride w:ilvl="7"/>
    <w:lvlOverride w:ilvl="8"/>
  </w:num>
  <w:num w:numId="32">
    <w:abstractNumId w:val="14"/>
    <w:lvlOverride w:ilvl="0"/>
    <w:lvlOverride w:ilvl="1"/>
    <w:lvlOverride w:ilvl="2"/>
    <w:lvlOverride w:ilvl="3"/>
    <w:lvlOverride w:ilvl="4"/>
    <w:lvlOverride w:ilvl="5"/>
    <w:lvlOverride w:ilvl="6"/>
    <w:lvlOverride w:ilvl="7"/>
    <w:lvlOverride w:ilvl="8"/>
  </w:num>
  <w:num w:numId="33">
    <w:abstractNumId w:val="16"/>
    <w:lvlOverride w:ilvl="0"/>
    <w:lvlOverride w:ilvl="1"/>
    <w:lvlOverride w:ilvl="2"/>
    <w:lvlOverride w:ilvl="3"/>
    <w:lvlOverride w:ilvl="4"/>
    <w:lvlOverride w:ilvl="5"/>
    <w:lvlOverride w:ilvl="6"/>
    <w:lvlOverride w:ilvl="7"/>
    <w:lvlOverride w:ilvl="8"/>
  </w:num>
  <w:num w:numId="34">
    <w:abstractNumId w:val="50"/>
    <w:lvlOverride w:ilvl="0">
      <w:startOverride w:val="4"/>
    </w:lvlOverride>
    <w:lvlOverride w:ilvl="1"/>
    <w:lvlOverride w:ilvl="2"/>
    <w:lvlOverride w:ilvl="3"/>
    <w:lvlOverride w:ilvl="4"/>
    <w:lvlOverride w:ilvl="5"/>
    <w:lvlOverride w:ilvl="6"/>
    <w:lvlOverride w:ilvl="7"/>
    <w:lvlOverride w:ilvl="8"/>
  </w:num>
  <w:num w:numId="35">
    <w:abstractNumId w:val="6"/>
    <w:lvlOverride w:ilvl="0">
      <w:startOverride w:val="1"/>
    </w:lvlOverride>
    <w:lvlOverride w:ilvl="1">
      <w:startOverride w:val="1"/>
    </w:lvlOverride>
    <w:lvlOverride w:ilvl="2"/>
    <w:lvlOverride w:ilvl="3"/>
    <w:lvlOverride w:ilvl="4"/>
    <w:lvlOverride w:ilvl="5"/>
    <w:lvlOverride w:ilvl="6"/>
    <w:lvlOverride w:ilvl="7"/>
    <w:lvlOverride w:ilvl="8"/>
  </w:num>
  <w:num w:numId="36">
    <w:abstractNumId w:val="49"/>
    <w:lvlOverride w:ilvl="0">
      <w:startOverride w:val="2"/>
    </w:lvlOverride>
    <w:lvlOverride w:ilvl="1">
      <w:startOverride w:val="1"/>
    </w:lvlOverride>
    <w:lvlOverride w:ilvl="2"/>
    <w:lvlOverride w:ilvl="3"/>
    <w:lvlOverride w:ilvl="4"/>
    <w:lvlOverride w:ilvl="5"/>
    <w:lvlOverride w:ilvl="6"/>
    <w:lvlOverride w:ilvl="7"/>
    <w:lvlOverride w:ilvl="8"/>
  </w:num>
  <w:num w:numId="37">
    <w:abstractNumId w:val="19"/>
    <w:lvlOverride w:ilvl="0">
      <w:startOverride w:val="3"/>
    </w:lvlOverride>
    <w:lvlOverride w:ilvl="1">
      <w:startOverride w:val="1"/>
    </w:lvlOverride>
    <w:lvlOverride w:ilvl="2"/>
    <w:lvlOverride w:ilvl="3"/>
    <w:lvlOverride w:ilvl="4"/>
    <w:lvlOverride w:ilvl="5"/>
    <w:lvlOverride w:ilvl="6"/>
    <w:lvlOverride w:ilvl="7"/>
    <w:lvlOverride w:ilvl="8"/>
  </w:num>
  <w:num w:numId="38">
    <w:abstractNumId w:val="29"/>
    <w:lvlOverride w:ilvl="0">
      <w:startOverride w:val="4"/>
    </w:lvlOverride>
    <w:lvlOverride w:ilvl="1">
      <w:startOverride w:val="1"/>
    </w:lvlOverride>
    <w:lvlOverride w:ilvl="2"/>
    <w:lvlOverride w:ilvl="3"/>
    <w:lvlOverride w:ilvl="4"/>
    <w:lvlOverride w:ilvl="5"/>
    <w:lvlOverride w:ilvl="6"/>
    <w:lvlOverride w:ilvl="7"/>
    <w:lvlOverride w:ilvl="8"/>
  </w:num>
  <w:num w:numId="39">
    <w:abstractNumId w:val="28"/>
    <w:lvlOverride w:ilvl="0"/>
    <w:lvlOverride w:ilvl="1"/>
    <w:lvlOverride w:ilvl="2"/>
    <w:lvlOverride w:ilvl="3"/>
    <w:lvlOverride w:ilvl="4"/>
    <w:lvlOverride w:ilvl="5"/>
    <w:lvlOverride w:ilvl="6"/>
    <w:lvlOverride w:ilvl="7"/>
    <w:lvlOverride w:ilvl="8"/>
  </w:num>
  <w:num w:numId="40">
    <w:abstractNumId w:val="40"/>
    <w:lvlOverride w:ilvl="0">
      <w:startOverride w:val="3"/>
    </w:lvlOverride>
    <w:lvlOverride w:ilvl="1"/>
    <w:lvlOverride w:ilvl="2"/>
    <w:lvlOverride w:ilvl="3"/>
    <w:lvlOverride w:ilvl="4"/>
    <w:lvlOverride w:ilvl="5"/>
    <w:lvlOverride w:ilvl="6"/>
    <w:lvlOverride w:ilvl="7"/>
    <w:lvlOverride w:ilvl="8"/>
  </w:num>
  <w:num w:numId="41">
    <w:abstractNumId w:val="57"/>
    <w:lvlOverride w:ilvl="0"/>
    <w:lvlOverride w:ilvl="1"/>
    <w:lvlOverride w:ilvl="2"/>
    <w:lvlOverride w:ilvl="3"/>
    <w:lvlOverride w:ilvl="4"/>
    <w:lvlOverride w:ilvl="5"/>
    <w:lvlOverride w:ilvl="6"/>
    <w:lvlOverride w:ilvl="7"/>
    <w:lvlOverride w:ilvl="8"/>
  </w:num>
  <w:num w:numId="42">
    <w:abstractNumId w:val="11"/>
    <w:lvlOverride w:ilvl="0">
      <w:startOverride w:val="2"/>
    </w:lvlOverride>
    <w:lvlOverride w:ilvl="1">
      <w:startOverride w:val="5"/>
    </w:lvlOverride>
    <w:lvlOverride w:ilvl="2">
      <w:startOverride w:val="1"/>
    </w:lvlOverride>
    <w:lvlOverride w:ilvl="3"/>
    <w:lvlOverride w:ilvl="4"/>
    <w:lvlOverride w:ilvl="5"/>
    <w:lvlOverride w:ilvl="6"/>
    <w:lvlOverride w:ilvl="7"/>
    <w:lvlOverride w:ilvl="8"/>
  </w:num>
  <w:num w:numId="43">
    <w:abstractNumId w:val="36"/>
    <w:lvlOverride w:ilvl="0">
      <w:startOverride w:val="1"/>
    </w:lvlOverride>
    <w:lvlOverride w:ilvl="1"/>
    <w:lvlOverride w:ilvl="2"/>
    <w:lvlOverride w:ilvl="3"/>
    <w:lvlOverride w:ilvl="4"/>
    <w:lvlOverride w:ilvl="5"/>
    <w:lvlOverride w:ilvl="6"/>
    <w:lvlOverride w:ilvl="7"/>
    <w:lvlOverride w:ilvl="8"/>
  </w:num>
  <w:num w:numId="44">
    <w:abstractNumId w:val="17"/>
    <w:lvlOverride w:ilvl="0">
      <w:startOverride w:val="1"/>
    </w:lvlOverride>
    <w:lvlOverride w:ilvl="1"/>
    <w:lvlOverride w:ilvl="2"/>
    <w:lvlOverride w:ilvl="3"/>
    <w:lvlOverride w:ilvl="4"/>
    <w:lvlOverride w:ilvl="5"/>
    <w:lvlOverride w:ilvl="6"/>
    <w:lvlOverride w:ilvl="7"/>
    <w:lvlOverride w:ilvl="8"/>
  </w:num>
  <w:num w:numId="45">
    <w:abstractNumId w:val="54"/>
    <w:lvlOverride w:ilvl="0">
      <w:startOverride w:val="3"/>
    </w:lvlOverride>
    <w:lvlOverride w:ilvl="1"/>
    <w:lvlOverride w:ilvl="2"/>
    <w:lvlOverride w:ilvl="3"/>
    <w:lvlOverride w:ilvl="4"/>
    <w:lvlOverride w:ilvl="5"/>
    <w:lvlOverride w:ilvl="6"/>
    <w:lvlOverride w:ilvl="7"/>
    <w:lvlOverride w:ilvl="8"/>
  </w:num>
  <w:num w:numId="46">
    <w:abstractNumId w:val="21"/>
    <w:lvlOverride w:ilvl="0">
      <w:startOverride w:val="1"/>
    </w:lvlOverride>
    <w:lvlOverride w:ilvl="1"/>
    <w:lvlOverride w:ilvl="2"/>
    <w:lvlOverride w:ilvl="3"/>
    <w:lvlOverride w:ilvl="4"/>
    <w:lvlOverride w:ilvl="5"/>
    <w:lvlOverride w:ilvl="6"/>
    <w:lvlOverride w:ilvl="7"/>
    <w:lvlOverride w:ilvl="8"/>
  </w:num>
  <w:num w:numId="47">
    <w:abstractNumId w:val="15"/>
    <w:lvlOverride w:ilvl="0">
      <w:startOverride w:val="2"/>
    </w:lvlOverride>
    <w:lvlOverride w:ilvl="1">
      <w:startOverride w:val="6"/>
    </w:lvlOverride>
    <w:lvlOverride w:ilvl="2">
      <w:startOverride w:val="2"/>
    </w:lvlOverride>
    <w:lvlOverride w:ilvl="3"/>
    <w:lvlOverride w:ilvl="4"/>
    <w:lvlOverride w:ilvl="5"/>
    <w:lvlOverride w:ilvl="6"/>
    <w:lvlOverride w:ilvl="7"/>
    <w:lvlOverride w:ilvl="8"/>
  </w:num>
  <w:num w:numId="48">
    <w:abstractNumId w:val="9"/>
    <w:lvlOverride w:ilvl="0">
      <w:startOverride w:val="1"/>
    </w:lvlOverride>
    <w:lvlOverride w:ilvl="1"/>
    <w:lvlOverride w:ilvl="2"/>
    <w:lvlOverride w:ilvl="3"/>
    <w:lvlOverride w:ilvl="4"/>
    <w:lvlOverride w:ilvl="5"/>
    <w:lvlOverride w:ilvl="6"/>
    <w:lvlOverride w:ilvl="7"/>
    <w:lvlOverride w:ilvl="8"/>
  </w:num>
  <w:num w:numId="49">
    <w:abstractNumId w:val="25"/>
    <w:lvlOverride w:ilvl="0">
      <w:startOverride w:val="1"/>
    </w:lvlOverride>
    <w:lvlOverride w:ilvl="1"/>
    <w:lvlOverride w:ilvl="2"/>
    <w:lvlOverride w:ilvl="3"/>
    <w:lvlOverride w:ilvl="4"/>
    <w:lvlOverride w:ilvl="5"/>
    <w:lvlOverride w:ilvl="6"/>
    <w:lvlOverride w:ilvl="7"/>
    <w:lvlOverride w:ilvl="8"/>
  </w:num>
  <w:num w:numId="50">
    <w:abstractNumId w:val="5"/>
    <w:lvlOverride w:ilvl="0">
      <w:startOverride w:val="1"/>
    </w:lvlOverride>
    <w:lvlOverride w:ilvl="1"/>
    <w:lvlOverride w:ilvl="2"/>
    <w:lvlOverride w:ilvl="3"/>
    <w:lvlOverride w:ilvl="4"/>
    <w:lvlOverride w:ilvl="5"/>
    <w:lvlOverride w:ilvl="6"/>
    <w:lvlOverride w:ilvl="7"/>
    <w:lvlOverride w:ilvl="8"/>
  </w:num>
  <w:num w:numId="51">
    <w:abstractNumId w:val="33"/>
    <w:lvlOverride w:ilvl="0">
      <w:startOverride w:val="1"/>
    </w:lvlOverride>
    <w:lvlOverride w:ilvl="1"/>
    <w:lvlOverride w:ilvl="2"/>
    <w:lvlOverride w:ilvl="3"/>
    <w:lvlOverride w:ilvl="4"/>
    <w:lvlOverride w:ilvl="5"/>
    <w:lvlOverride w:ilvl="6"/>
    <w:lvlOverride w:ilvl="7"/>
    <w:lvlOverride w:ilvl="8"/>
  </w:num>
  <w:num w:numId="52">
    <w:abstractNumId w:val="52"/>
    <w:lvlOverride w:ilvl="0">
      <w:startOverride w:val="1"/>
    </w:lvlOverride>
    <w:lvlOverride w:ilvl="1"/>
    <w:lvlOverride w:ilvl="2"/>
    <w:lvlOverride w:ilvl="3"/>
    <w:lvlOverride w:ilvl="4"/>
    <w:lvlOverride w:ilvl="5"/>
    <w:lvlOverride w:ilvl="6"/>
    <w:lvlOverride w:ilvl="7"/>
    <w:lvlOverride w:ilvl="8"/>
  </w:num>
  <w:num w:numId="53">
    <w:abstractNumId w:val="24"/>
    <w:lvlOverride w:ilvl="0">
      <w:startOverride w:val="1"/>
    </w:lvlOverride>
    <w:lvlOverride w:ilvl="1"/>
    <w:lvlOverride w:ilvl="2"/>
    <w:lvlOverride w:ilvl="3"/>
    <w:lvlOverride w:ilvl="4"/>
    <w:lvlOverride w:ilvl="5"/>
    <w:lvlOverride w:ilvl="6"/>
    <w:lvlOverride w:ilvl="7"/>
    <w:lvlOverride w:ilvl="8"/>
  </w:num>
  <w:num w:numId="54">
    <w:abstractNumId w:val="56"/>
    <w:lvlOverride w:ilvl="0">
      <w:startOverride w:val="1"/>
    </w:lvlOverride>
    <w:lvlOverride w:ilvl="1"/>
    <w:lvlOverride w:ilvl="2"/>
    <w:lvlOverride w:ilvl="3"/>
    <w:lvlOverride w:ilvl="4"/>
    <w:lvlOverride w:ilvl="5"/>
    <w:lvlOverride w:ilvl="6"/>
    <w:lvlOverride w:ilvl="7"/>
    <w:lvlOverride w:ilvl="8"/>
  </w:num>
  <w:num w:numId="55">
    <w:abstractNumId w:val="46"/>
    <w:lvlOverride w:ilvl="0">
      <w:startOverride w:val="1"/>
    </w:lvlOverride>
    <w:lvlOverride w:ilvl="1"/>
    <w:lvlOverride w:ilvl="2"/>
    <w:lvlOverride w:ilvl="3"/>
    <w:lvlOverride w:ilvl="4"/>
    <w:lvlOverride w:ilvl="5"/>
    <w:lvlOverride w:ilvl="6"/>
    <w:lvlOverride w:ilvl="7"/>
    <w:lvlOverride w:ilvl="8"/>
  </w:num>
  <w:num w:numId="56">
    <w:abstractNumId w:val="43"/>
    <w:lvlOverride w:ilvl="0">
      <w:startOverride w:val="1"/>
    </w:lvlOverride>
    <w:lvlOverride w:ilvl="1"/>
    <w:lvlOverride w:ilvl="2"/>
    <w:lvlOverride w:ilvl="3"/>
    <w:lvlOverride w:ilvl="4"/>
    <w:lvlOverride w:ilvl="5"/>
    <w:lvlOverride w:ilvl="6"/>
    <w:lvlOverride w:ilvl="7"/>
    <w:lvlOverride w:ilvl="8"/>
  </w:num>
  <w:num w:numId="57">
    <w:abstractNumId w:val="53"/>
    <w:lvlOverride w:ilvl="0">
      <w:startOverride w:val="1"/>
    </w:lvlOverride>
    <w:lvlOverride w:ilvl="1"/>
    <w:lvlOverride w:ilvl="2"/>
    <w:lvlOverride w:ilvl="3"/>
    <w:lvlOverride w:ilvl="4"/>
    <w:lvlOverride w:ilvl="5"/>
    <w:lvlOverride w:ilvl="6"/>
    <w:lvlOverride w:ilvl="7"/>
    <w:lvlOverride w:ilvl="8"/>
  </w:num>
  <w:num w:numId="58">
    <w:abstractNumId w:val="1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
  <w:rsids>
    <w:rsidRoot w:val="007E3860"/>
    <w:rsid w:val="002047A1"/>
    <w:rsid w:val="00320C2B"/>
    <w:rsid w:val="004F595B"/>
    <w:rsid w:val="00705D86"/>
    <w:rsid w:val="007E3860"/>
    <w:rsid w:val="00821285"/>
    <w:rsid w:val="00990773"/>
    <w:rsid w:val="009C1CE5"/>
    <w:rsid w:val="00BD0DAA"/>
    <w:rsid w:val="00D40A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sz w:val="28"/>
      <w:szCs w:val="28"/>
      <w:u w:val="none"/>
    </w:rPr>
  </w:style>
  <w:style w:type="character" w:customStyle="1" w:styleId="a4">
    <w:name w:val="Оглавление_"/>
    <w:basedOn w:val="a0"/>
    <w:link w:val="a5"/>
    <w:rPr>
      <w:rFonts w:ascii="Times New Roman" w:eastAsia="Times New Roman" w:hAnsi="Times New Roman" w:cs="Times New Roman"/>
      <w:b w:val="0"/>
      <w:bCs w:val="0"/>
      <w:i w:val="0"/>
      <w:iCs w:val="0"/>
      <w:smallCaps w:val="0"/>
      <w:strike w:val="0"/>
      <w:u w:val="none"/>
    </w:rPr>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rPr>
  </w:style>
  <w:style w:type="character" w:customStyle="1" w:styleId="10">
    <w:name w:val="Заголовок №1_"/>
    <w:basedOn w:val="a0"/>
    <w:link w:val="11"/>
    <w:rPr>
      <w:rFonts w:ascii="Times New Roman" w:eastAsia="Times New Roman" w:hAnsi="Times New Roman" w:cs="Times New Roman"/>
      <w:b w:val="0"/>
      <w:bCs w:val="0"/>
      <w:i/>
      <w:iCs/>
      <w:smallCaps w:val="0"/>
      <w:strike w:val="0"/>
      <w:sz w:val="32"/>
      <w:szCs w:val="32"/>
      <w:u w:val="none"/>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z w:val="32"/>
      <w:szCs w:val="32"/>
      <w:u w:val="none"/>
    </w:rPr>
  </w:style>
  <w:style w:type="character" w:customStyle="1" w:styleId="a6">
    <w:name w:val="Другое_"/>
    <w:basedOn w:val="a0"/>
    <w:link w:val="a7"/>
    <w:rPr>
      <w:rFonts w:ascii="Times New Roman" w:eastAsia="Times New Roman" w:hAnsi="Times New Roman" w:cs="Times New Roman"/>
      <w:b w:val="0"/>
      <w:bCs w:val="0"/>
      <w:i w:val="0"/>
      <w:iCs w:val="0"/>
      <w:smallCaps w:val="0"/>
      <w:strike w:val="0"/>
      <w:sz w:val="28"/>
      <w:szCs w:val="28"/>
      <w:u w:val="none"/>
    </w:rPr>
  </w:style>
  <w:style w:type="paragraph" w:customStyle="1" w:styleId="1">
    <w:name w:val="Основной текст1"/>
    <w:basedOn w:val="a"/>
    <w:link w:val="a3"/>
    <w:pPr>
      <w:spacing w:line="360" w:lineRule="auto"/>
      <w:ind w:firstLine="400"/>
    </w:pPr>
    <w:rPr>
      <w:rFonts w:ascii="Times New Roman" w:eastAsia="Times New Roman" w:hAnsi="Times New Roman" w:cs="Times New Roman"/>
      <w:sz w:val="28"/>
      <w:szCs w:val="28"/>
    </w:rPr>
  </w:style>
  <w:style w:type="paragraph" w:customStyle="1" w:styleId="a5">
    <w:name w:val="Оглавление"/>
    <w:basedOn w:val="a"/>
    <w:link w:val="a4"/>
    <w:pPr>
      <w:ind w:firstLine="760"/>
    </w:pPr>
    <w:rPr>
      <w:rFonts w:ascii="Times New Roman" w:eastAsia="Times New Roman" w:hAnsi="Times New Roman" w:cs="Times New Roman"/>
    </w:rPr>
  </w:style>
  <w:style w:type="paragraph" w:customStyle="1" w:styleId="20">
    <w:name w:val="Колонтитул (2)"/>
    <w:basedOn w:val="a"/>
    <w:link w:val="2"/>
    <w:rPr>
      <w:rFonts w:ascii="Times New Roman" w:eastAsia="Times New Roman" w:hAnsi="Times New Roman" w:cs="Times New Roman"/>
      <w:sz w:val="20"/>
      <w:szCs w:val="20"/>
    </w:rPr>
  </w:style>
  <w:style w:type="paragraph" w:customStyle="1" w:styleId="11">
    <w:name w:val="Заголовок №1"/>
    <w:basedOn w:val="a"/>
    <w:link w:val="10"/>
    <w:pPr>
      <w:spacing w:after="330" w:line="360" w:lineRule="auto"/>
      <w:jc w:val="center"/>
      <w:outlineLvl w:val="0"/>
    </w:pPr>
    <w:rPr>
      <w:rFonts w:ascii="Times New Roman" w:eastAsia="Times New Roman" w:hAnsi="Times New Roman" w:cs="Times New Roman"/>
      <w:i/>
      <w:iCs/>
      <w:sz w:val="32"/>
      <w:szCs w:val="32"/>
    </w:rPr>
  </w:style>
  <w:style w:type="paragraph" w:customStyle="1" w:styleId="22">
    <w:name w:val="Основной текст (2)"/>
    <w:basedOn w:val="a"/>
    <w:link w:val="21"/>
    <w:pPr>
      <w:spacing w:after="200"/>
    </w:pPr>
    <w:rPr>
      <w:rFonts w:ascii="Times New Roman" w:eastAsia="Times New Roman" w:hAnsi="Times New Roman" w:cs="Times New Roman"/>
      <w:sz w:val="32"/>
      <w:szCs w:val="32"/>
    </w:rPr>
  </w:style>
  <w:style w:type="paragraph" w:customStyle="1" w:styleId="a7">
    <w:name w:val="Другое"/>
    <w:basedOn w:val="a"/>
    <w:link w:val="a6"/>
    <w:pPr>
      <w:spacing w:line="360" w:lineRule="auto"/>
      <w:ind w:firstLine="400"/>
    </w:pPr>
    <w:rPr>
      <w:rFonts w:ascii="Times New Roman" w:eastAsia="Times New Roman" w:hAnsi="Times New Roman" w:cs="Times New Roman"/>
      <w:sz w:val="28"/>
      <w:szCs w:val="28"/>
    </w:rPr>
  </w:style>
  <w:style w:type="paragraph" w:styleId="a8">
    <w:name w:val="Balloon Text"/>
    <w:basedOn w:val="a"/>
    <w:link w:val="a9"/>
    <w:uiPriority w:val="99"/>
    <w:semiHidden/>
    <w:unhideWhenUsed/>
    <w:rsid w:val="00821285"/>
    <w:rPr>
      <w:rFonts w:ascii="Tahoma" w:hAnsi="Tahoma" w:cs="Tahoma"/>
      <w:sz w:val="16"/>
      <w:szCs w:val="16"/>
    </w:rPr>
  </w:style>
  <w:style w:type="character" w:customStyle="1" w:styleId="a9">
    <w:name w:val="Текст выноски Знак"/>
    <w:basedOn w:val="a0"/>
    <w:link w:val="a8"/>
    <w:uiPriority w:val="99"/>
    <w:semiHidden/>
    <w:rsid w:val="00821285"/>
    <w:rPr>
      <w:rFonts w:ascii="Tahoma" w:hAnsi="Tahoma" w:cs="Tahoma"/>
      <w:color w:val="000000"/>
      <w:sz w:val="16"/>
      <w:szCs w:val="16"/>
    </w:rPr>
  </w:style>
  <w:style w:type="paragraph" w:styleId="aa">
    <w:name w:val="header"/>
    <w:basedOn w:val="a"/>
    <w:link w:val="ab"/>
    <w:uiPriority w:val="99"/>
    <w:unhideWhenUsed/>
    <w:rsid w:val="00320C2B"/>
    <w:pPr>
      <w:tabs>
        <w:tab w:val="center" w:pos="4677"/>
        <w:tab w:val="right" w:pos="9355"/>
      </w:tabs>
    </w:pPr>
  </w:style>
  <w:style w:type="character" w:customStyle="1" w:styleId="ab">
    <w:name w:val="Верхний колонтитул Знак"/>
    <w:basedOn w:val="a0"/>
    <w:link w:val="aa"/>
    <w:uiPriority w:val="99"/>
    <w:rsid w:val="00320C2B"/>
    <w:rPr>
      <w:color w:val="000000"/>
    </w:rPr>
  </w:style>
  <w:style w:type="paragraph" w:styleId="ac">
    <w:name w:val="footer"/>
    <w:basedOn w:val="a"/>
    <w:link w:val="ad"/>
    <w:uiPriority w:val="99"/>
    <w:unhideWhenUsed/>
    <w:rsid w:val="00320C2B"/>
    <w:pPr>
      <w:tabs>
        <w:tab w:val="center" w:pos="4677"/>
        <w:tab w:val="right" w:pos="9355"/>
      </w:tabs>
    </w:pPr>
  </w:style>
  <w:style w:type="character" w:customStyle="1" w:styleId="ad">
    <w:name w:val="Нижний колонтитул Знак"/>
    <w:basedOn w:val="a0"/>
    <w:link w:val="ac"/>
    <w:uiPriority w:val="99"/>
    <w:rsid w:val="00320C2B"/>
    <w:rPr>
      <w:color w:val="000000"/>
    </w:rPr>
  </w:style>
  <w:style w:type="character" w:customStyle="1" w:styleId="23">
    <w:name w:val="Заголовок №2_"/>
    <w:basedOn w:val="a0"/>
    <w:link w:val="24"/>
    <w:locked/>
    <w:rsid w:val="00705D86"/>
    <w:rPr>
      <w:rFonts w:ascii="Times New Roman" w:eastAsia="Times New Roman" w:hAnsi="Times New Roman" w:cs="Times New Roman"/>
      <w:i/>
      <w:iCs/>
      <w:sz w:val="32"/>
      <w:szCs w:val="32"/>
    </w:rPr>
  </w:style>
  <w:style w:type="paragraph" w:customStyle="1" w:styleId="24">
    <w:name w:val="Заголовок №2"/>
    <w:basedOn w:val="a"/>
    <w:link w:val="23"/>
    <w:rsid w:val="00705D86"/>
    <w:pPr>
      <w:spacing w:after="180"/>
      <w:jc w:val="center"/>
      <w:outlineLvl w:val="1"/>
    </w:pPr>
    <w:rPr>
      <w:rFonts w:ascii="Times New Roman" w:eastAsia="Times New Roman" w:hAnsi="Times New Roman" w:cs="Times New Roman"/>
      <w:i/>
      <w:iCs/>
      <w:color w:val="auto"/>
      <w:sz w:val="32"/>
      <w:szCs w:val="32"/>
    </w:rPr>
  </w:style>
  <w:style w:type="character" w:customStyle="1" w:styleId="3">
    <w:name w:val="Основной текст (3)_"/>
    <w:basedOn w:val="a0"/>
    <w:link w:val="30"/>
    <w:locked/>
    <w:rsid w:val="00705D86"/>
    <w:rPr>
      <w:rFonts w:ascii="Arial" w:eastAsia="Arial" w:hAnsi="Arial" w:cs="Arial"/>
      <w:sz w:val="10"/>
      <w:szCs w:val="10"/>
    </w:rPr>
  </w:style>
  <w:style w:type="paragraph" w:customStyle="1" w:styleId="30">
    <w:name w:val="Основной текст (3)"/>
    <w:basedOn w:val="a"/>
    <w:link w:val="3"/>
    <w:rsid w:val="00705D86"/>
    <w:pPr>
      <w:spacing w:after="240" w:line="136" w:lineRule="auto"/>
      <w:ind w:left="7000"/>
    </w:pPr>
    <w:rPr>
      <w:rFonts w:ascii="Arial" w:eastAsia="Arial" w:hAnsi="Arial" w:cs="Arial"/>
      <w:color w:val="auto"/>
      <w:sz w:val="10"/>
      <w:szCs w:val="10"/>
    </w:rPr>
  </w:style>
  <w:style w:type="character" w:customStyle="1" w:styleId="ae">
    <w:name w:val="Подпись к картинке_"/>
    <w:basedOn w:val="a0"/>
    <w:link w:val="af"/>
    <w:locked/>
    <w:rsid w:val="00705D86"/>
    <w:rPr>
      <w:rFonts w:ascii="Times New Roman" w:eastAsia="Times New Roman" w:hAnsi="Times New Roman" w:cs="Times New Roman"/>
      <w:sz w:val="28"/>
      <w:szCs w:val="28"/>
    </w:rPr>
  </w:style>
  <w:style w:type="paragraph" w:customStyle="1" w:styleId="af">
    <w:name w:val="Подпись к картинке"/>
    <w:basedOn w:val="a"/>
    <w:link w:val="ae"/>
    <w:rsid w:val="00705D86"/>
    <w:pPr>
      <w:jc w:val="center"/>
    </w:pPr>
    <w:rPr>
      <w:rFonts w:ascii="Times New Roman" w:eastAsia="Times New Roman" w:hAnsi="Times New Roman" w:cs="Times New Roman"/>
      <w:color w:val="auto"/>
      <w:sz w:val="28"/>
      <w:szCs w:val="28"/>
    </w:rPr>
  </w:style>
  <w:style w:type="character" w:customStyle="1" w:styleId="af0">
    <w:name w:val="Подпись к таблице_"/>
    <w:basedOn w:val="a0"/>
    <w:link w:val="af1"/>
    <w:locked/>
    <w:rsid w:val="00705D86"/>
    <w:rPr>
      <w:rFonts w:ascii="Times New Roman" w:eastAsia="Times New Roman" w:hAnsi="Times New Roman" w:cs="Times New Roman"/>
      <w:i/>
      <w:iCs/>
      <w:sz w:val="28"/>
      <w:szCs w:val="28"/>
      <w:u w:val="single"/>
    </w:rPr>
  </w:style>
  <w:style w:type="paragraph" w:customStyle="1" w:styleId="af1">
    <w:name w:val="Подпись к таблице"/>
    <w:basedOn w:val="a"/>
    <w:link w:val="af0"/>
    <w:rsid w:val="00705D86"/>
    <w:rPr>
      <w:rFonts w:ascii="Times New Roman" w:eastAsia="Times New Roman" w:hAnsi="Times New Roman" w:cs="Times New Roman"/>
      <w:i/>
      <w:iCs/>
      <w:color w:val="auto"/>
      <w:sz w:val="28"/>
      <w:szCs w:val="28"/>
      <w:u w:val="single"/>
    </w:rPr>
  </w:style>
  <w:style w:type="character" w:customStyle="1" w:styleId="31">
    <w:name w:val="Заголовок №3_"/>
    <w:basedOn w:val="a0"/>
    <w:link w:val="32"/>
    <w:locked/>
    <w:rsid w:val="00705D86"/>
    <w:rPr>
      <w:rFonts w:ascii="Times New Roman" w:eastAsia="Times New Roman" w:hAnsi="Times New Roman" w:cs="Times New Roman"/>
      <w:b/>
      <w:bCs/>
      <w:i/>
      <w:iCs/>
      <w:sz w:val="28"/>
      <w:szCs w:val="28"/>
    </w:rPr>
  </w:style>
  <w:style w:type="paragraph" w:customStyle="1" w:styleId="32">
    <w:name w:val="Заголовок №3"/>
    <w:basedOn w:val="a"/>
    <w:link w:val="31"/>
    <w:rsid w:val="00705D86"/>
    <w:pPr>
      <w:spacing w:line="360" w:lineRule="auto"/>
      <w:ind w:left="1280"/>
      <w:outlineLvl w:val="2"/>
    </w:pPr>
    <w:rPr>
      <w:rFonts w:ascii="Times New Roman" w:eastAsia="Times New Roman" w:hAnsi="Times New Roman" w:cs="Times New Roman"/>
      <w:b/>
      <w:bCs/>
      <w:i/>
      <w:iCs/>
      <w:color w:val="auto"/>
      <w:sz w:val="28"/>
      <w:szCs w:val="28"/>
    </w:rPr>
  </w:style>
  <w:style w:type="character" w:customStyle="1" w:styleId="af2">
    <w:name w:val="Колонтитул_"/>
    <w:basedOn w:val="a0"/>
    <w:link w:val="af3"/>
    <w:locked/>
    <w:rsid w:val="00705D86"/>
    <w:rPr>
      <w:rFonts w:ascii="Times New Roman" w:eastAsia="Times New Roman" w:hAnsi="Times New Roman" w:cs="Times New Roman"/>
      <w:sz w:val="22"/>
      <w:szCs w:val="22"/>
    </w:rPr>
  </w:style>
  <w:style w:type="paragraph" w:customStyle="1" w:styleId="af3">
    <w:name w:val="Колонтитул"/>
    <w:basedOn w:val="a"/>
    <w:link w:val="af2"/>
    <w:rsid w:val="00705D86"/>
    <w:rPr>
      <w:rFonts w:ascii="Times New Roman" w:eastAsia="Times New Roman" w:hAnsi="Times New Roman" w:cs="Times New Roman"/>
      <w:color w:val="auto"/>
      <w:sz w:val="22"/>
      <w:szCs w:val="22"/>
    </w:rPr>
  </w:style>
  <w:style w:type="character" w:customStyle="1" w:styleId="6">
    <w:name w:val="Основной текст (6)_"/>
    <w:basedOn w:val="a0"/>
    <w:link w:val="60"/>
    <w:locked/>
    <w:rsid w:val="00705D86"/>
    <w:rPr>
      <w:rFonts w:ascii="Arial Unicode MS" w:eastAsia="Arial Unicode MS" w:hAnsi="Arial Unicode MS" w:cs="Arial Unicode MS"/>
      <w:i/>
      <w:iCs/>
      <w:sz w:val="19"/>
      <w:szCs w:val="19"/>
    </w:rPr>
  </w:style>
  <w:style w:type="paragraph" w:customStyle="1" w:styleId="60">
    <w:name w:val="Основной текст (6)"/>
    <w:basedOn w:val="a"/>
    <w:link w:val="6"/>
    <w:rsid w:val="00705D86"/>
    <w:pPr>
      <w:spacing w:after="120"/>
      <w:jc w:val="right"/>
    </w:pPr>
    <w:rPr>
      <w:rFonts w:ascii="Arial Unicode MS" w:eastAsia="Arial Unicode MS" w:hAnsi="Arial Unicode MS" w:cs="Arial Unicode MS"/>
      <w:i/>
      <w:iCs/>
      <w:color w:val="auto"/>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sz w:val="28"/>
      <w:szCs w:val="28"/>
      <w:u w:val="none"/>
    </w:rPr>
  </w:style>
  <w:style w:type="character" w:customStyle="1" w:styleId="a4">
    <w:name w:val="Оглавление_"/>
    <w:basedOn w:val="a0"/>
    <w:link w:val="a5"/>
    <w:rPr>
      <w:rFonts w:ascii="Times New Roman" w:eastAsia="Times New Roman" w:hAnsi="Times New Roman" w:cs="Times New Roman"/>
      <w:b w:val="0"/>
      <w:bCs w:val="0"/>
      <w:i w:val="0"/>
      <w:iCs w:val="0"/>
      <w:smallCaps w:val="0"/>
      <w:strike w:val="0"/>
      <w:u w:val="none"/>
    </w:rPr>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rPr>
  </w:style>
  <w:style w:type="character" w:customStyle="1" w:styleId="10">
    <w:name w:val="Заголовок №1_"/>
    <w:basedOn w:val="a0"/>
    <w:link w:val="11"/>
    <w:rPr>
      <w:rFonts w:ascii="Times New Roman" w:eastAsia="Times New Roman" w:hAnsi="Times New Roman" w:cs="Times New Roman"/>
      <w:b w:val="0"/>
      <w:bCs w:val="0"/>
      <w:i/>
      <w:iCs/>
      <w:smallCaps w:val="0"/>
      <w:strike w:val="0"/>
      <w:sz w:val="32"/>
      <w:szCs w:val="32"/>
      <w:u w:val="none"/>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z w:val="32"/>
      <w:szCs w:val="32"/>
      <w:u w:val="none"/>
    </w:rPr>
  </w:style>
  <w:style w:type="character" w:customStyle="1" w:styleId="a6">
    <w:name w:val="Другое_"/>
    <w:basedOn w:val="a0"/>
    <w:link w:val="a7"/>
    <w:rPr>
      <w:rFonts w:ascii="Times New Roman" w:eastAsia="Times New Roman" w:hAnsi="Times New Roman" w:cs="Times New Roman"/>
      <w:b w:val="0"/>
      <w:bCs w:val="0"/>
      <w:i w:val="0"/>
      <w:iCs w:val="0"/>
      <w:smallCaps w:val="0"/>
      <w:strike w:val="0"/>
      <w:sz w:val="28"/>
      <w:szCs w:val="28"/>
      <w:u w:val="none"/>
    </w:rPr>
  </w:style>
  <w:style w:type="paragraph" w:customStyle="1" w:styleId="1">
    <w:name w:val="Основной текст1"/>
    <w:basedOn w:val="a"/>
    <w:link w:val="a3"/>
    <w:pPr>
      <w:spacing w:line="360" w:lineRule="auto"/>
      <w:ind w:firstLine="400"/>
    </w:pPr>
    <w:rPr>
      <w:rFonts w:ascii="Times New Roman" w:eastAsia="Times New Roman" w:hAnsi="Times New Roman" w:cs="Times New Roman"/>
      <w:sz w:val="28"/>
      <w:szCs w:val="28"/>
    </w:rPr>
  </w:style>
  <w:style w:type="paragraph" w:customStyle="1" w:styleId="a5">
    <w:name w:val="Оглавление"/>
    <w:basedOn w:val="a"/>
    <w:link w:val="a4"/>
    <w:pPr>
      <w:ind w:firstLine="760"/>
    </w:pPr>
    <w:rPr>
      <w:rFonts w:ascii="Times New Roman" w:eastAsia="Times New Roman" w:hAnsi="Times New Roman" w:cs="Times New Roman"/>
    </w:rPr>
  </w:style>
  <w:style w:type="paragraph" w:customStyle="1" w:styleId="20">
    <w:name w:val="Колонтитул (2)"/>
    <w:basedOn w:val="a"/>
    <w:link w:val="2"/>
    <w:rPr>
      <w:rFonts w:ascii="Times New Roman" w:eastAsia="Times New Roman" w:hAnsi="Times New Roman" w:cs="Times New Roman"/>
      <w:sz w:val="20"/>
      <w:szCs w:val="20"/>
    </w:rPr>
  </w:style>
  <w:style w:type="paragraph" w:customStyle="1" w:styleId="11">
    <w:name w:val="Заголовок №1"/>
    <w:basedOn w:val="a"/>
    <w:link w:val="10"/>
    <w:pPr>
      <w:spacing w:after="330" w:line="360" w:lineRule="auto"/>
      <w:jc w:val="center"/>
      <w:outlineLvl w:val="0"/>
    </w:pPr>
    <w:rPr>
      <w:rFonts w:ascii="Times New Roman" w:eastAsia="Times New Roman" w:hAnsi="Times New Roman" w:cs="Times New Roman"/>
      <w:i/>
      <w:iCs/>
      <w:sz w:val="32"/>
      <w:szCs w:val="32"/>
    </w:rPr>
  </w:style>
  <w:style w:type="paragraph" w:customStyle="1" w:styleId="22">
    <w:name w:val="Основной текст (2)"/>
    <w:basedOn w:val="a"/>
    <w:link w:val="21"/>
    <w:pPr>
      <w:spacing w:after="200"/>
    </w:pPr>
    <w:rPr>
      <w:rFonts w:ascii="Times New Roman" w:eastAsia="Times New Roman" w:hAnsi="Times New Roman" w:cs="Times New Roman"/>
      <w:sz w:val="32"/>
      <w:szCs w:val="32"/>
    </w:rPr>
  </w:style>
  <w:style w:type="paragraph" w:customStyle="1" w:styleId="a7">
    <w:name w:val="Другое"/>
    <w:basedOn w:val="a"/>
    <w:link w:val="a6"/>
    <w:pPr>
      <w:spacing w:line="360" w:lineRule="auto"/>
      <w:ind w:firstLine="400"/>
    </w:pPr>
    <w:rPr>
      <w:rFonts w:ascii="Times New Roman" w:eastAsia="Times New Roman" w:hAnsi="Times New Roman" w:cs="Times New Roman"/>
      <w:sz w:val="28"/>
      <w:szCs w:val="28"/>
    </w:rPr>
  </w:style>
  <w:style w:type="paragraph" w:styleId="a8">
    <w:name w:val="Balloon Text"/>
    <w:basedOn w:val="a"/>
    <w:link w:val="a9"/>
    <w:uiPriority w:val="99"/>
    <w:semiHidden/>
    <w:unhideWhenUsed/>
    <w:rsid w:val="00821285"/>
    <w:rPr>
      <w:rFonts w:ascii="Tahoma" w:hAnsi="Tahoma" w:cs="Tahoma"/>
      <w:sz w:val="16"/>
      <w:szCs w:val="16"/>
    </w:rPr>
  </w:style>
  <w:style w:type="character" w:customStyle="1" w:styleId="a9">
    <w:name w:val="Текст выноски Знак"/>
    <w:basedOn w:val="a0"/>
    <w:link w:val="a8"/>
    <w:uiPriority w:val="99"/>
    <w:semiHidden/>
    <w:rsid w:val="00821285"/>
    <w:rPr>
      <w:rFonts w:ascii="Tahoma" w:hAnsi="Tahoma" w:cs="Tahoma"/>
      <w:color w:val="000000"/>
      <w:sz w:val="16"/>
      <w:szCs w:val="16"/>
    </w:rPr>
  </w:style>
  <w:style w:type="paragraph" w:styleId="aa">
    <w:name w:val="header"/>
    <w:basedOn w:val="a"/>
    <w:link w:val="ab"/>
    <w:uiPriority w:val="99"/>
    <w:unhideWhenUsed/>
    <w:rsid w:val="00320C2B"/>
    <w:pPr>
      <w:tabs>
        <w:tab w:val="center" w:pos="4677"/>
        <w:tab w:val="right" w:pos="9355"/>
      </w:tabs>
    </w:pPr>
  </w:style>
  <w:style w:type="character" w:customStyle="1" w:styleId="ab">
    <w:name w:val="Верхний колонтитул Знак"/>
    <w:basedOn w:val="a0"/>
    <w:link w:val="aa"/>
    <w:uiPriority w:val="99"/>
    <w:rsid w:val="00320C2B"/>
    <w:rPr>
      <w:color w:val="000000"/>
    </w:rPr>
  </w:style>
  <w:style w:type="paragraph" w:styleId="ac">
    <w:name w:val="footer"/>
    <w:basedOn w:val="a"/>
    <w:link w:val="ad"/>
    <w:uiPriority w:val="99"/>
    <w:unhideWhenUsed/>
    <w:rsid w:val="00320C2B"/>
    <w:pPr>
      <w:tabs>
        <w:tab w:val="center" w:pos="4677"/>
        <w:tab w:val="right" w:pos="9355"/>
      </w:tabs>
    </w:pPr>
  </w:style>
  <w:style w:type="character" w:customStyle="1" w:styleId="ad">
    <w:name w:val="Нижний колонтитул Знак"/>
    <w:basedOn w:val="a0"/>
    <w:link w:val="ac"/>
    <w:uiPriority w:val="99"/>
    <w:rsid w:val="00320C2B"/>
    <w:rPr>
      <w:color w:val="000000"/>
    </w:rPr>
  </w:style>
  <w:style w:type="character" w:customStyle="1" w:styleId="23">
    <w:name w:val="Заголовок №2_"/>
    <w:basedOn w:val="a0"/>
    <w:link w:val="24"/>
    <w:locked/>
    <w:rsid w:val="00705D86"/>
    <w:rPr>
      <w:rFonts w:ascii="Times New Roman" w:eastAsia="Times New Roman" w:hAnsi="Times New Roman" w:cs="Times New Roman"/>
      <w:i/>
      <w:iCs/>
      <w:sz w:val="32"/>
      <w:szCs w:val="32"/>
    </w:rPr>
  </w:style>
  <w:style w:type="paragraph" w:customStyle="1" w:styleId="24">
    <w:name w:val="Заголовок №2"/>
    <w:basedOn w:val="a"/>
    <w:link w:val="23"/>
    <w:rsid w:val="00705D86"/>
    <w:pPr>
      <w:spacing w:after="180"/>
      <w:jc w:val="center"/>
      <w:outlineLvl w:val="1"/>
    </w:pPr>
    <w:rPr>
      <w:rFonts w:ascii="Times New Roman" w:eastAsia="Times New Roman" w:hAnsi="Times New Roman" w:cs="Times New Roman"/>
      <w:i/>
      <w:iCs/>
      <w:color w:val="auto"/>
      <w:sz w:val="32"/>
      <w:szCs w:val="32"/>
    </w:rPr>
  </w:style>
  <w:style w:type="character" w:customStyle="1" w:styleId="3">
    <w:name w:val="Основной текст (3)_"/>
    <w:basedOn w:val="a0"/>
    <w:link w:val="30"/>
    <w:locked/>
    <w:rsid w:val="00705D86"/>
    <w:rPr>
      <w:rFonts w:ascii="Arial" w:eastAsia="Arial" w:hAnsi="Arial" w:cs="Arial"/>
      <w:sz w:val="10"/>
      <w:szCs w:val="10"/>
    </w:rPr>
  </w:style>
  <w:style w:type="paragraph" w:customStyle="1" w:styleId="30">
    <w:name w:val="Основной текст (3)"/>
    <w:basedOn w:val="a"/>
    <w:link w:val="3"/>
    <w:rsid w:val="00705D86"/>
    <w:pPr>
      <w:spacing w:after="240" w:line="136" w:lineRule="auto"/>
      <w:ind w:left="7000"/>
    </w:pPr>
    <w:rPr>
      <w:rFonts w:ascii="Arial" w:eastAsia="Arial" w:hAnsi="Arial" w:cs="Arial"/>
      <w:color w:val="auto"/>
      <w:sz w:val="10"/>
      <w:szCs w:val="10"/>
    </w:rPr>
  </w:style>
  <w:style w:type="character" w:customStyle="1" w:styleId="ae">
    <w:name w:val="Подпись к картинке_"/>
    <w:basedOn w:val="a0"/>
    <w:link w:val="af"/>
    <w:locked/>
    <w:rsid w:val="00705D86"/>
    <w:rPr>
      <w:rFonts w:ascii="Times New Roman" w:eastAsia="Times New Roman" w:hAnsi="Times New Roman" w:cs="Times New Roman"/>
      <w:sz w:val="28"/>
      <w:szCs w:val="28"/>
    </w:rPr>
  </w:style>
  <w:style w:type="paragraph" w:customStyle="1" w:styleId="af">
    <w:name w:val="Подпись к картинке"/>
    <w:basedOn w:val="a"/>
    <w:link w:val="ae"/>
    <w:rsid w:val="00705D86"/>
    <w:pPr>
      <w:jc w:val="center"/>
    </w:pPr>
    <w:rPr>
      <w:rFonts w:ascii="Times New Roman" w:eastAsia="Times New Roman" w:hAnsi="Times New Roman" w:cs="Times New Roman"/>
      <w:color w:val="auto"/>
      <w:sz w:val="28"/>
      <w:szCs w:val="28"/>
    </w:rPr>
  </w:style>
  <w:style w:type="character" w:customStyle="1" w:styleId="af0">
    <w:name w:val="Подпись к таблице_"/>
    <w:basedOn w:val="a0"/>
    <w:link w:val="af1"/>
    <w:locked/>
    <w:rsid w:val="00705D86"/>
    <w:rPr>
      <w:rFonts w:ascii="Times New Roman" w:eastAsia="Times New Roman" w:hAnsi="Times New Roman" w:cs="Times New Roman"/>
      <w:i/>
      <w:iCs/>
      <w:sz w:val="28"/>
      <w:szCs w:val="28"/>
      <w:u w:val="single"/>
    </w:rPr>
  </w:style>
  <w:style w:type="paragraph" w:customStyle="1" w:styleId="af1">
    <w:name w:val="Подпись к таблице"/>
    <w:basedOn w:val="a"/>
    <w:link w:val="af0"/>
    <w:rsid w:val="00705D86"/>
    <w:rPr>
      <w:rFonts w:ascii="Times New Roman" w:eastAsia="Times New Roman" w:hAnsi="Times New Roman" w:cs="Times New Roman"/>
      <w:i/>
      <w:iCs/>
      <w:color w:val="auto"/>
      <w:sz w:val="28"/>
      <w:szCs w:val="28"/>
      <w:u w:val="single"/>
    </w:rPr>
  </w:style>
  <w:style w:type="character" w:customStyle="1" w:styleId="31">
    <w:name w:val="Заголовок №3_"/>
    <w:basedOn w:val="a0"/>
    <w:link w:val="32"/>
    <w:locked/>
    <w:rsid w:val="00705D86"/>
    <w:rPr>
      <w:rFonts w:ascii="Times New Roman" w:eastAsia="Times New Roman" w:hAnsi="Times New Roman" w:cs="Times New Roman"/>
      <w:b/>
      <w:bCs/>
      <w:i/>
      <w:iCs/>
      <w:sz w:val="28"/>
      <w:szCs w:val="28"/>
    </w:rPr>
  </w:style>
  <w:style w:type="paragraph" w:customStyle="1" w:styleId="32">
    <w:name w:val="Заголовок №3"/>
    <w:basedOn w:val="a"/>
    <w:link w:val="31"/>
    <w:rsid w:val="00705D86"/>
    <w:pPr>
      <w:spacing w:line="360" w:lineRule="auto"/>
      <w:ind w:left="1280"/>
      <w:outlineLvl w:val="2"/>
    </w:pPr>
    <w:rPr>
      <w:rFonts w:ascii="Times New Roman" w:eastAsia="Times New Roman" w:hAnsi="Times New Roman" w:cs="Times New Roman"/>
      <w:b/>
      <w:bCs/>
      <w:i/>
      <w:iCs/>
      <w:color w:val="auto"/>
      <w:sz w:val="28"/>
      <w:szCs w:val="28"/>
    </w:rPr>
  </w:style>
  <w:style w:type="character" w:customStyle="1" w:styleId="af2">
    <w:name w:val="Колонтитул_"/>
    <w:basedOn w:val="a0"/>
    <w:link w:val="af3"/>
    <w:locked/>
    <w:rsid w:val="00705D86"/>
    <w:rPr>
      <w:rFonts w:ascii="Times New Roman" w:eastAsia="Times New Roman" w:hAnsi="Times New Roman" w:cs="Times New Roman"/>
      <w:sz w:val="22"/>
      <w:szCs w:val="22"/>
    </w:rPr>
  </w:style>
  <w:style w:type="paragraph" w:customStyle="1" w:styleId="af3">
    <w:name w:val="Колонтитул"/>
    <w:basedOn w:val="a"/>
    <w:link w:val="af2"/>
    <w:rsid w:val="00705D86"/>
    <w:rPr>
      <w:rFonts w:ascii="Times New Roman" w:eastAsia="Times New Roman" w:hAnsi="Times New Roman" w:cs="Times New Roman"/>
      <w:color w:val="auto"/>
      <w:sz w:val="22"/>
      <w:szCs w:val="22"/>
    </w:rPr>
  </w:style>
  <w:style w:type="character" w:customStyle="1" w:styleId="6">
    <w:name w:val="Основной текст (6)_"/>
    <w:basedOn w:val="a0"/>
    <w:link w:val="60"/>
    <w:locked/>
    <w:rsid w:val="00705D86"/>
    <w:rPr>
      <w:rFonts w:ascii="Arial Unicode MS" w:eastAsia="Arial Unicode MS" w:hAnsi="Arial Unicode MS" w:cs="Arial Unicode MS"/>
      <w:i/>
      <w:iCs/>
      <w:sz w:val="19"/>
      <w:szCs w:val="19"/>
    </w:rPr>
  </w:style>
  <w:style w:type="paragraph" w:customStyle="1" w:styleId="60">
    <w:name w:val="Основной текст (6)"/>
    <w:basedOn w:val="a"/>
    <w:link w:val="6"/>
    <w:rsid w:val="00705D86"/>
    <w:pPr>
      <w:spacing w:after="120"/>
      <w:jc w:val="right"/>
    </w:pPr>
    <w:rPr>
      <w:rFonts w:ascii="Arial Unicode MS" w:eastAsia="Arial Unicode MS" w:hAnsi="Arial Unicode MS" w:cs="Arial Unicode MS"/>
      <w:i/>
      <w:iCs/>
      <w:color w:val="auto"/>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9101299">
      <w:bodyDiv w:val="1"/>
      <w:marLeft w:val="0"/>
      <w:marRight w:val="0"/>
      <w:marTop w:val="0"/>
      <w:marBottom w:val="0"/>
      <w:divBdr>
        <w:top w:val="none" w:sz="0" w:space="0" w:color="auto"/>
        <w:left w:val="none" w:sz="0" w:space="0" w:color="auto"/>
        <w:bottom w:val="none" w:sz="0" w:space="0" w:color="auto"/>
        <w:right w:val="none" w:sz="0" w:space="0" w:color="auto"/>
      </w:divBdr>
    </w:div>
    <w:div w:id="873810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header" Target="header9.xml"/><Relationship Id="rId26" Type="http://schemas.openxmlformats.org/officeDocument/2006/relationships/header" Target="header17.xml"/><Relationship Id="rId3" Type="http://schemas.microsoft.com/office/2007/relationships/stylesWithEffects" Target="stylesWithEffects.xml"/><Relationship Id="rId21" Type="http://schemas.openxmlformats.org/officeDocument/2006/relationships/header" Target="header12.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8.xml"/><Relationship Id="rId25" Type="http://schemas.openxmlformats.org/officeDocument/2006/relationships/header" Target="header16.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header" Target="header11.xml"/><Relationship Id="rId29" Type="http://schemas.openxmlformats.org/officeDocument/2006/relationships/header" Target="header19.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15.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4.xml"/><Relationship Id="rId28" Type="http://schemas.openxmlformats.org/officeDocument/2006/relationships/image" Target="media/image2.jpeg"/><Relationship Id="rId10" Type="http://schemas.openxmlformats.org/officeDocument/2006/relationships/header" Target="header1.xml"/><Relationship Id="rId19" Type="http://schemas.openxmlformats.org/officeDocument/2006/relationships/header" Target="header10.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5.xml"/><Relationship Id="rId22" Type="http://schemas.openxmlformats.org/officeDocument/2006/relationships/header" Target="header13.xml"/><Relationship Id="rId27" Type="http://schemas.openxmlformats.org/officeDocument/2006/relationships/header" Target="header18.xml"/><Relationship Id="rId30" Type="http://schemas.openxmlformats.org/officeDocument/2006/relationships/header" Target="header20.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17175</Words>
  <Characters>97901</Characters>
  <Application>Microsoft Office Word</Application>
  <DocSecurity>0</DocSecurity>
  <Lines>815</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7</cp:revision>
  <dcterms:created xsi:type="dcterms:W3CDTF">2025-12-03T18:01:00Z</dcterms:created>
  <dcterms:modified xsi:type="dcterms:W3CDTF">2025-12-06T23:16:00Z</dcterms:modified>
</cp:coreProperties>
</file>