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4BC5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70" w:lineRule="atLeast"/>
        <w:ind w:left="0" w:firstLine="0"/>
        <w:jc w:val="center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Муниципальное бюджетное учреждение дополнительного образования «Детско - юношеский центр» с. Чугуевка Чугуевского муниципального округа Приморского края</w:t>
      </w:r>
    </w:p>
    <w:p w14:paraId="7D8206B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70" w:lineRule="atLeast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24DC405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70" w:lineRule="atLeast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6F6BDF9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70" w:lineRule="atLeast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1D22456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70" w:lineRule="atLeast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2D6B5F3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70" w:lineRule="atLeast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3CEFD9A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70" w:lineRule="atLeast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607A097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70" w:lineRule="atLeast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700B70A9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360" w:lineRule="auto"/>
        <w:jc w:val="center"/>
        <w:textAlignment w:val="auto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Методическая разработка</w:t>
      </w:r>
    </w:p>
    <w:p w14:paraId="20507205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360" w:lineRule="auto"/>
        <w:jc w:val="center"/>
        <w:textAlignment w:val="auto"/>
        <w:rPr>
          <w:rFonts w:hint="default" w:ascii="Times New Roman" w:hAnsi="Times New Roman" w:cs="Times New Roman"/>
          <w:b/>
          <w:bCs/>
          <w:color w:val="auto"/>
          <w:sz w:val="36"/>
          <w:szCs w:val="36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 xml:space="preserve">«Развитие вокальных данных обучающихся 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на занятиях по вокалу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 xml:space="preserve"> в дополнительном образовании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»</w:t>
      </w:r>
    </w:p>
    <w:p w14:paraId="35BD001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70" w:lineRule="atLeast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78995D4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70" w:lineRule="atLeast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77A69F4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line="270" w:lineRule="atLeast"/>
        <w:ind w:left="0" w:firstLine="0"/>
        <w:jc w:val="righ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</w:pPr>
    </w:p>
    <w:p w14:paraId="6051A34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line="270" w:lineRule="atLeast"/>
        <w:ind w:left="0" w:firstLine="0"/>
        <w:jc w:val="righ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</w:pPr>
    </w:p>
    <w:p w14:paraId="5355C51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line="270" w:lineRule="atLeast"/>
        <w:ind w:left="0" w:firstLine="0"/>
        <w:jc w:val="righ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</w:pPr>
    </w:p>
    <w:p w14:paraId="1B40C9B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line="270" w:lineRule="atLeast"/>
        <w:ind w:left="0" w:firstLine="0"/>
        <w:jc w:val="righ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</w:pPr>
    </w:p>
    <w:p w14:paraId="2981A91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line="270" w:lineRule="atLeast"/>
        <w:ind w:left="0" w:firstLine="0"/>
        <w:jc w:val="righ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</w:pPr>
    </w:p>
    <w:p w14:paraId="44E9A28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line="270" w:lineRule="atLeast"/>
        <w:ind w:left="0" w:firstLine="0"/>
        <w:jc w:val="righ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Драчинская Наталья Владимировна, </w:t>
      </w:r>
    </w:p>
    <w:p w14:paraId="1631CD4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line="270" w:lineRule="atLeast"/>
        <w:ind w:left="0" w:firstLine="0"/>
        <w:jc w:val="righ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Helvetica" w:cs="Times New Roman"/>
          <w:i w:val="0"/>
          <w:iCs w:val="0"/>
          <w:color w:val="auto"/>
          <w:spacing w:val="0"/>
          <w:sz w:val="28"/>
          <w:szCs w:val="28"/>
          <w:shd w:val="clear" w:fill="FFFFFF"/>
          <w:lang w:val="ru-RU"/>
        </w:rPr>
        <w:t>п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едагог дополнительного образования</w:t>
      </w:r>
    </w:p>
    <w:p w14:paraId="1CAACDC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70" w:lineRule="atLeast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1D8715C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70" w:lineRule="atLeast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4EFF3D3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70" w:lineRule="atLeast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06B0F51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70" w:lineRule="atLeast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2FBBCFD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70" w:lineRule="atLeast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176028F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70" w:lineRule="atLeast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729977D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70" w:lineRule="atLeast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4C2D90B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70" w:lineRule="atLeast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17FB4AC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70" w:lineRule="atLeast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66DAEF6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70" w:lineRule="atLeast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506BEBF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70" w:lineRule="atLeast"/>
        <w:ind w:left="0" w:firstLine="0"/>
        <w:jc w:val="center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Helvetica" w:cs="Times New Roman"/>
          <w:i w:val="0"/>
          <w:iCs w:val="0"/>
          <w:color w:val="auto"/>
          <w:spacing w:val="0"/>
          <w:sz w:val="28"/>
          <w:szCs w:val="28"/>
          <w:shd w:val="clear" w:fill="FFFFFF"/>
          <w:lang w:val="ru-RU"/>
        </w:rPr>
        <w:t>с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.Чугуевка, 2026г.</w:t>
      </w:r>
    </w:p>
    <w:p w14:paraId="75DFA23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70" w:lineRule="atLeast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0AD20A2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70" w:lineRule="atLeast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2CF1009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70" w:lineRule="atLeast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0F3B396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70" w:lineRule="atLeast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1B3E18B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70" w:lineRule="atLeast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532816A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360" w:lineRule="auto"/>
        <w:jc w:val="center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4854086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360" w:lineRule="auto"/>
        <w:jc w:val="center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1BDB57E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360" w:lineRule="auto"/>
        <w:jc w:val="center"/>
        <w:textAlignment w:val="auto"/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hint="default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Тема: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«Развитие вокальных данных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обучающихся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на занятиях по</w:t>
      </w:r>
      <w:r>
        <w:rPr>
          <w:rFonts w:hint="default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вокалу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в дополнительном образовании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»</w:t>
      </w:r>
    </w:p>
    <w:p w14:paraId="10FFE76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Пояснительная записка</w:t>
      </w:r>
    </w:p>
    <w:p w14:paraId="4A2E367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Целевая аудитория: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обучающиеся 7–17 лет, занимающиеся в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объединениях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вокала, хоровых коллективах или индивидуально в системе дополнительного образования.</w:t>
      </w:r>
      <w:bookmarkStart w:id="0" w:name="_GoBack"/>
      <w:bookmarkEnd w:id="0"/>
    </w:p>
    <w:p w14:paraId="396A8A1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Цель: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развитие вокальных данных обучающихся через систематическую работу над дыханием, артикуляцией, звуковедением, интонированием и сценической культурой.</w:t>
      </w:r>
    </w:p>
    <w:p w14:paraId="2CDC0F7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Задачи:</w:t>
      </w:r>
    </w:p>
    <w:p w14:paraId="5EA0ECD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-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обучающие: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сформировать базовые навыки вокального исполнительства (дыхание, артикуляция, звукообразование, интонирование);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-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развивающие: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развить музыкальный слух, чувство ритма, музыкальную память, эмоциональную выразительность;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-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воспитательные: воспитать интерес к вокальному искусству, дисциплину, ответственность, умение работать в коллективе (для групповых занятий).</w:t>
      </w:r>
    </w:p>
    <w:p w14:paraId="6038F4F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Продолжительность занятия: 45–90 минут (в зависимости от возраста и уровня подготовки).</w:t>
      </w:r>
    </w:p>
    <w:p w14:paraId="0493A7C5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Форма занятия: индивидуальная, групповая или ансамблевая.</w:t>
      </w:r>
    </w:p>
    <w:p w14:paraId="38C297F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Оборудование: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фортепиано (или минусовые фонограммы), звукоусиливающая аппаратура, микрофоны (при необходимости), зеркала, наглядные пособия (схемы строения голосового аппарата), аудио- и видеоаппаратура.</w:t>
      </w:r>
    </w:p>
    <w:p w14:paraId="3DF3674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</w:p>
    <w:p w14:paraId="394D426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Структура занятия</w:t>
      </w:r>
    </w:p>
    <w:p w14:paraId="4B89978A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Организационный момент (3–5 минут)</w:t>
      </w:r>
    </w:p>
    <w:p w14:paraId="6B761C8A">
      <w:pPr>
        <w:pStyle w:val="5"/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 w:right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-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приветствие;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-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проверка готовности к занятию;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-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постановка цели и задач занятия;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-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краткий инструктаж по гигиене голоса и технике безопасности.</w:t>
      </w:r>
    </w:p>
    <w:p w14:paraId="688ACB9A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Разминка и дыхательные упражнения (7–10 минут)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</w:t>
      </w:r>
    </w:p>
    <w:p w14:paraId="05B63F06">
      <w:pPr>
        <w:pStyle w:val="5"/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Chars="0" w:right="0" w:right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Цель — подготовить дыхательный и голосовой аппарат к нагрузке.</w:t>
      </w:r>
    </w:p>
    <w:p w14:paraId="79BC48F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Примеры упражнений:</w:t>
      </w:r>
    </w:p>
    <w:p w14:paraId="7584885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firstLine="140" w:firstLineChars="50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-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«Дыхание животом»: вдох через нос, живот надувается, выдох через рот, живот втягивается.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-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«Свеча»: медленный выдох, как будто задуваем свечу.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-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Насос»: короткие вдохи носом и выдохи ртом, имитируя работу насоса.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-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«Задувание свечей»:выдох порциями, задувая воображаемые свечи.</w:t>
      </w:r>
    </w:p>
    <w:p w14:paraId="6853E08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3. Артикуляционная гимнастика (5–7 минут)</w:t>
      </w:r>
    </w:p>
    <w:p w14:paraId="6CB675F9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Цель — разогреть мышцы речевого аппарата, улучшить дикцию.</w:t>
      </w:r>
    </w:p>
    <w:p w14:paraId="7012F22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Примеры упражнений:</w:t>
      </w:r>
    </w:p>
    <w:p w14:paraId="146F3695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-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вращение языком по кругу;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-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«гримасы» — активная работа мышц лица;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-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скороговорки на чёткость произношения;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-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работа с согласными звуками: «брр», «дрр», «мбр», «птр».</w:t>
      </w:r>
    </w:p>
    <w:p w14:paraId="703D44E0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Распевание (10–15 минут)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</w:t>
      </w:r>
    </w:p>
    <w:p w14:paraId="469FA685">
      <w:pPr>
        <w:pStyle w:val="5"/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Chars="0" w:right="0" w:right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Цель — настроить голосовой аппарат на правильное звукообразование, расширить диапазон, развить интонацию.</w:t>
      </w:r>
    </w:p>
    <w:p w14:paraId="157B8A25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Примеры распевок:</w:t>
      </w:r>
    </w:p>
    <w:p w14:paraId="7C6A6AB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* пение гласных звуков (А, О, У, И, Э) на одной ноте;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* скольжение по полутонам вверх и вниз («гудок»);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* мажорное трезвучие: до-ми-соль-ми-до;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* пение интервалов (терции, кварты, квинты);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* распевки с текстом (например, «ма-мэ-ми-мо-му»).</w:t>
      </w:r>
    </w:p>
    <w:p w14:paraId="70EF9F15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5. Работа над репертуаром (15–30 минут)</w:t>
      </w:r>
    </w:p>
    <w:p w14:paraId="6C77C58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Цель — применить полученные навыки на практике, развить музыкальность и артистизм.</w:t>
      </w:r>
    </w:p>
    <w:p w14:paraId="7685E2F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Этапы работы:</w:t>
      </w:r>
    </w:p>
    <w:p w14:paraId="333931D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1. разбор текста и мелодии;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2. работа над дыханием и фразировкой;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3. отработка сложных мест (интонация, ритм);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4. работа над образом и эмоциональной выразительностью;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5. исполнение целиком с аккомпанементом.</w:t>
      </w:r>
    </w:p>
    <w:p w14:paraId="079CA4D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6. Заключительный этап (5–10 минут)</w:t>
      </w:r>
    </w:p>
    <w:p w14:paraId="36303B9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-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рефлексия: обсуждение успехов и трудностей занятия;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-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домашнее задание (распевки, работа над текстом песни);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-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подведение итогов, поощрение обучающихся.</w:t>
      </w:r>
    </w:p>
    <w:p w14:paraId="35DC2B7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default" w:ascii="Times New Roman" w:hAnsi="Times New Roman" w:cs="Times New Roman"/>
          <w:i/>
          <w:iCs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caps w:val="0"/>
          <w:color w:val="auto"/>
          <w:spacing w:val="0"/>
          <w:sz w:val="28"/>
          <w:szCs w:val="28"/>
          <w:shd w:val="clear" w:fill="FFFFFF"/>
        </w:rPr>
        <w:t>Методические рекомендации</w:t>
      </w:r>
    </w:p>
    <w:p w14:paraId="795E40CC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Индивидуальный подход: учитывать возрастные и голосовые особенности каждого ученика.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2.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Постепенное усложнение: начинать с простых упражнений, постепенно увеличивая нагрузку.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3.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Контроль дыхания: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следить за правильным певческим дыханием (диафрагмальное, спокойное).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4.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Гигиена голоса: избегать форсированного звучания, давать голосу отдых.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5.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Эмоциональный настрой: создавать доброжелательную атмосферу, поощрять инициативу.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6.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Использование ИКТ: записывать исполнение на аудио/видео для анализа ошибок.</w:t>
      </w:r>
    </w:p>
    <w:p w14:paraId="6F15D8ED">
      <w:pPr>
        <w:pStyle w:val="5"/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 w:rightChars="0"/>
        <w:textAlignment w:val="auto"/>
        <w:rPr>
          <w:rFonts w:hint="default" w:ascii="Times New Roman" w:hAnsi="Times New Roman" w:cs="Times New Roman"/>
          <w:i/>
          <w:iCs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caps w:val="0"/>
          <w:color w:val="auto"/>
          <w:spacing w:val="0"/>
          <w:sz w:val="28"/>
          <w:szCs w:val="28"/>
          <w:shd w:val="clear" w:fill="FFFFFF"/>
        </w:rPr>
        <w:t xml:space="preserve"> Ожидаемые результаты</w:t>
      </w:r>
    </w:p>
    <w:p w14:paraId="0A327CE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-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улучшение певческого дыхания и артикуляции;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-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чистое интонирование в пределах рабочего диапазона;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-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уверенное исполнение несложных вокальных произведений;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-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развитие музыкального слуха и чувства ритма;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-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повышение мотивации к занятиям вокалом.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</w:t>
      </w:r>
    </w:p>
    <w:p w14:paraId="0CA0A88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default" w:ascii="Times New Roman" w:hAnsi="Times New Roman" w:cs="Times New Roman"/>
          <w:i/>
          <w:iCs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caps w:val="0"/>
          <w:color w:val="auto"/>
          <w:spacing w:val="0"/>
          <w:sz w:val="28"/>
          <w:szCs w:val="28"/>
          <w:shd w:val="clear" w:fill="FFFFFF"/>
        </w:rPr>
        <w:t>Список литературы</w:t>
      </w:r>
    </w:p>
    <w:p w14:paraId="598BF0D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1. Дмитриев Л. Б. «Основы вокальной методики».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2. Апраксина О. А. «Методика развития детского голоса».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3. Риггз С. «Пойте как звёзды».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4. Донская-Анисимова О. А. «Найди свой голос».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5. Программы дополнительного образования по вокалу (авторские разработки).</w:t>
      </w:r>
    </w:p>
    <w:p w14:paraId="5D3B7C4E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9BE664"/>
    <w:multiLevelType w:val="singleLevel"/>
    <w:tmpl w:val="059BE66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D1782F9"/>
    <w:multiLevelType w:val="singleLevel"/>
    <w:tmpl w:val="5D1782F9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32588E"/>
    <w:rsid w:val="4165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2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i/>
      <w:iCs/>
      <w:kern w:val="0"/>
      <w:sz w:val="36"/>
      <w:szCs w:val="36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31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2026-03-13T02:46:00Z</dcterms:created>
  <dc:creator>Екатерина</dc:creator>
  <cp:lastModifiedBy>User</cp:lastModifiedBy>
  <dcterms:modified xsi:type="dcterms:W3CDTF">2026-03-13T06:20:03Z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67E7891E6B284460A4C109C0B165DF89_12</vt:lpwstr>
  </property>
</Properties>
</file>