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BE7" w:rsidRPr="009A4BE7" w:rsidRDefault="009A4BE7" w:rsidP="009A4BE7">
      <w:pPr>
        <w:jc w:val="center"/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Конспект открытого урока </w:t>
      </w:r>
      <w:r w:rsidRPr="009A4BE7">
        <w:rPr>
          <w:rFonts w:ascii="Times New Roman" w:hAnsi="Times New Roman" w:cs="Times New Roman"/>
          <w:sz w:val="24"/>
          <w:szCs w:val="24"/>
        </w:rPr>
        <w:t>по окружающему миру в 3 классе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Тема: «Огонь, вода и газ»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A4BE7">
        <w:rPr>
          <w:rFonts w:ascii="Times New Roman" w:hAnsi="Times New Roman" w:cs="Times New Roman"/>
          <w:sz w:val="24"/>
          <w:szCs w:val="24"/>
        </w:rPr>
        <w:t xml:space="preserve">   Раздел: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4BE7">
        <w:rPr>
          <w:rFonts w:ascii="Times New Roman" w:hAnsi="Times New Roman" w:cs="Times New Roman"/>
          <w:sz w:val="24"/>
          <w:szCs w:val="24"/>
        </w:rPr>
        <w:t>«Наша безо</w:t>
      </w:r>
      <w:bookmarkStart w:id="0" w:name="_GoBack"/>
      <w:bookmarkEnd w:id="0"/>
      <w:r w:rsidRPr="009A4BE7">
        <w:rPr>
          <w:rFonts w:ascii="Times New Roman" w:hAnsi="Times New Roman" w:cs="Times New Roman"/>
          <w:sz w:val="24"/>
          <w:szCs w:val="24"/>
        </w:rPr>
        <w:t>пасность»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Цель:</w:t>
      </w:r>
      <w:r w:rsidRPr="009A4BE7">
        <w:rPr>
          <w:rFonts w:ascii="Times New Roman" w:hAnsi="Times New Roman" w:cs="Times New Roman"/>
          <w:sz w:val="24"/>
          <w:szCs w:val="24"/>
        </w:rPr>
        <w:t xml:space="preserve"> Формирование у обучающихся навыков безопасного поведения в быту и алгоритмов действий в чрезвычайных ситуациях (пожар, авария водопровода, утечка газа).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За</w:t>
      </w:r>
      <w:r w:rsidRPr="009A4BE7">
        <w:rPr>
          <w:rFonts w:ascii="Times New Roman" w:hAnsi="Times New Roman" w:cs="Times New Roman"/>
          <w:sz w:val="24"/>
          <w:szCs w:val="24"/>
        </w:rPr>
        <w:t>дачи (планируемые результаты):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- </w:t>
      </w:r>
      <w:r w:rsidRPr="009A4BE7">
        <w:rPr>
          <w:rFonts w:ascii="Times New Roman" w:hAnsi="Times New Roman" w:cs="Times New Roman"/>
          <w:sz w:val="24"/>
          <w:szCs w:val="24"/>
        </w:rPr>
        <w:t>Личностные: воспитывать осознанное ответственное отношение к личной безопасности и безопасности окружающих; понимание ценности жизни и здоровья.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A4BE7">
        <w:rPr>
          <w:rFonts w:ascii="Times New Roman" w:hAnsi="Times New Roman" w:cs="Times New Roman"/>
          <w:sz w:val="24"/>
          <w:szCs w:val="24"/>
        </w:rPr>
        <w:t>М</w:t>
      </w:r>
      <w:r w:rsidRPr="009A4BE7">
        <w:rPr>
          <w:rFonts w:ascii="Times New Roman" w:hAnsi="Times New Roman" w:cs="Times New Roman"/>
          <w:sz w:val="24"/>
          <w:szCs w:val="24"/>
        </w:rPr>
        <w:t>етапредметные</w:t>
      </w:r>
      <w:proofErr w:type="spellEnd"/>
      <w:r w:rsidRPr="009A4BE7">
        <w:rPr>
          <w:rFonts w:ascii="Times New Roman" w:hAnsi="Times New Roman" w:cs="Times New Roman"/>
          <w:sz w:val="24"/>
          <w:szCs w:val="24"/>
        </w:rPr>
        <w:t>: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- </w:t>
      </w:r>
      <w:r w:rsidRPr="009A4BE7">
        <w:rPr>
          <w:rFonts w:ascii="Times New Roman" w:hAnsi="Times New Roman" w:cs="Times New Roman"/>
          <w:sz w:val="24"/>
          <w:szCs w:val="24"/>
        </w:rPr>
        <w:t>Регулятивные: учить ставить учебную задачу, планировать свои действия в соответствии с поставленной задачей (составление алгоритма), оценивать правильность выполнения действий.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- Познавательные: развивать умение анализировать жизненные ситуации, извлекать информацию из разных источников (текст, видео, знаково-символические средства), выявлять причинно-следственные связи.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- Коммуникативные: формировать умение договариваться и приходить к общему решению в совместной деятельности (работа в группах), аргументировать свою точку зрения.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Предметные: научить различать потенциальные опасности в быту (пожар, потоп, утечка газа); освоить алгоритмы действий и номера телефонов экстренных служб (101, 102, 104, 112); научить правильно сообщать о происшествии.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Оборудование и цифровые ресурсы: интерактивная доска (презентация), ноутбуки/планшеты для групповой работы (или смартфоны учеников), учебник, рабочие тетради, доступ в интернет (для демонстрации видеофрагментов или работы с QR-кодами), карточки для групповой работы.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ХОД УРОКА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1. Организационный момент и мотивация (2 мин)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Учитель приветствует детей, настраивает на работу.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Прием «Предвидение»: На экране интерактивной доски появляется слайд-заставка с названием раздела «Наша безопасность».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Эвристическая беседа</w:t>
      </w:r>
      <w:r w:rsidRPr="009A4BE7">
        <w:rPr>
          <w:rFonts w:ascii="Times New Roman" w:hAnsi="Times New Roman" w:cs="Times New Roman"/>
          <w:sz w:val="24"/>
          <w:szCs w:val="24"/>
        </w:rPr>
        <w:t>: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- Ребята, как вы понимаете слово «безопасность»? (Сохранить жизнь, здоровье).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- Как вы думаете, что может угрожать нашей безопасности в собственном доме, где мы привыкли чувствовать себя защищенно?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- Давайте проверим наши предположения. Для этого нужно расшифровать тему урока.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2. Актуализация зн</w:t>
      </w:r>
      <w:r w:rsidRPr="009A4BE7">
        <w:rPr>
          <w:rFonts w:ascii="Times New Roman" w:hAnsi="Times New Roman" w:cs="Times New Roman"/>
          <w:sz w:val="24"/>
          <w:szCs w:val="24"/>
        </w:rPr>
        <w:t>аний и введение в тему (3 мин)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lastRenderedPageBreak/>
        <w:t>Игра-шифровка «Друг или враг» (Работа в парах): На партах у детей карточки с загадками. Они обсуждают в парах, находят отгадку, и делают предположение: это помощник человека или опасность.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(На интерактивной доске появляются картинки-отгадки после ответов детей: огонь, вода, газ).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Загадка 1:</w:t>
      </w:r>
      <w:r w:rsidRPr="009A4BE7">
        <w:rPr>
          <w:rFonts w:ascii="Times New Roman" w:hAnsi="Times New Roman" w:cs="Times New Roman"/>
          <w:sz w:val="24"/>
          <w:szCs w:val="24"/>
        </w:rPr>
        <w:t xml:space="preserve"> «Он таким бывает разным: голубым и рыжим, ярким, жарким, смелым и опасным». (Огонь)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Загадка </w:t>
      </w:r>
      <w:proofErr w:type="gramStart"/>
      <w:r w:rsidRPr="009A4BE7">
        <w:rPr>
          <w:rFonts w:ascii="Times New Roman" w:hAnsi="Times New Roman" w:cs="Times New Roman"/>
          <w:sz w:val="24"/>
          <w:szCs w:val="24"/>
        </w:rPr>
        <w:t>2:</w:t>
      </w:r>
      <w:r w:rsidRPr="009A4BE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>Меня пьют, меня льют, всем нужна я, кто я такая?» (Вода)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Загадка 3:</w:t>
      </w:r>
      <w:r w:rsidRPr="009A4BE7">
        <w:rPr>
          <w:rFonts w:ascii="Times New Roman" w:hAnsi="Times New Roman" w:cs="Times New Roman"/>
          <w:sz w:val="24"/>
          <w:szCs w:val="24"/>
        </w:rPr>
        <w:t xml:space="preserve"> «Голубой огонек нам готовит обед, </w:t>
      </w:r>
      <w:proofErr w:type="gramStart"/>
      <w:r w:rsidRPr="009A4BE7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 xml:space="preserve"> если за ним не следить — он взорвется в момент». (Газ)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Формулирование темы и цели: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Учитель подводит итог: тема урока — «Огонь, вода и газ». СЛАЙД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</w:t>
      </w:r>
      <w:r w:rsidRPr="009A4BE7">
        <w:rPr>
          <w:rFonts w:ascii="Times New Roman" w:hAnsi="Times New Roman" w:cs="Times New Roman"/>
          <w:sz w:val="24"/>
          <w:szCs w:val="24"/>
        </w:rPr>
        <w:t xml:space="preserve">Проблемный вопрос: </w:t>
      </w:r>
      <w:r w:rsidRPr="009A4BE7">
        <w:rPr>
          <w:rFonts w:ascii="Times New Roman" w:hAnsi="Times New Roman" w:cs="Times New Roman"/>
          <w:sz w:val="24"/>
          <w:szCs w:val="24"/>
        </w:rPr>
        <w:t xml:space="preserve">Мы выяснили, что это наши старые знакомые. Они греют нас, кормят, поят. Но почему же сегодня мы говорим о них в разделе «Наша безопасность»? </w:t>
      </w:r>
      <w:r w:rsidRPr="009A4BE7">
        <w:rPr>
          <w:rFonts w:ascii="Times New Roman" w:hAnsi="Times New Roman" w:cs="Times New Roman"/>
          <w:sz w:val="24"/>
          <w:szCs w:val="24"/>
        </w:rPr>
        <w:t>Когда они становятся опасными? (Ответы детей).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Значит, цель нашего урока — научиться..</w:t>
      </w:r>
      <w:r w:rsidRPr="009A4BE7">
        <w:rPr>
          <w:rFonts w:ascii="Times New Roman" w:hAnsi="Times New Roman" w:cs="Times New Roman"/>
          <w:sz w:val="24"/>
          <w:szCs w:val="24"/>
        </w:rPr>
        <w:t xml:space="preserve">. </w:t>
      </w:r>
      <w:r w:rsidRPr="009A4BE7">
        <w:rPr>
          <w:rFonts w:ascii="Times New Roman" w:hAnsi="Times New Roman" w:cs="Times New Roman"/>
          <w:sz w:val="24"/>
          <w:szCs w:val="24"/>
        </w:rPr>
        <w:t>(дети формулируют цель: правильно вести себя, чтобы не случилось беды, и знать, что дела</w:t>
      </w:r>
      <w:r w:rsidRPr="009A4BE7">
        <w:rPr>
          <w:rFonts w:ascii="Times New Roman" w:hAnsi="Times New Roman" w:cs="Times New Roman"/>
          <w:sz w:val="24"/>
          <w:szCs w:val="24"/>
        </w:rPr>
        <w:t>ть, если опасность уже пришла).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3. Изуч</w:t>
      </w:r>
      <w:r w:rsidRPr="009A4BE7">
        <w:rPr>
          <w:rFonts w:ascii="Times New Roman" w:hAnsi="Times New Roman" w:cs="Times New Roman"/>
          <w:sz w:val="24"/>
          <w:szCs w:val="24"/>
        </w:rPr>
        <w:t>ение нового материала (25 мин)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Класс делится на 3 группы («Пожарные», «Спасатели на воде», «Газовая служба»). Каждая группа получает свое задание и становится экспертом по одной из опасностей.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3.1. Работ</w:t>
      </w:r>
      <w:r w:rsidRPr="009A4BE7">
        <w:rPr>
          <w:rFonts w:ascii="Times New Roman" w:hAnsi="Times New Roman" w:cs="Times New Roman"/>
          <w:sz w:val="24"/>
          <w:szCs w:val="24"/>
        </w:rPr>
        <w:t>а в группах — анализ ситуации.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Группа 1 (Огонь): Анализируют отрывок из м/ф «Аркадий Паровозов» (серия про пожар) или получают карточку с описанием ситуации (дети играют со спичками).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Задание: Определить причину пожара. Найти в учебнике (с. 4-5) и записать на листе А3 алгоритм действий при пожаре и номер телефона.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Группа 2 (Вода): Просматривают короткий видеофрагмент (или смоделированную картинку) «Прорыв батареи».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</w:t>
      </w:r>
      <w:r w:rsidRPr="009A4BE7">
        <w:rPr>
          <w:rFonts w:ascii="Times New Roman" w:hAnsi="Times New Roman" w:cs="Times New Roman"/>
          <w:sz w:val="24"/>
          <w:szCs w:val="24"/>
        </w:rPr>
        <w:t>З</w:t>
      </w:r>
      <w:r w:rsidRPr="009A4BE7">
        <w:rPr>
          <w:rFonts w:ascii="Times New Roman" w:hAnsi="Times New Roman" w:cs="Times New Roman"/>
          <w:sz w:val="24"/>
          <w:szCs w:val="24"/>
        </w:rPr>
        <w:t>адание: Определить причину аварии. Изучить текст и знаки в учебнике (с. 5). Найти определение слов «вентиль», «диспетчер». Записать алгоритм действий при потопе.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Группа 3 (Газ): Просматривают сюжет «Запах газа на кухне».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Задание: </w:t>
      </w:r>
      <w:proofErr w:type="gramStart"/>
      <w:r w:rsidRPr="009A4BE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 xml:space="preserve"> чем главная опасность утечки газа? Изучить памятку в учебнике (с. 6). Создать кластер «Чего НЕЛЬЗЯ делать, если пахнет газом» и алгоритм «ЧТО делать».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3.2. Выступление экспертов (</w:t>
      </w:r>
      <w:proofErr w:type="spellStart"/>
      <w:r w:rsidRPr="009A4BE7">
        <w:rPr>
          <w:rFonts w:ascii="Times New Roman" w:hAnsi="Times New Roman" w:cs="Times New Roman"/>
          <w:sz w:val="24"/>
          <w:szCs w:val="24"/>
        </w:rPr>
        <w:t>Интерактив</w:t>
      </w:r>
      <w:proofErr w:type="spellEnd"/>
      <w:r w:rsidRPr="009A4BE7">
        <w:rPr>
          <w:rFonts w:ascii="Times New Roman" w:hAnsi="Times New Roman" w:cs="Times New Roman"/>
          <w:sz w:val="24"/>
          <w:szCs w:val="24"/>
        </w:rPr>
        <w:t>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Каждая группа выходит к доске, рассказывает о своей ситуации.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A4BE7">
        <w:rPr>
          <w:rFonts w:ascii="Times New Roman" w:hAnsi="Times New Roman" w:cs="Times New Roman"/>
          <w:sz w:val="24"/>
          <w:szCs w:val="24"/>
        </w:rPr>
        <w:t>-«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>Цифровой помощник»: Учитель обращает внимание, что номера 01, 02, 03 уже не актуальны при звонке с мобильного телефона. СЛАЙД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lastRenderedPageBreak/>
        <w:t xml:space="preserve">  Важно! С мобильного телефона мы набираем: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 - Пожарная служба: </w:t>
      </w:r>
      <w:r w:rsidRPr="009A4BE7">
        <w:rPr>
          <w:rFonts w:ascii="Times New Roman" w:hAnsi="Times New Roman" w:cs="Times New Roman"/>
          <w:sz w:val="24"/>
          <w:szCs w:val="24"/>
        </w:rPr>
        <w:t>101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    - Полици</w:t>
      </w:r>
      <w:r w:rsidRPr="009A4BE7">
        <w:rPr>
          <w:rFonts w:ascii="Times New Roman" w:hAnsi="Times New Roman" w:cs="Times New Roman"/>
          <w:sz w:val="24"/>
          <w:szCs w:val="24"/>
        </w:rPr>
        <w:t>я: 102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    - Скорая помощь: 103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    - Газовая служба: 104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       - Е</w:t>
      </w:r>
      <w:r w:rsidRPr="009A4BE7">
        <w:rPr>
          <w:rFonts w:ascii="Times New Roman" w:hAnsi="Times New Roman" w:cs="Times New Roman"/>
          <w:sz w:val="24"/>
          <w:szCs w:val="24"/>
        </w:rPr>
        <w:t>диный номер экстренных служб: 112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Практикум:</w:t>
      </w:r>
      <w:r w:rsidRPr="009A4BE7">
        <w:rPr>
          <w:rFonts w:ascii="Times New Roman" w:hAnsi="Times New Roman" w:cs="Times New Roman"/>
          <w:sz w:val="24"/>
          <w:szCs w:val="24"/>
        </w:rPr>
        <w:t xml:space="preserve"> Каждая группа «осуществляет звонок» (один ученик — диспетчер, другой — пострадавший). Отрабатывается навык ЧЕТКОГО сообщения: Адрес, </w:t>
      </w:r>
      <w:proofErr w:type="gramStart"/>
      <w:r w:rsidRPr="009A4BE7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 xml:space="preserve"> случилось, Кто звонит.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3.3. Блиц-опрос «Верю — Не верю» (</w:t>
      </w:r>
      <w:proofErr w:type="spellStart"/>
      <w:r w:rsidRPr="009A4BE7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9A4BE7">
        <w:rPr>
          <w:rFonts w:ascii="Times New Roman" w:hAnsi="Times New Roman" w:cs="Times New Roman"/>
          <w:sz w:val="24"/>
          <w:szCs w:val="24"/>
        </w:rPr>
        <w:t>-рефлексия).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Учитель называет утверждение. Если это верное действие — дети хлопают в ладоши (или топают, если неверное). Имитация действий (открыть окно, перекрыть вентиль, бежать, прятаться и т.д.).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При пожаре нужно прятаться под кровать. (Нет)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Если пахнет газом, нужно сразу включить свет. (Нет)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При прорыве трубы нужно перекрыть вентиль. (Да)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При пожаре звонить 101. (Да)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Если пахнет газом, нужно звонить от соседей. (Да)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4. Первичное закрепление (5 мин)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Интерактивное задание на платформе (или в тетради): Учитель выводит на экран задание из рабочей тетради (с. 3, № 1). «Укажи стрелкой правильное действие».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Если есть возможность — дети выполняют на своих планшетах (в приложении для тестов) или выходят к доске и соединяют пары.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5. Творческое применение знаний (5 мин)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Кейс-метод «Эвакуация».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- Ситуация: </w:t>
      </w:r>
      <w:proofErr w:type="gramStart"/>
      <w:r w:rsidRPr="009A4BE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 xml:space="preserve"> школе сработала пожарная сигнализация (ложная тревога или учения). Наш класс находится на 2 этаже.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- Вопрос: Как мы будем действовать? Кто главный? Куда идем?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- </w:t>
      </w:r>
      <w:r w:rsidRPr="009A4BE7">
        <w:rPr>
          <w:rFonts w:ascii="Times New Roman" w:hAnsi="Times New Roman" w:cs="Times New Roman"/>
          <w:sz w:val="24"/>
          <w:szCs w:val="24"/>
        </w:rPr>
        <w:t>Практическая работа: Учитель показывает реальный «План эвакуации», висящий в коридоре школы (или фото на слайде). Дети учатся его читать, находят свое местоположение и путь выхода. Это привязка к домашнему заданию.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6. Итог урока и рефлексия (3 мин)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Метод «Чемодан, Мясорубка, Корзина»: На доске три плаката.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Чемодан: Возьму с собой в жизнь (знания алгоритмов, телефоны).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lastRenderedPageBreak/>
        <w:t>Мясорубка: Нужно еще обдумать (информацию, которую не поняли).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 Корзина: Было лишним, не пригодится.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- Ученики выходят и прикрепляют </w:t>
      </w:r>
      <w:proofErr w:type="spellStart"/>
      <w:r w:rsidRPr="009A4BE7">
        <w:rPr>
          <w:rFonts w:ascii="Times New Roman" w:hAnsi="Times New Roman" w:cs="Times New Roman"/>
          <w:sz w:val="24"/>
          <w:szCs w:val="24"/>
        </w:rPr>
        <w:t>стикеры</w:t>
      </w:r>
      <w:proofErr w:type="spellEnd"/>
      <w:r w:rsidRPr="009A4BE7">
        <w:rPr>
          <w:rFonts w:ascii="Times New Roman" w:hAnsi="Times New Roman" w:cs="Times New Roman"/>
          <w:sz w:val="24"/>
          <w:szCs w:val="24"/>
        </w:rPr>
        <w:t xml:space="preserve"> (или устно проговаривают).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7. Домашне</w:t>
      </w:r>
      <w:r w:rsidRPr="009A4BE7">
        <w:rPr>
          <w:rFonts w:ascii="Times New Roman" w:hAnsi="Times New Roman" w:cs="Times New Roman"/>
          <w:sz w:val="24"/>
          <w:szCs w:val="24"/>
        </w:rPr>
        <w:t>е задание (дифференцированное)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1.  Базовый уровень: Прочитать текст в учебнике с. 4-6. Выучить номера экстренных служб 101, 104, 112.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 xml:space="preserve">2.  Повышенный уровень (исследование): </w:t>
      </w:r>
      <w:proofErr w:type="gramStart"/>
      <w:r w:rsidRPr="009A4BE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A4BE7">
        <w:rPr>
          <w:rFonts w:ascii="Times New Roman" w:hAnsi="Times New Roman" w:cs="Times New Roman"/>
          <w:sz w:val="24"/>
          <w:szCs w:val="24"/>
        </w:rPr>
        <w:t xml:space="preserve"> тетради с. 4, №3,4. Изучить план эвакуации в школе (подъезде) и начертить свой путь от класса (квартиры) до безопасного выхода.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3. Творческое (цифровое): Нарисовать рисунок или создать короткий комикс (можно в любом графическом редакторе или на телефоне) на тему: «Огонь (вода/газ) — друг и враг». Прислать в классный чат.</w:t>
      </w: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</w:p>
    <w:p w:rsidR="009A4BE7" w:rsidRPr="009A4BE7" w:rsidRDefault="009A4BE7" w:rsidP="009A4BE7">
      <w:pPr>
        <w:rPr>
          <w:rFonts w:ascii="Times New Roman" w:hAnsi="Times New Roman" w:cs="Times New Roman"/>
          <w:sz w:val="24"/>
          <w:szCs w:val="24"/>
        </w:rPr>
      </w:pPr>
      <w:r w:rsidRPr="009A4BE7">
        <w:rPr>
          <w:rFonts w:ascii="Times New Roman" w:hAnsi="Times New Roman" w:cs="Times New Roman"/>
          <w:sz w:val="24"/>
          <w:szCs w:val="24"/>
        </w:rPr>
        <w:t>Конспект составила: Сурина В.Н., учитель начальных классов. ГБОУ «Школа Новокосино»</w:t>
      </w:r>
    </w:p>
    <w:sectPr w:rsidR="009A4BE7" w:rsidRPr="009A4B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85C"/>
    <w:rsid w:val="009A4BE7"/>
    <w:rsid w:val="00AC7EBC"/>
    <w:rsid w:val="00FC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CE85AB-448F-4F93-9DBD-BFEF14A6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1028</Words>
  <Characters>5863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2026-03-15T16:58:00Z</dcterms:created>
  <dcterms:modified xsi:type="dcterms:W3CDTF">2026-03-15T17:07:00Z</dcterms:modified>
</cp:coreProperties>
</file>