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2AF82" w14:textId="25132CF1" w:rsidR="00EB0558" w:rsidRPr="00EB0558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EB05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Системно-деятельностный подход на уроках биологии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EB055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 xml:space="preserve"> как метод достижения образовательных результатов в контексте стратегических задач развития образования.</w:t>
      </w:r>
    </w:p>
    <w:p w14:paraId="114511B9" w14:textId="47A0B339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Современный этап развития российского образования характеризуется сменой образовательной парадигмы: от школы трансляции знаний к школе развития личности. Однако существуют факторы, придающие данной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теме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особую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EB05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актуальность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остроту и своевременность.</w:t>
      </w:r>
    </w:p>
    <w:p w14:paraId="21C59ACF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Во-первых, это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стратегический вектор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заданный Президентом Российской Федерации В.В. Путиным. В своих выступлениях глава государства неоднократно акцентировал внимание на необходимости кардинального повышения качества преподавания естественных наук, включая биологию. Это требование продиктовано вызовами времени: обеспечением технологического суверенитета, развитием биотехнологий, медицины и экологии. В условиях, когда XXI век объявлен веком биологии, подготовка компетентных специалистов начинается именно со школьной скамьи.</w:t>
      </w:r>
    </w:p>
    <w:p w14:paraId="34D0BE4F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Во-вторых, результаты международных исследований (PISA) фиксируют проблему: российские школьники показывают высокий уровень теоретических знаний, но испытывают серьезные затруднения при их применении в нестандартных, жизненных ситуациях. Традиционный подход, перегружающий память фактами, не формирует главного —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умения учиться и действовать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7219EA3" w14:textId="6E9BDA0C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Таким образом, </w:t>
      </w:r>
      <w:r w:rsidRPr="00EB055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цель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продиктована необходимостью преодоления разрыва между фундаментальностью биологического образования и его практико-ориентированностью.</w:t>
      </w:r>
    </w:p>
    <w:p w14:paraId="6FCFA70F" w14:textId="173BC86E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Инновационность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 заключается</w:t>
      </w:r>
      <w:proofErr w:type="gramEnd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 в использовании отдельных "новых" приемов, а в системном пересмотре логики построения урока. Традиционная схема "услышал — запомнил — пересказал" заменяется на "увидел проблему — исследовал — открыл знание — применил".</w:t>
      </w:r>
    </w:p>
    <w:p w14:paraId="0C48CE1B" w14:textId="6B84F495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Практикоориентированный</w:t>
      </w:r>
      <w:proofErr w:type="spellEnd"/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 xml:space="preserve"> характер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обеспечивается через:</w:t>
      </w:r>
    </w:p>
    <w:p w14:paraId="6017ABC3" w14:textId="77777777" w:rsidR="00EB0558" w:rsidRPr="00CA6EF6" w:rsidRDefault="00EB0558" w:rsidP="00EB05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Моделирование реальных жизненных ситуаций на уроках (экологические проблемы региона, оказание первой помощи, рациональное питание).</w:t>
      </w:r>
    </w:p>
    <w:p w14:paraId="07253C66" w14:textId="77777777" w:rsidR="00EB0558" w:rsidRPr="00CA6EF6" w:rsidRDefault="00EB0558" w:rsidP="00EB05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Выполнение лабораторных и практических работ исследовательского характера.</w:t>
      </w:r>
    </w:p>
    <w:p w14:paraId="3A8ABF64" w14:textId="77777777" w:rsidR="00EB0558" w:rsidRPr="00CA6EF6" w:rsidRDefault="00EB0558" w:rsidP="00EB05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Создание учениками конкретных продуктов (памятки, мини-проекты, модели, постера), имеющих практическую значимость.</w:t>
      </w:r>
    </w:p>
    <w:p w14:paraId="77DD2ADA" w14:textId="77777777" w:rsidR="00EB0558" w:rsidRPr="00CA6EF6" w:rsidRDefault="00EB0558" w:rsidP="00EB05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Интеграцию биологических знаний с повседневным опытом учащихся.</w:t>
      </w:r>
    </w:p>
    <w:p w14:paraId="7AC1F0FE" w14:textId="184E8472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Педагогические задачи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: 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D472D97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 Задачи в области обучения (предметные):</w:t>
      </w:r>
    </w:p>
    <w:p w14:paraId="2EACFAA9" w14:textId="77777777" w:rsidR="00EB0558" w:rsidRPr="00CA6EF6" w:rsidRDefault="00EB0558" w:rsidP="00EB05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Обеспечить осознанное усвоение биологических понятий, законов и теорий через "открытие" знаний в деятельности.</w:t>
      </w:r>
    </w:p>
    <w:p w14:paraId="3D18E229" w14:textId="77777777" w:rsidR="00EB0558" w:rsidRPr="00CA6EF6" w:rsidRDefault="00EB0558" w:rsidP="00EB05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Сформировать умение применять биологические знания для объяснения процессов и явлений живой природы.</w:t>
      </w:r>
    </w:p>
    <w:p w14:paraId="7EA924A5" w14:textId="77777777" w:rsidR="00EB0558" w:rsidRPr="00CA6EF6" w:rsidRDefault="00EB0558" w:rsidP="00EB05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Развить навыки постановки биологического эксперимента и работы с лабораторным оборудованием.</w:t>
      </w:r>
    </w:p>
    <w:p w14:paraId="39EFC168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 Задачи в области метапредметных результатов:</w:t>
      </w:r>
    </w:p>
    <w:p w14:paraId="3DDB892D" w14:textId="77777777" w:rsidR="00EB0558" w:rsidRPr="00CA6EF6" w:rsidRDefault="00EB0558" w:rsidP="00EB05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Сформировать умение самостоятельно ставить цель, планировать пути ее достижения, контролировать и оценивать свои действия.</w:t>
      </w:r>
    </w:p>
    <w:p w14:paraId="2A2A4762" w14:textId="77777777" w:rsidR="00EB0558" w:rsidRPr="00CA6EF6" w:rsidRDefault="00EB0558" w:rsidP="00EB05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Развить навыки смыслового чтения, работы с информацией (анализ, синтез, сравнение, классификация).</w:t>
      </w:r>
    </w:p>
    <w:p w14:paraId="330151BF" w14:textId="77777777" w:rsidR="00EB0558" w:rsidRPr="00CA6EF6" w:rsidRDefault="00EB0558" w:rsidP="00EB05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Научить аргументированно отстаивать свою точку зрения, работать в команде, вести </w:t>
      </w:r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дискуссию .</w:t>
      </w:r>
      <w:proofErr w:type="gramEnd"/>
    </w:p>
    <w:p w14:paraId="54A9C961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3. Задачи в области развития личности (личностные):</w:t>
      </w:r>
    </w:p>
    <w:p w14:paraId="109F6289" w14:textId="77777777" w:rsidR="00EB0558" w:rsidRPr="00CA6EF6" w:rsidRDefault="00EB0558" w:rsidP="00EB05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Сформировать научное мировоззрение и экологическое мышление.</w:t>
      </w:r>
    </w:p>
    <w:p w14:paraId="4D93E282" w14:textId="77777777" w:rsidR="00EB0558" w:rsidRPr="00CA6EF6" w:rsidRDefault="00EB0558" w:rsidP="00EB05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Развить познавательный интерес и мотивацию к изучению биологии и естественных наук в целом.</w:t>
      </w:r>
    </w:p>
    <w:p w14:paraId="3D656CAB" w14:textId="77777777" w:rsidR="00EB0558" w:rsidRPr="00CA6EF6" w:rsidRDefault="00EB0558" w:rsidP="00EB05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Воспитать готовность к осознанному выбору профессий естественнонаучного профиля (врач, эколог, </w:t>
      </w:r>
      <w:proofErr w:type="spell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биотехнолог</w:t>
      </w:r>
      <w:proofErr w:type="spellEnd"/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 .</w:t>
      </w:r>
      <w:proofErr w:type="gramEnd"/>
    </w:p>
    <w:p w14:paraId="7706B4FC" w14:textId="29897B0D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Основной замысел: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от объяснения к открытию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</w:p>
    <w:p w14:paraId="575A11B8" w14:textId="552FE5A3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Основной замысел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преподавания 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базируется на методологии Л.С. Выготского, А.Н. Леонтьева и Д.Б. Эльконина: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ребенок усваивает знания не в пассивном восприятии, а в процессе собственной деятельности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566A885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контексте биологии это означает отказ от практики, когда учитель сам рассказывает о строении клетки или механизмах иммунитета. Вместо этого учитель создает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учебную ситуацию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— особую структурную единицу деятельности, содержащую проблему, которую ученик должен решить, совершив для этого ряд действий.</w:t>
      </w:r>
    </w:p>
    <w:p w14:paraId="3E5BC6A4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Ключевая идея: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нания перестают быть самоцелью. Они становятся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средством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для решения задач. Ученик на уроке биологии — не слушатель и созерцатель, а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исследователь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экспериментатор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проектировщик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 Он не получает истину в готовом виде, а "открывает" ее сам под руководством учителя.</w:t>
      </w:r>
    </w:p>
    <w:p w14:paraId="7581FC2A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Работа учителя в рамках СДП принципиально меняется. Его главная функция — не транслятор знаний, а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организатор и навигатор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учебной деятельности. Рассмотрим это на примере структуры урока "открытия" нового знания.</w:t>
      </w:r>
    </w:p>
    <w:p w14:paraId="16B3C2A2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1. Мотивация (создание "точки удивления")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Действия учителя: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Учитель демонстрирует два одинаковых растения: одно полито чистой водой, другое — подкрашенной маслянистой жидкостью (имитация загрязнения).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Вопрос к классу: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«Почему второе растение погибает? Какие процессы в клетке нарушены?»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Результат: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Возникновение удивления и познавательного вопроса. Тема урока: «Влияние загрязнений среды на жизнедеятельность растений».</w:t>
      </w:r>
    </w:p>
    <w:p w14:paraId="093E7F92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2. Актуализация знаний и пробное действие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Действия учителя: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Учитель организует беседу о том, что уже известно о клеточном дыхании и питании.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Затруднение: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Ученики понимают, что имеющихся знаний недостаточно для ответа на вопрос.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Результат: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Осознание границы "знания-незнания", формулировка цели урока.</w:t>
      </w:r>
    </w:p>
    <w:p w14:paraId="3DB0B8CA" w14:textId="2E4F27CB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 "Открытие" нового знания (исследование)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Действия учителя: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ласс делится на группы. Каждая группа получает задание: микроскоп, готовые микропрепараты листа, инструктивную карточку. Задание: рассмотреть устьица, найти информацию в учебнике о транспирации, сделать вывод о том, как загрязнения могут блокировать этот процесс.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Результат: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ченики сами приходят к выводу, что загрязнения закупоривают устьица, нарушая газообмен. Знание не дано, а добыто.</w:t>
      </w:r>
    </w:p>
    <w:p w14:paraId="3FADF26D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4. Первичное закрепление и применение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Действия учителя: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Учитель предлагает решить новую, но похожую задачу: "Почему вдоль оживленных трасс деревья чахнут и болеют чаще?".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Результат: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Применение нового знания в новой ситуации.</w:t>
      </w:r>
    </w:p>
    <w:p w14:paraId="0F3A1FA9" w14:textId="482CFD24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5. Рефлексия (осознание деятельности)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Действия учителя: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Учитель организует беседу: "Что вы делали сегодня на уроке? Какие шаги вы 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прошли, чтобы узнать о влиянии загрязнений? Что было самым трудным? Что нового о себе вы узнали?".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Результат: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Ученики осознают не только результат (знание о растениях), но и сам процесс учения. Это ключевой момент формирования умения учиться.</w:t>
      </w:r>
    </w:p>
    <w:p w14:paraId="43DD44A0" w14:textId="2D1C0C11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Технологии и методы</w:t>
      </w:r>
    </w:p>
    <w:p w14:paraId="1A9E8ABD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реализации деятельностного подхода на уроках биологии мною используется комплекс технологий и методов, представленных в таблице ниже.</w:t>
      </w:r>
    </w:p>
    <w:tbl>
      <w:tblPr>
        <w:tblW w:w="10915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5"/>
        <w:gridCol w:w="3933"/>
        <w:gridCol w:w="4677"/>
      </w:tblGrid>
      <w:tr w:rsidR="00EB0558" w:rsidRPr="00CA6EF6" w14:paraId="3C14D114" w14:textId="77777777" w:rsidTr="00EB0558">
        <w:trPr>
          <w:tblHeader/>
        </w:trPr>
        <w:tc>
          <w:tcPr>
            <w:tcW w:w="2305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3D3B9E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Технология</w:t>
            </w:r>
          </w:p>
        </w:tc>
        <w:tc>
          <w:tcPr>
            <w:tcW w:w="393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24F6C2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Суть метода в контексте биологии</w:t>
            </w:r>
          </w:p>
        </w:tc>
        <w:tc>
          <w:tcPr>
            <w:tcW w:w="467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1B72ED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Пример реализации</w:t>
            </w:r>
          </w:p>
        </w:tc>
      </w:tr>
      <w:tr w:rsidR="00EB0558" w:rsidRPr="00CA6EF6" w14:paraId="2863BCA8" w14:textId="77777777" w:rsidTr="00EB0558">
        <w:tc>
          <w:tcPr>
            <w:tcW w:w="23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A5C416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Проблемное обучение</w:t>
            </w:r>
          </w:p>
        </w:tc>
        <w:tc>
          <w:tcPr>
            <w:tcW w:w="39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602EF9" w14:textId="7A418761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Создание под руководством учителя проблемных ситуаций и активная самостоятельная деятельность учащихся по их разрешению.</w:t>
            </w:r>
          </w:p>
        </w:tc>
        <w:tc>
          <w:tcPr>
            <w:tcW w:w="46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F6DC06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Урок в 8 классе по теме «Иммунитет». Ситуация: "Почему человек, переболевший ветрянкой один раз, больше не заболеет, а гриппом может болеть многократно?"</w:t>
            </w:r>
          </w:p>
        </w:tc>
      </w:tr>
      <w:tr w:rsidR="00EB0558" w:rsidRPr="00CA6EF6" w14:paraId="6E8485B2" w14:textId="77777777" w:rsidTr="00EB0558">
        <w:tc>
          <w:tcPr>
            <w:tcW w:w="23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54930C8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Проектная и исследовательская деятельность</w:t>
            </w:r>
          </w:p>
        </w:tc>
        <w:tc>
          <w:tcPr>
            <w:tcW w:w="39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E12187" w14:textId="1FE63825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Самостоятельное изучение объекта с получением конкретного продукта (проект) или нового знания (исследование).</w:t>
            </w:r>
          </w:p>
        </w:tc>
        <w:tc>
          <w:tcPr>
            <w:tcW w:w="46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8D7003" w14:textId="70A29B86" w:rsidR="0085056A" w:rsidRDefault="0085056A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Изучение видового разнообразия растений в лицее и с</w:t>
            </w:r>
            <w:r w:rsidRPr="008505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оздание коллекции видовых табличек </w:t>
            </w:r>
            <w:proofErr w:type="gramStart"/>
            <w:r w:rsidRPr="008505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для  растений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5ED00CB6" w14:textId="668348D1" w:rsidR="00EB0558" w:rsidRPr="00CA6EF6" w:rsidRDefault="0085056A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505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Насекомые-вредители: как оценить их потенциальную угрозу до появления повреждений растений?</w:t>
            </w:r>
          </w:p>
        </w:tc>
      </w:tr>
      <w:tr w:rsidR="00EB0558" w:rsidRPr="00CA6EF6" w14:paraId="772D528E" w14:textId="77777777" w:rsidTr="00EB0558">
        <w:tc>
          <w:tcPr>
            <w:tcW w:w="23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09E6DC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Технология развития критического мышления</w:t>
            </w:r>
          </w:p>
        </w:tc>
        <w:tc>
          <w:tcPr>
            <w:tcW w:w="39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EA8706" w14:textId="7DEFC1BF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Формирование умений работать с информацией, анализировать, интерпретировать данные, ставить </w:t>
            </w:r>
            <w:r w:rsidR="0085056A"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вопросы.</w:t>
            </w:r>
          </w:p>
        </w:tc>
        <w:tc>
          <w:tcPr>
            <w:tcW w:w="46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4AC9D2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Прием «Толстые и тонкие вопросы»; составление кластера «Круговорот веществ в природе»; работа с научно-популярными текстами о клонировании.</w:t>
            </w:r>
          </w:p>
        </w:tc>
      </w:tr>
      <w:tr w:rsidR="00EB0558" w:rsidRPr="00CA6EF6" w14:paraId="10F9D006" w14:textId="77777777" w:rsidTr="00EB0558">
        <w:tc>
          <w:tcPr>
            <w:tcW w:w="23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C5068D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Кейс-технология</w:t>
            </w:r>
          </w:p>
        </w:tc>
        <w:tc>
          <w:tcPr>
            <w:tcW w:w="39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991787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Анализ реальной жизненной ситуации, требующей применения биологических знаний.</w:t>
            </w:r>
          </w:p>
        </w:tc>
        <w:tc>
          <w:tcPr>
            <w:tcW w:w="46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287AC0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Кейс для 9 класса: «На уроке физкультуры ученик внезапно потерял сознание. Ваши действия? Каковы возможные причины?»</w:t>
            </w:r>
          </w:p>
        </w:tc>
      </w:tr>
      <w:tr w:rsidR="00EB0558" w:rsidRPr="00CA6EF6" w14:paraId="197D66AB" w14:textId="77777777" w:rsidTr="00EB0558">
        <w:tc>
          <w:tcPr>
            <w:tcW w:w="23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AE3977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Игровые технологии</w:t>
            </w:r>
          </w:p>
        </w:tc>
        <w:tc>
          <w:tcPr>
            <w:tcW w:w="39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F686A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Моделирование реальных процессов в условной ситуации.</w:t>
            </w:r>
          </w:p>
        </w:tc>
        <w:tc>
          <w:tcPr>
            <w:tcW w:w="46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B590B5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Деловая игра «Экологическая экспертиза» (оценка проекта строительства завода); ролевая игра «Суд над ГМО».</w:t>
            </w:r>
          </w:p>
        </w:tc>
      </w:tr>
      <w:tr w:rsidR="00EB0558" w:rsidRPr="00CA6EF6" w14:paraId="2302D6D6" w14:textId="77777777" w:rsidTr="00EB0558">
        <w:tc>
          <w:tcPr>
            <w:tcW w:w="230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D86BB5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ИКТ</w:t>
            </w:r>
          </w:p>
        </w:tc>
        <w:tc>
          <w:tcPr>
            <w:tcW w:w="393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90ACB" w14:textId="50734972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Использование цифровых инструментов для моделирования и </w:t>
            </w:r>
            <w:r w:rsidR="00A8114C"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визуализации.</w:t>
            </w:r>
          </w:p>
        </w:tc>
        <w:tc>
          <w:tcPr>
            <w:tcW w:w="467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0FFA50" w14:textId="77777777" w:rsidR="00EB0558" w:rsidRPr="00CA6EF6" w:rsidRDefault="00EB0558" w:rsidP="00546E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E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Виртуальные лабораторные работы по генетике; 3D-модели органов человека; интерактивные карты ареалов животных.</w:t>
            </w:r>
          </w:p>
        </w:tc>
      </w:tr>
    </w:tbl>
    <w:p w14:paraId="3EF88850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Методические приемы организации деятельности</w:t>
      </w:r>
    </w:p>
    <w:p w14:paraId="5F924438" w14:textId="77777777" w:rsidR="00EB0558" w:rsidRPr="00CA6EF6" w:rsidRDefault="00EB0558" w:rsidP="00EB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Прием «Знаю — Хочу узнать — Узнал» (З-Х-У):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позволяет структурировать процесс познания и формирует навык </w:t>
      </w:r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целеполагания .</w:t>
      </w:r>
      <w:proofErr w:type="gramEnd"/>
    </w:p>
    <w:p w14:paraId="09500C69" w14:textId="77777777" w:rsidR="00EB0558" w:rsidRPr="00CA6EF6" w:rsidRDefault="00EB0558" w:rsidP="00EB05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Эвристическая беседа: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система логически взаимосвязанных вопросов, подводящих учеников к самостоятельному формулированию </w:t>
      </w:r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выводов .</w:t>
      </w:r>
      <w:proofErr w:type="gramEnd"/>
    </w:p>
    <w:p w14:paraId="42FC1275" w14:textId="34A65A39" w:rsidR="001926ED" w:rsidRPr="001926ED" w:rsidRDefault="00EB0558" w:rsidP="001926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Моделирование: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создание упрощенных аналогов биологических объектов (клетки, ДНК, экосистемы) из пластилина, бумаги или в графических </w:t>
      </w:r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редакторах .</w:t>
      </w:r>
      <w:proofErr w:type="gramEnd"/>
    </w:p>
    <w:p w14:paraId="0BBC2C83" w14:textId="01B9764D" w:rsidR="00EB0558" w:rsidRPr="001926ED" w:rsidRDefault="00EB0558" w:rsidP="001926E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1926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Демонстрация методической и рефлексивной компетентности учителя</w:t>
      </w:r>
    </w:p>
    <w:p w14:paraId="4D04557C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Реализация системно-деятельностного подхода требует от педагога постоянного самоанализа и профессионального развития.</w:t>
      </w:r>
    </w:p>
    <w:p w14:paraId="3A506338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Методическая компетентность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проявляется в умении:</w:t>
      </w:r>
    </w:p>
    <w:p w14:paraId="38FB27C5" w14:textId="77777777" w:rsidR="00EB0558" w:rsidRPr="00CA6EF6" w:rsidRDefault="00EB0558" w:rsidP="00EB05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Трансформировать содержание: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перевести параграф учебника в систему учебных задач (например, вместо "Прочитайте о фотосинтезе" — задача: "Докажите экспериментально, что на свету в листе образуется крахмал").</w:t>
      </w:r>
    </w:p>
    <w:p w14:paraId="163194E6" w14:textId="77777777" w:rsidR="00EB0558" w:rsidRPr="00CA6EF6" w:rsidRDefault="00EB0558" w:rsidP="00EB05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Проектировать учебные ситуации: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конструировать задания, которые провоцируют ученика на активное действие. Например, для темы "Приспособленность организмов" можно дать не готовые примеры, а наборы гербария растений из разных мест обитания и предложить самим выявить черты приспособленности.</w:t>
      </w:r>
    </w:p>
    <w:p w14:paraId="0729F75A" w14:textId="278B9440" w:rsidR="00EB0558" w:rsidRPr="00CA6EF6" w:rsidRDefault="00EB0558" w:rsidP="00EB05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Владеть инструментарием формирующего оценивания: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использовать не только отметку за ответ, но и листы самооценки, оценочные рубрики для проектов, наблюдение за работой в </w:t>
      </w:r>
      <w:r w:rsidR="00A8114C"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группе.</w:t>
      </w:r>
    </w:p>
    <w:p w14:paraId="7002E938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ru-RU"/>
          <w14:ligatures w14:val="none"/>
        </w:rPr>
        <w:t>Рефлексивная компетентность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(способность к самоанализу) демонстрируется через:</w:t>
      </w:r>
    </w:p>
    <w:p w14:paraId="3ABA0C05" w14:textId="77777777" w:rsidR="00EB0558" w:rsidRPr="00CA6EF6" w:rsidRDefault="00EB0558" w:rsidP="00EB05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Анализ собственного урока</w:t>
      </w:r>
      <w:proofErr w:type="gramStart"/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После</w:t>
      </w:r>
      <w:proofErr w:type="gramEnd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занятия я отвечаю себе на вопросы: "Все ли ученики были включены в деятельность? Где возникли "провалы" и почему? Чью речь на уроке я слышал больше — свою или учеников?".</w:t>
      </w:r>
    </w:p>
    <w:p w14:paraId="0E6BED44" w14:textId="77777777" w:rsidR="00EB0558" w:rsidRPr="00CA6EF6" w:rsidRDefault="00EB0558" w:rsidP="00EB05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Организацию рефлексии для учеников</w:t>
      </w:r>
      <w:proofErr w:type="gramStart"/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Использую</w:t>
      </w:r>
      <w:proofErr w:type="gramEnd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различные приемы для того, чтобы ученик мог оценить свой путь на уроке. Это не просто "понравилось — не понравилось", а осмысление: "Какой способ работы помог мне понять тему?".</w:t>
      </w:r>
    </w:p>
    <w:p w14:paraId="5D7A0E30" w14:textId="77777777" w:rsidR="00EB0558" w:rsidRPr="00CA6EF6" w:rsidRDefault="00EB0558" w:rsidP="00EB0558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Прием "</w:t>
      </w:r>
      <w:proofErr w:type="spellStart"/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Синквейн</w:t>
      </w:r>
      <w:proofErr w:type="spellEnd"/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":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позволяет в сжатой форме выразить суть изученного и свое </w:t>
      </w:r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отношение .</w:t>
      </w:r>
      <w:proofErr w:type="gramEnd"/>
    </w:p>
    <w:p w14:paraId="2E7F2207" w14:textId="77777777" w:rsidR="00EB0558" w:rsidRPr="00CA6EF6" w:rsidRDefault="00EB0558" w:rsidP="00EB0558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Прием "Плюс-минус-интересно":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фиксация того, что понравилось, что вызвало трудности, что показалось необычным и захотелось узнать дополнительно.</w:t>
      </w:r>
    </w:p>
    <w:p w14:paraId="5E49312C" w14:textId="77777777" w:rsidR="00EB0558" w:rsidRPr="00CA6EF6" w:rsidRDefault="00EB0558" w:rsidP="00EB0558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"Лесенка успеха":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 ученик ставит человечка (себя) на ту ступеньку, на которой он, по его мнению, находится после урока: нижняя — ничего не понял, средняя — понял, но не все, верхняя — понял все и могу объяснить </w:t>
      </w:r>
      <w:proofErr w:type="gramStart"/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другому .</w:t>
      </w:r>
      <w:proofErr w:type="gramEnd"/>
    </w:p>
    <w:p w14:paraId="38F03B87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Заключение</w:t>
      </w:r>
    </w:p>
    <w:p w14:paraId="73287C03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Реализация системно-деятельностного подхода на уроках биологии — это не дань моде, а ответ на вызовы времени, сформулированные на государственном уровне. Это позволяет превратить биологию из описательной науки в инструмент познания мира.</w:t>
      </w:r>
    </w:p>
    <w:p w14:paraId="732A745A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Ученик, однажды самостоятельно "открывший" механизм фотосинтеза или доказавший вред мутагенов, не просто запоминает материал — он присваивает его. Такой подход готовит не ученика, знающего биологию, а </w:t>
      </w:r>
      <w:r w:rsidRPr="00CA6EF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человека, умеющего мыслить, исследовать и действовать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способного обеспечить интеллектуальное и технологическое будущее России.</w:t>
      </w:r>
    </w:p>
    <w:p w14:paraId="3EBE84E0" w14:textId="77777777" w:rsidR="00EB0558" w:rsidRPr="00CA6EF6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Главная заповедь учителя в этой парадигме: заметить даже самое маленькое продвижение ученика вперёд и поддержать его. Успех, как известно, рождает успех. В школе не должно быть неудачников — должны быть те, кто еще не раскрыл свои способности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  <w:r w:rsidRPr="00CA6E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2DFC59AC" w14:textId="77777777" w:rsidR="00EB0558" w:rsidRDefault="00EB0558" w:rsidP="00EB0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6E567F6" w14:textId="77777777" w:rsidR="00824404" w:rsidRDefault="00824404"/>
    <w:sectPr w:rsidR="00824404" w:rsidSect="00EB05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10981"/>
    <w:multiLevelType w:val="multilevel"/>
    <w:tmpl w:val="9B127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602426"/>
    <w:multiLevelType w:val="multilevel"/>
    <w:tmpl w:val="EC66A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24219E"/>
    <w:multiLevelType w:val="multilevel"/>
    <w:tmpl w:val="B2B09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B365C3"/>
    <w:multiLevelType w:val="multilevel"/>
    <w:tmpl w:val="72B4F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D02E24"/>
    <w:multiLevelType w:val="multilevel"/>
    <w:tmpl w:val="9334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070CA4"/>
    <w:multiLevelType w:val="multilevel"/>
    <w:tmpl w:val="5E38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C7247D"/>
    <w:multiLevelType w:val="multilevel"/>
    <w:tmpl w:val="19F0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558"/>
    <w:rsid w:val="001926ED"/>
    <w:rsid w:val="0063279F"/>
    <w:rsid w:val="00824404"/>
    <w:rsid w:val="0085056A"/>
    <w:rsid w:val="00A8114C"/>
    <w:rsid w:val="00EB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5A389"/>
  <w15:chartTrackingRefBased/>
  <w15:docId w15:val="{E794D553-95AA-44F0-8E24-1A3F08B8F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2026-03-14T19:05:00Z</dcterms:created>
  <dcterms:modified xsi:type="dcterms:W3CDTF">2026-03-15T11:44:00Z</dcterms:modified>
</cp:coreProperties>
</file>