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B88" w:rsidRPr="00234B88" w:rsidRDefault="00234B88" w:rsidP="00234B88">
      <w:pPr>
        <w:pStyle w:val="a3"/>
        <w:shd w:val="clear" w:color="auto" w:fill="FFFFFF"/>
        <w:jc w:val="center"/>
        <w:rPr>
          <w:b/>
          <w:sz w:val="28"/>
          <w:szCs w:val="23"/>
        </w:rPr>
      </w:pPr>
      <w:r w:rsidRPr="00234B88">
        <w:rPr>
          <w:b/>
          <w:sz w:val="28"/>
          <w:szCs w:val="23"/>
        </w:rPr>
        <w:t>Консультация для родителей «Рисование в жизни ребенка – важно!»</w:t>
      </w:r>
    </w:p>
    <w:p w:rsidR="00234B88" w:rsidRPr="00234B88" w:rsidRDefault="00234B88" w:rsidP="00234B88">
      <w:pPr>
        <w:pStyle w:val="a3"/>
        <w:shd w:val="clear" w:color="auto" w:fill="FFFFFF"/>
        <w:rPr>
          <w:szCs w:val="23"/>
        </w:rPr>
      </w:pPr>
      <w:r>
        <w:rPr>
          <w:szCs w:val="23"/>
        </w:rPr>
        <w:t xml:space="preserve">     </w:t>
      </w:r>
      <w:r w:rsidRPr="00234B88">
        <w:rPr>
          <w:szCs w:val="23"/>
        </w:rPr>
        <w:t>Магия на бумаге: Почему рисование — это не просто хобби, а необходимость для вашего ребенка?</w:t>
      </w:r>
    </w:p>
    <w:p w:rsidR="00234B88" w:rsidRPr="00234B88" w:rsidRDefault="00234B88" w:rsidP="00234B88">
      <w:pPr>
        <w:pStyle w:val="a3"/>
        <w:shd w:val="clear" w:color="auto" w:fill="FFFFFF"/>
        <w:rPr>
          <w:szCs w:val="23"/>
        </w:rPr>
      </w:pPr>
      <w:r>
        <w:rPr>
          <w:szCs w:val="23"/>
        </w:rPr>
        <w:t xml:space="preserve">     </w:t>
      </w:r>
      <w:r w:rsidRPr="00234B88">
        <w:rPr>
          <w:szCs w:val="23"/>
        </w:rPr>
        <w:t>Каждый ребенок — это маленький исследователь и творец. И если есть на свете занятие, которое способно одновременно успокоить непоседу, разговорить молчуна, развить гения и просто подарить радость, то это — рисование.</w:t>
      </w:r>
    </w:p>
    <w:p w:rsidR="00234B88" w:rsidRPr="00234B88" w:rsidRDefault="00234B88" w:rsidP="00234B88">
      <w:pPr>
        <w:pStyle w:val="a3"/>
        <w:shd w:val="clear" w:color="auto" w:fill="FFFFFF"/>
        <w:rPr>
          <w:szCs w:val="23"/>
        </w:rPr>
      </w:pPr>
      <w:r>
        <w:rPr>
          <w:szCs w:val="23"/>
        </w:rPr>
        <w:t xml:space="preserve">     </w:t>
      </w:r>
      <w:r w:rsidRPr="00234B88">
        <w:rPr>
          <w:szCs w:val="23"/>
        </w:rPr>
        <w:t>Многие родители думают: «Ну, рисует и рисует. Главное, чтобы стены не пачкал». Но на самом деле, держа в руках карандаш или кисть, ребенок совершает огромную работу. Давайте разберемся, зачем нужно поощрять тягу к рисованию и как это делать правильно.</w:t>
      </w:r>
    </w:p>
    <w:p w:rsidR="00234B88" w:rsidRPr="00234B88" w:rsidRDefault="00234B88" w:rsidP="00234B88">
      <w:pPr>
        <w:pStyle w:val="a3"/>
        <w:shd w:val="clear" w:color="auto" w:fill="FFFFFF"/>
        <w:rPr>
          <w:b/>
          <w:szCs w:val="23"/>
        </w:rPr>
      </w:pPr>
      <w:r w:rsidRPr="00234B88">
        <w:rPr>
          <w:b/>
          <w:szCs w:val="23"/>
        </w:rPr>
        <w:t xml:space="preserve">     </w:t>
      </w:r>
      <w:r w:rsidRPr="00234B88">
        <w:rPr>
          <w:b/>
          <w:szCs w:val="23"/>
        </w:rPr>
        <w:t>Почему это важно? 5 причин дать ребенку краски</w:t>
      </w:r>
    </w:p>
    <w:p w:rsidR="00234B88" w:rsidRPr="00234B88" w:rsidRDefault="00234B88" w:rsidP="00234B88">
      <w:pPr>
        <w:pStyle w:val="a3"/>
        <w:shd w:val="clear" w:color="auto" w:fill="FFFFFF"/>
        <w:rPr>
          <w:szCs w:val="23"/>
        </w:rPr>
      </w:pPr>
      <w:r w:rsidRPr="00234B88">
        <w:rPr>
          <w:szCs w:val="23"/>
        </w:rPr>
        <w:t>1. Развитие мелкой моторики и подготовка руки к письму. Когда ребенок учится проводить ровные линии или закрашивать мелкие детали, его пальчики тренируются. Это напрямую влияет на развитие речи и мышления.</w:t>
      </w:r>
      <w:r w:rsidRPr="00234B88">
        <w:rPr>
          <w:szCs w:val="23"/>
        </w:rPr>
        <w:br/>
        <w:t>2. Развитие фантазии и пространственного мышления. На чистом листе можно построить целый мир. Рисуя, ребенок учится мыслить образами, придумывать сюжеты и видеть объем предметов.</w:t>
      </w:r>
      <w:r w:rsidRPr="00234B88">
        <w:rPr>
          <w:szCs w:val="23"/>
        </w:rPr>
        <w:br/>
        <w:t>3. Способ выразить эмоции. Детям трудно сказать словами «мне грустно» или «я злюсь». Но они могут нарисовать темную кляксу или монстра. Через рисунок ребенок освобождается от страхов и напряжения.</w:t>
      </w:r>
      <w:r w:rsidRPr="00234B88">
        <w:rPr>
          <w:szCs w:val="23"/>
        </w:rPr>
        <w:br/>
        <w:t>4. Воспитание усидчивости. Чтобы получился красивый рисунок, нужно потратить время. Это приучает ребенка концентрироваться и доводить дело до конца.</w:t>
      </w:r>
      <w:r w:rsidRPr="00234B88">
        <w:rPr>
          <w:szCs w:val="23"/>
        </w:rPr>
        <w:br/>
        <w:t>5. Повышение самооценки. Похвала за красивый рисунок («Какой красивый дом!») дает ребенку чувство гордости и уверенности в своих силах.</w:t>
      </w:r>
    </w:p>
    <w:p w:rsidR="00234B88" w:rsidRPr="00234B88" w:rsidRDefault="00234B88" w:rsidP="00234B88">
      <w:pPr>
        <w:pStyle w:val="a3"/>
        <w:shd w:val="clear" w:color="auto" w:fill="FFFFFF"/>
        <w:rPr>
          <w:b/>
          <w:szCs w:val="23"/>
        </w:rPr>
      </w:pPr>
      <w:r w:rsidRPr="00234B88">
        <w:rPr>
          <w:b/>
          <w:szCs w:val="23"/>
        </w:rPr>
        <w:t xml:space="preserve">     </w:t>
      </w:r>
      <w:r w:rsidRPr="00234B88">
        <w:rPr>
          <w:b/>
          <w:szCs w:val="23"/>
        </w:rPr>
        <w:t>Возрастные особенности: с чего начать?</w:t>
      </w:r>
    </w:p>
    <w:p w:rsidR="00234B88" w:rsidRPr="00234B88" w:rsidRDefault="00234B88" w:rsidP="00234B88">
      <w:pPr>
        <w:pStyle w:val="a3"/>
        <w:shd w:val="clear" w:color="auto" w:fill="FFFFFF"/>
        <w:rPr>
          <w:szCs w:val="23"/>
        </w:rPr>
      </w:pPr>
      <w:r w:rsidRPr="00234B88">
        <w:rPr>
          <w:szCs w:val="23"/>
        </w:rPr>
        <w:t>Часто родители покупают слишком сложные материалы для малышей или, наоборот, предлагают подростку «детские» раскраски. Важно идти в ногу с возрастом.</w:t>
      </w:r>
    </w:p>
    <w:p w:rsidR="00234B88" w:rsidRPr="00234B88" w:rsidRDefault="00234B88" w:rsidP="00234B88">
      <w:pPr>
        <w:pStyle w:val="a3"/>
        <w:shd w:val="clear" w:color="auto" w:fill="FFFFFF"/>
        <w:rPr>
          <w:b/>
          <w:szCs w:val="23"/>
        </w:rPr>
      </w:pPr>
      <w:r w:rsidRPr="00234B88">
        <w:rPr>
          <w:b/>
          <w:szCs w:val="23"/>
        </w:rPr>
        <w:t>1–3 года: Эра каракулей (Дошкольный возраст)</w:t>
      </w:r>
    </w:p>
    <w:p w:rsidR="00234B88" w:rsidRPr="00234B88" w:rsidRDefault="00234B88" w:rsidP="00234B88">
      <w:pPr>
        <w:pStyle w:val="a3"/>
        <w:shd w:val="clear" w:color="auto" w:fill="FFFFFF"/>
        <w:rPr>
          <w:szCs w:val="23"/>
        </w:rPr>
      </w:pPr>
      <w:r>
        <w:rPr>
          <w:szCs w:val="23"/>
        </w:rPr>
        <w:t xml:space="preserve">1. </w:t>
      </w:r>
      <w:r w:rsidRPr="00234B88">
        <w:rPr>
          <w:szCs w:val="23"/>
        </w:rPr>
        <w:t>Цель: Не научить рисовать зайчика, а дать почувство</w:t>
      </w:r>
      <w:r>
        <w:rPr>
          <w:szCs w:val="23"/>
        </w:rPr>
        <w:t>вать фактуру и оставить след.</w:t>
      </w:r>
      <w:r>
        <w:rPr>
          <w:szCs w:val="23"/>
        </w:rPr>
        <w:br/>
        <w:t xml:space="preserve">2. </w:t>
      </w:r>
      <w:r w:rsidRPr="00234B88">
        <w:rPr>
          <w:szCs w:val="23"/>
        </w:rPr>
        <w:t>Что давать: Пальчиковые краски (самое безопасное), толстые воск</w:t>
      </w:r>
      <w:r>
        <w:rPr>
          <w:szCs w:val="23"/>
        </w:rPr>
        <w:t>овые мелки, кусочки поролона.</w:t>
      </w:r>
      <w:r>
        <w:rPr>
          <w:szCs w:val="23"/>
        </w:rPr>
        <w:br/>
        <w:t xml:space="preserve">3. </w:t>
      </w:r>
      <w:r w:rsidRPr="00234B88">
        <w:rPr>
          <w:szCs w:val="23"/>
        </w:rPr>
        <w:t>Как заниматься: Рисуйте вместе. Покажите, что краска «ходит» по бумаге. Не ругайте за испачканную одежду —</w:t>
      </w:r>
      <w:r>
        <w:rPr>
          <w:szCs w:val="23"/>
        </w:rPr>
        <w:t xml:space="preserve"> наденьте специальный фартук.</w:t>
      </w:r>
      <w:r>
        <w:rPr>
          <w:szCs w:val="23"/>
        </w:rPr>
        <w:br/>
        <w:t xml:space="preserve">4. </w:t>
      </w:r>
      <w:r w:rsidRPr="00234B88">
        <w:rPr>
          <w:szCs w:val="23"/>
        </w:rPr>
        <w:t>Игра: Рисуйте дождик (короткие вертикальные линии) или лучики солнышку (длинные линии).</w:t>
      </w:r>
    </w:p>
    <w:p w:rsidR="00234B88" w:rsidRPr="00234B88" w:rsidRDefault="00234B88" w:rsidP="00234B88">
      <w:pPr>
        <w:pStyle w:val="a3"/>
        <w:shd w:val="clear" w:color="auto" w:fill="FFFFFF"/>
        <w:rPr>
          <w:b/>
          <w:szCs w:val="23"/>
        </w:rPr>
      </w:pPr>
      <w:r w:rsidRPr="00234B88">
        <w:rPr>
          <w:b/>
          <w:szCs w:val="23"/>
        </w:rPr>
        <w:t>3–5 лет: «</w:t>
      </w:r>
      <w:proofErr w:type="spellStart"/>
      <w:r w:rsidRPr="00234B88">
        <w:rPr>
          <w:b/>
          <w:szCs w:val="23"/>
        </w:rPr>
        <w:t>Головоноги</w:t>
      </w:r>
      <w:proofErr w:type="spellEnd"/>
      <w:r w:rsidRPr="00234B88">
        <w:rPr>
          <w:b/>
          <w:szCs w:val="23"/>
        </w:rPr>
        <w:t>» и первые сюжеты</w:t>
      </w:r>
    </w:p>
    <w:p w:rsidR="00234B88" w:rsidRPr="00234B88" w:rsidRDefault="00234B88" w:rsidP="00234B88">
      <w:pPr>
        <w:pStyle w:val="a3"/>
        <w:shd w:val="clear" w:color="auto" w:fill="FFFFFF"/>
        <w:rPr>
          <w:szCs w:val="23"/>
        </w:rPr>
      </w:pPr>
      <w:r>
        <w:rPr>
          <w:szCs w:val="23"/>
        </w:rPr>
        <w:t xml:space="preserve">1. </w:t>
      </w:r>
      <w:r w:rsidRPr="00234B88">
        <w:rPr>
          <w:szCs w:val="23"/>
        </w:rPr>
        <w:t>Цель: Научиться держать кисть и карандаш, освоить простые формы (к</w:t>
      </w:r>
      <w:r>
        <w:rPr>
          <w:szCs w:val="23"/>
        </w:rPr>
        <w:t>руг, квадрат).</w:t>
      </w:r>
      <w:r>
        <w:rPr>
          <w:szCs w:val="23"/>
        </w:rPr>
        <w:br/>
        <w:t xml:space="preserve">2. </w:t>
      </w:r>
      <w:r w:rsidRPr="00234B88">
        <w:rPr>
          <w:szCs w:val="23"/>
        </w:rPr>
        <w:t>Что давать: Гуашь (она яркая и плотная), акварель, кисточки разно</w:t>
      </w:r>
      <w:r>
        <w:rPr>
          <w:szCs w:val="23"/>
        </w:rPr>
        <w:t>й толщины, цветные карандаши.</w:t>
      </w:r>
      <w:r>
        <w:rPr>
          <w:szCs w:val="23"/>
        </w:rPr>
        <w:br/>
        <w:t xml:space="preserve">3. </w:t>
      </w:r>
      <w:r w:rsidRPr="00234B88">
        <w:rPr>
          <w:szCs w:val="23"/>
        </w:rPr>
        <w:t>Как заниматься: В этом возрасте дети рисуют «схемы». Человек у них — это круг (голова) и палочки (ноги). Не критикуйте! Лучше спросите: «А что твой человечек кушает?» Это подтолкнет ребенка дополнить рисунок деталями.</w:t>
      </w:r>
      <w:r w:rsidRPr="00234B88">
        <w:rPr>
          <w:szCs w:val="23"/>
        </w:rPr>
        <w:br/>
      </w:r>
      <w:r>
        <w:rPr>
          <w:szCs w:val="23"/>
        </w:rPr>
        <w:lastRenderedPageBreak/>
        <w:t xml:space="preserve">4. </w:t>
      </w:r>
      <w:r w:rsidRPr="00234B88">
        <w:rPr>
          <w:szCs w:val="23"/>
        </w:rPr>
        <w:t>Игра: «Клубочек для котенка». Учим ребенка сматывать линии в круговые клубки, не отрывая руки.</w:t>
      </w:r>
    </w:p>
    <w:p w:rsidR="00234B88" w:rsidRDefault="00234B88" w:rsidP="00234B88">
      <w:pPr>
        <w:pStyle w:val="a3"/>
        <w:shd w:val="clear" w:color="auto" w:fill="FFFFFF"/>
        <w:rPr>
          <w:b/>
          <w:szCs w:val="23"/>
        </w:rPr>
      </w:pPr>
      <w:r w:rsidRPr="00234B88">
        <w:rPr>
          <w:b/>
          <w:szCs w:val="23"/>
        </w:rPr>
        <w:t>5–7 лет: Мир в деталях</w:t>
      </w:r>
    </w:p>
    <w:p w:rsidR="00234B88" w:rsidRPr="00234B88" w:rsidRDefault="00234B88" w:rsidP="00234B88">
      <w:pPr>
        <w:pStyle w:val="a3"/>
        <w:shd w:val="clear" w:color="auto" w:fill="FFFFFF"/>
        <w:rPr>
          <w:b/>
          <w:szCs w:val="23"/>
        </w:rPr>
      </w:pPr>
      <w:r w:rsidRPr="00234B88">
        <w:rPr>
          <w:szCs w:val="23"/>
        </w:rPr>
        <w:t>1.</w:t>
      </w:r>
      <w:r>
        <w:rPr>
          <w:b/>
          <w:szCs w:val="23"/>
        </w:rPr>
        <w:t xml:space="preserve"> </w:t>
      </w:r>
      <w:r w:rsidRPr="00234B88">
        <w:rPr>
          <w:szCs w:val="23"/>
        </w:rPr>
        <w:t xml:space="preserve">Цель: Научиться смешивать краски, получать новые оттенки, </w:t>
      </w:r>
      <w:r>
        <w:rPr>
          <w:szCs w:val="23"/>
        </w:rPr>
        <w:t>прорисовывать детали.</w:t>
      </w:r>
      <w:r>
        <w:rPr>
          <w:szCs w:val="23"/>
        </w:rPr>
        <w:br/>
        <w:t xml:space="preserve">2. </w:t>
      </w:r>
      <w:r w:rsidRPr="00234B88">
        <w:rPr>
          <w:szCs w:val="23"/>
        </w:rPr>
        <w:t>Что давать: Расширяйте арсенал: пастель, уголь, фломастеры (следите, чтобы ребенок сильно не давил</w:t>
      </w:r>
      <w:r>
        <w:rPr>
          <w:szCs w:val="23"/>
        </w:rPr>
        <w:t xml:space="preserve"> на них, иначе рука устанет).</w:t>
      </w:r>
      <w:r>
        <w:rPr>
          <w:szCs w:val="23"/>
        </w:rPr>
        <w:br/>
        <w:t xml:space="preserve">3. </w:t>
      </w:r>
      <w:r w:rsidRPr="00234B88">
        <w:rPr>
          <w:szCs w:val="23"/>
        </w:rPr>
        <w:t>Как заниматься: Рисунки становятся сюжетными. Дети рисуют семью, праздники, природу. Важно не просто хвалить, а обсуждать: «Какое у тебя настроение на карти</w:t>
      </w:r>
      <w:r>
        <w:rPr>
          <w:szCs w:val="23"/>
        </w:rPr>
        <w:t>нке? Почему небо фиолетовое?»</w:t>
      </w:r>
      <w:r>
        <w:rPr>
          <w:szCs w:val="23"/>
        </w:rPr>
        <w:br/>
        <w:t xml:space="preserve">4. </w:t>
      </w:r>
      <w:r w:rsidRPr="00234B88">
        <w:rPr>
          <w:szCs w:val="23"/>
        </w:rPr>
        <w:t>Идея: Попробуйте рисовать не только на бумаге, но и на камнях, тарелках или просто на запотевшем стекле.</w:t>
      </w:r>
    </w:p>
    <w:p w:rsidR="00234B88" w:rsidRPr="00234B88" w:rsidRDefault="00234B88" w:rsidP="00234B88">
      <w:pPr>
        <w:pStyle w:val="a3"/>
        <w:shd w:val="clear" w:color="auto" w:fill="FFFFFF"/>
        <w:rPr>
          <w:b/>
          <w:szCs w:val="23"/>
        </w:rPr>
      </w:pPr>
      <w:r w:rsidRPr="00234B88">
        <w:rPr>
          <w:b/>
          <w:szCs w:val="23"/>
        </w:rPr>
        <w:t>7–10 лет и старше: Реализм и творческие поиски</w:t>
      </w:r>
    </w:p>
    <w:p w:rsidR="00234B88" w:rsidRPr="00234B88" w:rsidRDefault="00234B88" w:rsidP="00234B88">
      <w:pPr>
        <w:pStyle w:val="a3"/>
        <w:shd w:val="clear" w:color="auto" w:fill="FFFFFF"/>
        <w:rPr>
          <w:szCs w:val="23"/>
        </w:rPr>
      </w:pPr>
      <w:r>
        <w:rPr>
          <w:szCs w:val="23"/>
        </w:rPr>
        <w:t xml:space="preserve">1. </w:t>
      </w:r>
      <w:r w:rsidRPr="00234B88">
        <w:rPr>
          <w:szCs w:val="23"/>
        </w:rPr>
        <w:t xml:space="preserve">Цель: Научиться рисовать «как </w:t>
      </w:r>
      <w:r>
        <w:rPr>
          <w:szCs w:val="23"/>
        </w:rPr>
        <w:t>в жизни» (перспектива, тени).</w:t>
      </w:r>
      <w:r>
        <w:rPr>
          <w:szCs w:val="23"/>
        </w:rPr>
        <w:br/>
        <w:t xml:space="preserve">2. </w:t>
      </w:r>
      <w:r w:rsidRPr="00234B88">
        <w:rPr>
          <w:szCs w:val="23"/>
        </w:rPr>
        <w:t>Что давать: Хорошую бумагу, профессиональную акварель, акрил, графитн</w:t>
      </w:r>
      <w:r>
        <w:rPr>
          <w:szCs w:val="23"/>
        </w:rPr>
        <w:t>ые карандаши разной мягкости.</w:t>
      </w:r>
      <w:r>
        <w:rPr>
          <w:szCs w:val="23"/>
        </w:rPr>
        <w:br/>
        <w:t xml:space="preserve">3. </w:t>
      </w:r>
      <w:r w:rsidRPr="00234B88">
        <w:rPr>
          <w:szCs w:val="23"/>
        </w:rPr>
        <w:t>Как заниматься: Если ребенок серьезно увлечен, можно отдать его в художественную школу. Если рисует для души — предложите необычные техники (</w:t>
      </w:r>
      <w:proofErr w:type="spellStart"/>
      <w:r w:rsidRPr="00234B88">
        <w:rPr>
          <w:szCs w:val="23"/>
        </w:rPr>
        <w:t>граттаж</w:t>
      </w:r>
      <w:proofErr w:type="spellEnd"/>
      <w:r w:rsidRPr="00234B88">
        <w:rPr>
          <w:szCs w:val="23"/>
        </w:rPr>
        <w:t>, монотипию, рисование мыльными пузырями).</w:t>
      </w:r>
    </w:p>
    <w:p w:rsidR="00234B88" w:rsidRPr="00234B88" w:rsidRDefault="00234B88" w:rsidP="00234B88">
      <w:pPr>
        <w:pStyle w:val="a3"/>
        <w:shd w:val="clear" w:color="auto" w:fill="FFFFFF"/>
        <w:rPr>
          <w:b/>
          <w:szCs w:val="23"/>
        </w:rPr>
      </w:pPr>
      <w:r w:rsidRPr="00234B88">
        <w:rPr>
          <w:b/>
          <w:szCs w:val="23"/>
        </w:rPr>
        <w:t>Чем рисовать, если надоели карандаши? 5 необычных техник</w:t>
      </w:r>
    </w:p>
    <w:p w:rsidR="00234B88" w:rsidRPr="00234B88" w:rsidRDefault="00234B88" w:rsidP="00234B88">
      <w:pPr>
        <w:pStyle w:val="a3"/>
        <w:shd w:val="clear" w:color="auto" w:fill="FFFFFF"/>
        <w:rPr>
          <w:szCs w:val="23"/>
        </w:rPr>
      </w:pPr>
      <w:r>
        <w:rPr>
          <w:szCs w:val="23"/>
        </w:rPr>
        <w:t xml:space="preserve">     </w:t>
      </w:r>
      <w:r w:rsidRPr="00234B88">
        <w:rPr>
          <w:szCs w:val="23"/>
        </w:rPr>
        <w:t>Чтобы оживить интерес к творчеству, предложите ребенку поэкспериментировать:</w:t>
      </w:r>
    </w:p>
    <w:p w:rsidR="00234B88" w:rsidRPr="00234B88" w:rsidRDefault="00234B88" w:rsidP="00234B88">
      <w:pPr>
        <w:pStyle w:val="a3"/>
        <w:shd w:val="clear" w:color="auto" w:fill="FFFFFF"/>
        <w:rPr>
          <w:szCs w:val="23"/>
        </w:rPr>
      </w:pPr>
      <w:r w:rsidRPr="00234B88">
        <w:rPr>
          <w:szCs w:val="23"/>
        </w:rPr>
        <w:t xml:space="preserve">1. </w:t>
      </w:r>
      <w:proofErr w:type="spellStart"/>
      <w:r w:rsidRPr="00234B88">
        <w:rPr>
          <w:szCs w:val="23"/>
        </w:rPr>
        <w:t>Кляксография</w:t>
      </w:r>
      <w:proofErr w:type="spellEnd"/>
      <w:r w:rsidRPr="00234B88">
        <w:rPr>
          <w:szCs w:val="23"/>
        </w:rPr>
        <w:t>. Ставим большую кляксу жидкой краской и дуем на нее через трубочку. Клякса превращается в дерево, инопланетянина или осьминога.</w:t>
      </w:r>
      <w:r w:rsidRPr="00234B88">
        <w:rPr>
          <w:szCs w:val="23"/>
        </w:rPr>
        <w:br/>
        <w:t xml:space="preserve">2. Рисование ватными палочками. Вместо кисти — пачка ватных палочек. Очень удобно рисовать салют, </w:t>
      </w:r>
      <w:proofErr w:type="spellStart"/>
      <w:r w:rsidRPr="00234B88">
        <w:rPr>
          <w:szCs w:val="23"/>
        </w:rPr>
        <w:t>мандалу</w:t>
      </w:r>
      <w:proofErr w:type="spellEnd"/>
      <w:r w:rsidRPr="00234B88">
        <w:rPr>
          <w:szCs w:val="23"/>
        </w:rPr>
        <w:t xml:space="preserve"> или гроздья рябины (техника пуантилизм).</w:t>
      </w:r>
      <w:r w:rsidRPr="00234B88">
        <w:rPr>
          <w:szCs w:val="23"/>
        </w:rPr>
        <w:br/>
        <w:t>3. Монотипия. Рисуем половину бабочки или дерева на одной стороне листа, сгибаем лист пополам — получается идеальное зеркальное отражение.</w:t>
      </w:r>
      <w:r w:rsidRPr="00234B88">
        <w:rPr>
          <w:szCs w:val="23"/>
        </w:rPr>
        <w:br/>
        <w:t>4. Рисование мятой бумагой. Сминаем кусочек бумаги, макаем в краску и тыкаем им по листу. Получается очень фактурная текстура, похожая на облака или пушистых зверей.</w:t>
      </w:r>
      <w:r w:rsidRPr="00234B88">
        <w:rPr>
          <w:szCs w:val="23"/>
        </w:rPr>
        <w:br/>
        <w:t xml:space="preserve">5. Рисование на молоке. Капаем краской в тарелку с молоком и наблюдаем за танцем цвета. Можно снять видео, а сверху приложить бумагу, чтобы перенести </w:t>
      </w:r>
      <w:proofErr w:type="spellStart"/>
      <w:r w:rsidRPr="00234B88">
        <w:rPr>
          <w:szCs w:val="23"/>
        </w:rPr>
        <w:t>принт</w:t>
      </w:r>
      <w:proofErr w:type="spellEnd"/>
      <w:r w:rsidRPr="00234B88">
        <w:rPr>
          <w:szCs w:val="23"/>
        </w:rPr>
        <w:t>.</w:t>
      </w:r>
    </w:p>
    <w:p w:rsidR="00234B88" w:rsidRPr="00234B88" w:rsidRDefault="00234B88" w:rsidP="00234B88">
      <w:pPr>
        <w:pStyle w:val="a3"/>
        <w:shd w:val="clear" w:color="auto" w:fill="FFFFFF"/>
        <w:rPr>
          <w:b/>
          <w:szCs w:val="23"/>
        </w:rPr>
      </w:pPr>
      <w:r w:rsidRPr="00234B88">
        <w:rPr>
          <w:b/>
          <w:szCs w:val="23"/>
        </w:rPr>
        <w:t>Ошибки родителей: чего делать НЕ стоит</w:t>
      </w:r>
    </w:p>
    <w:p w:rsidR="00234B88" w:rsidRPr="00234B88" w:rsidRDefault="00234B88" w:rsidP="00234B88">
      <w:pPr>
        <w:pStyle w:val="a3"/>
        <w:shd w:val="clear" w:color="auto" w:fill="FFFFFF"/>
        <w:rPr>
          <w:szCs w:val="23"/>
        </w:rPr>
      </w:pPr>
      <w:r w:rsidRPr="00234B88">
        <w:rPr>
          <w:szCs w:val="23"/>
        </w:rPr>
        <w:t>1. Не рисуйте «за» ребенка. Если малыш просит нарисовать собачку, не отказывайте, но рисуйте вместе на своем листе, а в его руках должна быть кисть. Иначе он быстро привыкнет, что «мама рисует лучше», и потеряет интерес.</w:t>
      </w:r>
      <w:r w:rsidRPr="00234B88">
        <w:rPr>
          <w:szCs w:val="23"/>
        </w:rPr>
        <w:br/>
        <w:t>2. Не критикуйте за несоответствие реальности. Фраза «Разве бывают зеленые коровы?» убивает фантазию. У ребенка в рисунке все бывает!</w:t>
      </w:r>
      <w:r w:rsidRPr="00234B88">
        <w:rPr>
          <w:szCs w:val="23"/>
        </w:rPr>
        <w:br/>
        <w:t>3. Не заставляйте. Если ребенок не хочет рисовать сегодня, отложите занятие. Творчество должно приносить радость, а не быть повинностью.</w:t>
      </w:r>
    </w:p>
    <w:p w:rsidR="00234B88" w:rsidRPr="00234B88" w:rsidRDefault="00234B88" w:rsidP="00234B88">
      <w:pPr>
        <w:pStyle w:val="a3"/>
        <w:shd w:val="clear" w:color="auto" w:fill="FFFFFF"/>
        <w:rPr>
          <w:b/>
          <w:szCs w:val="23"/>
        </w:rPr>
      </w:pPr>
      <w:r w:rsidRPr="00234B88">
        <w:rPr>
          <w:b/>
          <w:szCs w:val="23"/>
        </w:rPr>
        <w:t>Заключение</w:t>
      </w:r>
    </w:p>
    <w:p w:rsidR="00234B88" w:rsidRPr="00234B88" w:rsidRDefault="00234B88" w:rsidP="00234B88">
      <w:pPr>
        <w:pStyle w:val="a3"/>
        <w:shd w:val="clear" w:color="auto" w:fill="FFFFFF"/>
        <w:rPr>
          <w:szCs w:val="23"/>
        </w:rPr>
      </w:pPr>
      <w:r>
        <w:rPr>
          <w:szCs w:val="23"/>
        </w:rPr>
        <w:t xml:space="preserve">     </w:t>
      </w:r>
      <w:r w:rsidRPr="00234B88">
        <w:rPr>
          <w:szCs w:val="23"/>
        </w:rPr>
        <w:t xml:space="preserve">Рисование — это диалог ребенка с миром. Не требуйте от него шедевров для Третьяковской галереи. Радуйтесь самому процессу, хвалите за смелость и эксперименты. Пусть </w:t>
      </w:r>
      <w:r w:rsidRPr="00234B88">
        <w:rPr>
          <w:szCs w:val="23"/>
        </w:rPr>
        <w:lastRenderedPageBreak/>
        <w:t>в вашем доме будет место для творчества — старый стол, который не жалко заляпать краской, удобный фартук и коробка с самыми разными материалами.</w:t>
      </w:r>
    </w:p>
    <w:p w:rsidR="00234B88" w:rsidRPr="00234B88" w:rsidRDefault="00234B88" w:rsidP="00234B88">
      <w:pPr>
        <w:pStyle w:val="a3"/>
        <w:shd w:val="clear" w:color="auto" w:fill="FFFFFF"/>
        <w:rPr>
          <w:szCs w:val="23"/>
        </w:rPr>
      </w:pPr>
      <w:r>
        <w:rPr>
          <w:szCs w:val="23"/>
        </w:rPr>
        <w:t xml:space="preserve">     </w:t>
      </w:r>
      <w:bookmarkStart w:id="0" w:name="_GoBack"/>
      <w:bookmarkEnd w:id="0"/>
      <w:r w:rsidRPr="00234B88">
        <w:rPr>
          <w:szCs w:val="23"/>
        </w:rPr>
        <w:t>Кто знает, может быть, именно сегодня, рисуя закат, ваш ребенок найдет свое призвание или просто станет чуточку счастливее. Творите с удовольствием!</w:t>
      </w:r>
    </w:p>
    <w:p w:rsidR="00C369E0" w:rsidRDefault="00C369E0"/>
    <w:sectPr w:rsidR="00C36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B88"/>
    <w:rsid w:val="00234B88"/>
    <w:rsid w:val="00C3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BB1948-7CC0-442E-9862-326FA0155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4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2026-03-15T21:05:00Z</dcterms:created>
  <dcterms:modified xsi:type="dcterms:W3CDTF">2026-03-15T21:12:00Z</dcterms:modified>
</cp:coreProperties>
</file>