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</w:pPr>
      <w:r w:rsidRPr="00396871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>Мастер</w:t>
      </w:r>
      <w:r w:rsidRPr="00396871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noBreakHyphen/>
        <w:t>класс «Ох уж эти звуки!»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Цель: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 в увлекательной форме познакомить детей (5–7 лет) с миром звуков, развить фонематический слух и подготовить к обучению чтению.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Задачи:</w:t>
      </w:r>
    </w:p>
    <w:p w:rsidR="00396871" w:rsidRPr="00396871" w:rsidRDefault="00396871" w:rsidP="003968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научить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различать звуки окружающего мира и речевые звуки;</w:t>
      </w:r>
    </w:p>
    <w:p w:rsidR="00396871" w:rsidRPr="00396871" w:rsidRDefault="00396871" w:rsidP="003968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развить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слуховое внимание и память;</w:t>
      </w:r>
    </w:p>
    <w:p w:rsidR="00396871" w:rsidRPr="00396871" w:rsidRDefault="00396871" w:rsidP="003968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сформировать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умение выделять первый звук в слове;</w:t>
      </w:r>
    </w:p>
    <w:p w:rsidR="00396871" w:rsidRPr="00396871" w:rsidRDefault="00396871" w:rsidP="003968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пробудить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интерес к звуковой стороне речи.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Материалы:</w:t>
      </w:r>
    </w:p>
    <w:p w:rsidR="00396871" w:rsidRPr="00396871" w:rsidRDefault="00396871" w:rsidP="0039687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аудиозаписи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различных звуков (шум дождя, пение птиц, гудок машины, звон посуды и т. д.);</w:t>
      </w:r>
    </w:p>
    <w:p w:rsidR="00396871" w:rsidRPr="00396871" w:rsidRDefault="00396871" w:rsidP="0039687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карточки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с изображениями предметов (дом, кот, лук, мяч, рука, рыба и т. п.);</w:t>
      </w:r>
    </w:p>
    <w:p w:rsidR="00396871" w:rsidRPr="00396871" w:rsidRDefault="00396871" w:rsidP="0039687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небольшие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предметы или игрушки (колокольчик, барабан, ложка, бумага, ключи);</w:t>
      </w:r>
    </w:p>
    <w:p w:rsidR="00396871" w:rsidRPr="00396871" w:rsidRDefault="00396871" w:rsidP="0039687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цветные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фишки (синие — для твёрдых согласных, зелёные — для мягких согласных, красные — для гласных);</w:t>
      </w:r>
    </w:p>
    <w:p w:rsidR="00396871" w:rsidRPr="00396871" w:rsidRDefault="00396871" w:rsidP="0039687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листы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бумаги и карандаши для каждого ребёнка.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Продолжительность: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 40–45 минут.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ru-RU"/>
        </w:rPr>
      </w:pPr>
      <w:r w:rsidRPr="00396871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Ход мастер</w:t>
      </w:r>
      <w:r w:rsidRPr="00396871">
        <w:rPr>
          <w:rFonts w:ascii="Arial" w:eastAsia="Times New Roman" w:hAnsi="Arial" w:cs="Arial"/>
          <w:b/>
          <w:bCs/>
          <w:sz w:val="36"/>
          <w:szCs w:val="36"/>
          <w:lang w:eastAsia="ru-RU"/>
        </w:rPr>
        <w:noBreakHyphen/>
        <w:t>класса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Часть 1. Вступление: «Звуки вокруг нас» (5–7 минут)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Педагог включает аудиозаписи по очереди и предлагает детям угадать, что это за звук:</w:t>
      </w:r>
    </w:p>
    <w:p w:rsidR="00396871" w:rsidRPr="00396871" w:rsidRDefault="00396871" w:rsidP="0039687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«Что вы слышите? Это шум дождя или шум моря?»</w:t>
      </w:r>
    </w:p>
    <w:p w:rsidR="00396871" w:rsidRPr="00396871" w:rsidRDefault="00396871" w:rsidP="0039687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«Кто это поёт — птица или кошка?»</w:t>
      </w:r>
    </w:p>
    <w:p w:rsidR="00396871" w:rsidRPr="00396871" w:rsidRDefault="00396871" w:rsidP="0039687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«Какой транспорт издаёт такой звук — машина или поезд?»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Обсуждение:</w:t>
      </w:r>
    </w:p>
    <w:p w:rsidR="00396871" w:rsidRPr="00396871" w:rsidRDefault="00396871" w:rsidP="0039687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«Какие звуки мы слышим на улице? В лесу? Дома?»</w:t>
      </w:r>
    </w:p>
    <w:p w:rsidR="00396871" w:rsidRPr="00396871" w:rsidRDefault="00396871" w:rsidP="0039687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«Чем отличаются звуки природы от звуков города?»</w:t>
      </w:r>
    </w:p>
    <w:p w:rsidR="00396871" w:rsidRPr="00396871" w:rsidRDefault="00396871" w:rsidP="0039687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«Есть ли звуки, которые вам нравятся? А которые не нравятся?»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Часть 2. Игра «Угадай, что звучит» (7–10 минут)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Дети закрывают глаза, а педагог или один из детей издаёт звук с помощью предмета (звенит колокольчиком, стучит ложкой по столу, шуршит бумагой, гремит ключами).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Правила:</w:t>
      </w:r>
    </w:p>
    <w:p w:rsidR="00396871" w:rsidRPr="00396871" w:rsidRDefault="00396871" w:rsidP="0039687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Слушаем внимательно.</w:t>
      </w:r>
    </w:p>
    <w:p w:rsidR="00396871" w:rsidRPr="00396871" w:rsidRDefault="00396871" w:rsidP="0039687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Открываем глаза только после того, как догадались.</w:t>
      </w:r>
    </w:p>
    <w:p w:rsidR="00396871" w:rsidRPr="00396871" w:rsidRDefault="00396871" w:rsidP="0039687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Говорим: «Я услышал(а) звон колокольчика».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Варианты усложнения:</w:t>
      </w:r>
    </w:p>
    <w:p w:rsidR="00396871" w:rsidRPr="00396871" w:rsidRDefault="00396871" w:rsidP="0039687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угадывать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звук с первого раза;</w:t>
      </w:r>
    </w:p>
    <w:p w:rsidR="00396871" w:rsidRPr="00396871" w:rsidRDefault="00396871" w:rsidP="0039687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повторять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звук другим способом (например, если звенел колокольчик, можно похлопать в ладоши с такой же частотой).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Часть 3. Речевые звуки: гласные и согласные (10–12 минут)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Шаг 1. Знакомство с гласными.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br/>
        <w:t>Педагог предлагает протяжно произнести гласные звуки: 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[а]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, 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[о]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, 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[у]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, 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[и]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, 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[э]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, 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[ы]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Вопросы:</w:t>
      </w:r>
    </w:p>
    <w:p w:rsidR="00396871" w:rsidRPr="00396871" w:rsidRDefault="00396871" w:rsidP="0039687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«Можно ли пропеть этот звук?»</w:t>
      </w:r>
    </w:p>
    <w:p w:rsidR="00396871" w:rsidRPr="00396871" w:rsidRDefault="00396871" w:rsidP="0039687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«Мешает ли что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noBreakHyphen/>
        <w:t>то во рту, когда мы его произносим?»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Вывод: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 гласные звуки поются, во рту нет преграды.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Шаг 2. Знакомство с согласными.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br/>
        <w:t>Произносим согласные: 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[м]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, 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[н]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, 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[п]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, 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[т]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, 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[к]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, 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[с]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Вопросы:</w:t>
      </w:r>
    </w:p>
    <w:p w:rsidR="00396871" w:rsidRPr="00396871" w:rsidRDefault="00396871" w:rsidP="0039687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«Можно ли их пропеть?»</w:t>
      </w:r>
    </w:p>
    <w:p w:rsidR="00396871" w:rsidRPr="00396871" w:rsidRDefault="00396871" w:rsidP="0039687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«Что мешает — губы, зубы, язык?»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Вывод: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 согласные звуки не поются, во рту есть преграда.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Игра «Поймай звук»:</w:t>
      </w:r>
    </w:p>
    <w:p w:rsidR="00396871" w:rsidRPr="00396871" w:rsidRDefault="00396871" w:rsidP="0039687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педагог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называет звуки, а дети хлопают в ладоши, если услышали гласный, и топают ногой, если согласный;</w:t>
      </w:r>
    </w:p>
    <w:p w:rsidR="00396871" w:rsidRPr="00396871" w:rsidRDefault="00396871" w:rsidP="0039687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затем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— слова, дети определяют первый звук (гласный или согласный).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Часть 4. Игра «Первый звук» (8–10 минут)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Используем карточки с изображениями.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Правила:</w:t>
      </w:r>
    </w:p>
    <w:p w:rsidR="00396871" w:rsidRPr="00396871" w:rsidRDefault="00396871" w:rsidP="0039687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Педагог показывает карточку (например, «дом»).</w:t>
      </w:r>
    </w:p>
    <w:p w:rsidR="00396871" w:rsidRPr="00396871" w:rsidRDefault="00396871" w:rsidP="0039687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Дети называют предмет.</w:t>
      </w:r>
    </w:p>
    <w:p w:rsidR="00396871" w:rsidRPr="00396871" w:rsidRDefault="00396871" w:rsidP="0039687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Выделяют первый звук: «Первый звук в слове „</w:t>
      </w: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дом“ —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[д]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396871" w:rsidRPr="00396871" w:rsidRDefault="00396871" w:rsidP="0039687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Определяют, гласный он или согласный, и кладут фишку нужного цвета (синюю или зелёную для согласного, красную для гласного).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Примеры слов:</w:t>
      </w:r>
    </w:p>
    <w:p w:rsidR="00396871" w:rsidRPr="00396871" w:rsidRDefault="00396871" w:rsidP="0039687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кот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(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[к]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 — согласный, твёрдый);</w:t>
      </w:r>
    </w:p>
    <w:p w:rsidR="00396871" w:rsidRPr="00396871" w:rsidRDefault="00396871" w:rsidP="0039687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лук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(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[л]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 — согласный, твёрдый);</w:t>
      </w:r>
    </w:p>
    <w:p w:rsidR="00396871" w:rsidRPr="00396871" w:rsidRDefault="00396871" w:rsidP="0039687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мяч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(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[м’]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 — согласный, мягкий);</w:t>
      </w:r>
    </w:p>
    <w:p w:rsidR="00396871" w:rsidRPr="00396871" w:rsidRDefault="00396871" w:rsidP="0039687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рука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(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[р]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 — согласный, твёрдый);</w:t>
      </w:r>
    </w:p>
    <w:p w:rsidR="00396871" w:rsidRPr="00396871" w:rsidRDefault="00396871" w:rsidP="0039687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ива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(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[и]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 — гласный).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Часть 5. Творческое задание «Рисуем звуки» (5–7 минут)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Каждый ребёнок получает лист бумаги и карандаши.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Задание:</w:t>
      </w:r>
    </w:p>
    <w:p w:rsidR="00396871" w:rsidRPr="00396871" w:rsidRDefault="00396871" w:rsidP="0039687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Придумать слово, которое начинается на любой гласный звук.</w:t>
      </w:r>
    </w:p>
    <w:p w:rsidR="00396871" w:rsidRPr="00396871" w:rsidRDefault="00396871" w:rsidP="0039687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Нарисовать этот предмет.</w:t>
      </w:r>
    </w:p>
    <w:p w:rsidR="00396871" w:rsidRPr="00396871" w:rsidRDefault="00396871" w:rsidP="0039687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Подписать первую букву (если умеет) или попросить помощи у взрослого.</w:t>
      </w:r>
    </w:p>
    <w:p w:rsidR="00396871" w:rsidRPr="00396871" w:rsidRDefault="00396871" w:rsidP="0039687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Раскрасить рисунок.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Примеры:</w:t>
      </w:r>
    </w:p>
    <w:p w:rsidR="00396871" w:rsidRPr="00396871" w:rsidRDefault="00396871" w:rsidP="0039687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облако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(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[о]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);</w:t>
      </w:r>
    </w:p>
    <w:p w:rsidR="00396871" w:rsidRPr="00396871" w:rsidRDefault="00396871" w:rsidP="0039687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утюг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(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[у]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);</w:t>
      </w:r>
    </w:p>
    <w:p w:rsidR="00396871" w:rsidRPr="00396871" w:rsidRDefault="00396871" w:rsidP="0039687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аист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(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[а]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);</w:t>
      </w:r>
    </w:p>
    <w:p w:rsidR="00396871" w:rsidRPr="00396871" w:rsidRDefault="00396871" w:rsidP="0039687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96871">
        <w:rPr>
          <w:rFonts w:ascii="Arial" w:eastAsia="Times New Roman" w:hAnsi="Arial" w:cs="Arial"/>
          <w:sz w:val="24"/>
          <w:szCs w:val="24"/>
          <w:lang w:eastAsia="ru-RU"/>
        </w:rPr>
        <w:t>иголка</w:t>
      </w:r>
      <w:proofErr w:type="gramEnd"/>
      <w:r w:rsidRPr="00396871">
        <w:rPr>
          <w:rFonts w:ascii="Arial" w:eastAsia="Times New Roman" w:hAnsi="Arial" w:cs="Arial"/>
          <w:sz w:val="24"/>
          <w:szCs w:val="24"/>
          <w:lang w:eastAsia="ru-RU"/>
        </w:rPr>
        <w:t> (</w:t>
      </w:r>
      <w:r w:rsidRPr="00396871">
        <w:rPr>
          <w:rFonts w:ascii="Times New Roman" w:eastAsia="Times New Roman" w:hAnsi="Times New Roman" w:cs="Times New Roman"/>
          <w:sz w:val="29"/>
          <w:szCs w:val="29"/>
          <w:lang w:eastAsia="ru-RU"/>
        </w:rPr>
        <w:t>[и]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Завершение: рефлексия (3–5 минут)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Вопросы для обсуждения:</w:t>
      </w:r>
    </w:p>
    <w:p w:rsidR="00396871" w:rsidRPr="00396871" w:rsidRDefault="00396871" w:rsidP="0039687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«Что нового вы узнали о звуках?»</w:t>
      </w:r>
    </w:p>
    <w:p w:rsidR="00396871" w:rsidRPr="00396871" w:rsidRDefault="00396871" w:rsidP="0039687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«Какой звук вам запомнился больше всего?»</w:t>
      </w:r>
    </w:p>
    <w:p w:rsidR="00396871" w:rsidRPr="00396871" w:rsidRDefault="00396871" w:rsidP="0039687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«Какая игра понравилась больше?»</w:t>
      </w:r>
    </w:p>
    <w:p w:rsidR="00396871" w:rsidRPr="00396871" w:rsidRDefault="00396871" w:rsidP="0039687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sz w:val="24"/>
          <w:szCs w:val="24"/>
          <w:lang w:eastAsia="ru-RU"/>
        </w:rPr>
        <w:t>«Что было сложно, а что легко?»</w:t>
      </w:r>
    </w:p>
    <w:p w:rsidR="00396871" w:rsidRPr="00396871" w:rsidRDefault="00396871" w:rsidP="0039687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687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Поощрение:</w:t>
      </w:r>
      <w:r w:rsidRPr="00396871">
        <w:rPr>
          <w:rFonts w:ascii="Arial" w:eastAsia="Times New Roman" w:hAnsi="Arial" w:cs="Arial"/>
          <w:sz w:val="24"/>
          <w:szCs w:val="24"/>
          <w:lang w:eastAsia="ru-RU"/>
        </w:rPr>
        <w:t> каждому ребёнку вручается «Сертификат юного исследователя звуков» и наклейка с изображением улыбающейся буквы.</w:t>
      </w:r>
    </w:p>
    <w:p w:rsidR="00413AC2" w:rsidRDefault="00413AC2">
      <w:bookmarkStart w:id="0" w:name="_GoBack"/>
      <w:bookmarkEnd w:id="0"/>
    </w:p>
    <w:sectPr w:rsidR="0041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B4EC5"/>
    <w:multiLevelType w:val="multilevel"/>
    <w:tmpl w:val="4A0AC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A43D1"/>
    <w:multiLevelType w:val="multilevel"/>
    <w:tmpl w:val="C1FC5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7A52F3"/>
    <w:multiLevelType w:val="multilevel"/>
    <w:tmpl w:val="E2B84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A64710"/>
    <w:multiLevelType w:val="multilevel"/>
    <w:tmpl w:val="CD70C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3F26DF"/>
    <w:multiLevelType w:val="multilevel"/>
    <w:tmpl w:val="CA383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D8101C"/>
    <w:multiLevelType w:val="multilevel"/>
    <w:tmpl w:val="507E7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A351ED"/>
    <w:multiLevelType w:val="multilevel"/>
    <w:tmpl w:val="72FE1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FE6422"/>
    <w:multiLevelType w:val="multilevel"/>
    <w:tmpl w:val="55C24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E31387"/>
    <w:multiLevelType w:val="multilevel"/>
    <w:tmpl w:val="A3D49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6F0015"/>
    <w:multiLevelType w:val="multilevel"/>
    <w:tmpl w:val="A00EB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DD5FFC"/>
    <w:multiLevelType w:val="multilevel"/>
    <w:tmpl w:val="14881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BD76B3"/>
    <w:multiLevelType w:val="multilevel"/>
    <w:tmpl w:val="F5CAE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C772FF"/>
    <w:multiLevelType w:val="multilevel"/>
    <w:tmpl w:val="D3B8F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595608"/>
    <w:multiLevelType w:val="multilevel"/>
    <w:tmpl w:val="905A5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4"/>
  </w:num>
  <w:num w:numId="8">
    <w:abstractNumId w:val="10"/>
  </w:num>
  <w:num w:numId="9">
    <w:abstractNumId w:val="0"/>
  </w:num>
  <w:num w:numId="10">
    <w:abstractNumId w:val="8"/>
  </w:num>
  <w:num w:numId="11">
    <w:abstractNumId w:val="13"/>
  </w:num>
  <w:num w:numId="12">
    <w:abstractNumId w:val="3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71"/>
    <w:rsid w:val="00396871"/>
    <w:rsid w:val="0041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2B7630-9B99-4556-A8AB-CF08041EE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3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2026-03-16T04:34:00Z</dcterms:created>
  <dcterms:modified xsi:type="dcterms:W3CDTF">2026-03-16T04:35:00Z</dcterms:modified>
</cp:coreProperties>
</file>