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08D69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Патриотизм, воплощённый в танце</w:t>
      </w:r>
    </w:p>
    <w:p w14:paraId="267DDDAC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Патриотический танец — это особый жанр, в котором любовь к Родине, уважение к её истории и культуре передаются через пластику движений, хореографию и эмоциональное воздействие. Это не просто эстетическое зрелище: такой танец рассказывает историю народа, подчёркивает его уникальность и сплачивает зрителей вокруг общих ценностей.</w:t>
      </w:r>
    </w:p>
    <w:p w14:paraId="385C0F2D" w14:textId="50D5937D" w:rsidR="00435E56" w:rsidRPr="00435E56" w:rsidRDefault="00435E56" w:rsidP="00435E5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</w:t>
      </w: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то </w:t>
      </w: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делает танец патриотическим?</w:t>
      </w:r>
    </w:p>
    <w:p w14:paraId="50A39799" w14:textId="77777777" w:rsid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Ключевые элементы, которые превращают танец в средство выражения патриотизма:</w:t>
      </w:r>
    </w:p>
    <w:p w14:paraId="0409B556" w14:textId="797D228E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Символика и атрибутика. Национальные костюмы, флаги, элементы декора — всё это помогает создать узнаваемый образ и подчеркнуть связь с культурой страны.</w:t>
      </w:r>
    </w:p>
    <w:p w14:paraId="2237112A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Тематическое содержание. Движения и сюжет постановки могут рассказывать о значимых исторических событиях, народных легендах, подвигах предков.</w:t>
      </w:r>
    </w:p>
    <w:p w14:paraId="76EB78B3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Музыкальное сопровождение. Часто используются народные мелодии, гимны, патриотические песни или композиции, отсылающие к важным эпохам в истории страны.</w:t>
      </w:r>
    </w:p>
    <w:p w14:paraId="1D254D1E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Хореография. Композиция строится так, чтобы усилить эмоциональное воздействие и подчеркнуть ключевые идеи: единство, силу, стойкость, гордость.</w:t>
      </w:r>
    </w:p>
    <w:p w14:paraId="5CB7F5BE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Эмоциональная выразительность. Танцоры не просто исполняют движения — они проживают историю, передавая зрителям глубокие чувства.</w:t>
      </w:r>
    </w:p>
    <w:p w14:paraId="075BC108" w14:textId="2EFBA5B8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Исторический контекст и примеры</w:t>
      </w: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6090ACC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Патриотический танец имеет глубокие корни в разных культурах:</w:t>
      </w:r>
    </w:p>
    <w:p w14:paraId="03F02B79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81D90A1" w14:textId="77777777" w:rsid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Россия. Традиционно связан с народными танцами: казачок (отражает силу и стойкость казаков), хоровод (символ единства и общности), берёзка (воплощение красоты русской природы). На праздниках, посвящённых важным датам, исполняются постановки вроде «Россия‑матушка», «Смуглянка» или «Дорожка фронтовая».</w:t>
      </w:r>
    </w:p>
    <w:p w14:paraId="6B7FC93C" w14:textId="3EFF02DC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США. Патриотические танцы часто включают элементы народной и современной хореографии, их исполняют на День независимости. Яркие костюмы и массовые постановки подчёркивают тему национальной гордости.</w:t>
      </w:r>
    </w:p>
    <w:p w14:paraId="68644C2E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Индия. Патриотизм выражается как в классических танцах (</w:t>
      </w:r>
      <w:proofErr w:type="spellStart"/>
      <w:r w:rsidRPr="00435E56">
        <w:rPr>
          <w:rFonts w:ascii="Times New Roman" w:hAnsi="Times New Roman" w:cs="Times New Roman"/>
          <w:sz w:val="28"/>
          <w:szCs w:val="28"/>
        </w:rPr>
        <w:t>катак</w:t>
      </w:r>
      <w:proofErr w:type="spellEnd"/>
      <w:r w:rsidRPr="00435E56">
        <w:rPr>
          <w:rFonts w:ascii="Times New Roman" w:hAnsi="Times New Roman" w:cs="Times New Roman"/>
          <w:sz w:val="28"/>
          <w:szCs w:val="28"/>
        </w:rPr>
        <w:t>), так и в народных. Через жесты рук, мимику и движения тела передаются истории о героях и великих битвах.</w:t>
      </w:r>
    </w:p>
    <w:p w14:paraId="19D5DCEF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Современные тенденции</w:t>
      </w:r>
    </w:p>
    <w:p w14:paraId="5E1B0238" w14:textId="77777777" w:rsid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Сегодня патриотический танец развивается, сочетая традиции с инновациями:</w:t>
      </w:r>
    </w:p>
    <w:p w14:paraId="605255B8" w14:textId="200E428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Смешение стилей. Танцоры объединяют народные элементы с современными направлениями: хип‑хопом, джазом, балетом.</w:t>
      </w:r>
    </w:p>
    <w:p w14:paraId="512F371C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Технологии. В постановках используют световые эффекты, проекции, мультимедийные декорации — это усиливает впечатление и делает искусство доступным для молодёжи.</w:t>
      </w:r>
    </w:p>
    <w:p w14:paraId="1D90CEC9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Кросс‑культурные проекты. Танцоры из разных стран создают совместные постановки, где национальные стили переплетаются, подчёркивая уважение к многообразию культур.</w:t>
      </w:r>
    </w:p>
    <w:p w14:paraId="290E9A5E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Флешмобы. Патриотические танцевальные акции в общественных местах или в соцсетях собирают тысячи участников, объединяя людей в едином порыве гордости за свою страну.</w:t>
      </w:r>
    </w:p>
    <w:p w14:paraId="3044C43E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9294BEC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Значение патриотического танца</w:t>
      </w:r>
    </w:p>
    <w:p w14:paraId="7F3A23BE" w14:textId="77777777" w:rsid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Этот жанр играет важную роль как для личности, так и для общества:</w:t>
      </w:r>
    </w:p>
    <w:p w14:paraId="598F8C0C" w14:textId="77777777" w:rsid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Для личности:</w:t>
      </w:r>
    </w:p>
    <w:p w14:paraId="779A373C" w14:textId="77777777" w:rsidR="00435E56" w:rsidRPr="00435E56" w:rsidRDefault="00435E56" w:rsidP="00435E5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развивает физическую форму (координацию, гибкость, выносливость);</w:t>
      </w:r>
    </w:p>
    <w:p w14:paraId="423568B1" w14:textId="5F0FAE2F" w:rsidR="00435E56" w:rsidRPr="00435E56" w:rsidRDefault="00435E56" w:rsidP="00435E5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даёт эмоциональную разрядку;</w:t>
      </w:r>
    </w:p>
    <w:p w14:paraId="509EF289" w14:textId="77777777" w:rsidR="00435E56" w:rsidRPr="00435E56" w:rsidRDefault="00435E56" w:rsidP="00435E5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укрепляет связь с историей и культурой;</w:t>
      </w:r>
    </w:p>
    <w:p w14:paraId="20903548" w14:textId="77777777" w:rsidR="00435E56" w:rsidRPr="00435E56" w:rsidRDefault="00435E56" w:rsidP="00435E5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воспитывает командный дух и креативность.</w:t>
      </w:r>
    </w:p>
    <w:p w14:paraId="067E7186" w14:textId="77777777" w:rsidR="00435E56" w:rsidRPr="00435E56" w:rsidRDefault="00435E56" w:rsidP="00435E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Для общества:</w:t>
      </w:r>
    </w:p>
    <w:p w14:paraId="6F5C79E0" w14:textId="77777777" w:rsidR="00435E56" w:rsidRPr="00435E56" w:rsidRDefault="00435E56" w:rsidP="00435E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сохраняет культурное наследие;</w:t>
      </w:r>
    </w:p>
    <w:p w14:paraId="05A25C6D" w14:textId="0E019FCF" w:rsidR="00435E56" w:rsidRPr="00435E56" w:rsidRDefault="00435E56" w:rsidP="00435E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сплачивает людей разных возрастов и социальных групп;</w:t>
      </w:r>
    </w:p>
    <w:p w14:paraId="33609FAD" w14:textId="77777777" w:rsidR="00435E56" w:rsidRPr="00435E56" w:rsidRDefault="00435E56" w:rsidP="00435E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наглядно рассказывает об истории и важных событиях;</w:t>
      </w:r>
    </w:p>
    <w:p w14:paraId="077C2FA1" w14:textId="77777777" w:rsidR="00435E56" w:rsidRPr="00435E56" w:rsidRDefault="00435E56" w:rsidP="00435E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поддерживает патриотическое воспитание, особенно среди молодёжи;</w:t>
      </w:r>
      <w:bookmarkStart w:id="0" w:name="_GoBack"/>
      <w:bookmarkEnd w:id="0"/>
    </w:p>
    <w:p w14:paraId="102C56FE" w14:textId="77777777" w:rsidR="00435E56" w:rsidRPr="00435E56" w:rsidRDefault="00435E56" w:rsidP="00435E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sz w:val="28"/>
          <w:szCs w:val="28"/>
        </w:rPr>
        <w:t>способствует развитию международных связей через совместные проекты.</w:t>
      </w:r>
    </w:p>
    <w:p w14:paraId="1BFCC9E4" w14:textId="77777777" w:rsidR="00435E56" w:rsidRPr="00435E56" w:rsidRDefault="00435E56" w:rsidP="00435E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5E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Патриотический танец</w:t>
      </w:r>
      <w:r w:rsidRPr="00435E56">
        <w:rPr>
          <w:rFonts w:ascii="Times New Roman" w:hAnsi="Times New Roman" w:cs="Times New Roman"/>
          <w:sz w:val="28"/>
          <w:szCs w:val="28"/>
        </w:rPr>
        <w:t xml:space="preserve"> — это способ выразить любовь к Родине без слов. Он соединяет прошлое и настоящее, традиции и инновации, личное чувство и коллективное единство. Через движение и музыку он напоминает нам о том, что делает нас частью чего‑то большего — истории и культуры нашей страны.</w:t>
      </w:r>
    </w:p>
    <w:p w14:paraId="4BB618A3" w14:textId="77777777" w:rsidR="00435E56" w:rsidRPr="00E75058" w:rsidRDefault="00435E56">
      <w:pPr>
        <w:rPr>
          <w:rFonts w:ascii="Times New Roman" w:hAnsi="Times New Roman" w:cs="Times New Roman"/>
          <w:sz w:val="28"/>
          <w:szCs w:val="28"/>
        </w:rPr>
      </w:pPr>
    </w:p>
    <w:sectPr w:rsidR="00435E56" w:rsidRPr="00E75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A94F6F"/>
    <w:multiLevelType w:val="hybridMultilevel"/>
    <w:tmpl w:val="1304E32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F6E4F1E"/>
    <w:multiLevelType w:val="hybridMultilevel"/>
    <w:tmpl w:val="CD129F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447E3F"/>
    <w:multiLevelType w:val="hybridMultilevel"/>
    <w:tmpl w:val="2D84A3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9F"/>
    <w:rsid w:val="00381FB6"/>
    <w:rsid w:val="00435E56"/>
    <w:rsid w:val="005470DE"/>
    <w:rsid w:val="00972A9F"/>
    <w:rsid w:val="00994E8F"/>
    <w:rsid w:val="00AE2D64"/>
    <w:rsid w:val="00CA5D10"/>
    <w:rsid w:val="00E745BD"/>
    <w:rsid w:val="00E7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007A"/>
  <w15:chartTrackingRefBased/>
  <w15:docId w15:val="{394E9EC7-229D-44A2-BCC7-DF0FB3A5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</dc:creator>
  <cp:keywords/>
  <dc:description/>
  <cp:lastModifiedBy>jeka</cp:lastModifiedBy>
  <cp:revision>6</cp:revision>
  <cp:lastPrinted>2026-02-18T04:12:00Z</cp:lastPrinted>
  <dcterms:created xsi:type="dcterms:W3CDTF">2026-02-16T23:42:00Z</dcterms:created>
  <dcterms:modified xsi:type="dcterms:W3CDTF">2026-03-16T23:29:00Z</dcterms:modified>
</cp:coreProperties>
</file>