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804CD" w14:textId="77748543" w:rsidR="00625007" w:rsidRDefault="00625007" w:rsidP="00625007">
      <w:pPr>
        <w:rPr>
          <w:lang w:val="en-US"/>
        </w:rPr>
      </w:pPr>
    </w:p>
    <w:p w14:paraId="2F5378EB" w14:textId="77777777" w:rsidR="00090B8A" w:rsidRPr="00625007" w:rsidRDefault="00090B8A" w:rsidP="00625007">
      <w:pPr>
        <w:rPr>
          <w:lang w:val="en-US"/>
        </w:rPr>
      </w:pPr>
    </w:p>
    <w:p w14:paraId="534CDEF9" w14:textId="77777777" w:rsidR="00625007" w:rsidRDefault="00625007" w:rsidP="00625007"/>
    <w:p w14:paraId="4712E0A1" w14:textId="77777777" w:rsidR="00625007" w:rsidRDefault="00625007" w:rsidP="00625007">
      <w:r>
        <w:t>Формирование функциональной грамотности на уроках физики: от теории к практике</w:t>
      </w:r>
    </w:p>
    <w:p w14:paraId="3A406917" w14:textId="77777777" w:rsidR="00625007" w:rsidRDefault="00625007" w:rsidP="00625007"/>
    <w:p w14:paraId="540C60B6" w14:textId="77777777" w:rsidR="00625007" w:rsidRDefault="00625007" w:rsidP="00625007">
      <w:r>
        <w:t>Введение</w:t>
      </w:r>
    </w:p>
    <w:p w14:paraId="79E6F949" w14:textId="77777777" w:rsidR="00625007" w:rsidRDefault="00625007" w:rsidP="00625007"/>
    <w:p w14:paraId="2CF65730" w14:textId="77777777" w:rsidR="00625007" w:rsidRDefault="00625007" w:rsidP="00625007">
      <w:r>
        <w:t>В современном мире, объем информации удваивается каждые несколько лет, а технологии меняются быстрее, чем успевает вырасти одно поколение. Школьное образование больше не может ограничиваться трансляцией готовых знаний. На первый план выходит способность применять эти знания в реальных жизненных ситуациях. Именно эта способность и называется функциональной грамотностью.</w:t>
      </w:r>
    </w:p>
    <w:p w14:paraId="017B950C" w14:textId="77777777" w:rsidR="00625007" w:rsidRDefault="00625007" w:rsidP="00625007"/>
    <w:p w14:paraId="7D11A135" w14:textId="77777777" w:rsidR="00625007" w:rsidRDefault="00625007" w:rsidP="00625007">
      <w:r>
        <w:t>Согласно определению А.А. Леонтьева, функционально грамотный человек — это человек, способный использовать все постоянно приобретаемые в течение жизни знания, умения и навыки для решения максимально широкого диапазона жизненных задач в различных сферах человеческой деятельности, общения и социальных отношений.</w:t>
      </w:r>
    </w:p>
    <w:p w14:paraId="286262C5" w14:textId="77777777" w:rsidR="00625007" w:rsidRDefault="00625007" w:rsidP="00625007"/>
    <w:p w14:paraId="6173EFD0" w14:textId="77777777" w:rsidR="00625007" w:rsidRDefault="00625007" w:rsidP="00625007">
      <w:r>
        <w:t>Физика как наука о наиболее общих законах природы занимает особое место в формировании функциональной грамотности. Она не только объясняет явления окружающего мира, но и дает инструменты для их прогнозирования, анализа и практического использования.</w:t>
      </w:r>
    </w:p>
    <w:p w14:paraId="37C3ED02" w14:textId="77777777" w:rsidR="00625007" w:rsidRDefault="00625007" w:rsidP="00625007"/>
    <w:p w14:paraId="72683586" w14:textId="77777777" w:rsidR="00625007" w:rsidRDefault="00625007" w:rsidP="00625007">
      <w:r>
        <w:t>Компоненты функциональной грамотности в контексте физики</w:t>
      </w:r>
    </w:p>
    <w:p w14:paraId="22DA40AE" w14:textId="77777777" w:rsidR="00625007" w:rsidRDefault="00625007" w:rsidP="00625007"/>
    <w:p w14:paraId="29F01560" w14:textId="77777777" w:rsidR="00625007" w:rsidRDefault="00625007" w:rsidP="00625007">
      <w:r>
        <w:t>На уроках физики мы можем развивать следующие ключевые компоненты функциональной грамотности:</w:t>
      </w:r>
    </w:p>
    <w:p w14:paraId="7A70C642" w14:textId="77777777" w:rsidR="00625007" w:rsidRDefault="00625007" w:rsidP="00625007"/>
    <w:p w14:paraId="5372CFA1" w14:textId="77777777" w:rsidR="00625007" w:rsidRDefault="00625007" w:rsidP="00625007">
      <w:r>
        <w:t>1. Читательская грамотность: Способность понимать и интерпретировать тексты физического содержания (инструкции к приборам, научно-популярные статьи, описания физических явлений в литературе), выделять главную мысль и находить информацию, скрытую в неявном виде.</w:t>
      </w:r>
    </w:p>
    <w:p w14:paraId="769444DA" w14:textId="77777777" w:rsidR="00625007" w:rsidRDefault="00625007" w:rsidP="00625007">
      <w:r>
        <w:t>2. Математическая грамотность: Применение математического аппарата для решения физических задач, анализа графиков, построения моделей и оценки реальности полученных результатов.</w:t>
      </w:r>
    </w:p>
    <w:p w14:paraId="31225895" w14:textId="77777777" w:rsidR="00625007" w:rsidRDefault="00625007" w:rsidP="00625007">
      <w:r>
        <w:t>3. Естественно-научная грамотность: Использование физических знаний для объяснения природных явлений, понимания принципов работы техники, формулирования выводов на основе экспериментальных данных.</w:t>
      </w:r>
    </w:p>
    <w:p w14:paraId="0DAD0980" w14:textId="77777777" w:rsidR="00625007" w:rsidRDefault="00625007" w:rsidP="00625007">
      <w:r>
        <w:t>4. Креативное мышление: Способность выдвигать оригинальные гипотезы, предлагать нестандартные способы решения проблем, конструировать и моделировать.</w:t>
      </w:r>
    </w:p>
    <w:p w14:paraId="42521DE9" w14:textId="77777777" w:rsidR="00625007" w:rsidRDefault="00625007" w:rsidP="00625007">
      <w:r>
        <w:t>5. Глобальные компетенции: Понимание роли физики в решении проблем человечества (энергетика, экология, изменение климата) и оценка последствий научно-технического прогресса.</w:t>
      </w:r>
    </w:p>
    <w:p w14:paraId="63524624" w14:textId="77777777" w:rsidR="00625007" w:rsidRDefault="00625007" w:rsidP="00625007"/>
    <w:p w14:paraId="6659AC64" w14:textId="77777777" w:rsidR="00625007" w:rsidRDefault="00625007" w:rsidP="00625007">
      <w:r>
        <w:t>Методические приемы развития функциональной грамотности</w:t>
      </w:r>
    </w:p>
    <w:p w14:paraId="193765F3" w14:textId="77777777" w:rsidR="00625007" w:rsidRDefault="00625007" w:rsidP="00625007"/>
    <w:p w14:paraId="7D4EEB26" w14:textId="77777777" w:rsidR="00625007" w:rsidRDefault="00625007" w:rsidP="00625007">
      <w:r>
        <w:t>Традиционные задачи «Дано: m=2 кг, F=10 Н, Найти: a=?» хоть и важны для отработки алгоритмов, часто далеки от реальности. Для развития функциональной грамотности необходимо сместить акцент на задачи, моделирующие жизненные ситуации. Эффективными приемами являются:</w:t>
      </w:r>
    </w:p>
    <w:p w14:paraId="57A002C5" w14:textId="77777777" w:rsidR="00625007" w:rsidRDefault="00625007" w:rsidP="00625007"/>
    <w:p w14:paraId="3097240C" w14:textId="77777777" w:rsidR="00625007" w:rsidRDefault="00625007" w:rsidP="00625007">
      <w:r>
        <w:t>· Работа с информацией: Анализ графиков, диаграмм, таблиц физического содержания из СМИ или интернет-источников.</w:t>
      </w:r>
    </w:p>
    <w:p w14:paraId="314EAA17" w14:textId="77777777" w:rsidR="00625007" w:rsidRDefault="00625007" w:rsidP="00625007">
      <w:r>
        <w:t>· Проблемные вопросы: «Почему провода ЛЭП летом провисают сильнее, чем зимой?», «Зачем космонавтам нужны скафандры?».</w:t>
      </w:r>
    </w:p>
    <w:p w14:paraId="31E00401" w14:textId="77777777" w:rsidR="00625007" w:rsidRDefault="00625007" w:rsidP="00625007">
      <w:r>
        <w:t>· Лабораторные работы исследовательского характера: Не просто выполнение инструкции, а самостоятельное планирование эксперимента для проверки гипотезы.</w:t>
      </w:r>
    </w:p>
    <w:p w14:paraId="7A06776C" w14:textId="77777777" w:rsidR="00625007" w:rsidRDefault="00625007" w:rsidP="00625007">
      <w:r>
        <w:t>· Кейс-метод: Разбор реальной ситуации (например, аварии, технической поломки) с точки зрения физических законов.</w:t>
      </w:r>
    </w:p>
    <w:p w14:paraId="65205B00" w14:textId="77777777" w:rsidR="00625007" w:rsidRDefault="00625007" w:rsidP="00625007"/>
    <w:p w14:paraId="254FF714" w14:textId="77777777" w:rsidR="00625007" w:rsidRDefault="00625007" w:rsidP="00625007">
      <w:r>
        <w:t xml:space="preserve">Пример </w:t>
      </w:r>
      <w:proofErr w:type="spellStart"/>
      <w:r>
        <w:t>компетентностно</w:t>
      </w:r>
      <w:proofErr w:type="spellEnd"/>
      <w:r>
        <w:t>-ориентированного задания</w:t>
      </w:r>
    </w:p>
    <w:p w14:paraId="07C67936" w14:textId="77777777" w:rsidR="00625007" w:rsidRDefault="00625007" w:rsidP="00625007"/>
    <w:p w14:paraId="6424AFE8" w14:textId="77777777" w:rsidR="00625007" w:rsidRDefault="00625007" w:rsidP="00625007">
      <w:r>
        <w:t>Для иллюстрации подхода рассмотрим задание, которое можно предложить ученикам 7-го или 8-го класса при изучении темы «Плотность вещества», «Масса», или «Сила Архимеда».</w:t>
      </w:r>
    </w:p>
    <w:p w14:paraId="6E7D4653" w14:textId="77777777" w:rsidR="00625007" w:rsidRDefault="00625007" w:rsidP="00625007"/>
    <w:p w14:paraId="56FFBF55" w14:textId="77777777" w:rsidR="00625007" w:rsidRDefault="00625007" w:rsidP="00625007">
      <w:r>
        <w:t>---</w:t>
      </w:r>
    </w:p>
    <w:p w14:paraId="2C5C1059" w14:textId="77777777" w:rsidR="00625007" w:rsidRDefault="00625007" w:rsidP="00625007"/>
    <w:p w14:paraId="62EBF275" w14:textId="77777777" w:rsidR="00625007" w:rsidRDefault="00625007" w:rsidP="00625007">
      <w:r>
        <w:t>Практическое задание: «Золотая корона?»</w:t>
      </w:r>
    </w:p>
    <w:p w14:paraId="10C16153" w14:textId="77777777" w:rsidR="00625007" w:rsidRDefault="00625007" w:rsidP="00625007"/>
    <w:p w14:paraId="65BF796D" w14:textId="77777777" w:rsidR="00625007" w:rsidRDefault="00625007" w:rsidP="00625007">
      <w:r>
        <w:t>Контекст (Ситуация):</w:t>
      </w:r>
    </w:p>
    <w:p w14:paraId="7DA2475A" w14:textId="77777777" w:rsidR="00625007" w:rsidRDefault="00625007" w:rsidP="00625007">
      <w:r>
        <w:t>Вы работаете экспертом-криминалистом в музее. В музейную лабораторию поступила античная корона, которая, по документам, должна быть сделана из чистого золота (плотность золота  \</w:t>
      </w:r>
      <w:proofErr w:type="spellStart"/>
      <w:r>
        <w:t>rho</w:t>
      </w:r>
      <w:proofErr w:type="spellEnd"/>
      <w:r>
        <w:t xml:space="preserve"> = 19,3  г/см³). Однако у экспертов возникли подозрения, что она может быть фальшивкой и содержать примеси более дешевых металлов, например, серебра (плотность серебра  \</w:t>
      </w:r>
      <w:proofErr w:type="spellStart"/>
      <w:r>
        <w:t>rho</w:t>
      </w:r>
      <w:proofErr w:type="spellEnd"/>
      <w:r>
        <w:t xml:space="preserve"> = 10,5  г/см³).</w:t>
      </w:r>
    </w:p>
    <w:p w14:paraId="55983218" w14:textId="77777777" w:rsidR="00625007" w:rsidRDefault="00625007" w:rsidP="00625007">
      <w:r>
        <w:t>Повреждать экспонат (царапать, пилить, мочить в кислоте) категорически запрещено. В вашем распоряжении есть только высокоточные весы и мензурка (мерный цилиндр) с водой.</w:t>
      </w:r>
    </w:p>
    <w:p w14:paraId="4AC699DC" w14:textId="77777777" w:rsidR="00625007" w:rsidRDefault="00625007" w:rsidP="00625007"/>
    <w:p w14:paraId="40097047" w14:textId="77777777" w:rsidR="00625007" w:rsidRDefault="00625007" w:rsidP="00625007">
      <w:r>
        <w:t>Задание (Проблема):</w:t>
      </w:r>
    </w:p>
    <w:p w14:paraId="45252816" w14:textId="77777777" w:rsidR="00625007" w:rsidRDefault="00625007" w:rsidP="00625007">
      <w:r>
        <w:t>Используя имеющееся оборудование, разработайте способ проверки подлинности короны, не повреждая её.</w:t>
      </w:r>
    </w:p>
    <w:p w14:paraId="3D7FBB18" w14:textId="77777777" w:rsidR="00625007" w:rsidRDefault="00625007" w:rsidP="00625007"/>
    <w:p w14:paraId="68395F28" w14:textId="77777777" w:rsidR="00625007" w:rsidRDefault="00625007" w:rsidP="00625007">
      <w:r>
        <w:t>1. Опишите последовательность ваших действий (план эксперимента).</w:t>
      </w:r>
    </w:p>
    <w:p w14:paraId="7C0480C2" w14:textId="77777777" w:rsidR="00625007" w:rsidRDefault="00625007" w:rsidP="00625007">
      <w:r>
        <w:t>2. Запишите, какие измерения вам необходимо провести.</w:t>
      </w:r>
    </w:p>
    <w:p w14:paraId="53CC7CA6" w14:textId="77777777" w:rsidR="00625007" w:rsidRDefault="00625007" w:rsidP="00625007">
      <w:r>
        <w:t>3. Объясните, какие расчеты нужно сделать, и как полученный результат поможет вам сделать вывод о составе короны.</w:t>
      </w:r>
    </w:p>
    <w:p w14:paraId="66D6D4FA" w14:textId="77777777" w:rsidR="00625007" w:rsidRDefault="00625007" w:rsidP="00625007"/>
    <w:p w14:paraId="5AB57181" w14:textId="77777777" w:rsidR="00625007" w:rsidRDefault="00625007" w:rsidP="00625007">
      <w:r>
        <w:t>Данные для расчетов (предоставляются после обсуждения идеи решения):</w:t>
      </w:r>
    </w:p>
    <w:p w14:paraId="7DD05746" w14:textId="77777777" w:rsidR="00625007" w:rsidRDefault="00625007" w:rsidP="00625007">
      <w:r>
        <w:t>В ходе эксперимента вы измерили массу короны. Она оказалась равна 386 г.</w:t>
      </w:r>
    </w:p>
    <w:p w14:paraId="3CB10A79" w14:textId="77777777" w:rsidR="00625007" w:rsidRDefault="00625007" w:rsidP="00625007">
      <w:r>
        <w:t>Затем вы опустили корону в мензурку с водой. Уровень воды поднялся с отметки 130 мл до 150 мл.</w:t>
      </w:r>
    </w:p>
    <w:p w14:paraId="6EEB88F7" w14:textId="77777777" w:rsidR="00625007" w:rsidRDefault="00625007" w:rsidP="00625007"/>
    <w:p w14:paraId="5CF250BB" w14:textId="77777777" w:rsidR="00625007" w:rsidRDefault="00625007" w:rsidP="00625007">
      <w:r>
        <w:t>Вопросы для анализа:</w:t>
      </w:r>
    </w:p>
    <w:p w14:paraId="57101071" w14:textId="77777777" w:rsidR="00625007" w:rsidRDefault="00625007" w:rsidP="00625007"/>
    <w:p w14:paraId="1E539838" w14:textId="77777777" w:rsidR="00625007" w:rsidRDefault="00625007" w:rsidP="00625007">
      <w:r>
        <w:t>1. Какова плотность материала короны?</w:t>
      </w:r>
    </w:p>
    <w:p w14:paraId="080355AB" w14:textId="77777777" w:rsidR="00625007" w:rsidRDefault="00625007" w:rsidP="00625007">
      <w:r>
        <w:t>2. Соответствует ли она плотности чистого золота?</w:t>
      </w:r>
    </w:p>
    <w:p w14:paraId="02FA32E1" w14:textId="77777777" w:rsidR="00625007" w:rsidRDefault="00625007" w:rsidP="00625007">
      <w:r>
        <w:t>3. Можно ли по этим данным точно сказать, из какого именно сплава сделана корона? Ответ поясните.</w:t>
      </w:r>
    </w:p>
    <w:p w14:paraId="537E863A" w14:textId="77777777" w:rsidR="00625007" w:rsidRDefault="00625007" w:rsidP="00625007"/>
    <w:p w14:paraId="37F04A85" w14:textId="77777777" w:rsidR="00625007" w:rsidRDefault="00625007" w:rsidP="00625007">
      <w:r>
        <w:t>---</w:t>
      </w:r>
    </w:p>
    <w:p w14:paraId="1867ACEE" w14:textId="77777777" w:rsidR="00625007" w:rsidRDefault="00625007" w:rsidP="00625007"/>
    <w:p w14:paraId="5C61ED6B" w14:textId="77777777" w:rsidR="00625007" w:rsidRDefault="00625007" w:rsidP="00625007">
      <w:r>
        <w:t>Разбор и методический комментарий к заданию</w:t>
      </w:r>
    </w:p>
    <w:p w14:paraId="33DDFC3C" w14:textId="77777777" w:rsidR="00625007" w:rsidRDefault="00625007" w:rsidP="00625007"/>
    <w:p w14:paraId="662265E2" w14:textId="77777777" w:rsidR="00625007" w:rsidRDefault="00625007" w:rsidP="00625007">
      <w:r>
        <w:t>Данное задание проверяет не просто знание формулы плотности  \</w:t>
      </w:r>
      <w:proofErr w:type="spellStart"/>
      <w:r>
        <w:t>rho</w:t>
      </w:r>
      <w:proofErr w:type="spellEnd"/>
      <w:r>
        <w:t xml:space="preserve"> = \</w:t>
      </w:r>
      <w:proofErr w:type="spellStart"/>
      <w:r>
        <w:t>frac</w:t>
      </w:r>
      <w:proofErr w:type="spellEnd"/>
      <w:r>
        <w:t>{m}{V} , а целый комплекс умений, составляющих основу функциональной грамотности:</w:t>
      </w:r>
    </w:p>
    <w:p w14:paraId="50AB7202" w14:textId="77777777" w:rsidR="00625007" w:rsidRDefault="00625007" w:rsidP="00625007"/>
    <w:p w14:paraId="5C418793" w14:textId="77777777" w:rsidR="00625007" w:rsidRDefault="00625007" w:rsidP="00625007">
      <w:r>
        <w:t>1. Читательская грамотность: Ученик должен вникнуть в условия задачи-легенды, выделить ключевые ограничения («не повреждая экспонат») и исходные данные.</w:t>
      </w:r>
    </w:p>
    <w:p w14:paraId="58FAEBDE" w14:textId="77777777" w:rsidR="00625007" w:rsidRDefault="00625007" w:rsidP="00625007">
      <w:r>
        <w:t>2. Естественно-научная грамотность: Ученику необходимо актуализировать знания о плотности как характеристике материала, о понятии массы и объема, а также вспомнить метод измерения объема тела неправильной формы с помощью мензурки (закон Архимеда).</w:t>
      </w:r>
    </w:p>
    <w:p w14:paraId="2D3778D8" w14:textId="77777777" w:rsidR="00625007" w:rsidRDefault="00625007" w:rsidP="00625007">
      <w:r>
        <w:t>3. Креативное мышление и планирование: Ученик должен самостоятельно спроектировать ход эксперимента. Это высший уровень познавательной деятельности. Он должен понять, что объем короны можно найти по разнице уровней воды, а массу — взвешиванием.</w:t>
      </w:r>
    </w:p>
    <w:p w14:paraId="4423BE1A" w14:textId="77777777" w:rsidR="00625007" w:rsidRDefault="00625007" w:rsidP="00625007">
      <w:r>
        <w:t>4. Математическая грамотность:</w:t>
      </w:r>
    </w:p>
    <w:p w14:paraId="2A40B7CD" w14:textId="77777777" w:rsidR="00625007" w:rsidRDefault="00625007" w:rsidP="00625007">
      <w:r>
        <w:t xml:space="preserve">   · Перевод единиц измерения: объем дан в мл, плотность золота — в г/см³. 1 мл = 1 см³. Следовательно, объем короны  V = 150 - 130 = 20  мл = 20 см³.</w:t>
      </w:r>
    </w:p>
    <w:p w14:paraId="0FD7EA79" w14:textId="77777777" w:rsidR="00625007" w:rsidRDefault="00625007" w:rsidP="00625007">
      <w:r>
        <w:t xml:space="preserve">   · Вычисление плотности:  \</w:t>
      </w:r>
      <w:proofErr w:type="spellStart"/>
      <w:r>
        <w:t>rho</w:t>
      </w:r>
      <w:proofErr w:type="spellEnd"/>
      <w:r>
        <w:t xml:space="preserve"> = \</w:t>
      </w:r>
      <w:proofErr w:type="spellStart"/>
      <w:r>
        <w:t>frac</w:t>
      </w:r>
      <w:proofErr w:type="spellEnd"/>
      <w:r>
        <w:t>{386}{20} = 19,3  г/см³.</w:t>
      </w:r>
    </w:p>
    <w:p w14:paraId="694AE3DE" w14:textId="77777777" w:rsidR="00625007" w:rsidRDefault="00625007" w:rsidP="00625007">
      <w:r>
        <w:t xml:space="preserve">   · Сравнение с эталоном: полученная плотность совпадает с табличным значением плотности золота.</w:t>
      </w:r>
    </w:p>
    <w:p w14:paraId="7914B986" w14:textId="77777777" w:rsidR="00625007" w:rsidRDefault="00625007" w:rsidP="00625007">
      <w:r>
        <w:t>5. Критическое мышление и оценка: Последний вопрос задания самый важный. Он заставляет ученика задуматься о границах применимости метода.</w:t>
      </w:r>
    </w:p>
    <w:p w14:paraId="2B1E4FE1" w14:textId="77777777" w:rsidR="00625007" w:rsidRDefault="00625007" w:rsidP="00625007">
      <w:r>
        <w:t xml:space="preserve">   · Вывод: Корона, скорее всего, подлинная, так как ее плотность равна плотности золота.</w:t>
      </w:r>
    </w:p>
    <w:p w14:paraId="44EB2A81" w14:textId="77777777" w:rsidR="00625007" w:rsidRDefault="00625007" w:rsidP="00625007">
      <w:r>
        <w:t xml:space="preserve">   · Но можно ли быть уверенным на 100%? Теоретически, сплав из золота и серебра может иметь такую же плотность, если взять их в определенной пропорции. Однако это маловероятно, так как мастеру было бы проще сделать корону из чистого золота, чем подбирать сложный сплав, который к тому же отличался бы по цвету. Также возможна погрешность измерений.</w:t>
      </w:r>
    </w:p>
    <w:p w14:paraId="0CCA6072" w14:textId="77777777" w:rsidR="00625007" w:rsidRDefault="00625007" w:rsidP="00625007"/>
    <w:p w14:paraId="4AE2B720" w14:textId="77777777" w:rsidR="00625007" w:rsidRDefault="00625007" w:rsidP="00625007">
      <w:r>
        <w:t>Заключение</w:t>
      </w:r>
    </w:p>
    <w:p w14:paraId="76982BED" w14:textId="77777777" w:rsidR="00625007" w:rsidRDefault="00625007" w:rsidP="00625007"/>
    <w:p w14:paraId="6281FF33" w14:textId="46DA131E" w:rsidR="00625007" w:rsidRDefault="00625007">
      <w:r>
        <w:t>Таким образом, представленное задание выводит ученика за рамки простого вычисления по формуле. Он выступает в роли исследователя, сталкивается с ограничениями реального мира (нельзя повредить экспонат) и учится делать обоснованные выводы, понимая степень их достоверности. Систематическое включение подобных контекстных задач в образовательный процесс позволяет превратить уроки физики из абстрактного теоретизирования в увлекательное исследование окружающего мира, формируя у школьников качества, необходимые для успешной жизни в XXI веке.</w:t>
      </w:r>
    </w:p>
    <w:sectPr w:rsidR="006250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007"/>
    <w:rsid w:val="00090B8A"/>
    <w:rsid w:val="00191EA5"/>
    <w:rsid w:val="00625007"/>
    <w:rsid w:val="00805E51"/>
    <w:rsid w:val="00E76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DEB6B90"/>
  <w15:chartTrackingRefBased/>
  <w15:docId w15:val="{7AAF024C-A48A-9341-9124-AE837D015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250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50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50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250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250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250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250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250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50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50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250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250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2500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2500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2500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2500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2500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2500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250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250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250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250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250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2500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2500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2500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250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2500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2500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1033</Words>
  <Characters>5893</Characters>
  <Application>Microsoft Office Word</Application>
  <DocSecurity>0</DocSecurity>
  <Lines>49</Lines>
  <Paragraphs>13</Paragraphs>
  <ScaleCrop>false</ScaleCrop>
  <Company/>
  <LinksUpToDate>false</LinksUpToDate>
  <CharactersWithSpaces>6913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vladislav-cyrenov@mail.ru</dc:creator>
  <cp:keywords/>
  <dc:description/>
  <cp:lastModifiedBy>vladislav-cyrenov@mail.ru</cp:lastModifiedBy>
  <cp:revision>2</cp:revision>
  <dcterms:created xsi:type="dcterms:W3CDTF">2026-03-17T03:10:00Z</dcterms:created>
  <dcterms:modified xsi:type="dcterms:W3CDTF">2026-03-17T03:10:00Z</dcterms:modified>
</cp:coreProperties>
</file>