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F2" w:rsidRPr="00B82C9F" w:rsidRDefault="00AA17F2" w:rsidP="00AA17F2">
      <w:pPr>
        <w:spacing w:after="210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b/>
          <w:color w:val="000000"/>
          <w:sz w:val="28"/>
          <w:szCs w:val="28"/>
        </w:rPr>
        <w:t>МЕТОДИЧЕСКАЯ РАЗРАБОТКА</w:t>
      </w: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br/>
      </w:r>
      <w:r w:rsidRPr="00B82C9F">
        <w:rPr>
          <w:rFonts w:ascii="Times New Roman" w:eastAsia="Georgia" w:hAnsi="Times New Roman" w:cs="Times New Roman"/>
          <w:b/>
          <w:color w:val="000000"/>
          <w:sz w:val="28"/>
          <w:szCs w:val="28"/>
        </w:rPr>
        <w:t>«Развитие творческих способностей обучающихся 4 класса на уроках русского языка и литературного чтения»</w:t>
      </w:r>
    </w:p>
    <w:p w:rsidR="00AA17F2" w:rsidRPr="00B82C9F" w:rsidRDefault="00AA17F2" w:rsidP="00AA17F2">
      <w:pPr>
        <w:spacing w:after="210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b/>
          <w:color w:val="000000"/>
          <w:sz w:val="28"/>
          <w:szCs w:val="28"/>
        </w:rPr>
        <w:t>Актуальность</w:t>
      </w: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br/>
        <w:t>Дети от природы любознательны и полны желания учиться. Все, что нужно для того, чтобы они могли проявить свои дарования, — это умное руководство со стороны взрослых. Учащиеся 4 класса ждут новых форм знакомства с материалом, в которых могли бы воплотиться их активность, деятельный характер мышления, тяга к самостоятельности и творчество. К сожалению, многие современные младшие школьники не обладают хорошо поставленным голосом, не умеют ясно и грамматически правильно говорить, излагать собственные мысли в свободной творческой интерпретации в устной и письменной форме, выражать эмоции разнообразными интонационными средствами, не соблюдают речевую культуру и не развивают умение общаться. Но каждый ребенок — творческая личность, и необходимо помочь ему раскрыть свой потенциал, дать возможность проявить себя и на уроке, и во внеурочной деятельности, вселив в него веру в свои способности.</w:t>
      </w:r>
    </w:p>
    <w:p w:rsidR="00AA17F2" w:rsidRPr="00B82C9F" w:rsidRDefault="00AA17F2" w:rsidP="00AA17F2">
      <w:pPr>
        <w:spacing w:after="210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b/>
          <w:color w:val="000000"/>
          <w:sz w:val="28"/>
          <w:szCs w:val="28"/>
        </w:rPr>
        <w:t>Цели:</w:t>
      </w:r>
    </w:p>
    <w:p w:rsidR="00AA17F2" w:rsidRPr="00B82C9F" w:rsidRDefault="00AA17F2" w:rsidP="00AA17F2">
      <w:pPr>
        <w:numPr>
          <w:ilvl w:val="0"/>
          <w:numId w:val="1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создание оптимальных педагогических условий для формирования творческой личности младшего школьника;</w:t>
      </w:r>
    </w:p>
    <w:p w:rsidR="00AA17F2" w:rsidRPr="00B82C9F" w:rsidRDefault="00AA17F2" w:rsidP="00AA17F2">
      <w:pPr>
        <w:numPr>
          <w:ilvl w:val="0"/>
          <w:numId w:val="1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обеспечение широкого всестороннего развития ребёнка;</w:t>
      </w:r>
    </w:p>
    <w:p w:rsidR="00AA17F2" w:rsidRPr="00B82C9F" w:rsidRDefault="00AA17F2" w:rsidP="00AA17F2">
      <w:pPr>
        <w:numPr>
          <w:ilvl w:val="0"/>
          <w:numId w:val="1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воспитание эстетической культуры;</w:t>
      </w:r>
    </w:p>
    <w:p w:rsidR="00AA17F2" w:rsidRPr="00B82C9F" w:rsidRDefault="00AA17F2" w:rsidP="00AA17F2">
      <w:pPr>
        <w:numPr>
          <w:ilvl w:val="0"/>
          <w:numId w:val="1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развитие речевой культуры учащихся;</w:t>
      </w:r>
    </w:p>
    <w:p w:rsidR="00AA17F2" w:rsidRPr="00B82C9F" w:rsidRDefault="00AA17F2" w:rsidP="00AA17F2">
      <w:pPr>
        <w:numPr>
          <w:ilvl w:val="0"/>
          <w:numId w:val="1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формирование социальных компетенций.</w:t>
      </w:r>
    </w:p>
    <w:p w:rsidR="00AA17F2" w:rsidRPr="00B82C9F" w:rsidRDefault="00AA17F2" w:rsidP="00AA17F2">
      <w:pPr>
        <w:spacing w:after="210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b/>
          <w:color w:val="000000"/>
          <w:sz w:val="28"/>
          <w:szCs w:val="28"/>
        </w:rPr>
        <w:t>Для достижения цели поставлены следующие задачи:</w:t>
      </w:r>
    </w:p>
    <w:p w:rsidR="00AA17F2" w:rsidRPr="00B82C9F" w:rsidRDefault="00AA17F2" w:rsidP="00AA17F2">
      <w:pPr>
        <w:numPr>
          <w:ilvl w:val="0"/>
          <w:numId w:val="2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lastRenderedPageBreak/>
        <w:t>Активизировать самостоятельную познавательную деятельность ученика, совершенствовать речевое творчество учащихся.</w:t>
      </w:r>
    </w:p>
    <w:p w:rsidR="00AA17F2" w:rsidRPr="00B82C9F" w:rsidRDefault="00AA17F2" w:rsidP="00AA17F2">
      <w:pPr>
        <w:numPr>
          <w:ilvl w:val="0"/>
          <w:numId w:val="2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Формировать у учеников навыки как устной, так и письменной речи, ориентируясь на реальные задачи, которые предстоит решать детям в жизни.</w:t>
      </w:r>
    </w:p>
    <w:p w:rsidR="00AA17F2" w:rsidRPr="00B82C9F" w:rsidRDefault="00AA17F2" w:rsidP="00AA17F2">
      <w:pPr>
        <w:numPr>
          <w:ilvl w:val="0"/>
          <w:numId w:val="2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Обучать детей умению правильно воспринимать чужой текст и создавать свой.</w:t>
      </w:r>
    </w:p>
    <w:p w:rsidR="00AA17F2" w:rsidRPr="00B82C9F" w:rsidRDefault="00AA17F2" w:rsidP="00AA17F2">
      <w:pPr>
        <w:spacing w:after="210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br/>
        <w:t xml:space="preserve">В своей работе </w:t>
      </w:r>
      <w:r>
        <w:rPr>
          <w:rFonts w:ascii="Times New Roman" w:eastAsia="Georgia" w:hAnsi="Times New Roman" w:cs="Times New Roman"/>
          <w:color w:val="000000"/>
          <w:sz w:val="28"/>
          <w:szCs w:val="28"/>
        </w:rPr>
        <w:t>я</w:t>
      </w: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Georgia" w:hAnsi="Times New Roman" w:cs="Times New Roman"/>
          <w:color w:val="000000"/>
          <w:sz w:val="28"/>
          <w:szCs w:val="28"/>
        </w:rPr>
        <w:t>на уроках использую</w:t>
      </w: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 xml:space="preserve"> технологию педагогических мастерских, которая создает творческую атмосферу, психологический комфорт, способствует росту личности ученика, дарит радость сотворчества. Мастерская включает эмоциональную сферу ребенка, обращается к его чувствам, будит личную заинтересованность в изучении темы. Учитель продумывает чередование индивидуальной и коллективной работы, что создает атмосферу сотрудничества, взаимопонимания, повышения уровня коммуникативной культуры. В процессе работы в мастерской ребята приобретают не только навыки общения и взаимодействия, учатся корректно отстаивать свою точку зрения, но и сплачиваются, становятся дружнее и терпимее друг к другу.</w:t>
      </w:r>
    </w:p>
    <w:p w:rsidR="00AA17F2" w:rsidRPr="00B82C9F" w:rsidRDefault="00AA17F2" w:rsidP="00AA17F2">
      <w:pPr>
        <w:spacing w:after="210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 xml:space="preserve">     Основным видом деятельности для учащихся 4 класса являются мастерские творческого письма, где через привлечение внимания детей </w:t>
      </w:r>
      <w:proofErr w:type="gramStart"/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к слову</w:t>
      </w:r>
      <w:proofErr w:type="gramEnd"/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 xml:space="preserve"> как основной единице языка происходит развитие речемыслительных способностей, грамотного и свободного владения устной и письменной речью. Владение приемами выразительного чтения текста ребята приобретают в мастерской «Читаем с душой», целью которой является обучение выразительному чтению.</w:t>
      </w:r>
    </w:p>
    <w:p w:rsidR="00AA17F2" w:rsidRPr="00B82C9F" w:rsidRDefault="00AA17F2" w:rsidP="00AA17F2">
      <w:pPr>
        <w:spacing w:after="210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 xml:space="preserve">      Умение грамотно строить монологическое высказывание, владеть культурой речи выстраивается в мастерской «Мой классный друг», где </w:t>
      </w: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lastRenderedPageBreak/>
        <w:t>ребенок учится давать характеристику однокласснику. Также одним из разделов является работа над изобразительными средствами языка — эпитетами, метафорами, олицетворениями и др. Особую роль играет изучение изобразительно-выразительных средств речи, которые выступают и как способ познания нового, и как форма осмысления окружающего мира, и как логическая модель построения языковых структур.</w:t>
      </w:r>
    </w:p>
    <w:p w:rsidR="00AA17F2" w:rsidRPr="00B82C9F" w:rsidRDefault="00AA17F2" w:rsidP="00AA17F2">
      <w:pPr>
        <w:spacing w:after="210" w:line="360" w:lineRule="auto"/>
        <w:rPr>
          <w:rFonts w:ascii="Times New Roman" w:eastAsia="Georgia" w:hAnsi="Times New Roman" w:cs="Times New Roman"/>
          <w:color w:val="000000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 xml:space="preserve">      Необходимо научить ребенка выражать словами свое восприятие и видение мира. Одним из приемов работы с изобразительно-выразительными средствами языка становится обучение </w:t>
      </w:r>
      <w:proofErr w:type="spellStart"/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синквейну</w:t>
      </w:r>
      <w:proofErr w:type="spellEnd"/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, пятистишию или белому стиху, где важно объемно показать свое видение темы, ни разу не повторившись.</w:t>
      </w:r>
    </w:p>
    <w:p w:rsidR="00AA17F2" w:rsidRPr="00B82C9F" w:rsidRDefault="00AA17F2" w:rsidP="00AA17F2">
      <w:pPr>
        <w:spacing w:after="210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hAnsi="Times New Roman" w:cs="Times New Roman"/>
          <w:sz w:val="28"/>
          <w:szCs w:val="28"/>
        </w:rPr>
        <w:t xml:space="preserve">      Для формирования творческой личности младшего школьника, обеспечения широкого всестороннего развития ребёнка, а также формирования навыков и умений по ранней профессиональной ориентации на уроке литературного чтения используется театрализованная деятельность. Во время неё учащиеся получают знания азов актерского мастерства и отрабатывают умение активизировать свою фантазию, овладевают словесными и бессловесными действиями (пантомимы-миниатюры по мотивам прочитанных произведений), реализуют навык выразительности речи и её осознанности при инсценировке отрывков из литературных текстов.</w:t>
      </w:r>
    </w:p>
    <w:p w:rsidR="00AA17F2" w:rsidRPr="00B82C9F" w:rsidRDefault="00AA17F2" w:rsidP="00AA17F2">
      <w:pPr>
        <w:spacing w:after="210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 xml:space="preserve">В процессе </w:t>
      </w:r>
      <w:proofErr w:type="gramStart"/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обучения</w:t>
      </w:r>
      <w:proofErr w:type="gramEnd"/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 xml:space="preserve"> учащиеся приобретают следующие умения и навыки:</w:t>
      </w:r>
    </w:p>
    <w:p w:rsidR="00AA17F2" w:rsidRPr="00B82C9F" w:rsidRDefault="00AA17F2" w:rsidP="00AA17F2">
      <w:pPr>
        <w:numPr>
          <w:ilvl w:val="0"/>
          <w:numId w:val="3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коллективность в выполнении заданий;</w:t>
      </w:r>
    </w:p>
    <w:p w:rsidR="00AA17F2" w:rsidRPr="00B82C9F" w:rsidRDefault="00AA17F2" w:rsidP="00AA17F2">
      <w:pPr>
        <w:numPr>
          <w:ilvl w:val="0"/>
          <w:numId w:val="3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управление своим вниманием (к предмету, к партнеру, распределение внимания);</w:t>
      </w:r>
    </w:p>
    <w:p w:rsidR="00AA17F2" w:rsidRPr="00B82C9F" w:rsidRDefault="00AA17F2" w:rsidP="00AA17F2">
      <w:pPr>
        <w:numPr>
          <w:ilvl w:val="0"/>
          <w:numId w:val="3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культура суждений о работе других;</w:t>
      </w:r>
    </w:p>
    <w:p w:rsidR="00AA17F2" w:rsidRPr="00B82C9F" w:rsidRDefault="00AA17F2" w:rsidP="00AA17F2">
      <w:pPr>
        <w:numPr>
          <w:ilvl w:val="0"/>
          <w:numId w:val="3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навык сочинения, подготовка к выполнению этюдов;</w:t>
      </w:r>
    </w:p>
    <w:p w:rsidR="00AA17F2" w:rsidRPr="00B82C9F" w:rsidRDefault="00AA17F2" w:rsidP="00AA17F2">
      <w:pPr>
        <w:numPr>
          <w:ilvl w:val="0"/>
          <w:numId w:val="3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lastRenderedPageBreak/>
        <w:t>навык точного соблюдения текста;</w:t>
      </w:r>
    </w:p>
    <w:p w:rsidR="00AA17F2" w:rsidRPr="00B82C9F" w:rsidRDefault="00AA17F2" w:rsidP="00AA17F2">
      <w:pPr>
        <w:numPr>
          <w:ilvl w:val="0"/>
          <w:numId w:val="3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навык творческой требовательности к себе;</w:t>
      </w:r>
    </w:p>
    <w:p w:rsidR="00AA17F2" w:rsidRPr="00B82C9F" w:rsidRDefault="00AA17F2" w:rsidP="00AA17F2">
      <w:pPr>
        <w:numPr>
          <w:ilvl w:val="0"/>
          <w:numId w:val="3"/>
        </w:numPr>
        <w:spacing w:before="105" w:after="105" w:line="360" w:lineRule="auto"/>
        <w:rPr>
          <w:rFonts w:ascii="Times New Roman" w:hAnsi="Times New Roman" w:cs="Times New Roman"/>
          <w:sz w:val="28"/>
          <w:szCs w:val="28"/>
        </w:rPr>
      </w:pPr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>стремление к постоянному духовному совершенствованию, расширению своего культурного кругозора.</w:t>
      </w:r>
    </w:p>
    <w:p w:rsidR="006C21E3" w:rsidRDefault="00AA17F2" w:rsidP="00AA17F2">
      <w:r w:rsidRPr="00B82C9F">
        <w:rPr>
          <w:rFonts w:ascii="Times New Roman" w:eastAsia="Georgia" w:hAnsi="Times New Roman" w:cs="Times New Roman"/>
          <w:color w:val="000000"/>
          <w:sz w:val="28"/>
          <w:szCs w:val="28"/>
        </w:rPr>
        <w:t xml:space="preserve">       При формировании умений и навыков, перечисленных выше, основным видом деятельности учеников станет игра, а также методы наглядности, подготовка мини-сценариев для слайд-фильмов, пантомима; чтение текстов классической литературы, говорение и слушание. Ребята не только знакомятся с профессиональной терминологией актерской профессии, но и реализуют свои знания на практике. Успешное завершение образовательного проекта — выпуск спектакля по сказке «Красная шапочка</w:t>
      </w:r>
      <w:r>
        <w:rPr>
          <w:rFonts w:ascii="Times New Roman" w:eastAsia="Georgia" w:hAnsi="Times New Roman" w:cs="Times New Roman"/>
          <w:color w:val="000000"/>
          <w:sz w:val="28"/>
          <w:szCs w:val="28"/>
        </w:rPr>
        <w:t>».</w:t>
      </w:r>
      <w:bookmarkStart w:id="0" w:name="_GoBack"/>
      <w:bookmarkEnd w:id="0"/>
    </w:p>
    <w:sectPr w:rsidR="006C2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A32DD"/>
    <w:multiLevelType w:val="hybridMultilevel"/>
    <w:tmpl w:val="E608687E"/>
    <w:lvl w:ilvl="0" w:tplc="42D0AE7A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ED96351C">
      <w:numFmt w:val="decimal"/>
      <w:lvlText w:val=""/>
      <w:lvlJc w:val="left"/>
    </w:lvl>
    <w:lvl w:ilvl="2" w:tplc="E9700EF4">
      <w:numFmt w:val="decimal"/>
      <w:lvlText w:val=""/>
      <w:lvlJc w:val="left"/>
    </w:lvl>
    <w:lvl w:ilvl="3" w:tplc="E49CBDE6">
      <w:numFmt w:val="decimal"/>
      <w:lvlText w:val=""/>
      <w:lvlJc w:val="left"/>
    </w:lvl>
    <w:lvl w:ilvl="4" w:tplc="D66CAB6E">
      <w:numFmt w:val="decimal"/>
      <w:lvlText w:val=""/>
      <w:lvlJc w:val="left"/>
    </w:lvl>
    <w:lvl w:ilvl="5" w:tplc="274874F0">
      <w:numFmt w:val="decimal"/>
      <w:lvlText w:val=""/>
      <w:lvlJc w:val="left"/>
    </w:lvl>
    <w:lvl w:ilvl="6" w:tplc="941C6F3A">
      <w:numFmt w:val="decimal"/>
      <w:lvlText w:val=""/>
      <w:lvlJc w:val="left"/>
    </w:lvl>
    <w:lvl w:ilvl="7" w:tplc="A702681A">
      <w:numFmt w:val="decimal"/>
      <w:lvlText w:val=""/>
      <w:lvlJc w:val="left"/>
    </w:lvl>
    <w:lvl w:ilvl="8" w:tplc="2D489CC4">
      <w:numFmt w:val="decimal"/>
      <w:lvlText w:val=""/>
      <w:lvlJc w:val="left"/>
    </w:lvl>
  </w:abstractNum>
  <w:abstractNum w:abstractNumId="1" w15:restartNumberingAfterBreak="0">
    <w:nsid w:val="3EBF673C"/>
    <w:multiLevelType w:val="hybridMultilevel"/>
    <w:tmpl w:val="9028EADA"/>
    <w:lvl w:ilvl="0" w:tplc="7176214E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25860DE8">
      <w:numFmt w:val="decimal"/>
      <w:lvlText w:val=""/>
      <w:lvlJc w:val="left"/>
    </w:lvl>
    <w:lvl w:ilvl="2" w:tplc="FBF23476">
      <w:numFmt w:val="decimal"/>
      <w:lvlText w:val=""/>
      <w:lvlJc w:val="left"/>
    </w:lvl>
    <w:lvl w:ilvl="3" w:tplc="F3A6D91C">
      <w:numFmt w:val="decimal"/>
      <w:lvlText w:val=""/>
      <w:lvlJc w:val="left"/>
    </w:lvl>
    <w:lvl w:ilvl="4" w:tplc="ADDC5736">
      <w:numFmt w:val="decimal"/>
      <w:lvlText w:val=""/>
      <w:lvlJc w:val="left"/>
    </w:lvl>
    <w:lvl w:ilvl="5" w:tplc="34BA0FB2">
      <w:numFmt w:val="decimal"/>
      <w:lvlText w:val=""/>
      <w:lvlJc w:val="left"/>
    </w:lvl>
    <w:lvl w:ilvl="6" w:tplc="7EBA1DB0">
      <w:numFmt w:val="decimal"/>
      <w:lvlText w:val=""/>
      <w:lvlJc w:val="left"/>
    </w:lvl>
    <w:lvl w:ilvl="7" w:tplc="7424E872">
      <w:numFmt w:val="decimal"/>
      <w:lvlText w:val=""/>
      <w:lvlJc w:val="left"/>
    </w:lvl>
    <w:lvl w:ilvl="8" w:tplc="09DA4C28">
      <w:numFmt w:val="decimal"/>
      <w:lvlText w:val=""/>
      <w:lvlJc w:val="left"/>
    </w:lvl>
  </w:abstractNum>
  <w:abstractNum w:abstractNumId="2" w15:restartNumberingAfterBreak="0">
    <w:nsid w:val="565E0BCD"/>
    <w:multiLevelType w:val="hybridMultilevel"/>
    <w:tmpl w:val="B1A80D74"/>
    <w:lvl w:ilvl="0" w:tplc="78248776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61FA410C">
      <w:numFmt w:val="decimal"/>
      <w:lvlText w:val=""/>
      <w:lvlJc w:val="left"/>
    </w:lvl>
    <w:lvl w:ilvl="2" w:tplc="C23ACD06">
      <w:numFmt w:val="decimal"/>
      <w:lvlText w:val=""/>
      <w:lvlJc w:val="left"/>
    </w:lvl>
    <w:lvl w:ilvl="3" w:tplc="08EEDD58">
      <w:numFmt w:val="decimal"/>
      <w:lvlText w:val=""/>
      <w:lvlJc w:val="left"/>
    </w:lvl>
    <w:lvl w:ilvl="4" w:tplc="FAC271DA">
      <w:numFmt w:val="decimal"/>
      <w:lvlText w:val=""/>
      <w:lvlJc w:val="left"/>
    </w:lvl>
    <w:lvl w:ilvl="5" w:tplc="248EA89C">
      <w:numFmt w:val="decimal"/>
      <w:lvlText w:val=""/>
      <w:lvlJc w:val="left"/>
    </w:lvl>
    <w:lvl w:ilvl="6" w:tplc="166CAE34">
      <w:numFmt w:val="decimal"/>
      <w:lvlText w:val=""/>
      <w:lvlJc w:val="left"/>
    </w:lvl>
    <w:lvl w:ilvl="7" w:tplc="AEB04568">
      <w:numFmt w:val="decimal"/>
      <w:lvlText w:val=""/>
      <w:lvlJc w:val="left"/>
    </w:lvl>
    <w:lvl w:ilvl="8" w:tplc="22928AAE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7F2"/>
    <w:rsid w:val="006C21E3"/>
    <w:rsid w:val="00AA17F2"/>
    <w:rsid w:val="00CA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6A8D5B-D158-4632-A774-056A4886C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7F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A13B2"/>
    <w:rPr>
      <w:b/>
      <w:bCs/>
    </w:rPr>
  </w:style>
  <w:style w:type="paragraph" w:styleId="a4">
    <w:name w:val="No Spacing"/>
    <w:uiPriority w:val="1"/>
    <w:qFormat/>
    <w:rsid w:val="00CA13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CA13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765</Words>
  <Characters>4361</Characters>
  <Application>Microsoft Office Word</Application>
  <DocSecurity>0</DocSecurity>
  <Lines>36</Lines>
  <Paragraphs>10</Paragraphs>
  <ScaleCrop>false</ScaleCrop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2026-03-19T15:05:00Z</dcterms:created>
  <dcterms:modified xsi:type="dcterms:W3CDTF">2026-03-19T15:06:00Z</dcterms:modified>
</cp:coreProperties>
</file>