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B1C9A1C" w14:textId="77777777" w:rsidR="0089123E" w:rsidRDefault="0089123E" w:rsidP="0089123E">
      <w:pPr>
        <w:spacing w:after="0" w:line="360" w:lineRule="atLeast"/>
        <w:jc w:val="center"/>
        <w:textAlignment w:val="baseline"/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bdr w:val="none" w:sz="0" w:space="0" w:color="auto" w:frame="1"/>
          <w:lang w:eastAsia="ru-RU"/>
          <w14:ligatures w14:val="none"/>
        </w:rPr>
      </w:pPr>
      <w:bookmarkStart w:id="0" w:name="_Hlk225350199"/>
      <w:bookmarkEnd w:id="0"/>
      <w:r w:rsidRPr="0089123E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bdr w:val="none" w:sz="0" w:space="0" w:color="auto" w:frame="1"/>
          <w:lang w:eastAsia="ru-RU"/>
          <w14:ligatures w14:val="none"/>
        </w:rPr>
        <w:t xml:space="preserve">Использование опорных картинок </w:t>
      </w:r>
    </w:p>
    <w:p w14:paraId="5E850BB7" w14:textId="43511B15" w:rsidR="0089123E" w:rsidRDefault="0089123E" w:rsidP="0089123E">
      <w:pPr>
        <w:spacing w:after="0" w:line="360" w:lineRule="atLeast"/>
        <w:jc w:val="center"/>
        <w:textAlignment w:val="baseline"/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bdr w:val="none" w:sz="0" w:space="0" w:color="auto" w:frame="1"/>
          <w:lang w:eastAsia="ru-RU"/>
          <w14:ligatures w14:val="none"/>
        </w:rPr>
      </w:pPr>
      <w:r w:rsidRPr="0089123E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bdr w:val="none" w:sz="0" w:space="0" w:color="auto" w:frame="1"/>
          <w:lang w:eastAsia="ru-RU"/>
          <w14:ligatures w14:val="none"/>
        </w:rPr>
        <w:t>при составлении пересказа с дошкольниками 6-7 лет с ОНР.</w:t>
      </w:r>
    </w:p>
    <w:p w14:paraId="31EC91AE" w14:textId="77777777" w:rsidR="0089123E" w:rsidRPr="0089123E" w:rsidRDefault="0089123E" w:rsidP="0089123E">
      <w:pPr>
        <w:spacing w:after="0" w:line="360" w:lineRule="atLeast"/>
        <w:jc w:val="center"/>
        <w:textAlignment w:val="baseline"/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bdr w:val="none" w:sz="0" w:space="0" w:color="auto" w:frame="1"/>
          <w:lang w:eastAsia="ru-RU"/>
          <w14:ligatures w14:val="none"/>
        </w:rPr>
      </w:pPr>
    </w:p>
    <w:p w14:paraId="6E59B981" w14:textId="2AB2F409" w:rsidR="00CD65AB" w:rsidRPr="00CD65AB" w:rsidRDefault="0089123E" w:rsidP="008E0237">
      <w:pPr>
        <w:spacing w:after="0" w:line="360" w:lineRule="atLeast"/>
        <w:textAlignment w:val="baseline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bdr w:val="none" w:sz="0" w:space="0" w:color="auto" w:frame="1"/>
          <w:lang w:eastAsia="ru-RU"/>
          <w14:ligatures w14:val="none"/>
        </w:rPr>
      </w:pPr>
      <w:r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bdr w:val="none" w:sz="0" w:space="0" w:color="auto" w:frame="1"/>
          <w:lang w:eastAsia="ru-RU"/>
          <w14:ligatures w14:val="none"/>
        </w:rPr>
        <w:t xml:space="preserve">      </w:t>
      </w:r>
      <w:r w:rsidR="00164809" w:rsidRPr="00164809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bdr w:val="none" w:sz="0" w:space="0" w:color="auto" w:frame="1"/>
          <w:lang w:eastAsia="ru-RU"/>
          <w14:ligatures w14:val="none"/>
        </w:rPr>
        <w:t>Дошкольное образовательное учреждение — первое и самое ответственное звено в   общей системе народного образования. Овладение родным языком является одним из самых важных приобретений реб</w:t>
      </w:r>
      <w:r w:rsidR="00164809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bdr w:val="none" w:sz="0" w:space="0" w:color="auto" w:frame="1"/>
          <w:lang w:eastAsia="ru-RU"/>
          <w14:ligatures w14:val="none"/>
        </w:rPr>
        <w:t>ё</w:t>
      </w:r>
      <w:r w:rsidR="00164809" w:rsidRPr="00164809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bdr w:val="none" w:sz="0" w:space="0" w:color="auto" w:frame="1"/>
          <w:lang w:eastAsia="ru-RU"/>
          <w14:ligatures w14:val="none"/>
        </w:rPr>
        <w:t xml:space="preserve">нка в дошкольном детстве. </w:t>
      </w:r>
    </w:p>
    <w:p w14:paraId="032E7E15" w14:textId="6502116A" w:rsidR="00CD65AB" w:rsidRPr="00CD65AB" w:rsidRDefault="00CD65AB" w:rsidP="008E0237">
      <w:pPr>
        <w:spacing w:after="0" w:line="360" w:lineRule="atLeast"/>
        <w:textAlignment w:val="baseline"/>
        <w:rPr>
          <w:rFonts w:ascii="Times New Roman" w:eastAsia="Times New Roman" w:hAnsi="Times New Roman" w:cs="Times New Roman"/>
          <w:kern w:val="0"/>
          <w:sz w:val="28"/>
          <w:szCs w:val="28"/>
          <w:bdr w:val="none" w:sz="0" w:space="0" w:color="auto" w:frame="1"/>
          <w:lang w:eastAsia="ru-RU"/>
          <w14:ligatures w14:val="none"/>
        </w:rPr>
      </w:pPr>
      <w:r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bdr w:val="none" w:sz="0" w:space="0" w:color="auto" w:frame="1"/>
          <w:lang w:eastAsia="ru-RU"/>
          <w14:ligatures w14:val="none"/>
        </w:rPr>
        <w:t xml:space="preserve">     </w:t>
      </w:r>
      <w:r w:rsidRPr="00CD65AB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bdr w:val="none" w:sz="0" w:space="0" w:color="auto" w:frame="1"/>
          <w:lang w:eastAsia="ru-RU"/>
          <w14:ligatures w14:val="none"/>
        </w:rPr>
        <w:t>Только обладая хорошо развитой связной речью, воспитанник может давать развернутые ответы на сложные вопросы дошкольной программы, последовательно и полно, аргументировано и логично излагать свои собственные суждения, воспроизводить содержание текстов, произведений художественной литературы и устного народного творчества</w:t>
      </w:r>
      <w:r w:rsidR="002D4199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bdr w:val="none" w:sz="0" w:space="0" w:color="auto" w:frame="1"/>
          <w:lang w:eastAsia="ru-RU"/>
          <w14:ligatures w14:val="none"/>
        </w:rPr>
        <w:t>.  Д</w:t>
      </w:r>
      <w:r w:rsidR="002D4199" w:rsidRPr="00CD65AB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bdr w:val="none" w:sz="0" w:space="0" w:color="auto" w:frame="1"/>
          <w:lang w:eastAsia="ru-RU"/>
          <w14:ligatures w14:val="none"/>
        </w:rPr>
        <w:t>остаточно высокий уровень развития связной речи школьника</w:t>
      </w:r>
      <w:r w:rsidR="002D4199" w:rsidRPr="00CD65AB">
        <w:rPr>
          <w:rFonts w:ascii="Times New Roman" w:eastAsia="Times New Roman" w:hAnsi="Times New Roman" w:cs="Times New Roman"/>
          <w:kern w:val="0"/>
          <w:sz w:val="28"/>
          <w:szCs w:val="28"/>
          <w:bdr w:val="none" w:sz="0" w:space="0" w:color="auto" w:frame="1"/>
          <w:lang w:eastAsia="ru-RU"/>
          <w14:ligatures w14:val="none"/>
        </w:rPr>
        <w:t xml:space="preserve"> </w:t>
      </w:r>
      <w:r w:rsidRPr="00CD65AB">
        <w:rPr>
          <w:rFonts w:ascii="Times New Roman" w:eastAsia="Times New Roman" w:hAnsi="Times New Roman" w:cs="Times New Roman"/>
          <w:kern w:val="0"/>
          <w:sz w:val="28"/>
          <w:szCs w:val="28"/>
          <w:bdr w:val="none" w:sz="0" w:space="0" w:color="auto" w:frame="1"/>
          <w:lang w:eastAsia="ru-RU"/>
          <w14:ligatures w14:val="none"/>
        </w:rPr>
        <w:t>является</w:t>
      </w:r>
      <w:r w:rsidR="002D4199">
        <w:rPr>
          <w:rFonts w:ascii="Times New Roman" w:eastAsia="Times New Roman" w:hAnsi="Times New Roman" w:cs="Times New Roman"/>
          <w:kern w:val="0"/>
          <w:sz w:val="28"/>
          <w:szCs w:val="28"/>
          <w:bdr w:val="none" w:sz="0" w:space="0" w:color="auto" w:frame="1"/>
          <w:lang w:eastAsia="ru-RU"/>
          <w14:ligatures w14:val="none"/>
        </w:rPr>
        <w:t xml:space="preserve"> </w:t>
      </w:r>
      <w:r w:rsidR="002D4199" w:rsidRPr="00CD65AB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bdr w:val="none" w:sz="0" w:space="0" w:color="auto" w:frame="1"/>
          <w:lang w:eastAsia="ru-RU"/>
          <w14:ligatures w14:val="none"/>
        </w:rPr>
        <w:t>непременным условием для написания программных изложений и сочинений</w:t>
      </w:r>
      <w:r w:rsidR="002D4199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bdr w:val="none" w:sz="0" w:space="0" w:color="auto" w:frame="1"/>
          <w:lang w:eastAsia="ru-RU"/>
          <w14:ligatures w14:val="none"/>
        </w:rPr>
        <w:t xml:space="preserve"> и </w:t>
      </w:r>
      <w:r w:rsidRPr="00CD65AB">
        <w:rPr>
          <w:rFonts w:ascii="Times New Roman" w:eastAsia="Times New Roman" w:hAnsi="Times New Roman" w:cs="Times New Roman"/>
          <w:kern w:val="0"/>
          <w:sz w:val="28"/>
          <w:szCs w:val="28"/>
          <w:bdr w:val="none" w:sz="0" w:space="0" w:color="auto" w:frame="1"/>
          <w:lang w:eastAsia="ru-RU"/>
          <w14:ligatures w14:val="none"/>
        </w:rPr>
        <w:t>важнейшим условием успешности обучения ребенка в школе.</w:t>
      </w:r>
    </w:p>
    <w:p w14:paraId="7D926665" w14:textId="77777777" w:rsidR="00CD65AB" w:rsidRDefault="00164809" w:rsidP="008E0237">
      <w:pPr>
        <w:spacing w:after="0" w:line="360" w:lineRule="atLeast"/>
        <w:textAlignment w:val="baseline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bdr w:val="none" w:sz="0" w:space="0" w:color="auto" w:frame="1"/>
          <w:lang w:eastAsia="ru-RU"/>
          <w14:ligatures w14:val="none"/>
        </w:rPr>
      </w:pPr>
      <w:r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bdr w:val="none" w:sz="0" w:space="0" w:color="auto" w:frame="1"/>
          <w:lang w:eastAsia="ru-RU"/>
          <w14:ligatures w14:val="none"/>
        </w:rPr>
        <w:t xml:space="preserve">    </w:t>
      </w:r>
      <w:r w:rsidR="00CD65AB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bdr w:val="none" w:sz="0" w:space="0" w:color="auto" w:frame="1"/>
          <w:lang w:eastAsia="ru-RU"/>
          <w14:ligatures w14:val="none"/>
        </w:rPr>
        <w:t xml:space="preserve"> </w:t>
      </w:r>
      <w:r w:rsidRPr="00164809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bdr w:val="none" w:sz="0" w:space="0" w:color="auto" w:frame="1"/>
          <w:lang w:eastAsia="ru-RU"/>
          <w14:ligatures w14:val="none"/>
        </w:rPr>
        <w:t>К сожалению, родители, в наше время, из-за сложных социальных условий, в силу занятости часто забывают об этом и процесс развития речи своего ребенка пускают на самот</w:t>
      </w:r>
      <w:r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bdr w:val="none" w:sz="0" w:space="0" w:color="auto" w:frame="1"/>
          <w:lang w:eastAsia="ru-RU"/>
          <w14:ligatures w14:val="none"/>
        </w:rPr>
        <w:t>ё</w:t>
      </w:r>
      <w:r w:rsidRPr="00164809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bdr w:val="none" w:sz="0" w:space="0" w:color="auto" w:frame="1"/>
          <w:lang w:eastAsia="ru-RU"/>
          <w14:ligatures w14:val="none"/>
        </w:rPr>
        <w:t>к. Ребенок больше времени проводит за компьютером, чем в живом окружении.</w:t>
      </w:r>
    </w:p>
    <w:p w14:paraId="13F1A114" w14:textId="77777777" w:rsidR="00CD65AB" w:rsidRDefault="00CD65AB" w:rsidP="008E0237">
      <w:pPr>
        <w:spacing w:after="0" w:line="360" w:lineRule="atLeast"/>
        <w:textAlignment w:val="baseline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bdr w:val="none" w:sz="0" w:space="0" w:color="auto" w:frame="1"/>
          <w:lang w:eastAsia="ru-RU"/>
          <w14:ligatures w14:val="none"/>
        </w:rPr>
      </w:pPr>
      <w:r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bdr w:val="none" w:sz="0" w:space="0" w:color="auto" w:frame="1"/>
          <w:lang w:eastAsia="ru-RU"/>
          <w14:ligatures w14:val="none"/>
        </w:rPr>
        <w:t xml:space="preserve">   </w:t>
      </w:r>
      <w:r w:rsidR="00164809" w:rsidRPr="00164809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bdr w:val="none" w:sz="0" w:space="0" w:color="auto" w:frame="1"/>
          <w:lang w:eastAsia="ru-RU"/>
          <w14:ligatures w14:val="none"/>
        </w:rPr>
        <w:t xml:space="preserve"> Вследствие этого, произведения народного творчества (колыбельные песни, </w:t>
      </w:r>
      <w:proofErr w:type="spellStart"/>
      <w:r w:rsidR="00164809" w:rsidRPr="00164809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bdr w:val="none" w:sz="0" w:space="0" w:color="auto" w:frame="1"/>
          <w:lang w:eastAsia="ru-RU"/>
          <w14:ligatures w14:val="none"/>
        </w:rPr>
        <w:t>пестушки</w:t>
      </w:r>
      <w:proofErr w:type="spellEnd"/>
      <w:r w:rsidR="00164809" w:rsidRPr="00164809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bdr w:val="none" w:sz="0" w:space="0" w:color="auto" w:frame="1"/>
          <w:lang w:eastAsia="ru-RU"/>
          <w14:ligatures w14:val="none"/>
        </w:rPr>
        <w:t>, потешки, сказки, а позднее и произведения детских писателей) практически не используются даже в младшем возрасте, не говоря уже о детях пяти — семи лет.</w:t>
      </w:r>
      <w:r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bdr w:val="none" w:sz="0" w:space="0" w:color="auto" w:frame="1"/>
          <w:lang w:eastAsia="ru-RU"/>
          <w14:ligatures w14:val="none"/>
        </w:rPr>
        <w:t xml:space="preserve">     </w:t>
      </w:r>
    </w:p>
    <w:p w14:paraId="24A71C18" w14:textId="629074C6" w:rsidR="00B0759D" w:rsidRPr="009639D5" w:rsidRDefault="00CD65AB" w:rsidP="008E0237">
      <w:pPr>
        <w:spacing w:after="0" w:line="360" w:lineRule="atLeast"/>
        <w:textAlignment w:val="baseline"/>
        <w:rPr>
          <w:rFonts w:ascii="Times New Roman" w:eastAsia="Times New Roman" w:hAnsi="Times New Roman" w:cs="Times New Roman"/>
          <w:color w:val="00B050"/>
          <w:kern w:val="0"/>
          <w:sz w:val="28"/>
          <w:szCs w:val="28"/>
          <w:bdr w:val="none" w:sz="0" w:space="0" w:color="auto" w:frame="1"/>
          <w:lang w:eastAsia="ru-RU"/>
          <w14:ligatures w14:val="none"/>
        </w:rPr>
      </w:pPr>
      <w:r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bdr w:val="none" w:sz="0" w:space="0" w:color="auto" w:frame="1"/>
          <w:lang w:eastAsia="ru-RU"/>
          <w14:ligatures w14:val="none"/>
        </w:rPr>
        <w:t xml:space="preserve">   </w:t>
      </w:r>
      <w:r w:rsidR="00164809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bdr w:val="none" w:sz="0" w:space="0" w:color="auto" w:frame="1"/>
          <w:lang w:eastAsia="ru-RU"/>
          <w14:ligatures w14:val="none"/>
        </w:rPr>
        <w:t xml:space="preserve"> </w:t>
      </w:r>
      <w:r w:rsidR="00164809" w:rsidRPr="00164809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bdr w:val="none" w:sz="0" w:space="0" w:color="auto" w:frame="1"/>
          <w:lang w:eastAsia="ru-RU"/>
          <w14:ligatures w14:val="none"/>
        </w:rPr>
        <w:t>Для успешного последующего школьного обучения у шестилетнего ребенка должен быть сформирован определенный интерес к книге, умение воспринять и понять прочитанный ему текст, ответить на вопросы по содержанию, самостоятельно пересказать несложные произведения, дать элементарную оценку героям и их поступкам, определить свое отношение к ним. Эти качества и умения в дошкольном возрасте приобретаются реб</w:t>
      </w:r>
      <w:r w:rsidR="00164809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bdr w:val="none" w:sz="0" w:space="0" w:color="auto" w:frame="1"/>
          <w:lang w:eastAsia="ru-RU"/>
          <w14:ligatures w14:val="none"/>
        </w:rPr>
        <w:t>ё</w:t>
      </w:r>
      <w:r w:rsidR="00164809" w:rsidRPr="00164809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bdr w:val="none" w:sz="0" w:space="0" w:color="auto" w:frame="1"/>
          <w:lang w:eastAsia="ru-RU"/>
          <w14:ligatures w14:val="none"/>
        </w:rPr>
        <w:t>нком и совершенствуются в процессе ознакомления с художественными произведениями.</w:t>
      </w:r>
      <w:r w:rsidR="00164809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bdr w:val="none" w:sz="0" w:space="0" w:color="auto" w:frame="1"/>
          <w:lang w:eastAsia="ru-RU"/>
          <w14:ligatures w14:val="none"/>
        </w:rPr>
        <w:t xml:space="preserve"> </w:t>
      </w:r>
    </w:p>
    <w:p w14:paraId="0D1982DB" w14:textId="67CA1522" w:rsidR="00B0759D" w:rsidRDefault="009639D5" w:rsidP="008E0237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B0759D" w:rsidRPr="00164809">
        <w:rPr>
          <w:rFonts w:ascii="Times New Roman" w:hAnsi="Times New Roman" w:cs="Times New Roman"/>
          <w:sz w:val="28"/>
          <w:szCs w:val="28"/>
        </w:rPr>
        <w:t>Большое значение на связность детской речи оказывает пересказ именно, литературных произведений, т.е. связное, осмысленное, выразительное воспроизведение прослушанного художественного произведения в устной форме.</w:t>
      </w:r>
    </w:p>
    <w:p w14:paraId="1792D9CF" w14:textId="717E3EBF" w:rsidR="00B0759D" w:rsidRPr="00DE5395" w:rsidRDefault="009639D5" w:rsidP="008E0237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="00B0759D" w:rsidRPr="00DE5395">
        <w:rPr>
          <w:rFonts w:ascii="Times New Roman" w:hAnsi="Times New Roman" w:cs="Times New Roman"/>
          <w:sz w:val="28"/>
          <w:szCs w:val="28"/>
        </w:rPr>
        <w:t xml:space="preserve">Формирование </w:t>
      </w:r>
      <w:r w:rsidR="00DE5395" w:rsidRPr="00DE5395">
        <w:rPr>
          <w:rFonts w:ascii="Times New Roman" w:hAnsi="Times New Roman" w:cs="Times New Roman"/>
          <w:sz w:val="28"/>
          <w:szCs w:val="28"/>
        </w:rPr>
        <w:t xml:space="preserve">у детей </w:t>
      </w:r>
      <w:r w:rsidR="00B0759D" w:rsidRPr="00DE5395">
        <w:rPr>
          <w:rFonts w:ascii="Times New Roman" w:hAnsi="Times New Roman" w:cs="Times New Roman"/>
          <w:sz w:val="28"/>
          <w:szCs w:val="28"/>
        </w:rPr>
        <w:t xml:space="preserve">навыков пересказа на материале литературных произведений при отсутствии </w:t>
      </w:r>
      <w:r w:rsidR="00DE5395" w:rsidRPr="00DE5395">
        <w:rPr>
          <w:rFonts w:ascii="Times New Roman" w:hAnsi="Times New Roman" w:cs="Times New Roman"/>
          <w:sz w:val="28"/>
          <w:szCs w:val="28"/>
        </w:rPr>
        <w:t xml:space="preserve">у детей </w:t>
      </w:r>
      <w:r w:rsidR="00B0759D" w:rsidRPr="00DE5395">
        <w:rPr>
          <w:rFonts w:ascii="Times New Roman" w:hAnsi="Times New Roman" w:cs="Times New Roman"/>
          <w:sz w:val="28"/>
          <w:szCs w:val="28"/>
        </w:rPr>
        <w:t>патологии в речевом и психическом развитии – изначально сложный процесс, который многократно усложняется, если имеет место общее недоразвитие речи (ОНР).</w:t>
      </w:r>
      <w:r w:rsidR="00AE41C0" w:rsidRPr="00DE5395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0742561F" w14:textId="52B3CABF" w:rsidR="00F134DF" w:rsidRPr="008E0237" w:rsidRDefault="00DE5395" w:rsidP="008E0237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B050"/>
          <w:sz w:val="28"/>
          <w:szCs w:val="28"/>
        </w:rPr>
        <w:t xml:space="preserve">    </w:t>
      </w:r>
      <w:r w:rsidR="00B0759D" w:rsidRPr="00DE5395">
        <w:rPr>
          <w:rFonts w:ascii="Times New Roman" w:hAnsi="Times New Roman" w:cs="Times New Roman"/>
          <w:sz w:val="28"/>
          <w:szCs w:val="28"/>
        </w:rPr>
        <w:t>Дошкольники с ОНР значительно отстают от нормально развивающихся сверстников в овладении навыками связной речи. У детей с ОНР отмечаются трудности программирования содержания развернутых высказываний и их языкового оформления. Для высказываний (пересказ, различные виды рассказов) характерны: нарушение связности и последовательности изложения, смысловые пропуски, искажения, выраженная ситуативность и фрагментарность. Дети не всегда полностью понимают смысл прочитанного, добавляют лишние эпизоды или воспоминания из личного опыта, затрудняются в выборе необходимого слова. Пересказ не соответствует содержанию и структуре оригинала</w:t>
      </w:r>
      <w:r w:rsidR="009639D5">
        <w:rPr>
          <w:rFonts w:ascii="Times New Roman" w:hAnsi="Times New Roman" w:cs="Times New Roman"/>
          <w:sz w:val="28"/>
          <w:szCs w:val="28"/>
        </w:rPr>
        <w:t xml:space="preserve">. </w:t>
      </w:r>
    </w:p>
    <w:p w14:paraId="1CA373A7" w14:textId="4D6B9DDB" w:rsidR="00AE41C0" w:rsidRPr="00AE41C0" w:rsidRDefault="00DE5395" w:rsidP="008E0237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</w:t>
      </w:r>
      <w:r w:rsidR="00AE41C0">
        <w:rPr>
          <w:rFonts w:ascii="Times New Roman" w:hAnsi="Times New Roman" w:cs="Times New Roman"/>
          <w:sz w:val="28"/>
          <w:szCs w:val="28"/>
        </w:rPr>
        <w:t xml:space="preserve"> </w:t>
      </w:r>
      <w:r w:rsidR="00AE41C0" w:rsidRPr="00AE41C0">
        <w:rPr>
          <w:rFonts w:ascii="Times New Roman" w:hAnsi="Times New Roman" w:cs="Times New Roman"/>
          <w:sz w:val="28"/>
          <w:szCs w:val="28"/>
        </w:rPr>
        <w:t xml:space="preserve">Для пересказа </w:t>
      </w:r>
      <w:r w:rsidR="00F134DF">
        <w:rPr>
          <w:rFonts w:ascii="Times New Roman" w:hAnsi="Times New Roman" w:cs="Times New Roman"/>
          <w:sz w:val="28"/>
          <w:szCs w:val="28"/>
        </w:rPr>
        <w:t xml:space="preserve">мы подбираем лишь те </w:t>
      </w:r>
      <w:r w:rsidR="00AE41C0" w:rsidRPr="00AE41C0">
        <w:rPr>
          <w:rFonts w:ascii="Times New Roman" w:hAnsi="Times New Roman" w:cs="Times New Roman"/>
          <w:sz w:val="28"/>
          <w:szCs w:val="28"/>
        </w:rPr>
        <w:t>художественные произведения, которые отвечают ряду требований:</w:t>
      </w:r>
    </w:p>
    <w:p w14:paraId="4598978C" w14:textId="3D0FFADC" w:rsidR="00AE41C0" w:rsidRPr="00AE41C0" w:rsidRDefault="00AE41C0" w:rsidP="008E023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41C0">
        <w:rPr>
          <w:rFonts w:ascii="Times New Roman" w:hAnsi="Times New Roman" w:cs="Times New Roman"/>
          <w:sz w:val="28"/>
          <w:szCs w:val="28"/>
        </w:rPr>
        <w:t xml:space="preserve">      -  Произведение должно быть доступным ребёнку по содержанию (ребёнок должен понимать смысл произведения, которое ему предстоит пересказывать</w:t>
      </w:r>
      <w:r w:rsidR="00F134DF">
        <w:rPr>
          <w:rFonts w:ascii="Times New Roman" w:hAnsi="Times New Roman" w:cs="Times New Roman"/>
          <w:sz w:val="28"/>
          <w:szCs w:val="28"/>
        </w:rPr>
        <w:t>,</w:t>
      </w:r>
      <w:r w:rsidRPr="00AE41C0">
        <w:rPr>
          <w:rFonts w:ascii="Times New Roman" w:hAnsi="Times New Roman" w:cs="Times New Roman"/>
          <w:sz w:val="28"/>
          <w:szCs w:val="28"/>
        </w:rPr>
        <w:t xml:space="preserve"> </w:t>
      </w:r>
      <w:r w:rsidR="00F134DF">
        <w:rPr>
          <w:rFonts w:ascii="Times New Roman" w:hAnsi="Times New Roman" w:cs="Times New Roman"/>
          <w:sz w:val="28"/>
          <w:szCs w:val="28"/>
        </w:rPr>
        <w:t>на начальном этапе, как правило, это знакомые детям сказки</w:t>
      </w:r>
      <w:r w:rsidRPr="00AE41C0">
        <w:rPr>
          <w:rFonts w:ascii="Times New Roman" w:hAnsi="Times New Roman" w:cs="Times New Roman"/>
          <w:sz w:val="28"/>
          <w:szCs w:val="28"/>
        </w:rPr>
        <w:t xml:space="preserve">, а </w:t>
      </w:r>
      <w:r w:rsidR="00F134DF">
        <w:rPr>
          <w:rFonts w:ascii="Times New Roman" w:hAnsi="Times New Roman" w:cs="Times New Roman"/>
          <w:sz w:val="28"/>
          <w:szCs w:val="28"/>
        </w:rPr>
        <w:t>далее</w:t>
      </w:r>
      <w:r w:rsidRPr="00AE41C0">
        <w:rPr>
          <w:rFonts w:ascii="Times New Roman" w:hAnsi="Times New Roman" w:cs="Times New Roman"/>
          <w:sz w:val="28"/>
          <w:szCs w:val="28"/>
        </w:rPr>
        <w:t xml:space="preserve"> – короткие</w:t>
      </w:r>
      <w:r w:rsidR="00F134DF">
        <w:rPr>
          <w:rFonts w:ascii="Times New Roman" w:hAnsi="Times New Roman" w:cs="Times New Roman"/>
          <w:sz w:val="28"/>
          <w:szCs w:val="28"/>
        </w:rPr>
        <w:t xml:space="preserve"> или адаптированные к пересказу с детьми с ОНР литературные тексты</w:t>
      </w:r>
      <w:r w:rsidRPr="00AE41C0">
        <w:rPr>
          <w:rFonts w:ascii="Times New Roman" w:hAnsi="Times New Roman" w:cs="Times New Roman"/>
          <w:sz w:val="28"/>
          <w:szCs w:val="28"/>
        </w:rPr>
        <w:t>).</w:t>
      </w:r>
    </w:p>
    <w:p w14:paraId="09FAB373" w14:textId="77777777" w:rsidR="00AE41C0" w:rsidRPr="00AE41C0" w:rsidRDefault="00AE41C0" w:rsidP="008E023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41C0">
        <w:rPr>
          <w:rFonts w:ascii="Times New Roman" w:hAnsi="Times New Roman" w:cs="Times New Roman"/>
          <w:sz w:val="28"/>
          <w:szCs w:val="28"/>
        </w:rPr>
        <w:t xml:space="preserve">      -  Произведение должно быть высокохудожественным (т.е. должно учить чему-то полезному и развивать нравственные черты личности).</w:t>
      </w:r>
    </w:p>
    <w:p w14:paraId="71C2F13B" w14:textId="77777777" w:rsidR="00AE41C0" w:rsidRPr="00AE41C0" w:rsidRDefault="00AE41C0" w:rsidP="008E023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41C0">
        <w:rPr>
          <w:rFonts w:ascii="Times New Roman" w:hAnsi="Times New Roman" w:cs="Times New Roman"/>
          <w:sz w:val="28"/>
          <w:szCs w:val="28"/>
        </w:rPr>
        <w:t xml:space="preserve">      -  Язык произведения должен быть доступен ребёнку (т.е. произведение должно содержать в себе короткие чёткие фразы, обилие образных выражений и прямой речи).</w:t>
      </w:r>
    </w:p>
    <w:p w14:paraId="5EAD55F3" w14:textId="77777777" w:rsidR="00AE41C0" w:rsidRPr="00AE41C0" w:rsidRDefault="00AE41C0" w:rsidP="008E023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41C0">
        <w:rPr>
          <w:rFonts w:ascii="Times New Roman" w:hAnsi="Times New Roman" w:cs="Times New Roman"/>
          <w:sz w:val="28"/>
          <w:szCs w:val="28"/>
        </w:rPr>
        <w:t xml:space="preserve">    -    В произведении должны присутствовать известные ребёнку персонажи с ярко выраженным характером.</w:t>
      </w:r>
    </w:p>
    <w:p w14:paraId="3AC72C4F" w14:textId="77777777" w:rsidR="00AE41C0" w:rsidRPr="00AE41C0" w:rsidRDefault="00AE41C0" w:rsidP="008E023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41C0">
        <w:rPr>
          <w:rFonts w:ascii="Times New Roman" w:hAnsi="Times New Roman" w:cs="Times New Roman"/>
          <w:sz w:val="28"/>
          <w:szCs w:val="28"/>
        </w:rPr>
        <w:t xml:space="preserve">    -     Произведения должны быть сюжетные с чёткой композицией.</w:t>
      </w:r>
    </w:p>
    <w:p w14:paraId="48AD1E2D" w14:textId="5F8BACA7" w:rsidR="008E0237" w:rsidRDefault="00DE5395" w:rsidP="008E023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DE5395">
        <w:rPr>
          <w:rFonts w:ascii="Times New Roman" w:hAnsi="Times New Roman" w:cs="Times New Roman"/>
          <w:sz w:val="28"/>
          <w:szCs w:val="28"/>
        </w:rPr>
        <w:t xml:space="preserve">    </w:t>
      </w:r>
      <w:r w:rsidR="008E0237">
        <w:rPr>
          <w:rFonts w:ascii="Times New Roman" w:hAnsi="Times New Roman" w:cs="Times New Roman"/>
          <w:sz w:val="28"/>
          <w:szCs w:val="28"/>
        </w:rPr>
        <w:t xml:space="preserve">  Таким образом, </w:t>
      </w:r>
      <w:r w:rsidR="008E0237" w:rsidRPr="00DF6F28">
        <w:rPr>
          <w:rFonts w:ascii="Times New Roman" w:hAnsi="Times New Roman" w:cs="Times New Roman"/>
          <w:sz w:val="28"/>
          <w:szCs w:val="28"/>
        </w:rPr>
        <w:t xml:space="preserve">обучая детей пересказывать текст, мы должны научить его: соблюдать последовательность событий, создавать внутренний план высказывания, связный речевой замысел. </w:t>
      </w:r>
    </w:p>
    <w:p w14:paraId="7BC90618" w14:textId="62DDDE3B" w:rsidR="0089123E" w:rsidRDefault="00DF6F28" w:rsidP="008E0237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F134DF"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/>
          <w:sz w:val="28"/>
          <w:szCs w:val="28"/>
        </w:rPr>
        <w:t xml:space="preserve">В обучении детей пересказу успешней всего </w:t>
      </w:r>
      <w:r w:rsidR="0089123E">
        <w:rPr>
          <w:rFonts w:ascii="Times New Roman" w:hAnsi="Times New Roman" w:cs="Times New Roman"/>
          <w:sz w:val="28"/>
          <w:szCs w:val="28"/>
        </w:rPr>
        <w:t>использовать наглядный материал (опорные картинки, схемы, коллажи).  И</w:t>
      </w:r>
      <w:r w:rsidR="0089123E" w:rsidRPr="00DF6F28">
        <w:rPr>
          <w:rFonts w:ascii="Times New Roman" w:hAnsi="Times New Roman" w:cs="Times New Roman"/>
          <w:sz w:val="28"/>
          <w:szCs w:val="28"/>
        </w:rPr>
        <w:t>спользование опорных (предметных</w:t>
      </w:r>
      <w:r w:rsidR="0089123E">
        <w:rPr>
          <w:rFonts w:ascii="Times New Roman" w:hAnsi="Times New Roman" w:cs="Times New Roman"/>
          <w:sz w:val="28"/>
          <w:szCs w:val="28"/>
        </w:rPr>
        <w:t xml:space="preserve"> и сюжетных</w:t>
      </w:r>
      <w:r w:rsidR="0089123E" w:rsidRPr="00DF6F28">
        <w:rPr>
          <w:rFonts w:ascii="Times New Roman" w:hAnsi="Times New Roman" w:cs="Times New Roman"/>
          <w:sz w:val="28"/>
          <w:szCs w:val="28"/>
        </w:rPr>
        <w:t>) картинок</w:t>
      </w:r>
      <w:r w:rsidR="0089123E">
        <w:rPr>
          <w:rFonts w:ascii="Times New Roman" w:hAnsi="Times New Roman" w:cs="Times New Roman"/>
          <w:sz w:val="28"/>
          <w:szCs w:val="28"/>
        </w:rPr>
        <w:t xml:space="preserve"> и схем</w:t>
      </w:r>
      <w:r w:rsidR="0089123E" w:rsidRPr="00DF6F28">
        <w:rPr>
          <w:rFonts w:ascii="Times New Roman" w:hAnsi="Times New Roman" w:cs="Times New Roman"/>
          <w:sz w:val="28"/>
          <w:szCs w:val="28"/>
        </w:rPr>
        <w:t xml:space="preserve">, при пересказывании текстов, помогает ребенку последовательно и легко передать содержание </w:t>
      </w:r>
      <w:r w:rsidR="0089123E">
        <w:rPr>
          <w:rFonts w:ascii="Times New Roman" w:hAnsi="Times New Roman" w:cs="Times New Roman"/>
          <w:sz w:val="28"/>
          <w:szCs w:val="28"/>
        </w:rPr>
        <w:t>литературного текста</w:t>
      </w:r>
      <w:r w:rsidR="0089123E" w:rsidRPr="00DF6F28">
        <w:rPr>
          <w:rFonts w:ascii="Times New Roman" w:hAnsi="Times New Roman" w:cs="Times New Roman"/>
          <w:sz w:val="28"/>
          <w:szCs w:val="28"/>
        </w:rPr>
        <w:t>.</w:t>
      </w:r>
    </w:p>
    <w:p w14:paraId="00D34ECB" w14:textId="3882EA71" w:rsidR="0089123E" w:rsidRDefault="0089123E" w:rsidP="008E0237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Pr="00DF6F28">
        <w:rPr>
          <w:rFonts w:ascii="Times New Roman" w:hAnsi="Times New Roman" w:cs="Times New Roman"/>
          <w:sz w:val="28"/>
          <w:szCs w:val="28"/>
        </w:rPr>
        <w:t xml:space="preserve"> Опорные картинки при пересказе помогут развивать и активизировать слуховое и зрительное внимание и восприятие, память, логическое мышление.  </w:t>
      </w:r>
      <w:r w:rsidRPr="00DE5395">
        <w:rPr>
          <w:rFonts w:ascii="Times New Roman" w:hAnsi="Times New Roman" w:cs="Times New Roman"/>
          <w:sz w:val="28"/>
          <w:szCs w:val="28"/>
        </w:rPr>
        <w:t xml:space="preserve">    </w:t>
      </w:r>
      <w:r>
        <w:rPr>
          <w:rFonts w:ascii="Times New Roman" w:hAnsi="Times New Roman" w:cs="Times New Roman"/>
          <w:sz w:val="28"/>
          <w:szCs w:val="28"/>
        </w:rPr>
        <w:t xml:space="preserve">     </w:t>
      </w:r>
    </w:p>
    <w:p w14:paraId="40940068" w14:textId="79EEC8D5" w:rsidR="000411B2" w:rsidRDefault="0089123E" w:rsidP="008E0237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Мы</w:t>
      </w:r>
      <w:r w:rsidRPr="00DE5395">
        <w:rPr>
          <w:rFonts w:ascii="Times New Roman" w:hAnsi="Times New Roman" w:cs="Times New Roman"/>
          <w:sz w:val="28"/>
          <w:szCs w:val="28"/>
        </w:rPr>
        <w:t xml:space="preserve"> изготовили ряд пособий для</w:t>
      </w:r>
      <w:r>
        <w:rPr>
          <w:rFonts w:ascii="Times New Roman" w:hAnsi="Times New Roman" w:cs="Times New Roman"/>
          <w:sz w:val="28"/>
          <w:szCs w:val="28"/>
        </w:rPr>
        <w:t xml:space="preserve"> работы над пересказом. Представляем их вашему вниманию.</w:t>
      </w:r>
    </w:p>
    <w:p w14:paraId="0FC47622" w14:textId="3B951501" w:rsidR="00D5644D" w:rsidRDefault="00B80A7F" w:rsidP="00B80A7F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B80A7F">
        <w:rPr>
          <w:rFonts w:ascii="Times New Roman" w:hAnsi="Times New Roman" w:cs="Times New Roman"/>
          <w:b/>
          <w:bCs/>
          <w:sz w:val="28"/>
          <w:szCs w:val="28"/>
        </w:rPr>
        <w:t>Дидактическое пособие «Речевая дорожка»</w:t>
      </w:r>
    </w:p>
    <w:p w14:paraId="7888480F" w14:textId="61538CF8" w:rsidR="00B80A7F" w:rsidRPr="00A24B15" w:rsidRDefault="00A24B15" w:rsidP="00C44595">
      <w:pPr>
        <w:spacing w:after="0"/>
        <w:rPr>
          <w:rFonts w:ascii="Times New Roman" w:hAnsi="Times New Roman" w:cs="Times New Roman"/>
          <w:i/>
          <w:iCs/>
          <w:sz w:val="28"/>
          <w:szCs w:val="28"/>
        </w:rPr>
      </w:pPr>
      <w:r w:rsidRPr="00A24B15">
        <w:rPr>
          <w:i/>
          <w:iCs/>
          <w:noProof/>
        </w:rPr>
        <w:drawing>
          <wp:anchor distT="0" distB="0" distL="114300" distR="114300" simplePos="0" relativeHeight="251662336" behindDoc="1" locked="0" layoutInCell="1" allowOverlap="1" wp14:anchorId="5ACA40E7" wp14:editId="66025773">
            <wp:simplePos x="0" y="0"/>
            <wp:positionH relativeFrom="margin">
              <wp:posOffset>47625</wp:posOffset>
            </wp:positionH>
            <wp:positionV relativeFrom="paragraph">
              <wp:posOffset>49530</wp:posOffset>
            </wp:positionV>
            <wp:extent cx="2000250" cy="2667000"/>
            <wp:effectExtent l="38100" t="38100" r="38100" b="38100"/>
            <wp:wrapTight wrapText="bothSides">
              <wp:wrapPolygon edited="0">
                <wp:start x="-411" y="-309"/>
                <wp:lineTo x="-411" y="21754"/>
                <wp:lineTo x="21806" y="21754"/>
                <wp:lineTo x="21806" y="-309"/>
                <wp:lineTo x="-411" y="-309"/>
              </wp:wrapPolygon>
            </wp:wrapTight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sharpenSoften amount="25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0" cy="2667000"/>
                    </a:xfrm>
                    <a:prstGeom prst="rect">
                      <a:avLst/>
                    </a:prstGeom>
                    <a:noFill/>
                    <a:ln w="25400">
                      <a:solidFill>
                        <a:srgbClr val="0070C0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507BD" w:rsidRPr="00A24B15">
        <w:rPr>
          <w:rFonts w:ascii="Times New Roman" w:hAnsi="Times New Roman" w:cs="Times New Roman"/>
          <w:i/>
          <w:iCs/>
          <w:sz w:val="28"/>
          <w:szCs w:val="28"/>
        </w:rPr>
        <w:t xml:space="preserve">    </w:t>
      </w:r>
      <w:r w:rsidR="00D5644D" w:rsidRPr="00A24B15">
        <w:rPr>
          <w:rFonts w:ascii="Times New Roman" w:hAnsi="Times New Roman" w:cs="Times New Roman"/>
          <w:i/>
          <w:iCs/>
          <w:sz w:val="28"/>
          <w:szCs w:val="28"/>
        </w:rPr>
        <w:t xml:space="preserve">Пособие представляет собой 6 прямоугольников, </w:t>
      </w:r>
      <w:r w:rsidR="00CB08CF" w:rsidRPr="00A24B15">
        <w:rPr>
          <w:rFonts w:ascii="Times New Roman" w:hAnsi="Times New Roman" w:cs="Times New Roman"/>
          <w:i/>
          <w:iCs/>
          <w:sz w:val="28"/>
          <w:szCs w:val="28"/>
        </w:rPr>
        <w:t>скреплённые между собой колечками</w:t>
      </w:r>
      <w:r w:rsidR="003507BD" w:rsidRPr="00A24B15">
        <w:rPr>
          <w:rFonts w:ascii="Times New Roman" w:hAnsi="Times New Roman" w:cs="Times New Roman"/>
          <w:i/>
          <w:iCs/>
          <w:sz w:val="28"/>
          <w:szCs w:val="28"/>
        </w:rPr>
        <w:t xml:space="preserve">, </w:t>
      </w:r>
      <w:r w:rsidR="00D5644D" w:rsidRPr="00A24B15">
        <w:rPr>
          <w:rFonts w:ascii="Times New Roman" w:hAnsi="Times New Roman" w:cs="Times New Roman"/>
          <w:i/>
          <w:iCs/>
          <w:sz w:val="28"/>
          <w:szCs w:val="28"/>
        </w:rPr>
        <w:t>на которых расположены прозрачные конверты. В конверты вставляются опорные картинки (предметные, сюжетные, символы). После предварительной работы над тек</w:t>
      </w:r>
      <w:r w:rsidR="00C44595" w:rsidRPr="00A24B15">
        <w:rPr>
          <w:rFonts w:ascii="Times New Roman" w:hAnsi="Times New Roman" w:cs="Times New Roman"/>
          <w:i/>
          <w:iCs/>
          <w:sz w:val="28"/>
          <w:szCs w:val="28"/>
        </w:rPr>
        <w:t>стом, ребёнок составляет рассказ самостоятельно с опорой на картинки и поэтапно «</w:t>
      </w:r>
      <w:proofErr w:type="spellStart"/>
      <w:r w:rsidR="00C44595" w:rsidRPr="00A24B15">
        <w:rPr>
          <w:rFonts w:ascii="Times New Roman" w:hAnsi="Times New Roman" w:cs="Times New Roman"/>
          <w:i/>
          <w:iCs/>
          <w:sz w:val="28"/>
          <w:szCs w:val="28"/>
        </w:rPr>
        <w:t>прошагивает</w:t>
      </w:r>
      <w:proofErr w:type="spellEnd"/>
      <w:r w:rsidR="00C44595" w:rsidRPr="00A24B15">
        <w:rPr>
          <w:rFonts w:ascii="Times New Roman" w:hAnsi="Times New Roman" w:cs="Times New Roman"/>
          <w:i/>
          <w:iCs/>
          <w:sz w:val="28"/>
          <w:szCs w:val="28"/>
        </w:rPr>
        <w:t xml:space="preserve">» всю речевую дорожку, не пропуская звенья событий. </w:t>
      </w:r>
      <w:r w:rsidR="00CB08CF" w:rsidRPr="00A24B15">
        <w:rPr>
          <w:rFonts w:ascii="Times New Roman" w:hAnsi="Times New Roman" w:cs="Times New Roman"/>
          <w:i/>
          <w:iCs/>
          <w:sz w:val="28"/>
          <w:szCs w:val="28"/>
        </w:rPr>
        <w:t>Дорожка легко складывается, образуя формат А4.</w:t>
      </w:r>
    </w:p>
    <w:p w14:paraId="25680A72" w14:textId="1B630140" w:rsidR="00B80A7F" w:rsidRPr="00B80A7F" w:rsidRDefault="00B80A7F" w:rsidP="00C44595">
      <w:pPr>
        <w:spacing w:after="0"/>
        <w:rPr>
          <w:rFonts w:ascii="Times New Roman" w:eastAsia="Times New Roman" w:hAnsi="Times New Roman" w:cs="Times New Roman"/>
          <w:noProof/>
          <w:color w:val="111111"/>
          <w:sz w:val="28"/>
          <w:szCs w:val="28"/>
          <w:bdr w:val="none" w:sz="0" w:space="0" w:color="auto" w:frame="1"/>
          <w:lang w:eastAsia="ru-RU"/>
        </w:rPr>
      </w:pPr>
      <w:r w:rsidRPr="00B80A7F">
        <w:rPr>
          <w:rFonts w:ascii="Times New Roman" w:eastAsia="Times New Roman" w:hAnsi="Times New Roman" w:cs="Times New Roman"/>
          <w:b/>
          <w:bCs/>
          <w:noProof/>
          <w:color w:val="111111"/>
          <w:sz w:val="28"/>
          <w:szCs w:val="28"/>
          <w:u w:val="single"/>
          <w:bdr w:val="none" w:sz="0" w:space="0" w:color="auto" w:frame="1"/>
          <w:lang w:eastAsia="ru-RU"/>
        </w:rPr>
        <w:t>Цель:</w:t>
      </w:r>
      <w:r w:rsidRPr="00B80A7F">
        <w:rPr>
          <w:rFonts w:ascii="Times New Roman" w:eastAsia="Times New Roman" w:hAnsi="Times New Roman" w:cs="Times New Roman"/>
          <w:noProof/>
          <w:color w:val="111111"/>
          <w:sz w:val="28"/>
          <w:szCs w:val="28"/>
          <w:bdr w:val="none" w:sz="0" w:space="0" w:color="auto" w:frame="1"/>
          <w:lang w:eastAsia="ru-RU"/>
        </w:rPr>
        <w:t xml:space="preserve"> Развитие речевой активности детей с опорой на зрительную, двигательную, тактильную, слуховую модальности. </w:t>
      </w:r>
    </w:p>
    <w:p w14:paraId="23657E13" w14:textId="77777777" w:rsidR="00B80A7F" w:rsidRPr="00B80A7F" w:rsidRDefault="00B80A7F" w:rsidP="00C44595">
      <w:pPr>
        <w:spacing w:after="0"/>
        <w:rPr>
          <w:rFonts w:ascii="Times New Roman" w:eastAsia="Times New Roman" w:hAnsi="Times New Roman" w:cs="Times New Roman"/>
          <w:b/>
          <w:bCs/>
          <w:noProof/>
          <w:color w:val="111111"/>
          <w:sz w:val="28"/>
          <w:szCs w:val="28"/>
          <w:u w:val="single"/>
          <w:bdr w:val="none" w:sz="0" w:space="0" w:color="auto" w:frame="1"/>
          <w:lang w:eastAsia="ru-RU"/>
        </w:rPr>
      </w:pPr>
      <w:r w:rsidRPr="00B80A7F">
        <w:rPr>
          <w:rFonts w:ascii="Times New Roman" w:eastAsia="Times New Roman" w:hAnsi="Times New Roman" w:cs="Times New Roman"/>
          <w:b/>
          <w:bCs/>
          <w:noProof/>
          <w:color w:val="111111"/>
          <w:sz w:val="28"/>
          <w:szCs w:val="28"/>
          <w:u w:val="single"/>
          <w:bdr w:val="none" w:sz="0" w:space="0" w:color="auto" w:frame="1"/>
          <w:lang w:eastAsia="ru-RU"/>
        </w:rPr>
        <w:t>Методические рекомендации.</w:t>
      </w:r>
    </w:p>
    <w:p w14:paraId="07A25D65" w14:textId="77777777" w:rsidR="00B80A7F" w:rsidRPr="00B80A7F" w:rsidRDefault="00B80A7F" w:rsidP="00C44595">
      <w:pPr>
        <w:spacing w:after="0"/>
        <w:rPr>
          <w:rFonts w:ascii="Times New Roman" w:eastAsia="Times New Roman" w:hAnsi="Times New Roman" w:cs="Times New Roman"/>
          <w:noProof/>
          <w:color w:val="111111"/>
          <w:sz w:val="28"/>
          <w:szCs w:val="28"/>
          <w:bdr w:val="none" w:sz="0" w:space="0" w:color="auto" w:frame="1"/>
          <w:lang w:eastAsia="ru-RU"/>
        </w:rPr>
      </w:pPr>
      <w:r w:rsidRPr="00B80A7F">
        <w:rPr>
          <w:rFonts w:ascii="Times New Roman" w:eastAsia="Times New Roman" w:hAnsi="Times New Roman" w:cs="Times New Roman"/>
          <w:noProof/>
          <w:color w:val="111111"/>
          <w:sz w:val="28"/>
          <w:szCs w:val="28"/>
          <w:bdr w:val="none" w:sz="0" w:space="0" w:color="auto" w:frame="1"/>
          <w:lang w:eastAsia="ru-RU"/>
        </w:rPr>
        <w:t>Дорожка используется:</w:t>
      </w:r>
    </w:p>
    <w:p w14:paraId="7AE5B1E5" w14:textId="1418EA19" w:rsidR="00B80A7F" w:rsidRPr="00B80A7F" w:rsidRDefault="00B80A7F" w:rsidP="00C44595">
      <w:pPr>
        <w:spacing w:after="0"/>
        <w:rPr>
          <w:rFonts w:ascii="Times New Roman" w:eastAsia="Times New Roman" w:hAnsi="Times New Roman" w:cs="Times New Roman"/>
          <w:noProof/>
          <w:color w:val="111111"/>
          <w:sz w:val="28"/>
          <w:szCs w:val="28"/>
          <w:bdr w:val="none" w:sz="0" w:space="0" w:color="auto" w:frame="1"/>
          <w:lang w:eastAsia="ru-RU"/>
        </w:rPr>
      </w:pPr>
      <w:r w:rsidRPr="00B80A7F">
        <w:rPr>
          <w:rFonts w:ascii="Times New Roman" w:eastAsia="Times New Roman" w:hAnsi="Times New Roman" w:cs="Times New Roman"/>
          <w:noProof/>
          <w:color w:val="111111"/>
          <w:sz w:val="28"/>
          <w:szCs w:val="28"/>
          <w:bdr w:val="none" w:sz="0" w:space="0" w:color="auto" w:frame="1"/>
          <w:lang w:eastAsia="ru-RU"/>
        </w:rPr>
        <w:t>- при пересказе художественной литературы.</w:t>
      </w:r>
    </w:p>
    <w:p w14:paraId="58E6A5F6" w14:textId="1B69CB55" w:rsidR="00B80A7F" w:rsidRPr="00B80A7F" w:rsidRDefault="00B80A7F" w:rsidP="00C44595">
      <w:pPr>
        <w:spacing w:after="0"/>
        <w:rPr>
          <w:rFonts w:ascii="Times New Roman" w:eastAsia="Times New Roman" w:hAnsi="Times New Roman" w:cs="Times New Roman"/>
          <w:noProof/>
          <w:color w:val="111111"/>
          <w:sz w:val="28"/>
          <w:szCs w:val="28"/>
          <w:bdr w:val="none" w:sz="0" w:space="0" w:color="auto" w:frame="1"/>
          <w:lang w:eastAsia="ru-RU"/>
        </w:rPr>
      </w:pPr>
      <w:r w:rsidRPr="00B80A7F">
        <w:rPr>
          <w:rFonts w:ascii="Times New Roman" w:eastAsia="Times New Roman" w:hAnsi="Times New Roman" w:cs="Times New Roman"/>
          <w:noProof/>
          <w:color w:val="111111"/>
          <w:sz w:val="28"/>
          <w:szCs w:val="28"/>
          <w:bdr w:val="none" w:sz="0" w:space="0" w:color="auto" w:frame="1"/>
          <w:lang w:eastAsia="ru-RU"/>
        </w:rPr>
        <w:t>- при обучении составлению описательных рассказов;</w:t>
      </w:r>
    </w:p>
    <w:p w14:paraId="2379AD4E" w14:textId="77777777" w:rsidR="00B80A7F" w:rsidRPr="00B80A7F" w:rsidRDefault="00B80A7F" w:rsidP="00C44595">
      <w:pPr>
        <w:spacing w:after="0"/>
        <w:rPr>
          <w:rFonts w:ascii="Times New Roman" w:eastAsia="Times New Roman" w:hAnsi="Times New Roman" w:cs="Times New Roman"/>
          <w:noProof/>
          <w:color w:val="111111"/>
          <w:sz w:val="28"/>
          <w:szCs w:val="28"/>
          <w:bdr w:val="none" w:sz="0" w:space="0" w:color="auto" w:frame="1"/>
          <w:lang w:eastAsia="ru-RU"/>
        </w:rPr>
      </w:pPr>
      <w:r w:rsidRPr="00B80A7F">
        <w:rPr>
          <w:rFonts w:ascii="Times New Roman" w:eastAsia="Times New Roman" w:hAnsi="Times New Roman" w:cs="Times New Roman"/>
          <w:noProof/>
          <w:color w:val="111111"/>
          <w:sz w:val="28"/>
          <w:szCs w:val="28"/>
          <w:bdr w:val="none" w:sz="0" w:space="0" w:color="auto" w:frame="1"/>
          <w:lang w:eastAsia="ru-RU"/>
        </w:rPr>
        <w:t>- при работе над грамматическим строем речи и словообразованием;</w:t>
      </w:r>
    </w:p>
    <w:p w14:paraId="0DFA4223" w14:textId="098D2A94" w:rsidR="00B80A7F" w:rsidRPr="00B80A7F" w:rsidRDefault="00B80A7F" w:rsidP="00C44595">
      <w:pPr>
        <w:spacing w:after="0"/>
        <w:rPr>
          <w:rFonts w:ascii="Times New Roman" w:eastAsia="Times New Roman" w:hAnsi="Times New Roman" w:cs="Times New Roman"/>
          <w:noProof/>
          <w:color w:val="111111"/>
          <w:sz w:val="28"/>
          <w:szCs w:val="28"/>
          <w:bdr w:val="none" w:sz="0" w:space="0" w:color="auto" w:frame="1"/>
          <w:lang w:eastAsia="ru-RU"/>
        </w:rPr>
      </w:pPr>
      <w:r w:rsidRPr="00B80A7F">
        <w:rPr>
          <w:rFonts w:ascii="Times New Roman" w:eastAsia="Times New Roman" w:hAnsi="Times New Roman" w:cs="Times New Roman"/>
          <w:noProof/>
          <w:color w:val="111111"/>
          <w:sz w:val="28"/>
          <w:szCs w:val="28"/>
          <w:bdr w:val="none" w:sz="0" w:space="0" w:color="auto" w:frame="1"/>
          <w:lang w:eastAsia="ru-RU"/>
        </w:rPr>
        <w:lastRenderedPageBreak/>
        <w:t>Работа строится в три этапа.</w:t>
      </w:r>
    </w:p>
    <w:p w14:paraId="12EB3A6D" w14:textId="7BC45CE0" w:rsidR="00B80A7F" w:rsidRPr="00B80A7F" w:rsidRDefault="00B80A7F" w:rsidP="00C44595">
      <w:pPr>
        <w:spacing w:after="0"/>
        <w:rPr>
          <w:rFonts w:ascii="Times New Roman" w:eastAsia="Times New Roman" w:hAnsi="Times New Roman" w:cs="Times New Roman"/>
          <w:noProof/>
          <w:color w:val="111111"/>
          <w:sz w:val="28"/>
          <w:szCs w:val="28"/>
          <w:bdr w:val="none" w:sz="0" w:space="0" w:color="auto" w:frame="1"/>
          <w:lang w:eastAsia="ru-RU"/>
        </w:rPr>
      </w:pPr>
      <w:r w:rsidRPr="00B80A7F">
        <w:rPr>
          <w:rFonts w:ascii="Times New Roman" w:eastAsia="Times New Roman" w:hAnsi="Times New Roman" w:cs="Times New Roman"/>
          <w:b/>
          <w:bCs/>
          <w:noProof/>
          <w:color w:val="111111"/>
          <w:sz w:val="28"/>
          <w:szCs w:val="28"/>
          <w:bdr w:val="none" w:sz="0" w:space="0" w:color="auto" w:frame="1"/>
          <w:lang w:eastAsia="ru-RU"/>
        </w:rPr>
        <w:t>1 этап</w:t>
      </w:r>
      <w:r w:rsidRPr="00B80A7F">
        <w:rPr>
          <w:rFonts w:ascii="Times New Roman" w:eastAsia="Times New Roman" w:hAnsi="Times New Roman" w:cs="Times New Roman"/>
          <w:noProof/>
          <w:color w:val="111111"/>
          <w:sz w:val="28"/>
          <w:szCs w:val="28"/>
          <w:bdr w:val="none" w:sz="0" w:space="0" w:color="auto" w:frame="1"/>
          <w:lang w:eastAsia="ru-RU"/>
        </w:rPr>
        <w:t xml:space="preserve"> – знакомство с опорными картинками (символическими аналогиями) по содержанию текста.</w:t>
      </w:r>
    </w:p>
    <w:p w14:paraId="652D2A0F" w14:textId="060E242B" w:rsidR="00B80A7F" w:rsidRPr="00B80A7F" w:rsidRDefault="00B80A7F" w:rsidP="00C44595">
      <w:pPr>
        <w:spacing w:after="0"/>
        <w:rPr>
          <w:rFonts w:ascii="Times New Roman" w:eastAsia="Times New Roman" w:hAnsi="Times New Roman" w:cs="Times New Roman"/>
          <w:noProof/>
          <w:color w:val="111111"/>
          <w:sz w:val="28"/>
          <w:szCs w:val="28"/>
          <w:bdr w:val="none" w:sz="0" w:space="0" w:color="auto" w:frame="1"/>
          <w:lang w:eastAsia="ru-RU"/>
        </w:rPr>
      </w:pPr>
      <w:r w:rsidRPr="00B80A7F">
        <w:rPr>
          <w:rFonts w:ascii="Times New Roman" w:eastAsia="Times New Roman" w:hAnsi="Times New Roman" w:cs="Times New Roman"/>
          <w:b/>
          <w:bCs/>
          <w:noProof/>
          <w:color w:val="111111"/>
          <w:sz w:val="28"/>
          <w:szCs w:val="28"/>
          <w:bdr w:val="none" w:sz="0" w:space="0" w:color="auto" w:frame="1"/>
          <w:lang w:eastAsia="ru-RU"/>
        </w:rPr>
        <w:t>2 этап</w:t>
      </w:r>
      <w:r w:rsidRPr="00B80A7F">
        <w:rPr>
          <w:rFonts w:ascii="Times New Roman" w:eastAsia="Times New Roman" w:hAnsi="Times New Roman" w:cs="Times New Roman"/>
          <w:noProof/>
          <w:color w:val="111111"/>
          <w:sz w:val="28"/>
          <w:szCs w:val="28"/>
          <w:bdr w:val="none" w:sz="0" w:space="0" w:color="auto" w:frame="1"/>
          <w:lang w:eastAsia="ru-RU"/>
        </w:rPr>
        <w:t xml:space="preserve"> – образец рассказа даёт взрослый.</w:t>
      </w:r>
    </w:p>
    <w:p w14:paraId="10B35FB6" w14:textId="29F75331" w:rsidR="00B80A7F" w:rsidRPr="00B80A7F" w:rsidRDefault="00B80A7F" w:rsidP="00C44595">
      <w:pPr>
        <w:spacing w:after="0"/>
        <w:rPr>
          <w:rFonts w:ascii="Times New Roman" w:eastAsia="Times New Roman" w:hAnsi="Times New Roman" w:cs="Times New Roman"/>
          <w:noProof/>
          <w:color w:val="111111"/>
          <w:sz w:val="28"/>
          <w:szCs w:val="28"/>
          <w:bdr w:val="none" w:sz="0" w:space="0" w:color="auto" w:frame="1"/>
          <w:lang w:eastAsia="ru-RU"/>
        </w:rPr>
      </w:pPr>
      <w:r w:rsidRPr="00B80A7F">
        <w:rPr>
          <w:rFonts w:ascii="Times New Roman" w:eastAsia="Times New Roman" w:hAnsi="Times New Roman" w:cs="Times New Roman"/>
          <w:b/>
          <w:bCs/>
          <w:noProof/>
          <w:color w:val="111111"/>
          <w:sz w:val="28"/>
          <w:szCs w:val="28"/>
          <w:bdr w:val="none" w:sz="0" w:space="0" w:color="auto" w:frame="1"/>
          <w:lang w:eastAsia="ru-RU"/>
        </w:rPr>
        <w:t>3 этап</w:t>
      </w:r>
      <w:r w:rsidRPr="00B80A7F">
        <w:rPr>
          <w:rFonts w:ascii="Times New Roman" w:eastAsia="Times New Roman" w:hAnsi="Times New Roman" w:cs="Times New Roman"/>
          <w:noProof/>
          <w:color w:val="111111"/>
          <w:sz w:val="28"/>
          <w:szCs w:val="28"/>
          <w:bdr w:val="none" w:sz="0" w:space="0" w:color="auto" w:frame="1"/>
          <w:lang w:eastAsia="ru-RU"/>
        </w:rPr>
        <w:t xml:space="preserve"> – реб</w:t>
      </w:r>
      <w:r>
        <w:rPr>
          <w:rFonts w:ascii="Times New Roman" w:eastAsia="Times New Roman" w:hAnsi="Times New Roman" w:cs="Times New Roman"/>
          <w:noProof/>
          <w:color w:val="111111"/>
          <w:sz w:val="28"/>
          <w:szCs w:val="28"/>
          <w:bdr w:val="none" w:sz="0" w:space="0" w:color="auto" w:frame="1"/>
          <w:lang w:eastAsia="ru-RU"/>
        </w:rPr>
        <w:t>ё</w:t>
      </w:r>
      <w:r w:rsidRPr="00B80A7F">
        <w:rPr>
          <w:rFonts w:ascii="Times New Roman" w:eastAsia="Times New Roman" w:hAnsi="Times New Roman" w:cs="Times New Roman"/>
          <w:noProof/>
          <w:color w:val="111111"/>
          <w:sz w:val="28"/>
          <w:szCs w:val="28"/>
          <w:bdr w:val="none" w:sz="0" w:space="0" w:color="auto" w:frame="1"/>
          <w:lang w:eastAsia="ru-RU"/>
        </w:rPr>
        <w:t>нок составляет рассказ самостоятельно.</w:t>
      </w:r>
    </w:p>
    <w:p w14:paraId="4C6B8FED" w14:textId="248C56DB" w:rsidR="00B80A7F" w:rsidRPr="00B80A7F" w:rsidRDefault="00B80A7F" w:rsidP="00C44595">
      <w:pPr>
        <w:spacing w:after="0"/>
        <w:rPr>
          <w:rFonts w:ascii="Times New Roman" w:eastAsia="Times New Roman" w:hAnsi="Times New Roman" w:cs="Times New Roman"/>
          <w:noProof/>
          <w:color w:val="111111"/>
          <w:sz w:val="28"/>
          <w:szCs w:val="28"/>
          <w:bdr w:val="none" w:sz="0" w:space="0" w:color="auto" w:frame="1"/>
          <w:lang w:eastAsia="ru-RU"/>
        </w:rPr>
      </w:pPr>
      <w:r>
        <w:rPr>
          <w:rFonts w:ascii="Times New Roman" w:eastAsia="Times New Roman" w:hAnsi="Times New Roman" w:cs="Times New Roman"/>
          <w:noProof/>
          <w:color w:val="111111"/>
          <w:sz w:val="28"/>
          <w:szCs w:val="28"/>
          <w:bdr w:val="none" w:sz="0" w:space="0" w:color="auto" w:frame="1"/>
          <w:lang w:eastAsia="ru-RU"/>
        </w:rPr>
        <w:t xml:space="preserve">     </w:t>
      </w:r>
      <w:r w:rsidRPr="00B80A7F">
        <w:rPr>
          <w:rFonts w:ascii="Times New Roman" w:eastAsia="Times New Roman" w:hAnsi="Times New Roman" w:cs="Times New Roman"/>
          <w:noProof/>
          <w:color w:val="111111"/>
          <w:sz w:val="28"/>
          <w:szCs w:val="28"/>
          <w:bdr w:val="none" w:sz="0" w:space="0" w:color="auto" w:frame="1"/>
          <w:lang w:eastAsia="ru-RU"/>
        </w:rPr>
        <w:t>В процессе обучения используются настоящие предметы, игрушки,  картинки. Сначала дети держат предмет в руках. В дальнейшем предмет размещается в конце дорожки. Ребенок имеет возможность строить рассказ, лишь отслеживая клетки глазами.</w:t>
      </w:r>
    </w:p>
    <w:p w14:paraId="557D4386" w14:textId="53EEDE30" w:rsidR="00B80A7F" w:rsidRPr="00B80A7F" w:rsidRDefault="00B80A7F" w:rsidP="00C44595">
      <w:pPr>
        <w:spacing w:after="0"/>
        <w:rPr>
          <w:rFonts w:ascii="Times New Roman" w:eastAsia="Times New Roman" w:hAnsi="Times New Roman" w:cs="Times New Roman"/>
          <w:b/>
          <w:bCs/>
          <w:noProof/>
          <w:color w:val="111111"/>
          <w:sz w:val="28"/>
          <w:szCs w:val="28"/>
          <w:bdr w:val="none" w:sz="0" w:space="0" w:color="auto" w:frame="1"/>
          <w:lang w:eastAsia="ru-RU"/>
        </w:rPr>
      </w:pPr>
      <w:r>
        <w:rPr>
          <w:rFonts w:ascii="Times New Roman" w:eastAsia="Times New Roman" w:hAnsi="Times New Roman" w:cs="Times New Roman"/>
          <w:noProof/>
          <w:color w:val="111111"/>
          <w:sz w:val="28"/>
          <w:szCs w:val="28"/>
          <w:bdr w:val="none" w:sz="0" w:space="0" w:color="auto" w:frame="1"/>
          <w:lang w:eastAsia="ru-RU"/>
        </w:rPr>
        <w:t xml:space="preserve">    </w:t>
      </w:r>
      <w:r w:rsidRPr="00B80A7F">
        <w:rPr>
          <w:rFonts w:ascii="Times New Roman" w:eastAsia="Times New Roman" w:hAnsi="Times New Roman" w:cs="Times New Roman"/>
          <w:noProof/>
          <w:color w:val="111111"/>
          <w:sz w:val="28"/>
          <w:szCs w:val="28"/>
          <w:bdr w:val="none" w:sz="0" w:space="0" w:color="auto" w:frame="1"/>
          <w:lang w:eastAsia="ru-RU"/>
        </w:rPr>
        <w:t xml:space="preserve">Таким образом, использование речевой дорожки, позволяет достичь следующих </w:t>
      </w:r>
      <w:r w:rsidRPr="00B80A7F">
        <w:rPr>
          <w:rFonts w:ascii="Times New Roman" w:eastAsia="Times New Roman" w:hAnsi="Times New Roman" w:cs="Times New Roman"/>
          <w:b/>
          <w:bCs/>
          <w:noProof/>
          <w:color w:val="111111"/>
          <w:sz w:val="28"/>
          <w:szCs w:val="28"/>
          <w:bdr w:val="none" w:sz="0" w:space="0" w:color="auto" w:frame="1"/>
          <w:lang w:eastAsia="ru-RU"/>
        </w:rPr>
        <w:t>результатов:</w:t>
      </w:r>
    </w:p>
    <w:p w14:paraId="41945002" w14:textId="37543A7A" w:rsidR="00B80A7F" w:rsidRPr="00B80A7F" w:rsidRDefault="00B80A7F" w:rsidP="00C44595">
      <w:pPr>
        <w:spacing w:after="0"/>
        <w:rPr>
          <w:rFonts w:ascii="Times New Roman" w:eastAsia="Times New Roman" w:hAnsi="Times New Roman" w:cs="Times New Roman"/>
          <w:noProof/>
          <w:color w:val="111111"/>
          <w:sz w:val="28"/>
          <w:szCs w:val="28"/>
          <w:bdr w:val="none" w:sz="0" w:space="0" w:color="auto" w:frame="1"/>
          <w:lang w:eastAsia="ru-RU"/>
        </w:rPr>
      </w:pPr>
      <w:r w:rsidRPr="00B80A7F">
        <w:rPr>
          <w:rFonts w:ascii="Times New Roman" w:eastAsia="Times New Roman" w:hAnsi="Times New Roman" w:cs="Times New Roman"/>
          <w:noProof/>
          <w:color w:val="111111"/>
          <w:sz w:val="28"/>
          <w:szCs w:val="28"/>
          <w:bdr w:val="none" w:sz="0" w:space="0" w:color="auto" w:frame="1"/>
          <w:lang w:eastAsia="ru-RU"/>
        </w:rPr>
        <w:t>- у детей возрастает речевая активность – как на занятии, так и в повседневной жизни;</w:t>
      </w:r>
    </w:p>
    <w:p w14:paraId="71CE3EE1" w14:textId="3C6CABC7" w:rsidR="00B80A7F" w:rsidRPr="00B80A7F" w:rsidRDefault="00B80A7F" w:rsidP="00C44595">
      <w:pPr>
        <w:spacing w:after="0"/>
        <w:rPr>
          <w:rFonts w:ascii="Times New Roman" w:eastAsia="Times New Roman" w:hAnsi="Times New Roman" w:cs="Times New Roman"/>
          <w:noProof/>
          <w:color w:val="111111"/>
          <w:sz w:val="28"/>
          <w:szCs w:val="28"/>
          <w:bdr w:val="none" w:sz="0" w:space="0" w:color="auto" w:frame="1"/>
          <w:lang w:eastAsia="ru-RU"/>
        </w:rPr>
      </w:pPr>
      <w:r w:rsidRPr="00B80A7F">
        <w:rPr>
          <w:rFonts w:ascii="Times New Roman" w:eastAsia="Times New Roman" w:hAnsi="Times New Roman" w:cs="Times New Roman"/>
          <w:noProof/>
          <w:color w:val="111111"/>
          <w:sz w:val="28"/>
          <w:szCs w:val="28"/>
          <w:bdr w:val="none" w:sz="0" w:space="0" w:color="auto" w:frame="1"/>
          <w:lang w:eastAsia="ru-RU"/>
        </w:rPr>
        <w:t>- развиваются основные психологические процессы;</w:t>
      </w:r>
    </w:p>
    <w:p w14:paraId="104F3BFF" w14:textId="77777777" w:rsidR="00B80A7F" w:rsidRPr="00B80A7F" w:rsidRDefault="00B80A7F" w:rsidP="00C44595">
      <w:pPr>
        <w:spacing w:after="0"/>
        <w:rPr>
          <w:rFonts w:ascii="Times New Roman" w:eastAsia="Times New Roman" w:hAnsi="Times New Roman" w:cs="Times New Roman"/>
          <w:noProof/>
          <w:color w:val="111111"/>
          <w:sz w:val="28"/>
          <w:szCs w:val="28"/>
          <w:bdr w:val="none" w:sz="0" w:space="0" w:color="auto" w:frame="1"/>
          <w:lang w:eastAsia="ru-RU"/>
        </w:rPr>
      </w:pPr>
      <w:r w:rsidRPr="00B80A7F">
        <w:rPr>
          <w:rFonts w:ascii="Times New Roman" w:eastAsia="Times New Roman" w:hAnsi="Times New Roman" w:cs="Times New Roman"/>
          <w:noProof/>
          <w:color w:val="111111"/>
          <w:sz w:val="28"/>
          <w:szCs w:val="28"/>
          <w:bdr w:val="none" w:sz="0" w:space="0" w:color="auto" w:frame="1"/>
          <w:lang w:eastAsia="ru-RU"/>
        </w:rPr>
        <w:t>- активизируется словарный запас;</w:t>
      </w:r>
    </w:p>
    <w:p w14:paraId="4ABD5BA9" w14:textId="1AAB8F8A" w:rsidR="00B80A7F" w:rsidRPr="00B80A7F" w:rsidRDefault="00B80A7F" w:rsidP="00C44595">
      <w:pPr>
        <w:spacing w:after="0"/>
        <w:rPr>
          <w:rFonts w:ascii="Times New Roman" w:eastAsia="Times New Roman" w:hAnsi="Times New Roman" w:cs="Times New Roman"/>
          <w:noProof/>
          <w:color w:val="111111"/>
          <w:sz w:val="28"/>
          <w:szCs w:val="28"/>
          <w:bdr w:val="none" w:sz="0" w:space="0" w:color="auto" w:frame="1"/>
          <w:lang w:eastAsia="ru-RU"/>
        </w:rPr>
      </w:pPr>
      <w:r w:rsidRPr="00B80A7F">
        <w:rPr>
          <w:rFonts w:ascii="Times New Roman" w:eastAsia="Times New Roman" w:hAnsi="Times New Roman" w:cs="Times New Roman"/>
          <w:noProof/>
          <w:color w:val="111111"/>
          <w:sz w:val="28"/>
          <w:szCs w:val="28"/>
          <w:bdr w:val="none" w:sz="0" w:space="0" w:color="auto" w:frame="1"/>
          <w:lang w:eastAsia="ru-RU"/>
        </w:rPr>
        <w:t>- совершенствуется грамматический строй речи;</w:t>
      </w:r>
    </w:p>
    <w:p w14:paraId="5C29CC35" w14:textId="0D6BBBC2" w:rsidR="00CB08CF" w:rsidRPr="002D4199" w:rsidRDefault="00B80A7F" w:rsidP="002D4199">
      <w:pPr>
        <w:spacing w:after="0"/>
        <w:rPr>
          <w:rFonts w:ascii="Times New Roman" w:eastAsia="Times New Roman" w:hAnsi="Times New Roman" w:cs="Times New Roman"/>
          <w:noProof/>
          <w:color w:val="111111"/>
          <w:sz w:val="28"/>
          <w:szCs w:val="28"/>
          <w:bdr w:val="none" w:sz="0" w:space="0" w:color="auto" w:frame="1"/>
          <w:lang w:eastAsia="ru-RU"/>
        </w:rPr>
      </w:pPr>
      <w:r w:rsidRPr="00B80A7F">
        <w:rPr>
          <w:rFonts w:ascii="Times New Roman" w:eastAsia="Times New Roman" w:hAnsi="Times New Roman" w:cs="Times New Roman"/>
          <w:noProof/>
          <w:color w:val="111111"/>
          <w:sz w:val="28"/>
          <w:szCs w:val="28"/>
          <w:bdr w:val="none" w:sz="0" w:space="0" w:color="auto" w:frame="1"/>
          <w:lang w:eastAsia="ru-RU"/>
        </w:rPr>
        <w:t>- дети преодолевают робость, застенчивость, учатся свободно держаться перед аудиторией.</w:t>
      </w:r>
    </w:p>
    <w:p w14:paraId="76CB1741" w14:textId="2CF90C75" w:rsidR="00CB08CF" w:rsidRPr="00CB08CF" w:rsidRDefault="00CB08CF" w:rsidP="00CB08CF">
      <w:pPr>
        <w:spacing w:after="0"/>
        <w:ind w:firstLine="360"/>
        <w:jc w:val="center"/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lang w:eastAsia="ru-RU"/>
        </w:rPr>
      </w:pPr>
      <w:bookmarkStart w:id="1" w:name="_Hlk225350101"/>
      <w:r w:rsidRPr="00CB08CF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lang w:eastAsia="ru-RU"/>
        </w:rPr>
        <w:t>Тренажёр «Обучающий планшет»</w:t>
      </w:r>
    </w:p>
    <w:p w14:paraId="7F40A9BA" w14:textId="77777777" w:rsidR="00B13BF7" w:rsidRPr="00350488" w:rsidRDefault="00CB08CF" w:rsidP="00CB08CF">
      <w:pPr>
        <w:spacing w:after="0"/>
        <w:ind w:firstLine="360"/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lang w:eastAsia="ru-RU"/>
        </w:rPr>
      </w:pPr>
      <w:r w:rsidRPr="00350488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lang w:eastAsia="ru-RU"/>
        </w:rPr>
        <w:t>Данное </w:t>
      </w:r>
      <w:r w:rsidRPr="00350488">
        <w:rPr>
          <w:rFonts w:ascii="Times New Roman" w:eastAsia="Times New Roman" w:hAnsi="Times New Roman" w:cs="Times New Roman"/>
          <w:bCs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>пособие</w:t>
      </w:r>
      <w:r w:rsidRPr="00350488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lang w:eastAsia="ru-RU"/>
        </w:rPr>
        <w:t> </w:t>
      </w:r>
      <w:r w:rsidR="00B13BF7" w:rsidRPr="00350488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lang w:eastAsia="ru-RU"/>
        </w:rPr>
        <w:t>представляет собой планшет с деревянной основой, прикреплённым к нему шнурком. Картинки крепятся к нему контактной лентой.</w:t>
      </w:r>
    </w:p>
    <w:p w14:paraId="228454A8" w14:textId="4621BC81" w:rsidR="00CB08CF" w:rsidRPr="00350488" w:rsidRDefault="002D4199" w:rsidP="00CB08CF">
      <w:pPr>
        <w:spacing w:after="0"/>
        <w:ind w:firstLine="360"/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lang w:eastAsia="ru-RU"/>
        </w:rPr>
      </w:pPr>
      <w:r>
        <w:rPr>
          <w:noProof/>
        </w:rPr>
        <w:drawing>
          <wp:anchor distT="0" distB="0" distL="114300" distR="114300" simplePos="0" relativeHeight="251668480" behindDoc="1" locked="0" layoutInCell="1" allowOverlap="1" wp14:anchorId="67642E2E" wp14:editId="2E81EDAE">
            <wp:simplePos x="0" y="0"/>
            <wp:positionH relativeFrom="margin">
              <wp:posOffset>4683125</wp:posOffset>
            </wp:positionH>
            <wp:positionV relativeFrom="paragraph">
              <wp:posOffset>1308100</wp:posOffset>
            </wp:positionV>
            <wp:extent cx="2371725" cy="1784350"/>
            <wp:effectExtent l="46038" t="30162" r="36512" b="36513"/>
            <wp:wrapTight wrapText="bothSides">
              <wp:wrapPolygon edited="0">
                <wp:start x="-275" y="22157"/>
                <wp:lineTo x="21759" y="22157"/>
                <wp:lineTo x="21759" y="-211"/>
                <wp:lineTo x="-275" y="-211"/>
                <wp:lineTo x="-275" y="22157"/>
              </wp:wrapPolygon>
            </wp:wrapTight>
            <wp:docPr id="595588758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091" t="2986" r="4698" b="7058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371725" cy="1784350"/>
                    </a:xfrm>
                    <a:prstGeom prst="rect">
                      <a:avLst/>
                    </a:prstGeom>
                    <a:noFill/>
                    <a:ln w="25400">
                      <a:solidFill>
                        <a:schemeClr val="accent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13BF7" w:rsidRPr="00350488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lang w:eastAsia="ru-RU"/>
        </w:rPr>
        <w:t xml:space="preserve">Пособие </w:t>
      </w:r>
      <w:r w:rsidR="00CB08CF" w:rsidRPr="00350488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lang w:eastAsia="ru-RU"/>
        </w:rPr>
        <w:t>является эффективным упражнением для развития связной речи, мелкой моторики рук и сенсомоторной координации </w:t>
      </w:r>
      <w:r w:rsidR="00CB08CF" w:rsidRPr="00350488">
        <w:rPr>
          <w:rFonts w:ascii="Times New Roman" w:eastAsia="Times New Roman" w:hAnsi="Times New Roman" w:cs="Times New Roman"/>
          <w:b/>
          <w:bCs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>детей</w:t>
      </w:r>
      <w:r w:rsidR="00CB08CF" w:rsidRPr="00350488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lang w:eastAsia="ru-RU"/>
        </w:rPr>
        <w:t>. Кроме того, оно помогает реб</w:t>
      </w:r>
      <w:r w:rsidR="00B13BF7" w:rsidRPr="00350488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lang w:eastAsia="ru-RU"/>
        </w:rPr>
        <w:t>ё</w:t>
      </w:r>
      <w:r w:rsidR="00CB08CF" w:rsidRPr="00350488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lang w:eastAsia="ru-RU"/>
        </w:rPr>
        <w:t>нку овладеть навыками пересказа сказки или литературного произведения. У </w:t>
      </w:r>
      <w:r w:rsidR="00CB08CF" w:rsidRPr="00350488">
        <w:rPr>
          <w:rFonts w:ascii="Times New Roman" w:eastAsia="Times New Roman" w:hAnsi="Times New Roman" w:cs="Times New Roman"/>
          <w:bCs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>детей</w:t>
      </w:r>
      <w:r w:rsidR="00CB08CF" w:rsidRPr="00350488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lang w:eastAsia="ru-RU"/>
        </w:rPr>
        <w:t xml:space="preserve">, формируются навыки усидчивости, произвольного внимания. </w:t>
      </w:r>
    </w:p>
    <w:p w14:paraId="01E2730B" w14:textId="47E4C024" w:rsidR="00B13BF7" w:rsidRPr="00AC1A22" w:rsidRDefault="002D4199" w:rsidP="00AC1A22">
      <w:pPr>
        <w:spacing w:after="0"/>
        <w:ind w:firstLine="360"/>
        <w:rPr>
          <w:rFonts w:ascii="Arial" w:eastAsia="Times New Roman" w:hAnsi="Arial" w:cs="Arial"/>
          <w:b/>
          <w:color w:val="111111"/>
          <w:sz w:val="28"/>
          <w:szCs w:val="28"/>
          <w:u w:val="single"/>
          <w:bdr w:val="none" w:sz="0" w:space="0" w:color="auto" w:frame="1"/>
          <w:lang w:eastAsia="ru-RU"/>
        </w:rPr>
      </w:pPr>
      <w:r>
        <w:rPr>
          <w:rFonts w:ascii="Arial" w:eastAsia="Times New Roman" w:hAnsi="Arial" w:cs="Arial"/>
          <w:noProof/>
          <w:color w:val="FF0000"/>
          <w:kern w:val="36"/>
          <w:sz w:val="45"/>
          <w:szCs w:val="45"/>
          <w:lang w:eastAsia="ru-RU"/>
        </w:rPr>
        <w:drawing>
          <wp:anchor distT="0" distB="0" distL="114300" distR="114300" simplePos="0" relativeHeight="251703296" behindDoc="1" locked="0" layoutInCell="1" allowOverlap="1" wp14:anchorId="12397CF3" wp14:editId="2DABFDA5">
            <wp:simplePos x="0" y="0"/>
            <wp:positionH relativeFrom="margin">
              <wp:posOffset>2665730</wp:posOffset>
            </wp:positionH>
            <wp:positionV relativeFrom="paragraph">
              <wp:posOffset>144145</wp:posOffset>
            </wp:positionV>
            <wp:extent cx="1914525" cy="2362200"/>
            <wp:effectExtent l="38100" t="38100" r="47625" b="38100"/>
            <wp:wrapTight wrapText="bothSides">
              <wp:wrapPolygon edited="0">
                <wp:start x="-430" y="-348"/>
                <wp:lineTo x="-430" y="21774"/>
                <wp:lineTo x="21922" y="21774"/>
                <wp:lineTo x="21922" y="-348"/>
                <wp:lineTo x="-430" y="-348"/>
              </wp:wrapPolygon>
            </wp:wrapTight>
            <wp:docPr id="75921954" name="Рисунок 75921954" descr="F:\фото 2\DSCN57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фото 2\DSCN571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25000"/>
                              </a14:imgEffect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4525" cy="2362200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4472C4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9B080D4" w14:textId="65DDD0BD" w:rsidR="00CB08CF" w:rsidRPr="00B13BF7" w:rsidRDefault="00CB08CF" w:rsidP="00350488">
      <w:pPr>
        <w:spacing w:after="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B13BF7">
        <w:rPr>
          <w:rFonts w:ascii="Times New Roman" w:eastAsia="Times New Roman" w:hAnsi="Times New Roman" w:cs="Times New Roman"/>
          <w:b/>
          <w:color w:val="111111"/>
          <w:sz w:val="28"/>
          <w:szCs w:val="28"/>
          <w:u w:val="single"/>
          <w:bdr w:val="none" w:sz="0" w:space="0" w:color="auto" w:frame="1"/>
          <w:lang w:eastAsia="ru-RU"/>
        </w:rPr>
        <w:t>Задачи</w:t>
      </w:r>
      <w:r w:rsidRPr="00B13BF7"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  <w:t>:</w:t>
      </w:r>
      <w:r w:rsidRPr="00B13BF7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развивать мыслительные процессы, речь, мелкую моторику, целенаправленность действий; обучать навыкам пересказа литературных текстов и сказок по опорным картинкам по содержанию текста; формировать стойкий интерес с художественной литературе.</w:t>
      </w:r>
    </w:p>
    <w:p w14:paraId="134B3004" w14:textId="1EC7E7B4" w:rsidR="00CB08CF" w:rsidRPr="00B13BF7" w:rsidRDefault="00CB08CF" w:rsidP="00CB08CF">
      <w:pPr>
        <w:spacing w:before="225" w:after="225" w:line="240" w:lineRule="auto"/>
        <w:rPr>
          <w:rFonts w:ascii="Times New Roman" w:eastAsia="Times New Roman" w:hAnsi="Times New Roman" w:cs="Times New Roman"/>
          <w:b/>
          <w:color w:val="111111"/>
          <w:sz w:val="28"/>
          <w:szCs w:val="28"/>
          <w:u w:val="single"/>
          <w:lang w:eastAsia="ru-RU"/>
        </w:rPr>
      </w:pPr>
      <w:r w:rsidRPr="00B13BF7">
        <w:rPr>
          <w:rFonts w:ascii="Times New Roman" w:eastAsia="Times New Roman" w:hAnsi="Times New Roman" w:cs="Times New Roman"/>
          <w:b/>
          <w:color w:val="111111"/>
          <w:sz w:val="28"/>
          <w:szCs w:val="28"/>
          <w:u w:val="single"/>
          <w:lang w:eastAsia="ru-RU"/>
        </w:rPr>
        <w:t xml:space="preserve">1 Вариант. </w:t>
      </w:r>
      <w:r w:rsidRPr="00B13BF7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Опорные картинки (схематические изображения) располагаются одна под другой последовательно в соответствии с содержанием текста. Ребенок пересказывает текст и соединяет картинки </w:t>
      </w:r>
      <w:proofErr w:type="spellStart"/>
      <w:r w:rsidRPr="00B13BF7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шнурочком</w:t>
      </w:r>
      <w:proofErr w:type="spellEnd"/>
      <w:r w:rsidRPr="00B13BF7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, учитывая последовательность сюжета.</w:t>
      </w:r>
    </w:p>
    <w:p w14:paraId="467DCB9D" w14:textId="17496AE5" w:rsidR="00CB08CF" w:rsidRPr="00B13BF7" w:rsidRDefault="00CB08CF" w:rsidP="00CB08CF">
      <w:pPr>
        <w:spacing w:before="225" w:after="225" w:line="240" w:lineRule="auto"/>
        <w:rPr>
          <w:rFonts w:ascii="Times New Roman" w:eastAsia="Times New Roman" w:hAnsi="Times New Roman" w:cs="Times New Roman"/>
          <w:b/>
          <w:color w:val="111111"/>
          <w:sz w:val="28"/>
          <w:szCs w:val="28"/>
          <w:u w:val="single"/>
          <w:lang w:eastAsia="ru-RU"/>
        </w:rPr>
      </w:pPr>
      <w:r w:rsidRPr="00B13BF7">
        <w:rPr>
          <w:rFonts w:ascii="Times New Roman" w:eastAsia="Times New Roman" w:hAnsi="Times New Roman" w:cs="Times New Roman"/>
          <w:b/>
          <w:color w:val="111111"/>
          <w:sz w:val="28"/>
          <w:szCs w:val="28"/>
          <w:u w:val="single"/>
          <w:lang w:eastAsia="ru-RU"/>
        </w:rPr>
        <w:t xml:space="preserve">2 Вариант. </w:t>
      </w:r>
      <w:r w:rsidRPr="00B13BF7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Опорные картинки (схематические изображения) располагаются одна под другой в хаотичном порядке. Ребенок устанавливает последовательность картинок в соответствии с сюжетной линией рассказа, соединяя картинки </w:t>
      </w:r>
      <w:proofErr w:type="spellStart"/>
      <w:r w:rsidRPr="00B13BF7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шнурочком</w:t>
      </w:r>
      <w:proofErr w:type="spellEnd"/>
      <w:r w:rsidRPr="00B13BF7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, и затем пересказывает текст, учитывая последовательность сюжета.</w:t>
      </w:r>
    </w:p>
    <w:p w14:paraId="02820BED" w14:textId="397D5D71" w:rsidR="00AC1A22" w:rsidRPr="002D4199" w:rsidRDefault="00CB08CF" w:rsidP="002D4199">
      <w:pPr>
        <w:spacing w:before="225" w:after="225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B13BF7">
        <w:rPr>
          <w:rFonts w:ascii="Times New Roman" w:eastAsia="Times New Roman" w:hAnsi="Times New Roman" w:cs="Times New Roman"/>
          <w:b/>
          <w:color w:val="111111"/>
          <w:sz w:val="28"/>
          <w:szCs w:val="28"/>
          <w:u w:val="single"/>
          <w:lang w:eastAsia="ru-RU"/>
        </w:rPr>
        <w:lastRenderedPageBreak/>
        <w:t>3 Вариант.</w:t>
      </w:r>
      <w:r w:rsidRPr="00B13BF7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Опорные картинки (схематические изображения) располагаются одна под другой последовательно в соответствии с содержанием текста, затем воспитатель переворачивает тыльной стороной картинки через одну. Предлагает припомнить и воспроизвести содержание рассказа, пересказать, соединяя картинки </w:t>
      </w:r>
      <w:proofErr w:type="spellStart"/>
      <w:proofErr w:type="gramStart"/>
      <w:r w:rsidRPr="00B13BF7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шнурочком</w:t>
      </w:r>
      <w:proofErr w:type="spellEnd"/>
      <w:r w:rsidRPr="00B13BF7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,  учитывая</w:t>
      </w:r>
      <w:proofErr w:type="gramEnd"/>
      <w:r w:rsidRPr="00B13BF7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последовательность сюжета.</w:t>
      </w:r>
    </w:p>
    <w:p w14:paraId="6EDDC777" w14:textId="7CD5CDDB" w:rsidR="00AC1A22" w:rsidRDefault="00AC1A22" w:rsidP="00B80A7F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bookmarkStart w:id="2" w:name="_Hlk225350267"/>
      <w:bookmarkEnd w:id="1"/>
      <w:r>
        <w:rPr>
          <w:rFonts w:ascii="Times New Roman" w:hAnsi="Times New Roman" w:cs="Times New Roman"/>
          <w:b/>
          <w:bCs/>
          <w:sz w:val="28"/>
          <w:szCs w:val="28"/>
        </w:rPr>
        <w:t xml:space="preserve">Лэпбуки </w:t>
      </w:r>
    </w:p>
    <w:p w14:paraId="1E23FA82" w14:textId="5E6D9504" w:rsidR="008E0237" w:rsidRDefault="00FB4BAF" w:rsidP="008E0237">
      <w:pPr>
        <w:pStyle w:val="ac"/>
        <w:rPr>
          <w:i/>
          <w:iCs/>
          <w:sz w:val="28"/>
          <w:szCs w:val="28"/>
        </w:rPr>
      </w:pPr>
      <w:proofErr w:type="spellStart"/>
      <w:r w:rsidRPr="00FB4BAF">
        <w:rPr>
          <w:i/>
          <w:iCs/>
          <w:sz w:val="28"/>
          <w:szCs w:val="28"/>
        </w:rPr>
        <w:t>Лепбук</w:t>
      </w:r>
      <w:proofErr w:type="spellEnd"/>
      <w:r w:rsidRPr="00FB4BAF">
        <w:rPr>
          <w:i/>
          <w:iCs/>
          <w:sz w:val="28"/>
          <w:szCs w:val="28"/>
        </w:rPr>
        <w:t xml:space="preserve"> - в дословном переводе значит "наколенная книга".</w:t>
      </w:r>
      <w:r w:rsidR="000D7A1F">
        <w:rPr>
          <w:i/>
          <w:iCs/>
          <w:sz w:val="28"/>
          <w:szCs w:val="28"/>
        </w:rPr>
        <w:t xml:space="preserve"> </w:t>
      </w:r>
      <w:r w:rsidR="000D7A1F" w:rsidRPr="000D7A1F">
        <w:rPr>
          <w:i/>
          <w:iCs/>
          <w:sz w:val="28"/>
          <w:szCs w:val="28"/>
        </w:rPr>
        <w:t xml:space="preserve"> </w:t>
      </w:r>
      <w:r w:rsidR="000D7A1F">
        <w:rPr>
          <w:i/>
          <w:iCs/>
          <w:sz w:val="28"/>
          <w:szCs w:val="28"/>
        </w:rPr>
        <w:t xml:space="preserve">Это </w:t>
      </w:r>
      <w:r w:rsidR="000D7A1F" w:rsidRPr="000D7A1F">
        <w:rPr>
          <w:i/>
          <w:iCs/>
          <w:sz w:val="28"/>
          <w:szCs w:val="28"/>
        </w:rPr>
        <w:t>книжка-раскладушка с кармашками, дверками, окошками, вкладками и подвижными деталями, в которую помещены материалы на одну тему.</w:t>
      </w:r>
      <w:r w:rsidR="005F1406">
        <w:rPr>
          <w:i/>
          <w:iCs/>
          <w:sz w:val="28"/>
          <w:szCs w:val="28"/>
        </w:rPr>
        <w:t xml:space="preserve"> </w:t>
      </w:r>
    </w:p>
    <w:p w14:paraId="23A10DF6" w14:textId="45F70B44" w:rsidR="00295F36" w:rsidRPr="00295F36" w:rsidRDefault="00295F36" w:rsidP="008E0237">
      <w:pPr>
        <w:pStyle w:val="ac"/>
        <w:rPr>
          <w:sz w:val="28"/>
          <w:szCs w:val="28"/>
        </w:rPr>
      </w:pPr>
      <w:r w:rsidRPr="00295F36">
        <w:rPr>
          <w:b/>
          <w:bCs/>
          <w:sz w:val="28"/>
          <w:szCs w:val="28"/>
          <w:u w:val="single"/>
        </w:rPr>
        <w:t>Цель</w:t>
      </w:r>
      <w:r w:rsidRPr="00295F36">
        <w:rPr>
          <w:sz w:val="28"/>
          <w:szCs w:val="28"/>
          <w:u w:val="single"/>
        </w:rPr>
        <w:t xml:space="preserve"> </w:t>
      </w:r>
      <w:r>
        <w:rPr>
          <w:sz w:val="28"/>
          <w:szCs w:val="28"/>
        </w:rPr>
        <w:t xml:space="preserve">представленных </w:t>
      </w:r>
      <w:r w:rsidRPr="00295F36">
        <w:rPr>
          <w:sz w:val="28"/>
          <w:szCs w:val="28"/>
        </w:rPr>
        <w:t>пособи</w:t>
      </w:r>
      <w:r>
        <w:rPr>
          <w:sz w:val="28"/>
          <w:szCs w:val="28"/>
        </w:rPr>
        <w:t>й</w:t>
      </w:r>
      <w:r w:rsidRPr="00295F36">
        <w:rPr>
          <w:sz w:val="28"/>
          <w:szCs w:val="28"/>
        </w:rPr>
        <w:t xml:space="preserve"> (</w:t>
      </w:r>
      <w:proofErr w:type="spellStart"/>
      <w:r w:rsidRPr="00295F36">
        <w:rPr>
          <w:sz w:val="28"/>
          <w:szCs w:val="28"/>
        </w:rPr>
        <w:t>лэпбук</w:t>
      </w:r>
      <w:r>
        <w:rPr>
          <w:sz w:val="28"/>
          <w:szCs w:val="28"/>
        </w:rPr>
        <w:t>и</w:t>
      </w:r>
      <w:proofErr w:type="spellEnd"/>
      <w:r w:rsidRPr="00295F36">
        <w:rPr>
          <w:sz w:val="28"/>
          <w:szCs w:val="28"/>
        </w:rPr>
        <w:t>) - формирование грамматически правильного строя речи, обогащение словарного запаса, развитие логического мышления, памяти, творчества и воображения ребёнка.</w:t>
      </w:r>
    </w:p>
    <w:p w14:paraId="0CDB482A" w14:textId="11A83058" w:rsidR="00295F36" w:rsidRPr="00295F36" w:rsidRDefault="00295F36" w:rsidP="00295F36">
      <w:pPr>
        <w:pStyle w:val="ac"/>
        <w:spacing w:before="0" w:beforeAutospacing="0" w:after="0" w:afterAutospacing="0"/>
        <w:rPr>
          <w:b/>
          <w:bCs/>
          <w:sz w:val="28"/>
          <w:szCs w:val="28"/>
          <w:u w:val="single"/>
        </w:rPr>
      </w:pPr>
      <w:r w:rsidRPr="00295F36">
        <w:rPr>
          <w:b/>
          <w:bCs/>
          <w:sz w:val="28"/>
          <w:szCs w:val="28"/>
          <w:u w:val="single"/>
        </w:rPr>
        <w:t xml:space="preserve">Задачи: </w:t>
      </w:r>
    </w:p>
    <w:p w14:paraId="3280DD59" w14:textId="00F61C6A" w:rsidR="00295F36" w:rsidRPr="00295F36" w:rsidRDefault="00295F36" w:rsidP="00295F36">
      <w:pPr>
        <w:pStyle w:val="ac"/>
        <w:spacing w:before="0" w:beforeAutospacing="0" w:after="0" w:afterAutospacing="0"/>
        <w:rPr>
          <w:sz w:val="28"/>
          <w:szCs w:val="28"/>
        </w:rPr>
      </w:pPr>
      <w:r w:rsidRPr="00295F36">
        <w:rPr>
          <w:sz w:val="28"/>
          <w:szCs w:val="28"/>
        </w:rPr>
        <w:t>-способствовать закреплению знаний произведений художественной литературы;</w:t>
      </w:r>
    </w:p>
    <w:p w14:paraId="02FC4AF2" w14:textId="633209A0" w:rsidR="00295F36" w:rsidRPr="00295F36" w:rsidRDefault="00295F36" w:rsidP="00295F36">
      <w:pPr>
        <w:pStyle w:val="ac"/>
        <w:spacing w:before="0" w:beforeAutospacing="0" w:after="0" w:afterAutospacing="0"/>
        <w:rPr>
          <w:sz w:val="28"/>
          <w:szCs w:val="28"/>
        </w:rPr>
      </w:pPr>
      <w:r w:rsidRPr="00295F36">
        <w:rPr>
          <w:sz w:val="28"/>
          <w:szCs w:val="28"/>
        </w:rPr>
        <w:t>-построение содержания сказки по карточкам по порядку;</w:t>
      </w:r>
    </w:p>
    <w:p w14:paraId="12643634" w14:textId="7C53650D" w:rsidR="00295F36" w:rsidRPr="00295F36" w:rsidRDefault="00295F36" w:rsidP="00295F36">
      <w:pPr>
        <w:pStyle w:val="ac"/>
        <w:spacing w:before="0" w:beforeAutospacing="0" w:after="0" w:afterAutospacing="0"/>
        <w:rPr>
          <w:sz w:val="28"/>
          <w:szCs w:val="28"/>
        </w:rPr>
      </w:pPr>
      <w:r w:rsidRPr="00295F36">
        <w:rPr>
          <w:sz w:val="28"/>
          <w:szCs w:val="28"/>
        </w:rPr>
        <w:t>- учить отгадывать загадки;</w:t>
      </w:r>
    </w:p>
    <w:p w14:paraId="328816ED" w14:textId="26588FB2" w:rsidR="00295F36" w:rsidRPr="00295F36" w:rsidRDefault="00295F36" w:rsidP="00295F36">
      <w:pPr>
        <w:pStyle w:val="ac"/>
        <w:spacing w:before="0" w:beforeAutospacing="0" w:after="0" w:afterAutospacing="0"/>
        <w:rPr>
          <w:sz w:val="28"/>
          <w:szCs w:val="28"/>
        </w:rPr>
      </w:pPr>
      <w:r w:rsidRPr="00295F36">
        <w:rPr>
          <w:sz w:val="28"/>
          <w:szCs w:val="28"/>
        </w:rPr>
        <w:t>-учить называть жанры (загадка, сказка, поговорка)</w:t>
      </w:r>
    </w:p>
    <w:p w14:paraId="5FAC4B10" w14:textId="77777777" w:rsidR="00295F36" w:rsidRDefault="00295F36" w:rsidP="00295F36">
      <w:pPr>
        <w:pStyle w:val="ac"/>
        <w:spacing w:before="0" w:beforeAutospacing="0" w:after="0" w:afterAutospacing="0"/>
        <w:rPr>
          <w:sz w:val="28"/>
          <w:szCs w:val="28"/>
        </w:rPr>
      </w:pPr>
      <w:r w:rsidRPr="00295F36">
        <w:rPr>
          <w:sz w:val="28"/>
          <w:szCs w:val="28"/>
        </w:rPr>
        <w:t xml:space="preserve">-воспитывать интерес к художественным произведениям, бережного отношения к книгам; </w:t>
      </w:r>
    </w:p>
    <w:p w14:paraId="6D9D127B" w14:textId="2149D1DE" w:rsidR="00295F36" w:rsidRPr="00295F36" w:rsidRDefault="00295F36" w:rsidP="00295F36">
      <w:pPr>
        <w:pStyle w:val="ac"/>
        <w:spacing w:before="0" w:beforeAutospacing="0" w:after="0" w:afterAutospacing="0"/>
        <w:rPr>
          <w:sz w:val="28"/>
          <w:szCs w:val="28"/>
        </w:rPr>
      </w:pPr>
      <w:r>
        <w:rPr>
          <w:sz w:val="28"/>
          <w:szCs w:val="28"/>
        </w:rPr>
        <w:t>-</w:t>
      </w:r>
      <w:r w:rsidRPr="00295F36">
        <w:rPr>
          <w:sz w:val="28"/>
          <w:szCs w:val="28"/>
        </w:rPr>
        <w:t xml:space="preserve">формировать интерес </w:t>
      </w:r>
      <w:r>
        <w:rPr>
          <w:sz w:val="28"/>
          <w:szCs w:val="28"/>
        </w:rPr>
        <w:t>к сказкам и художественной литературе</w:t>
      </w:r>
      <w:r w:rsidRPr="00295F36">
        <w:rPr>
          <w:sz w:val="28"/>
          <w:szCs w:val="28"/>
        </w:rPr>
        <w:t>.</w:t>
      </w:r>
    </w:p>
    <w:p w14:paraId="0FF622FB" w14:textId="52965CFE" w:rsidR="00295F36" w:rsidRPr="00295F36" w:rsidRDefault="00D03F38" w:rsidP="00295F36">
      <w:pPr>
        <w:pStyle w:val="ac"/>
        <w:spacing w:before="0" w:beforeAutospacing="0" w:after="0" w:afterAutospacing="0"/>
        <w:rPr>
          <w:sz w:val="28"/>
          <w:szCs w:val="28"/>
        </w:rPr>
      </w:pPr>
      <w:r w:rsidRPr="00FB4BAF">
        <w:rPr>
          <w:i/>
          <w:iCs/>
          <w:noProof/>
        </w:rPr>
        <w:drawing>
          <wp:anchor distT="0" distB="0" distL="114300" distR="114300" simplePos="0" relativeHeight="251678720" behindDoc="1" locked="0" layoutInCell="1" allowOverlap="1" wp14:anchorId="0C403073" wp14:editId="23543F2E">
            <wp:simplePos x="0" y="0"/>
            <wp:positionH relativeFrom="margin">
              <wp:posOffset>189865</wp:posOffset>
            </wp:positionH>
            <wp:positionV relativeFrom="paragraph">
              <wp:posOffset>153035</wp:posOffset>
            </wp:positionV>
            <wp:extent cx="3438525" cy="2051050"/>
            <wp:effectExtent l="38100" t="38100" r="47625" b="44450"/>
            <wp:wrapTight wrapText="bothSides">
              <wp:wrapPolygon edited="0">
                <wp:start x="-239" y="-401"/>
                <wp:lineTo x="-239" y="21867"/>
                <wp:lineTo x="21780" y="21867"/>
                <wp:lineTo x="21780" y="-401"/>
                <wp:lineTo x="-239" y="-401"/>
              </wp:wrapPolygon>
            </wp:wrapTight>
            <wp:docPr id="1" name="Рисунок 1" descr="C:\Users\Елена\Desktop\ФОТО21-22\ФОТО 2021\DSCN56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Елена\Desktop\ФОТО21-22\ФОТО 2021\DSCN563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sharpenSoften amount="25000"/>
                              </a14:imgEffect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59" t="14531" b="14878"/>
                    <a:stretch/>
                  </pic:blipFill>
                  <pic:spPr bwMode="auto">
                    <a:xfrm>
                      <a:off x="0" y="0"/>
                      <a:ext cx="3438525" cy="2051050"/>
                    </a:xfrm>
                    <a:prstGeom prst="rect">
                      <a:avLst/>
                    </a:prstGeom>
                    <a:noFill/>
                    <a:ln w="25400">
                      <a:solidFill>
                        <a:schemeClr val="accent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1A50733" w14:textId="0597D10E" w:rsidR="00295F36" w:rsidRDefault="00295F36" w:rsidP="00295F36">
      <w:pPr>
        <w:pStyle w:val="ac"/>
        <w:spacing w:before="0" w:beforeAutospacing="0" w:after="0" w:afterAutospacing="0"/>
        <w:rPr>
          <w:i/>
          <w:iCs/>
          <w:sz w:val="28"/>
          <w:szCs w:val="28"/>
        </w:rPr>
      </w:pPr>
    </w:p>
    <w:p w14:paraId="60CE2891" w14:textId="3747A51F" w:rsidR="00295F36" w:rsidRDefault="00295F36" w:rsidP="00295F36">
      <w:pPr>
        <w:pStyle w:val="ac"/>
        <w:spacing w:before="0" w:beforeAutospacing="0" w:after="0" w:afterAutospacing="0"/>
        <w:rPr>
          <w:i/>
          <w:iCs/>
          <w:sz w:val="28"/>
          <w:szCs w:val="28"/>
        </w:rPr>
      </w:pPr>
    </w:p>
    <w:p w14:paraId="299A33C3" w14:textId="120431DF" w:rsidR="00295F36" w:rsidRDefault="00295F36" w:rsidP="00295F36">
      <w:pPr>
        <w:pStyle w:val="ac"/>
        <w:spacing w:before="0" w:beforeAutospacing="0" w:after="0" w:afterAutospacing="0"/>
        <w:rPr>
          <w:i/>
          <w:iCs/>
          <w:sz w:val="28"/>
          <w:szCs w:val="28"/>
        </w:rPr>
      </w:pPr>
    </w:p>
    <w:p w14:paraId="45B7E6B0" w14:textId="1782C599" w:rsidR="00295F36" w:rsidRDefault="00D03F38" w:rsidP="00295F36">
      <w:pPr>
        <w:pStyle w:val="ac"/>
        <w:spacing w:before="0" w:beforeAutospacing="0" w:after="0" w:afterAutospacing="0"/>
        <w:rPr>
          <w:i/>
          <w:iCs/>
          <w:sz w:val="28"/>
          <w:szCs w:val="28"/>
        </w:rPr>
      </w:pPr>
      <w:r w:rsidRPr="00FB4BAF">
        <w:rPr>
          <w:i/>
          <w:iCs/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373502CD" wp14:editId="7D4F831F">
                <wp:simplePos x="0" y="0"/>
                <wp:positionH relativeFrom="margin">
                  <wp:posOffset>3940810</wp:posOffset>
                </wp:positionH>
                <wp:positionV relativeFrom="paragraph">
                  <wp:posOffset>87630</wp:posOffset>
                </wp:positionV>
                <wp:extent cx="2343150" cy="1266825"/>
                <wp:effectExtent l="0" t="0" r="19050" b="28575"/>
                <wp:wrapNone/>
                <wp:docPr id="126171339" name="Поле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43150" cy="12668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B03A0C9" w14:textId="353C2F1D" w:rsidR="006B72DE" w:rsidRPr="00556B6B" w:rsidRDefault="00FB4BAF" w:rsidP="006B72DE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proofErr w:type="spellStart"/>
                            <w:r w:rsidRPr="00556B6B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8"/>
                                <w:szCs w:val="28"/>
                              </w:rPr>
                              <w:t>Лэпбук</w:t>
                            </w:r>
                            <w:proofErr w:type="spellEnd"/>
                          </w:p>
                          <w:p w14:paraId="5A33F000" w14:textId="56216A9B" w:rsidR="00FB4BAF" w:rsidRPr="00FD2F76" w:rsidRDefault="00FB4BAF" w:rsidP="006B72DE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FD2F76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«Творчество </w:t>
                            </w:r>
                            <w:proofErr w:type="spellStart"/>
                            <w:r w:rsidRPr="00FD2F76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В.Бианки</w:t>
                            </w:r>
                            <w:proofErr w:type="spellEnd"/>
                            <w:r w:rsidRPr="00FD2F76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».</w:t>
                            </w:r>
                          </w:p>
                          <w:p w14:paraId="158B1827" w14:textId="77777777" w:rsidR="00FB4BAF" w:rsidRPr="00FD2F76" w:rsidRDefault="00FB4BAF" w:rsidP="006B72DE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FD2F76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Сюжетные картинки для пересказа рассказа «Купание медвежат».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73502CD" id="_x0000_t202" coordsize="21600,21600" o:spt="202" path="m,l,21600r21600,l21600,xe">
                <v:stroke joinstyle="miter"/>
                <v:path gradientshapeok="t" o:connecttype="rect"/>
              </v:shapetype>
              <v:shape id="Поле 6" o:spid="_x0000_s1026" type="#_x0000_t202" style="position:absolute;margin-left:310.3pt;margin-top:6.9pt;width:184.5pt;height:99.75pt;z-index:2516910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P05EfwIAAI4FAAAOAAAAZHJzL2Uyb0RvYy54bWysVE1v2zAMvQ/YfxB0X52kadYFdYqsRYcB&#10;xVqsHXpWZKkRKouaxMTOfv0o2fnox6XDLrYkPj6RTyTPztvasrUK0YAr+fBowJlyEirjHkv+6/7q&#10;0ylnEYWrhAWnSr5RkZ/PPn44a/xUjWAJtlKBEYmL08aXfInop0UR5VLVIh6BV46MGkItkLbhsaiC&#10;aIi9tsVoMJgUDYTKB5AqRjq97Ix8lvm1VhJvtI4KmS05xYb5G/J3kb7F7ExMH4PwSyP7MMQ/RFEL&#10;4+jSHdWlQMFWwbyiqo0MEEHjkYS6AK2NVDkHymY4eJHN3VJ4lXMhcaLfyRT/H638sb7zt4Fh+xVa&#10;esAkSOPjNNJhyqfVoU5/ipSRnSTc7GRTLTJJh6Pj8fHwhEySbMPRZHI6Okk8xd7dh4jfFNQsLUoe&#10;6F2yXGJ9HbGDbiHptgjWVFfG2rxJtaAubGBrQa9oMQdJ5M9Q1rGm5JNjiuMVQ6Le+S+skE99eAcM&#10;xGdd8lS5avqw9lLkFW6sShjrfirNTJUVeSNGIaVyuzgzOqE0ZfQexx6/j+o9zl0e5JFvBoc759o4&#10;CJ1Kz6WtnrbS6g5Pb3iQd1piu2j7EllAtaHKCdA1VfTyypDQ1yLirQjURVQRNBnwhj7aAr0O9CvO&#10;lhD+vHWe8FTcZOWsoa4sefy9EkFxZr87Kvsvw/E4tXHejE8+j2gTDi2LQ4tb1RdAJTOkGeRlXiY8&#10;2u1SB6gfaIDM061kEk7S3SXH7fICu1lBA0iq+TyDqHG9wGt352WiTvKmArtvH0TwfYEj9cYP2Pav&#10;mL6o8w6bPB3MVwja5CZIAneq9sJT0+c26gdUmiqH+4zaj9HZXwAAAP//AwBQSwMEFAAGAAgAAAAh&#10;ADHJcmHcAAAACgEAAA8AAABkcnMvZG93bnJldi54bWxMj8FOwzAQRO9I/IO1SNyo00SKkhCnAlS4&#10;cKIgzm7s2hbxOrLdNPw9ywmOO/M0O9PvVj+xRcfkAgrYbgpgGsegHBoBH+/Pdw2wlCUqOQXUAr51&#10;gt1wfdXLToULvunlkA2jEEydFGBznjvO02i1l2kTZo3knUL0MtMZDVdRXijcT7wsipp76ZA+WDnr&#10;J6vHr8PZC9g/mtaMjYx23yjnlvXz9GpehLi9WR/ugWW95j8YfutTdRio0zGcUSU2CajLoiaUjIom&#10;ENA2LQlHAeW2qoAPPf8/YfgBAAD//wMAUEsBAi0AFAAGAAgAAAAhALaDOJL+AAAA4QEAABMAAAAA&#10;AAAAAAAAAAAAAAAAAFtDb250ZW50X1R5cGVzXS54bWxQSwECLQAUAAYACAAAACEAOP0h/9YAAACU&#10;AQAACwAAAAAAAAAAAAAAAAAvAQAAX3JlbHMvLnJlbHNQSwECLQAUAAYACAAAACEAvj9ORH8CAACO&#10;BQAADgAAAAAAAAAAAAAAAAAuAgAAZHJzL2Uyb0RvYy54bWxQSwECLQAUAAYACAAAACEAMclyYdwA&#10;AAAKAQAADwAAAAAAAAAAAAAAAADZBAAAZHJzL2Rvd25yZXYueG1sUEsFBgAAAAAEAAQA8wAAAOIF&#10;AAAAAA==&#10;" fillcolor="white [3201]" strokeweight=".5pt">
                <v:textbox>
                  <w:txbxContent>
                    <w:p w14:paraId="5B03A0C9" w14:textId="353C2F1D" w:rsidR="006B72DE" w:rsidRPr="00556B6B" w:rsidRDefault="00FB4BAF" w:rsidP="006B72DE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bCs/>
                          <w:sz w:val="28"/>
                          <w:szCs w:val="28"/>
                        </w:rPr>
                      </w:pPr>
                      <w:proofErr w:type="spellStart"/>
                      <w:r w:rsidRPr="00556B6B">
                        <w:rPr>
                          <w:rFonts w:ascii="Times New Roman" w:hAnsi="Times New Roman" w:cs="Times New Roman"/>
                          <w:b/>
                          <w:bCs/>
                          <w:sz w:val="28"/>
                          <w:szCs w:val="28"/>
                        </w:rPr>
                        <w:t>Лэпбук</w:t>
                      </w:r>
                      <w:proofErr w:type="spellEnd"/>
                    </w:p>
                    <w:p w14:paraId="5A33F000" w14:textId="56216A9B" w:rsidR="00FB4BAF" w:rsidRPr="00FD2F76" w:rsidRDefault="00FB4BAF" w:rsidP="006B72DE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FD2F76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«Творчество </w:t>
                      </w:r>
                      <w:proofErr w:type="spellStart"/>
                      <w:r w:rsidRPr="00FD2F76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В.Бианки</w:t>
                      </w:r>
                      <w:proofErr w:type="spellEnd"/>
                      <w:r w:rsidRPr="00FD2F76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».</w:t>
                      </w:r>
                    </w:p>
                    <w:p w14:paraId="158B1827" w14:textId="77777777" w:rsidR="00FB4BAF" w:rsidRPr="00FD2F76" w:rsidRDefault="00FB4BAF" w:rsidP="006B72DE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FD2F76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Сюжетные картинки для пересказа рассказа «Купание медвежат».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64E727EC" w14:textId="186E0B2A" w:rsidR="00295F36" w:rsidRDefault="00295F36" w:rsidP="008E0237">
      <w:pPr>
        <w:pStyle w:val="ac"/>
        <w:rPr>
          <w:i/>
          <w:iCs/>
          <w:sz w:val="28"/>
          <w:szCs w:val="28"/>
        </w:rPr>
      </w:pPr>
    </w:p>
    <w:p w14:paraId="223E235B" w14:textId="242B5EAF" w:rsidR="00295F36" w:rsidRDefault="00295F36" w:rsidP="008E0237">
      <w:pPr>
        <w:pStyle w:val="ac"/>
        <w:rPr>
          <w:i/>
          <w:iCs/>
          <w:sz w:val="28"/>
          <w:szCs w:val="28"/>
        </w:rPr>
      </w:pPr>
    </w:p>
    <w:p w14:paraId="3E199B4B" w14:textId="0ADB3B68" w:rsidR="00295F36" w:rsidRDefault="00295F36" w:rsidP="008E0237">
      <w:pPr>
        <w:pStyle w:val="ac"/>
        <w:rPr>
          <w:i/>
          <w:iCs/>
          <w:sz w:val="28"/>
          <w:szCs w:val="28"/>
        </w:rPr>
      </w:pPr>
    </w:p>
    <w:p w14:paraId="53629B92" w14:textId="66AAE824" w:rsidR="00295F36" w:rsidRDefault="00D03F38" w:rsidP="008E0237">
      <w:pPr>
        <w:pStyle w:val="ac"/>
        <w:rPr>
          <w:i/>
          <w:iCs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82816" behindDoc="1" locked="0" layoutInCell="1" allowOverlap="1" wp14:anchorId="3F76092B" wp14:editId="7E0356CC">
            <wp:simplePos x="0" y="0"/>
            <wp:positionH relativeFrom="margin">
              <wp:posOffset>76200</wp:posOffset>
            </wp:positionH>
            <wp:positionV relativeFrom="paragraph">
              <wp:posOffset>142875</wp:posOffset>
            </wp:positionV>
            <wp:extent cx="3686175" cy="2327275"/>
            <wp:effectExtent l="38100" t="38100" r="47625" b="34925"/>
            <wp:wrapTight wrapText="bothSides">
              <wp:wrapPolygon edited="0">
                <wp:start x="-223" y="-354"/>
                <wp:lineTo x="-223" y="21747"/>
                <wp:lineTo x="21767" y="21747"/>
                <wp:lineTo x="21767" y="-354"/>
                <wp:lineTo x="-223" y="-354"/>
              </wp:wrapPolygon>
            </wp:wrapTight>
            <wp:docPr id="313388638" name="Рисунок 313388638" descr="C:\Users\Елена\Desktop\ФОТО21-22\ФОТО 2021\DSCN56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Елена\Desktop\ФОТО21-22\ФОТО 2021\DSCN564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43" t="16088" r="5139" b="14084"/>
                    <a:stretch/>
                  </pic:blipFill>
                  <pic:spPr bwMode="auto">
                    <a:xfrm>
                      <a:off x="0" y="0"/>
                      <a:ext cx="3686175" cy="2327275"/>
                    </a:xfrm>
                    <a:prstGeom prst="rect">
                      <a:avLst/>
                    </a:prstGeom>
                    <a:noFill/>
                    <a:ln w="25400" cap="flat" cmpd="sng" algn="ctr">
                      <a:solidFill>
                        <a:srgbClr val="4F81BD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B4BAF">
        <w:rPr>
          <w:rFonts w:ascii="Calibri" w:eastAsia="Calibri" w:hAnsi="Calibri"/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27A89351" wp14:editId="669A934A">
                <wp:simplePos x="0" y="0"/>
                <wp:positionH relativeFrom="margin">
                  <wp:align>right</wp:align>
                </wp:positionH>
                <wp:positionV relativeFrom="paragraph">
                  <wp:posOffset>193675</wp:posOffset>
                </wp:positionV>
                <wp:extent cx="2438400" cy="2190750"/>
                <wp:effectExtent l="0" t="0" r="19050" b="19050"/>
                <wp:wrapNone/>
                <wp:docPr id="11" name="Поле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38400" cy="21907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0AFDB303" w14:textId="41C93EF3" w:rsidR="006B72DE" w:rsidRPr="00556B6B" w:rsidRDefault="00FB4BAF" w:rsidP="006B72DE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proofErr w:type="spellStart"/>
                            <w:r w:rsidRPr="00556B6B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8"/>
                                <w:szCs w:val="28"/>
                              </w:rPr>
                              <w:t>Лэпбук</w:t>
                            </w:r>
                            <w:proofErr w:type="spellEnd"/>
                          </w:p>
                          <w:p w14:paraId="5DBA2046" w14:textId="6080C758" w:rsidR="006B72DE" w:rsidRDefault="00FB4BAF" w:rsidP="006B72DE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6B72DE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по произведению </w:t>
                            </w:r>
                            <w:proofErr w:type="spellStart"/>
                            <w:r w:rsidRPr="006B72DE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К.Паустовского</w:t>
                            </w:r>
                            <w:proofErr w:type="spellEnd"/>
                          </w:p>
                          <w:p w14:paraId="2B510C83" w14:textId="58E330CD" w:rsidR="00FB4BAF" w:rsidRDefault="006B72DE" w:rsidP="00FB4BAF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           </w:t>
                            </w:r>
                            <w:r w:rsidR="00FB4BAF" w:rsidRPr="006B72DE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«Кот - ворюга». </w:t>
                            </w:r>
                          </w:p>
                          <w:p w14:paraId="21B1545F" w14:textId="550A0BF2" w:rsidR="00556B6B" w:rsidRDefault="00556B6B" w:rsidP="00FB4BAF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Сюжетные картинки. Упражнение на употребление глаголов в предложениях (по тексту).</w:t>
                            </w:r>
                          </w:p>
                          <w:p w14:paraId="3B8D37CF" w14:textId="77777777" w:rsidR="006B72DE" w:rsidRPr="006B72DE" w:rsidRDefault="006B72DE" w:rsidP="00FB4BAF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A89351" id="Поле 11" o:spid="_x0000_s1027" type="#_x0000_t202" style="position:absolute;margin-left:140.8pt;margin-top:15.25pt;width:192pt;height:172.5pt;z-index:251693056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Oi8KRwIAAKMEAAAOAAAAZHJzL2Uyb0RvYy54bWysVE1vGjEQvVfqf7B8bxYI+UIsESWiqhQl&#10;kUiVs/F6YVWvx7UNu/TX99l8JvRUlYOZ8YzfzLyZ2eF9W2u2Vs5XZHLevehwpoykojKLnP94nX65&#10;5cwHYQqhyaicb5Tn96PPn4aNHageLUkXyjGAGD9obM6XIdhBlnm5VLXwF2SVgbEkV4sA1S2ywokG&#10;6LXOep3OddaQK6wjqbzH7cPWyEcJvyyVDM9l6VVgOufILaTTpXMez2w0FIOFE3ZZyV0a4h+yqEVl&#10;EPQA9SCCYCtXnUHVlXTkqQwXkuqMyrKSKtWAarqdD9XMlsKqVAvI8fZAk/9/sPJpPbMvjoX2K7Vo&#10;YCSksX7gcRnraUtXx39kymAHhZsDbaoNTOKy17+87XdgkrD1unedm6tEbHZ8bp0P3xTVLAo5d+hL&#10;okusH31ASLjuXWI0T7oqppXWSdn4iXZsLdBCdL6ghjMtfMBlzqfpF7MGxLtn2rAm59eXyOUMMsY6&#10;YM61kD/PEYCnTXyp0hjt8jxyE6XQzltWFSe8zanYgE5H20nzVk4rBHtEvi/CYbRAE9YlPOMoNSFD&#10;2kmcLcn9/tt99EfHYeWswajm3P9aCadAw3eDWbjr9vtxtpPSv7rpQXGnlvmpxazqCYHKLhbTyiRG&#10;/6D3YumofsNWjWNUmISRiJ3zsBcnYbtA2EqpxuPkhGm2IjyamZUROvIWSX5t34Szu64HDMwT7Yda&#10;DD40f+sbXxoarwKVVZqMyPOWVfQ4KtiE1O3d1sZVO9WT1/HbMvoDAAD//wMAUEsDBBQABgAIAAAA&#10;IQD/LO9Q2wAAAAcBAAAPAAAAZHJzL2Rvd25yZXYueG1sTI9BT8MwDIXvSPsPkSdxY+k2CqU0nRAS&#10;R4QoHOCWJaYNNE7VZF3Zr8ec4ObnZ733udrNvhcTjtEFUrBeZSCQTLCOWgWvLw8XBYiYNFndB0IF&#10;3xhhVy/OKl3acKRnnJrUCg6hWGoFXUpDKWU0HXodV2FAYu8jjF4nlmMr7aiPHO57ucmyK+m1I27o&#10;9ID3HZqv5uAVWHoLZN7d48lRY9zN6an4NJNS58v57hZEwjn9HcMvPqNDzUz7cCAbRa+AH0kKtlkO&#10;gt1tccmLPQ/XeQ6yruR//voHAAD//wMAUEsBAi0AFAAGAAgAAAAhALaDOJL+AAAA4QEAABMAAAAA&#10;AAAAAAAAAAAAAAAAAFtDb250ZW50X1R5cGVzXS54bWxQSwECLQAUAAYACAAAACEAOP0h/9YAAACU&#10;AQAACwAAAAAAAAAAAAAAAAAvAQAAX3JlbHMvLnJlbHNQSwECLQAUAAYACAAAACEAXjovCkcCAACj&#10;BAAADgAAAAAAAAAAAAAAAAAuAgAAZHJzL2Uyb0RvYy54bWxQSwECLQAUAAYACAAAACEA/yzvUNsA&#10;AAAHAQAADwAAAAAAAAAAAAAAAAChBAAAZHJzL2Rvd25yZXYueG1sUEsFBgAAAAAEAAQA8wAAAKkF&#10;AAAAAA==&#10;" fillcolor="window" strokeweight=".5pt">
                <v:textbox>
                  <w:txbxContent>
                    <w:p w14:paraId="0AFDB303" w14:textId="41C93EF3" w:rsidR="006B72DE" w:rsidRPr="00556B6B" w:rsidRDefault="00FB4BAF" w:rsidP="006B72DE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bCs/>
                          <w:sz w:val="28"/>
                          <w:szCs w:val="28"/>
                        </w:rPr>
                      </w:pPr>
                      <w:proofErr w:type="spellStart"/>
                      <w:r w:rsidRPr="00556B6B">
                        <w:rPr>
                          <w:rFonts w:ascii="Times New Roman" w:hAnsi="Times New Roman" w:cs="Times New Roman"/>
                          <w:b/>
                          <w:bCs/>
                          <w:sz w:val="28"/>
                          <w:szCs w:val="28"/>
                        </w:rPr>
                        <w:t>Лэпбук</w:t>
                      </w:r>
                      <w:proofErr w:type="spellEnd"/>
                    </w:p>
                    <w:p w14:paraId="5DBA2046" w14:textId="6080C758" w:rsidR="006B72DE" w:rsidRDefault="00FB4BAF" w:rsidP="006B72DE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6B72DE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по произведению </w:t>
                      </w:r>
                      <w:proofErr w:type="spellStart"/>
                      <w:r w:rsidRPr="006B72DE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К.Паустовского</w:t>
                      </w:r>
                      <w:proofErr w:type="spellEnd"/>
                    </w:p>
                    <w:p w14:paraId="2B510C83" w14:textId="58E330CD" w:rsidR="00FB4BAF" w:rsidRDefault="006B72DE" w:rsidP="00FB4BAF">
                      <w:pPr>
                        <w:spacing w:after="0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           </w:t>
                      </w:r>
                      <w:r w:rsidR="00FB4BAF" w:rsidRPr="006B72DE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«Кот - ворюга». </w:t>
                      </w:r>
                    </w:p>
                    <w:p w14:paraId="21B1545F" w14:textId="550A0BF2" w:rsidR="00556B6B" w:rsidRDefault="00556B6B" w:rsidP="00FB4BAF">
                      <w:pPr>
                        <w:spacing w:after="0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Сюжетные картинки. Упражнение на употребление глаголов в предложениях (по тексту).</w:t>
                      </w:r>
                    </w:p>
                    <w:p w14:paraId="3B8D37CF" w14:textId="77777777" w:rsidR="006B72DE" w:rsidRPr="006B72DE" w:rsidRDefault="006B72DE" w:rsidP="00FB4BAF">
                      <w:pPr>
                        <w:spacing w:after="0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096DC0F7" w14:textId="60D35EF6" w:rsidR="00295F36" w:rsidRDefault="00295F36" w:rsidP="008E0237">
      <w:pPr>
        <w:pStyle w:val="ac"/>
        <w:rPr>
          <w:i/>
          <w:iCs/>
          <w:sz w:val="28"/>
          <w:szCs w:val="28"/>
        </w:rPr>
      </w:pPr>
    </w:p>
    <w:p w14:paraId="0A2BCA16" w14:textId="038473B7" w:rsidR="00295F36" w:rsidRDefault="00295F36" w:rsidP="008E0237">
      <w:pPr>
        <w:pStyle w:val="ac"/>
        <w:rPr>
          <w:i/>
          <w:iCs/>
          <w:sz w:val="28"/>
          <w:szCs w:val="28"/>
        </w:rPr>
      </w:pPr>
    </w:p>
    <w:p w14:paraId="56CA8493" w14:textId="532A480E" w:rsidR="00295F36" w:rsidRDefault="00295F36" w:rsidP="008E0237">
      <w:pPr>
        <w:pStyle w:val="ac"/>
        <w:rPr>
          <w:i/>
          <w:iCs/>
          <w:sz w:val="28"/>
          <w:szCs w:val="28"/>
        </w:rPr>
      </w:pPr>
    </w:p>
    <w:p w14:paraId="4A1EABDE" w14:textId="2AEEE327" w:rsidR="00295F36" w:rsidRDefault="00295F36" w:rsidP="008E0237">
      <w:pPr>
        <w:pStyle w:val="ac"/>
        <w:rPr>
          <w:i/>
          <w:iCs/>
          <w:sz w:val="28"/>
          <w:szCs w:val="28"/>
        </w:rPr>
      </w:pPr>
    </w:p>
    <w:p w14:paraId="3C51D0FB" w14:textId="3154F39C" w:rsidR="00295F36" w:rsidRDefault="00295F36" w:rsidP="008E0237">
      <w:pPr>
        <w:pStyle w:val="ac"/>
        <w:rPr>
          <w:i/>
          <w:iCs/>
          <w:sz w:val="28"/>
          <w:szCs w:val="28"/>
        </w:rPr>
      </w:pPr>
    </w:p>
    <w:p w14:paraId="6EC1ECDD" w14:textId="40BCDDF6" w:rsidR="00295F36" w:rsidRDefault="00295F36" w:rsidP="008E0237">
      <w:pPr>
        <w:pStyle w:val="ac"/>
      </w:pPr>
    </w:p>
    <w:p w14:paraId="2D530901" w14:textId="4D51D391" w:rsidR="00FD2F76" w:rsidRDefault="00FD2F76" w:rsidP="00FB4BAF">
      <w:pPr>
        <w:rPr>
          <w:rFonts w:ascii="Times New Roman" w:hAnsi="Times New Roman" w:cs="Times New Roman"/>
          <w:i/>
          <w:iCs/>
          <w:sz w:val="28"/>
          <w:szCs w:val="28"/>
        </w:rPr>
      </w:pPr>
    </w:p>
    <w:p w14:paraId="76ECB5D6" w14:textId="05086E4D" w:rsidR="00FD2F76" w:rsidRDefault="00B074AE" w:rsidP="00FB4BAF">
      <w:pPr>
        <w:rPr>
          <w:rFonts w:ascii="Times New Roman" w:hAnsi="Times New Roman" w:cs="Times New Roman"/>
          <w:i/>
          <w:iCs/>
          <w:sz w:val="28"/>
          <w:szCs w:val="28"/>
        </w:rPr>
      </w:pPr>
      <w:r w:rsidRPr="00FB4BAF">
        <w:rPr>
          <w:rFonts w:ascii="Calibri" w:eastAsia="Calibri" w:hAnsi="Calibri" w:cs="Times New Roman"/>
          <w:noProof/>
          <w:kern w:val="0"/>
          <w:lang w:eastAsia="ru-RU"/>
          <w14:ligatures w14:val="none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038C91B1" wp14:editId="2F7C4210">
                <wp:simplePos x="0" y="0"/>
                <wp:positionH relativeFrom="margin">
                  <wp:align>right</wp:align>
                </wp:positionH>
                <wp:positionV relativeFrom="paragraph">
                  <wp:posOffset>10160</wp:posOffset>
                </wp:positionV>
                <wp:extent cx="2314575" cy="2295525"/>
                <wp:effectExtent l="0" t="0" r="28575" b="28575"/>
                <wp:wrapNone/>
                <wp:docPr id="1608739940" name="Поле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14575" cy="22955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42ADF77D" w14:textId="77777777" w:rsidR="006B72DE" w:rsidRPr="00556B6B" w:rsidRDefault="006B72DE" w:rsidP="006B72DE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proofErr w:type="spellStart"/>
                            <w:r w:rsidRPr="00556B6B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8"/>
                                <w:szCs w:val="28"/>
                              </w:rPr>
                              <w:t>Лэпбук</w:t>
                            </w:r>
                            <w:proofErr w:type="spellEnd"/>
                            <w:r w:rsidRPr="00556B6B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8"/>
                                <w:szCs w:val="28"/>
                              </w:rPr>
                              <w:t xml:space="preserve">  </w:t>
                            </w:r>
                          </w:p>
                          <w:p w14:paraId="46852B4C" w14:textId="79EE3681" w:rsidR="006B72DE" w:rsidRDefault="006B72DE" w:rsidP="006B72DE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по сказкам</w:t>
                            </w:r>
                          </w:p>
                          <w:p w14:paraId="6F54976B" w14:textId="517E6B7B" w:rsidR="006B72DE" w:rsidRDefault="006B72DE" w:rsidP="006B72DE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Ш. Перро</w:t>
                            </w:r>
                          </w:p>
                          <w:p w14:paraId="7E832A89" w14:textId="77777777" w:rsidR="006B72DE" w:rsidRDefault="006B72DE" w:rsidP="006B72DE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«Красная шапочка», </w:t>
                            </w:r>
                          </w:p>
                          <w:p w14:paraId="6F5CFEBD" w14:textId="77777777" w:rsidR="006B72DE" w:rsidRDefault="006B72DE" w:rsidP="006B72DE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«Кот в сапогах», </w:t>
                            </w:r>
                          </w:p>
                          <w:p w14:paraId="1A5F20BE" w14:textId="2C5487CA" w:rsidR="006B72DE" w:rsidRDefault="006B72DE" w:rsidP="006B72DE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«Золушка».</w:t>
                            </w:r>
                          </w:p>
                          <w:p w14:paraId="4D5D35A8" w14:textId="40CA09BF" w:rsidR="006B72DE" w:rsidRDefault="006B72DE" w:rsidP="006B72DE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Д.И. «Продолжи в правильной последовательности</w:t>
                            </w:r>
                            <w:r w:rsidR="00556B6B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»,</w:t>
                            </w:r>
                          </w:p>
                          <w:p w14:paraId="6084DBAE" w14:textId="76DF5C3A" w:rsidR="00556B6B" w:rsidRPr="006B72DE" w:rsidRDefault="00556B6B" w:rsidP="006B72DE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«Распутай сказки».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8C91B1" id="_x0000_s1028" type="#_x0000_t202" style="position:absolute;margin-left:131.05pt;margin-top:.8pt;width:182.25pt;height:180.75pt;z-index:25169920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KMe2SgIAAKMEAAAOAAAAZHJzL2Uyb0RvYy54bWysVEtv2zAMvg/YfxB0X5y4cbcacYosRYYB&#10;RVsgHXpWZCk2JouapMTOfv0o2Xm03WlYDgopUnx8/OjZbdcoshfW1aALOhmNKRGaQ1nrbUF/PK8+&#10;faHEeaZLpkCLgh6Eo7fzjx9mrclFChWoUliCQbTLW1PQynuTJ4njlWiYG4ERGo0SbMM8qnablJa1&#10;GL1RSToeXyct2NJY4MI5vL3rjXQe40spuH+U0glPVEGxNh9PG89NOJP5jOVby0xV86EM9g9VNKzW&#10;mPQU6o55Rna2fheqqbkFB9KPODQJSFlzEXvAbibjN92sK2ZE7AXBceYEk/t/YfnDfm2eLPHdV+hw&#10;gAGQ1rjc4WXop5O2Cf9YKUE7Qng4wSY6TzhepleTafY5o4SjLU1vsizNQpzk/NxY578JaEgQCmpx&#10;LhEutr93vnc9uoRsDlRdrmqlonJwS2XJnuEIcfIltJQo5jxeFnQVf0O2V8+UJm1Br6+yccz0yhZy&#10;nWJuFOM/30fA6pUO+UWk0VDnGZsg+W7TkbrEro+4baA8IJwWeqY5w1c1JrvHep+YRWohgrgu/hEP&#10;qQArhEGipAL7+2/3wR8njlZKWqRqQd2vHbMCYfiukQs3k+k0cDsqOIkUFXtp2Vxa9K5ZAkI5wcU0&#10;PIrB36ujKC00L7hVi5AVTUxzzF1QfxSXvl8g3EouFovohGw2zN/rteEhdMAtgPzcvTBrhql7JMwD&#10;HEnN8jfD733DSw2LnQdZR2YEnHtUkVFBwU2I3Bq2NqzapR69zt+W+R8AAAD//wMAUEsDBBQABgAI&#10;AAAAIQDB//Hb2wAAAAYBAAAPAAAAZHJzL2Rvd25yZXYueG1sTI9BT8MwDIXvSPyHyEjcWDoG1ShN&#10;J4TEESG6HcYtS0ybrXGqJuvKfj3eCW5+ftZ7n8vV5Dsx4hBdIAXzWQYCyQTrqFGwWb/dLUHEpMnq&#10;LhAq+MEIq+r6qtSFDSf6xLFOjeAQioVW0KbUF1JG06LXcRZ6JPa+w+B1Yjk00g76xOG+k/dZlkuv&#10;HXFDq3t8bdEc6qNXYGkbyHy597Oj2rin88dyb0albm+ml2cQCaf0dwwXfEaHipl24Ug2ik4BP5J4&#10;m4Ngc5E/PILYXYbFHGRVyv/41S8AAAD//wMAUEsBAi0AFAAGAAgAAAAhALaDOJL+AAAA4QEAABMA&#10;AAAAAAAAAAAAAAAAAAAAAFtDb250ZW50X1R5cGVzXS54bWxQSwECLQAUAAYACAAAACEAOP0h/9YA&#10;AACUAQAACwAAAAAAAAAAAAAAAAAvAQAAX3JlbHMvLnJlbHNQSwECLQAUAAYACAAAACEAxyjHtkoC&#10;AACjBAAADgAAAAAAAAAAAAAAAAAuAgAAZHJzL2Uyb0RvYy54bWxQSwECLQAUAAYACAAAACEAwf/x&#10;29sAAAAGAQAADwAAAAAAAAAAAAAAAACkBAAAZHJzL2Rvd25yZXYueG1sUEsFBgAAAAAEAAQA8wAA&#10;AKwFAAAAAA==&#10;" fillcolor="window" strokeweight=".5pt">
                <v:textbox>
                  <w:txbxContent>
                    <w:p w14:paraId="42ADF77D" w14:textId="77777777" w:rsidR="006B72DE" w:rsidRPr="00556B6B" w:rsidRDefault="006B72DE" w:rsidP="006B72DE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bCs/>
                          <w:sz w:val="28"/>
                          <w:szCs w:val="28"/>
                        </w:rPr>
                      </w:pPr>
                      <w:proofErr w:type="spellStart"/>
                      <w:r w:rsidRPr="00556B6B">
                        <w:rPr>
                          <w:rFonts w:ascii="Times New Roman" w:hAnsi="Times New Roman" w:cs="Times New Roman"/>
                          <w:b/>
                          <w:bCs/>
                          <w:sz w:val="28"/>
                          <w:szCs w:val="28"/>
                        </w:rPr>
                        <w:t>Лэпбук</w:t>
                      </w:r>
                      <w:proofErr w:type="spellEnd"/>
                      <w:r w:rsidRPr="00556B6B">
                        <w:rPr>
                          <w:rFonts w:ascii="Times New Roman" w:hAnsi="Times New Roman" w:cs="Times New Roman"/>
                          <w:b/>
                          <w:bCs/>
                          <w:sz w:val="28"/>
                          <w:szCs w:val="28"/>
                        </w:rPr>
                        <w:t xml:space="preserve">  </w:t>
                      </w:r>
                    </w:p>
                    <w:p w14:paraId="46852B4C" w14:textId="79EE3681" w:rsidR="006B72DE" w:rsidRDefault="006B72DE" w:rsidP="006B72DE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по сказкам</w:t>
                      </w:r>
                    </w:p>
                    <w:p w14:paraId="6F54976B" w14:textId="517E6B7B" w:rsidR="006B72DE" w:rsidRDefault="006B72DE" w:rsidP="006B72DE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Ш. Перро</w:t>
                      </w:r>
                    </w:p>
                    <w:p w14:paraId="7E832A89" w14:textId="77777777" w:rsidR="006B72DE" w:rsidRDefault="006B72DE" w:rsidP="006B72DE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«Красная шапочка», </w:t>
                      </w:r>
                    </w:p>
                    <w:p w14:paraId="6F5CFEBD" w14:textId="77777777" w:rsidR="006B72DE" w:rsidRDefault="006B72DE" w:rsidP="006B72DE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«Кот в сапогах», </w:t>
                      </w:r>
                    </w:p>
                    <w:p w14:paraId="1A5F20BE" w14:textId="2C5487CA" w:rsidR="006B72DE" w:rsidRDefault="006B72DE" w:rsidP="006B72DE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«Золушка».</w:t>
                      </w:r>
                    </w:p>
                    <w:p w14:paraId="4D5D35A8" w14:textId="40CA09BF" w:rsidR="006B72DE" w:rsidRDefault="006B72DE" w:rsidP="006B72DE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Д.И. «Продолжи в правильной последовательности</w:t>
                      </w:r>
                      <w:r w:rsidR="00556B6B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»,</w:t>
                      </w:r>
                    </w:p>
                    <w:p w14:paraId="6084DBAE" w14:textId="76DF5C3A" w:rsidR="00556B6B" w:rsidRPr="006B72DE" w:rsidRDefault="00556B6B" w:rsidP="006B72DE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«Распутай сказки».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D03F38">
        <w:rPr>
          <w:noProof/>
        </w:rPr>
        <w:drawing>
          <wp:anchor distT="0" distB="0" distL="114300" distR="114300" simplePos="0" relativeHeight="251697152" behindDoc="0" locked="0" layoutInCell="1" allowOverlap="1" wp14:anchorId="71B94AEC" wp14:editId="3C3ECEEE">
            <wp:simplePos x="0" y="0"/>
            <wp:positionH relativeFrom="margin">
              <wp:align>left</wp:align>
            </wp:positionH>
            <wp:positionV relativeFrom="paragraph">
              <wp:posOffset>50800</wp:posOffset>
            </wp:positionV>
            <wp:extent cx="3763010" cy="2285820"/>
            <wp:effectExtent l="38100" t="38100" r="27940" b="38735"/>
            <wp:wrapNone/>
            <wp:docPr id="189743018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059" b="113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3010" cy="2285820"/>
                    </a:xfrm>
                    <a:prstGeom prst="rect">
                      <a:avLst/>
                    </a:prstGeom>
                    <a:noFill/>
                    <a:ln w="25400" cap="flat" cmpd="sng" algn="ctr">
                      <a:solidFill>
                        <a:srgbClr val="4472C4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6C828B6" w14:textId="489130C2" w:rsidR="00FD2F76" w:rsidRDefault="00FD2F76" w:rsidP="00FB4BAF">
      <w:pPr>
        <w:rPr>
          <w:rFonts w:ascii="Times New Roman" w:hAnsi="Times New Roman" w:cs="Times New Roman"/>
          <w:i/>
          <w:iCs/>
          <w:sz w:val="28"/>
          <w:szCs w:val="28"/>
        </w:rPr>
      </w:pPr>
    </w:p>
    <w:p w14:paraId="3207C5E5" w14:textId="57E174B6" w:rsidR="00FD2F76" w:rsidRDefault="00FD2F76" w:rsidP="00FB4BAF">
      <w:pPr>
        <w:rPr>
          <w:rFonts w:ascii="Times New Roman" w:hAnsi="Times New Roman" w:cs="Times New Roman"/>
          <w:i/>
          <w:iCs/>
          <w:sz w:val="28"/>
          <w:szCs w:val="28"/>
        </w:rPr>
      </w:pPr>
    </w:p>
    <w:p w14:paraId="7AE3D329" w14:textId="27DEABA5" w:rsidR="00FD2F76" w:rsidRDefault="00FD2F76" w:rsidP="00FB4BAF">
      <w:pPr>
        <w:rPr>
          <w:rFonts w:ascii="Times New Roman" w:hAnsi="Times New Roman" w:cs="Times New Roman"/>
          <w:i/>
          <w:iCs/>
          <w:sz w:val="28"/>
          <w:szCs w:val="28"/>
        </w:rPr>
      </w:pPr>
    </w:p>
    <w:p w14:paraId="25DBCFFF" w14:textId="4C0DB87A" w:rsidR="00FD2F76" w:rsidRDefault="00FD2F76" w:rsidP="00FD2F76">
      <w:pPr>
        <w:pStyle w:val="ac"/>
      </w:pPr>
    </w:p>
    <w:p w14:paraId="65F9A384" w14:textId="2908EC35" w:rsidR="00FD2F76" w:rsidRDefault="00FD2F76" w:rsidP="00FB4BAF">
      <w:pPr>
        <w:rPr>
          <w:rFonts w:ascii="Times New Roman" w:hAnsi="Times New Roman" w:cs="Times New Roman"/>
          <w:i/>
          <w:iCs/>
          <w:sz w:val="28"/>
          <w:szCs w:val="28"/>
        </w:rPr>
      </w:pPr>
    </w:p>
    <w:p w14:paraId="4BC4B894" w14:textId="49DB5934" w:rsidR="00FD2F76" w:rsidRDefault="00FD2F76" w:rsidP="00FB4BAF">
      <w:pPr>
        <w:rPr>
          <w:rFonts w:ascii="Times New Roman" w:hAnsi="Times New Roman" w:cs="Times New Roman"/>
          <w:i/>
          <w:iCs/>
          <w:sz w:val="28"/>
          <w:szCs w:val="28"/>
        </w:rPr>
      </w:pPr>
    </w:p>
    <w:p w14:paraId="5F3A3CE9" w14:textId="34BE8A7D" w:rsidR="00FD2F76" w:rsidRPr="00D03F38" w:rsidRDefault="00D03F38" w:rsidP="00FB4BAF">
      <w:p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Все представленные дидактические 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пособия </w:t>
      </w:r>
      <w:r w:rsidRPr="00D03F38">
        <w:rPr>
          <w:rFonts w:ascii="Times New Roman" w:hAnsi="Times New Roman" w:cs="Times New Roman"/>
          <w:sz w:val="28"/>
          <w:szCs w:val="28"/>
        </w:rPr>
        <w:t xml:space="preserve"> мо</w:t>
      </w:r>
      <w:r>
        <w:rPr>
          <w:rFonts w:ascii="Times New Roman" w:hAnsi="Times New Roman" w:cs="Times New Roman"/>
          <w:sz w:val="28"/>
          <w:szCs w:val="28"/>
        </w:rPr>
        <w:t>гут</w:t>
      </w:r>
      <w:proofErr w:type="gramEnd"/>
      <w:r w:rsidRPr="00D03F38">
        <w:rPr>
          <w:rFonts w:ascii="Times New Roman" w:hAnsi="Times New Roman" w:cs="Times New Roman"/>
          <w:sz w:val="28"/>
          <w:szCs w:val="28"/>
        </w:rPr>
        <w:t xml:space="preserve"> быть использован</w:t>
      </w:r>
      <w:r>
        <w:rPr>
          <w:rFonts w:ascii="Times New Roman" w:hAnsi="Times New Roman" w:cs="Times New Roman"/>
          <w:sz w:val="28"/>
          <w:szCs w:val="28"/>
        </w:rPr>
        <w:t>ы</w:t>
      </w:r>
      <w:r w:rsidRPr="00D03F38">
        <w:rPr>
          <w:rFonts w:ascii="Times New Roman" w:hAnsi="Times New Roman" w:cs="Times New Roman"/>
          <w:sz w:val="28"/>
          <w:szCs w:val="28"/>
        </w:rPr>
        <w:t xml:space="preserve"> как в индивидуальной, так и в парной или групповой в работе с детьми, рассчитано пособие на детей старшей</w:t>
      </w:r>
      <w:r>
        <w:rPr>
          <w:rFonts w:ascii="Times New Roman" w:hAnsi="Times New Roman" w:cs="Times New Roman"/>
          <w:sz w:val="28"/>
          <w:szCs w:val="28"/>
        </w:rPr>
        <w:t xml:space="preserve"> и подготовительной </w:t>
      </w:r>
      <w:r w:rsidRPr="00D03F38">
        <w:rPr>
          <w:rFonts w:ascii="Times New Roman" w:hAnsi="Times New Roman" w:cs="Times New Roman"/>
          <w:sz w:val="28"/>
          <w:szCs w:val="28"/>
        </w:rPr>
        <w:t xml:space="preserve"> групп.</w:t>
      </w:r>
    </w:p>
    <w:bookmarkEnd w:id="2"/>
    <w:p w14:paraId="19AAD5D1" w14:textId="0CD3A6EB" w:rsidR="00FD2F76" w:rsidRDefault="00A24B15" w:rsidP="00FB4BAF">
      <w:p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i/>
          <w:i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6F24CEDD" wp14:editId="4219D710">
                <wp:simplePos x="0" y="0"/>
                <wp:positionH relativeFrom="column">
                  <wp:posOffset>2600325</wp:posOffset>
                </wp:positionH>
                <wp:positionV relativeFrom="paragraph">
                  <wp:posOffset>8890</wp:posOffset>
                </wp:positionV>
                <wp:extent cx="4133850" cy="571500"/>
                <wp:effectExtent l="0" t="0" r="0" b="0"/>
                <wp:wrapNone/>
                <wp:docPr id="1415947861" name="Надпись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33850" cy="5715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8B4ADA0" w14:textId="78E9C9D2" w:rsidR="00B074AE" w:rsidRPr="00B074AE" w:rsidRDefault="00B074AE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B074AE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Автор статьи Градиленко О.В. воспитатель МБДОУ «Детский сад №159»</w:t>
                            </w: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 г. Нижний Новгород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24CEDD" id="Надпись 4" o:spid="_x0000_s1029" type="#_x0000_t202" style="position:absolute;margin-left:204.75pt;margin-top:.7pt;width:325.5pt;height:45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dAwgGgIAADMEAAAOAAAAZHJzL2Uyb0RvYy54bWysU9tuGyEQfa/Uf0C81+v1JUlXXkduIleV&#10;rCSSU+UZs+BdCRgK2Lvu13dgfWvap6ovMDDDXM45zO47rcheON+AKWk+GFIiDIeqMduSfn9dfrqj&#10;xAdmKqbAiJIehKf3848fZq0txAhqUJVwBJMYX7S2pHUItsgyz2uhmR+AFQadEpxmAY9um1WOtZhd&#10;q2w0HN5kLbjKOuDCe7x97J10nvJLKXh4ltKLQFRJsbeQVpfWTVyz+YwVW8ds3fBjG+wfutCsMVj0&#10;nOqRBUZ2rvkjlW64Aw8yDDjoDKRsuEgz4DT58N0065pZkWZBcLw9w+T/X1r+tF/bF0dC9wU6JDAC&#10;0lpfeLyM83TS6bhjpwT9COHhDJvoAuF4OcnH47spujj6prf5dJhwzS6vrfPhqwBNolFSh7QktNh+&#10;5QNWxNBTSCxmYNkolahRhrQlvRlj+t88+EIZfHjpNVqh23SkqUo6Ps2xgeqA4znomfeWLxvsYcV8&#10;eGEOqca2Ub7hGRepAGvB0aKkBvfzb/cxHhlALyUtSqek/seOOUGJ+maQm8/5ZBK1lg6T6e0ID+7a&#10;s7n2mJ1+AFRnjh/F8mTG+KBOpnSg31Dli1gVXcxwrF3ScDIfQi9o/CVcLBYpCNVlWViZteUxdcQu&#10;IvzavTFnjzQEJPAJTiJjxTs2+tge9cUugGwSVRHnHtUj/KjMxODxF0XpX59T1OWvz38BAAD//wMA&#10;UEsDBBQABgAIAAAAIQD3ZXOw3wAAAAkBAAAPAAAAZHJzL2Rvd25yZXYueG1sTI9PT8JAEMXvJn6H&#10;zZh4k10JEKjdEtKEmBg9gFy8TbtD27h/aneB6qd3OOlx3u/lzXv5enRWnGmIXfAaHicKBPk6mM43&#10;Gg7v24cliJjQG7TBk4ZvirAubm9yzEy4+B2d96kRHOJjhhralPpMyli35DBOQk+e2TEMDhOfQyPN&#10;gBcOd1ZOlVpIh53nDy32VLZUf+5PTsNLuX3DXTV1yx9bPr8eN/3X4WOu9f3duHkCkWhMf2a41ufq&#10;UHCnKpy8icJqmKnVnK0MZiCuXC0UC5WGFSuyyOX/BcUvAAAA//8DAFBLAQItABQABgAIAAAAIQC2&#10;gziS/gAAAOEBAAATAAAAAAAAAAAAAAAAAAAAAABbQ29udGVudF9UeXBlc10ueG1sUEsBAi0AFAAG&#10;AAgAAAAhADj9If/WAAAAlAEAAAsAAAAAAAAAAAAAAAAALwEAAF9yZWxzLy5yZWxzUEsBAi0AFAAG&#10;AAgAAAAhAGx0DCAaAgAAMwQAAA4AAAAAAAAAAAAAAAAALgIAAGRycy9lMm9Eb2MueG1sUEsBAi0A&#10;FAAGAAgAAAAhAPdlc7DfAAAACQEAAA8AAAAAAAAAAAAAAAAAdAQAAGRycy9kb3ducmV2LnhtbFBL&#10;BQYAAAAABAAEAPMAAACABQAAAAA=&#10;" filled="f" stroked="f" strokeweight=".5pt">
                <v:textbox>
                  <w:txbxContent>
                    <w:p w14:paraId="28B4ADA0" w14:textId="78E9C9D2" w:rsidR="00B074AE" w:rsidRPr="00B074AE" w:rsidRDefault="00B074AE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B074AE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Автор статьи Градиленко О.В. воспитатель МБДОУ «Детский сад №159»</w:t>
                      </w: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 г. Нижний Новгород</w:t>
                      </w:r>
                    </w:p>
                  </w:txbxContent>
                </v:textbox>
              </v:shape>
            </w:pict>
          </mc:Fallback>
        </mc:AlternateContent>
      </w:r>
    </w:p>
    <w:p w14:paraId="35961F71" w14:textId="78CA7529" w:rsidR="00FD2F76" w:rsidRDefault="00FD2F76" w:rsidP="00FB4BAF">
      <w:pPr>
        <w:rPr>
          <w:rFonts w:ascii="Times New Roman" w:hAnsi="Times New Roman" w:cs="Times New Roman"/>
          <w:i/>
          <w:iCs/>
          <w:sz w:val="28"/>
          <w:szCs w:val="28"/>
        </w:rPr>
      </w:pPr>
    </w:p>
    <w:p w14:paraId="69639C25" w14:textId="09FD9E9C" w:rsidR="00FD2F76" w:rsidRDefault="00A24B15" w:rsidP="00FB4BAF">
      <w:p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i/>
          <w:i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74C9C7D5" wp14:editId="1973ECBC">
                <wp:simplePos x="0" y="0"/>
                <wp:positionH relativeFrom="column">
                  <wp:posOffset>2581275</wp:posOffset>
                </wp:positionH>
                <wp:positionV relativeFrom="paragraph">
                  <wp:posOffset>144145</wp:posOffset>
                </wp:positionV>
                <wp:extent cx="1343025" cy="295275"/>
                <wp:effectExtent l="0" t="0" r="0" b="0"/>
                <wp:wrapNone/>
                <wp:docPr id="309200311" name="Надпись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43025" cy="2952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D255869" w14:textId="38CCFBB7" w:rsidR="00B074AE" w:rsidRPr="00B074AE" w:rsidRDefault="00B074AE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B074AE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2026 год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C9C7D5" id="Надпись 5" o:spid="_x0000_s1030" type="#_x0000_t202" style="position:absolute;margin-left:203.25pt;margin-top:11.35pt;width:105.75pt;height:23.25pt;z-index:2517053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mmx4GwIAADMEAAAOAAAAZHJzL2Uyb0RvYy54bWysU9uO2yAQfa/Uf0C8N3acZC9WnFW6q1SV&#10;ot2VstU+EwyxJcxQILHTr++AnYu2far6AgMzzOWcw/yhaxQ5COtq0AUdj1JKhOZQ1npX0B9vqy93&#10;lDjPdMkUaFHQo3D0YfH507w1ucigAlUKSzCJdnlrClp5b/IkcbwSDXMjMEKjU4JtmMej3SWlZS1m&#10;b1SSpelN0oItjQUunMPbp95JFzG/lIL7Fymd8EQVFHvzcbVx3YY1WcxZvrPMVDUf2mD/0EXDao1F&#10;z6memGdkb+s/UjU1t+BA+hGHJgEpay7iDDjNOP0wzaZiRsRZEBxnzjC5/5eWPx825tUS332FDgkM&#10;gLTG5Q4vwzydtE3YsVOCfoTweIZNdJ7w8GgynaTZjBKOvux+lt3OQprk8tpY578JaEgwCmqRlogW&#10;O6yd70NPIaGYhlWtVKRGadIW9GYyS+ODsweTK401Lr0Gy3fbjtRlQaenObZQHnE8Cz3zzvBVjT2s&#10;mfOvzCLVOBHK17/gIhVgLRgsSiqwv/52H+KRAfRS0qJ0Cup+7pkVlKjvGrm5H0+nQWvxMJ3dZniw&#10;157ttUfvm0dAdY7xoxgezRDv1cmUFpp3VPkyVEUX0xxrF9SfzEffCxp/CRfLZQxCdRnm13pjeEgd&#10;UA0Iv3XvzJqBBo8EPsNJZCz/wEYf2/Ox3HuQdaQq4NyjOsCPyoxkD78oSP/6HKMuf33xGwAA//8D&#10;AFBLAwQUAAYACAAAACEAsoHVyOEAAAAJAQAADwAAAGRycy9kb3ducmV2LnhtbEyPTUvDQBCG74L/&#10;YRnBm910sTFNsyklUATRQ2sv3ibZbRLcj5jdttFf73iqtxnm4Z3nLdaTNeysx9B7J2E+S4Bp13jV&#10;u1bC4X37kAELEZ1C452W8K0DrMvbmwJz5S9up8/72DIKcSFHCV2MQ855aDptMcz8oB3djn60GGkd&#10;W65GvFC4NVwkScot9o4+dDjoqtPN5/5kJbxU2zfc1cJmP6Z6fj1uhq/Dx0LK+7tpswIW9RSvMPzp&#10;kzqU5FT7k1OBGQmPSbogVIIQT8AISOcZlatpWArgZcH/Nyh/AQAA//8DAFBLAQItABQABgAIAAAA&#10;IQC2gziS/gAAAOEBAAATAAAAAAAAAAAAAAAAAAAAAABbQ29udGVudF9UeXBlc10ueG1sUEsBAi0A&#10;FAAGAAgAAAAhADj9If/WAAAAlAEAAAsAAAAAAAAAAAAAAAAALwEAAF9yZWxzLy5yZWxzUEsBAi0A&#10;FAAGAAgAAAAhANmabHgbAgAAMwQAAA4AAAAAAAAAAAAAAAAALgIAAGRycy9lMm9Eb2MueG1sUEsB&#10;Ai0AFAAGAAgAAAAhALKB1cjhAAAACQEAAA8AAAAAAAAAAAAAAAAAdQQAAGRycy9kb3ducmV2Lnht&#10;bFBLBQYAAAAABAAEAPMAAACDBQAAAAA=&#10;" filled="f" stroked="f" strokeweight=".5pt">
                <v:textbox>
                  <w:txbxContent>
                    <w:p w14:paraId="1D255869" w14:textId="38CCFBB7" w:rsidR="00B074AE" w:rsidRPr="00B074AE" w:rsidRDefault="00B074AE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B074AE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2026 год</w:t>
                      </w:r>
                    </w:p>
                  </w:txbxContent>
                </v:textbox>
              </v:shape>
            </w:pict>
          </mc:Fallback>
        </mc:AlternateContent>
      </w:r>
    </w:p>
    <w:p w14:paraId="5C2B060A" w14:textId="490FB120" w:rsidR="00FD2F76" w:rsidRDefault="00FD2F76" w:rsidP="00FB4BAF">
      <w:pPr>
        <w:rPr>
          <w:rFonts w:ascii="Times New Roman" w:hAnsi="Times New Roman" w:cs="Times New Roman"/>
          <w:i/>
          <w:iCs/>
          <w:sz w:val="28"/>
          <w:szCs w:val="28"/>
        </w:rPr>
      </w:pPr>
    </w:p>
    <w:p w14:paraId="64335805" w14:textId="2BCE53A2" w:rsidR="00FD2F76" w:rsidRDefault="00FD2F76" w:rsidP="00FB4BAF">
      <w:pPr>
        <w:rPr>
          <w:rFonts w:ascii="Times New Roman" w:hAnsi="Times New Roman" w:cs="Times New Roman"/>
          <w:i/>
          <w:iCs/>
          <w:sz w:val="28"/>
          <w:szCs w:val="28"/>
        </w:rPr>
      </w:pPr>
    </w:p>
    <w:p w14:paraId="357E2D5E" w14:textId="6F5166A7" w:rsidR="00FD2F76" w:rsidRDefault="00FD2F76" w:rsidP="00FB4BAF">
      <w:pPr>
        <w:rPr>
          <w:rFonts w:ascii="Times New Roman" w:hAnsi="Times New Roman" w:cs="Times New Roman"/>
          <w:i/>
          <w:iCs/>
          <w:sz w:val="28"/>
          <w:szCs w:val="28"/>
        </w:rPr>
      </w:pPr>
    </w:p>
    <w:p w14:paraId="2EF6559E" w14:textId="452EED16" w:rsidR="00FD2F76" w:rsidRDefault="00FD2F76" w:rsidP="00FB4BAF">
      <w:pPr>
        <w:rPr>
          <w:rFonts w:ascii="Times New Roman" w:hAnsi="Times New Roman" w:cs="Times New Roman"/>
          <w:i/>
          <w:iCs/>
          <w:sz w:val="28"/>
          <w:szCs w:val="28"/>
        </w:rPr>
      </w:pPr>
    </w:p>
    <w:p w14:paraId="07082672" w14:textId="36160FAF" w:rsidR="00FD2F76" w:rsidRDefault="00FD2F76" w:rsidP="00FB4BAF">
      <w:pPr>
        <w:rPr>
          <w:rFonts w:ascii="Times New Roman" w:hAnsi="Times New Roman" w:cs="Times New Roman"/>
          <w:i/>
          <w:iCs/>
          <w:sz w:val="28"/>
          <w:szCs w:val="28"/>
        </w:rPr>
      </w:pPr>
    </w:p>
    <w:p w14:paraId="42868D20" w14:textId="39773F50" w:rsidR="00FD2F76" w:rsidRDefault="00FD2F76" w:rsidP="00FB4BAF">
      <w:pPr>
        <w:rPr>
          <w:rFonts w:ascii="Times New Roman" w:hAnsi="Times New Roman" w:cs="Times New Roman"/>
          <w:i/>
          <w:iCs/>
          <w:sz w:val="28"/>
          <w:szCs w:val="28"/>
        </w:rPr>
      </w:pPr>
    </w:p>
    <w:p w14:paraId="358D9924" w14:textId="7A48776A" w:rsidR="006B72DE" w:rsidRDefault="006B72DE" w:rsidP="006B72DE">
      <w:pPr>
        <w:pStyle w:val="ac"/>
      </w:pPr>
    </w:p>
    <w:p w14:paraId="50A430DB" w14:textId="352FBC21" w:rsidR="00FD2F76" w:rsidRDefault="00FD2F76" w:rsidP="00FB4BAF">
      <w:pPr>
        <w:rPr>
          <w:rFonts w:ascii="Times New Roman" w:hAnsi="Times New Roman" w:cs="Times New Roman"/>
          <w:i/>
          <w:iCs/>
          <w:sz w:val="28"/>
          <w:szCs w:val="28"/>
        </w:rPr>
      </w:pPr>
    </w:p>
    <w:p w14:paraId="1994738F" w14:textId="68E2398D" w:rsidR="00FD2F76" w:rsidRDefault="00FD2F76" w:rsidP="00FB4BAF">
      <w:pPr>
        <w:rPr>
          <w:rFonts w:ascii="Times New Roman" w:hAnsi="Times New Roman" w:cs="Times New Roman"/>
          <w:i/>
          <w:iCs/>
          <w:sz w:val="28"/>
          <w:szCs w:val="28"/>
        </w:rPr>
      </w:pPr>
    </w:p>
    <w:p w14:paraId="03BEA530" w14:textId="480924A4" w:rsidR="00FD2F76" w:rsidRDefault="00FD2F76" w:rsidP="00FB4BAF">
      <w:pPr>
        <w:rPr>
          <w:rFonts w:ascii="Times New Roman" w:hAnsi="Times New Roman" w:cs="Times New Roman"/>
          <w:i/>
          <w:iCs/>
          <w:sz w:val="28"/>
          <w:szCs w:val="28"/>
        </w:rPr>
      </w:pPr>
    </w:p>
    <w:p w14:paraId="2E835D8C" w14:textId="445853E8" w:rsidR="00FD2F76" w:rsidRDefault="00FD2F76" w:rsidP="00FB4BAF">
      <w:pPr>
        <w:rPr>
          <w:rFonts w:ascii="Times New Roman" w:hAnsi="Times New Roman" w:cs="Times New Roman"/>
          <w:i/>
          <w:iCs/>
          <w:sz w:val="28"/>
          <w:szCs w:val="28"/>
        </w:rPr>
      </w:pPr>
    </w:p>
    <w:p w14:paraId="5CAE909E" w14:textId="36E9361D" w:rsidR="00FD2F76" w:rsidRDefault="00FD2F76" w:rsidP="00FB4BAF">
      <w:pPr>
        <w:rPr>
          <w:rFonts w:ascii="Times New Roman" w:hAnsi="Times New Roman" w:cs="Times New Roman"/>
          <w:i/>
          <w:iCs/>
          <w:sz w:val="28"/>
          <w:szCs w:val="28"/>
        </w:rPr>
      </w:pPr>
    </w:p>
    <w:p w14:paraId="78B89CCF" w14:textId="2FD2DEEA" w:rsidR="00FD2F76" w:rsidRDefault="00FD2F76" w:rsidP="00FB4BAF">
      <w:pPr>
        <w:rPr>
          <w:rFonts w:ascii="Times New Roman" w:hAnsi="Times New Roman" w:cs="Times New Roman"/>
          <w:i/>
          <w:iCs/>
          <w:sz w:val="28"/>
          <w:szCs w:val="28"/>
        </w:rPr>
      </w:pPr>
    </w:p>
    <w:p w14:paraId="7C2A2066" w14:textId="10DC8FB1" w:rsidR="00FD2F76" w:rsidRDefault="00FD2F76" w:rsidP="00FB4BAF">
      <w:pPr>
        <w:rPr>
          <w:rFonts w:ascii="Times New Roman" w:hAnsi="Times New Roman" w:cs="Times New Roman"/>
          <w:i/>
          <w:iCs/>
          <w:sz w:val="28"/>
          <w:szCs w:val="28"/>
        </w:rPr>
      </w:pPr>
    </w:p>
    <w:p w14:paraId="1D14843E" w14:textId="34BEAF76" w:rsidR="00FD2F76" w:rsidRDefault="00FD2F76" w:rsidP="00FB4BAF">
      <w:pPr>
        <w:rPr>
          <w:rFonts w:ascii="Times New Roman" w:hAnsi="Times New Roman" w:cs="Times New Roman"/>
          <w:i/>
          <w:iCs/>
          <w:sz w:val="28"/>
          <w:szCs w:val="28"/>
        </w:rPr>
      </w:pPr>
    </w:p>
    <w:p w14:paraId="2D6D2EBE" w14:textId="7AC3234D" w:rsidR="00FD2F76" w:rsidRDefault="00FD2F76" w:rsidP="00FB4BAF">
      <w:pPr>
        <w:rPr>
          <w:rFonts w:ascii="Times New Roman" w:hAnsi="Times New Roman" w:cs="Times New Roman"/>
          <w:i/>
          <w:iCs/>
          <w:sz w:val="28"/>
          <w:szCs w:val="28"/>
        </w:rPr>
      </w:pPr>
    </w:p>
    <w:p w14:paraId="2EB649E1" w14:textId="056D8F95" w:rsidR="00FD2F76" w:rsidRDefault="00FD2F76" w:rsidP="00FB4BAF">
      <w:pPr>
        <w:rPr>
          <w:rFonts w:ascii="Times New Roman" w:hAnsi="Times New Roman" w:cs="Times New Roman"/>
          <w:i/>
          <w:iCs/>
          <w:sz w:val="28"/>
          <w:szCs w:val="28"/>
        </w:rPr>
      </w:pPr>
    </w:p>
    <w:p w14:paraId="197321A7" w14:textId="123A8046" w:rsidR="00FD2F76" w:rsidRDefault="00FD2F76" w:rsidP="00FB4BAF">
      <w:pPr>
        <w:rPr>
          <w:rFonts w:ascii="Times New Roman" w:hAnsi="Times New Roman" w:cs="Times New Roman"/>
          <w:i/>
          <w:iCs/>
          <w:sz w:val="28"/>
          <w:szCs w:val="28"/>
        </w:rPr>
      </w:pPr>
    </w:p>
    <w:p w14:paraId="2B8693B8" w14:textId="34465D87" w:rsidR="00FD2F76" w:rsidRDefault="00FD2F76" w:rsidP="00FB4BAF">
      <w:pPr>
        <w:rPr>
          <w:rFonts w:ascii="Times New Roman" w:hAnsi="Times New Roman" w:cs="Times New Roman"/>
          <w:i/>
          <w:iCs/>
          <w:sz w:val="28"/>
          <w:szCs w:val="28"/>
        </w:rPr>
      </w:pPr>
    </w:p>
    <w:p w14:paraId="293D5E38" w14:textId="77777777" w:rsidR="00FD2F76" w:rsidRDefault="00FD2F76" w:rsidP="00FB4BAF">
      <w:pPr>
        <w:rPr>
          <w:rFonts w:ascii="Times New Roman" w:hAnsi="Times New Roman" w:cs="Times New Roman"/>
          <w:i/>
          <w:iCs/>
          <w:sz w:val="28"/>
          <w:szCs w:val="28"/>
        </w:rPr>
      </w:pPr>
    </w:p>
    <w:p w14:paraId="67C59113" w14:textId="2A3A4DAA" w:rsidR="00FD2F76" w:rsidRDefault="00FD2F76" w:rsidP="00FB4BAF">
      <w:pPr>
        <w:rPr>
          <w:rFonts w:ascii="Times New Roman" w:hAnsi="Times New Roman" w:cs="Times New Roman"/>
          <w:i/>
          <w:iCs/>
          <w:sz w:val="28"/>
          <w:szCs w:val="28"/>
        </w:rPr>
      </w:pPr>
    </w:p>
    <w:p w14:paraId="76D14C89" w14:textId="29ED64FA" w:rsidR="00FB4BAF" w:rsidRPr="00FB4BAF" w:rsidRDefault="00FB4BAF" w:rsidP="00FB4BAF">
      <w:pPr>
        <w:rPr>
          <w:rFonts w:ascii="Times New Roman" w:hAnsi="Times New Roman" w:cs="Times New Roman"/>
          <w:i/>
          <w:iCs/>
          <w:sz w:val="28"/>
          <w:szCs w:val="28"/>
        </w:rPr>
      </w:pPr>
    </w:p>
    <w:sectPr w:rsidR="00FB4BAF" w:rsidRPr="00FB4BAF" w:rsidSect="0089123E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221FB"/>
    <w:rsid w:val="000411B2"/>
    <w:rsid w:val="000D7A1F"/>
    <w:rsid w:val="00164809"/>
    <w:rsid w:val="002227D7"/>
    <w:rsid w:val="00295F36"/>
    <w:rsid w:val="002D4199"/>
    <w:rsid w:val="00350488"/>
    <w:rsid w:val="003507BD"/>
    <w:rsid w:val="003A24C8"/>
    <w:rsid w:val="003A7295"/>
    <w:rsid w:val="004C4AED"/>
    <w:rsid w:val="00556B6B"/>
    <w:rsid w:val="005E6C26"/>
    <w:rsid w:val="005F1406"/>
    <w:rsid w:val="006B72DE"/>
    <w:rsid w:val="0072507C"/>
    <w:rsid w:val="00732E95"/>
    <w:rsid w:val="00881288"/>
    <w:rsid w:val="0089123E"/>
    <w:rsid w:val="008E0237"/>
    <w:rsid w:val="009639D5"/>
    <w:rsid w:val="00A24B15"/>
    <w:rsid w:val="00A435E9"/>
    <w:rsid w:val="00A76650"/>
    <w:rsid w:val="00AC1A22"/>
    <w:rsid w:val="00AE41C0"/>
    <w:rsid w:val="00B074AE"/>
    <w:rsid w:val="00B0759D"/>
    <w:rsid w:val="00B13BF7"/>
    <w:rsid w:val="00B3365B"/>
    <w:rsid w:val="00B503BB"/>
    <w:rsid w:val="00B55F09"/>
    <w:rsid w:val="00B80A7F"/>
    <w:rsid w:val="00C16526"/>
    <w:rsid w:val="00C36736"/>
    <w:rsid w:val="00C436EC"/>
    <w:rsid w:val="00C44595"/>
    <w:rsid w:val="00CB08CF"/>
    <w:rsid w:val="00CD65AB"/>
    <w:rsid w:val="00D03F38"/>
    <w:rsid w:val="00D5644D"/>
    <w:rsid w:val="00DE5395"/>
    <w:rsid w:val="00DF6F28"/>
    <w:rsid w:val="00E221FB"/>
    <w:rsid w:val="00F134DF"/>
    <w:rsid w:val="00FB4BAF"/>
    <w:rsid w:val="00FD2F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7986CA7"/>
  <w15:chartTrackingRefBased/>
  <w15:docId w15:val="{03E319D4-639B-4B2E-BB93-753BDB1EA8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164809"/>
  </w:style>
  <w:style w:type="paragraph" w:styleId="1">
    <w:name w:val="heading 1"/>
    <w:basedOn w:val="a"/>
    <w:next w:val="a"/>
    <w:link w:val="10"/>
    <w:uiPriority w:val="9"/>
    <w:qFormat/>
    <w:rsid w:val="00E221F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E221F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E221FB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E221F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E221FB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E221F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E221F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E221F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E221F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E221FB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E221FB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E221FB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E221FB"/>
    <w:rPr>
      <w:rFonts w:eastAsiaTheme="majorEastAsia" w:cstheme="majorBidi"/>
      <w:i/>
      <w:iCs/>
      <w:color w:val="2F5496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E221FB"/>
    <w:rPr>
      <w:rFonts w:eastAsiaTheme="majorEastAsia" w:cstheme="majorBidi"/>
      <w:color w:val="2F5496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E221FB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E221FB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E221FB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E221FB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E221F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E221F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E221F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E221F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E221F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E221FB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E221FB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E221FB"/>
    <w:rPr>
      <w:i/>
      <w:iCs/>
      <w:color w:val="2F5496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E221FB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E221FB"/>
    <w:rPr>
      <w:i/>
      <w:iCs/>
      <w:color w:val="2F5496" w:themeColor="accent1" w:themeShade="BF"/>
    </w:rPr>
  </w:style>
  <w:style w:type="character" w:styleId="ab">
    <w:name w:val="Intense Reference"/>
    <w:basedOn w:val="a0"/>
    <w:uiPriority w:val="32"/>
    <w:qFormat/>
    <w:rsid w:val="00E221FB"/>
    <w:rPr>
      <w:b/>
      <w:bCs/>
      <w:smallCaps/>
      <w:color w:val="2F5496" w:themeColor="accent1" w:themeShade="BF"/>
      <w:spacing w:val="5"/>
    </w:rPr>
  </w:style>
  <w:style w:type="paragraph" w:styleId="ac">
    <w:name w:val="Normal (Web)"/>
    <w:basedOn w:val="a"/>
    <w:uiPriority w:val="99"/>
    <w:semiHidden/>
    <w:unhideWhenUsed/>
    <w:rsid w:val="00C4459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2.wdp"/><Relationship Id="rId13" Type="http://schemas.openxmlformats.org/officeDocument/2006/relationships/image" Target="media/image5.png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microsoft.com/office/2007/relationships/hdphoto" Target="media/hdphoto4.wdp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microsoft.com/office/2007/relationships/hdphoto" Target="media/hdphoto1.wdp"/><Relationship Id="rId11" Type="http://schemas.openxmlformats.org/officeDocument/2006/relationships/image" Target="media/image4.png"/><Relationship Id="rId5" Type="http://schemas.openxmlformats.org/officeDocument/2006/relationships/image" Target="media/image1.png"/><Relationship Id="rId15" Type="http://schemas.openxmlformats.org/officeDocument/2006/relationships/image" Target="media/image6.jpeg"/><Relationship Id="rId10" Type="http://schemas.microsoft.com/office/2007/relationships/hdphoto" Target="media/hdphoto3.wdp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microsoft.com/office/2007/relationships/hdphoto" Target="media/hdphoto5.wdp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E871E34-AAF8-4161-B5C2-6F2A6D3ADD7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375</TotalTime>
  <Pages>1</Pages>
  <Words>1305</Words>
  <Characters>7445</Characters>
  <Application>Microsoft Office Word</Application>
  <DocSecurity>0</DocSecurity>
  <Lines>62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8733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Elena</dc:creator>
  <cp:keywords/>
  <dc:description/>
  <cp:lastModifiedBy>Elena</cp:lastModifiedBy>
  <cp:revision>15</cp:revision>
  <dcterms:created xsi:type="dcterms:W3CDTF">2026-03-10T14:24:00Z</dcterms:created>
  <dcterms:modified xsi:type="dcterms:W3CDTF">2026-03-26T12:55:00Z</dcterms:modified>
</cp:coreProperties>
</file>