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8F2" w:rsidRPr="003868F2" w:rsidRDefault="003868F2" w:rsidP="003868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8F2">
        <w:rPr>
          <w:rFonts w:ascii="Times New Roman" w:hAnsi="Times New Roman" w:cs="Times New Roman"/>
          <w:b/>
          <w:sz w:val="28"/>
          <w:szCs w:val="28"/>
        </w:rPr>
        <w:t xml:space="preserve">Статья «Организация педагогической деятельности </w:t>
      </w:r>
    </w:p>
    <w:p w:rsidR="00000000" w:rsidRDefault="003868F2" w:rsidP="003868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8F2">
        <w:rPr>
          <w:rFonts w:ascii="Times New Roman" w:hAnsi="Times New Roman" w:cs="Times New Roman"/>
          <w:b/>
          <w:sz w:val="28"/>
          <w:szCs w:val="28"/>
        </w:rPr>
        <w:t>с учетом индивидуальных особенностей учащихся»</w:t>
      </w:r>
    </w:p>
    <w:p w:rsidR="00894DF0" w:rsidRDefault="00894DF0" w:rsidP="003868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DF0" w:rsidRPr="005B5CC7" w:rsidRDefault="00894DF0" w:rsidP="00894DF0">
      <w:pPr>
        <w:pStyle w:val="Standard"/>
        <w:spacing w:line="360" w:lineRule="auto"/>
        <w:ind w:firstLine="708"/>
        <w:jc w:val="both"/>
      </w:pPr>
      <w:r w:rsidRPr="005B5CC7">
        <w:t xml:space="preserve">Школа является образовательным учреждением, поэтому ведущей и </w:t>
      </w:r>
      <w:proofErr w:type="spellStart"/>
      <w:r w:rsidRPr="005B5CC7">
        <w:t>системообразующей</w:t>
      </w:r>
      <w:proofErr w:type="spellEnd"/>
      <w:r w:rsidRPr="005B5CC7">
        <w:t xml:space="preserve"> деятельностью является образовательная деятельность. Одной из основных задач обучения является воспитание образованного человека гуманными методами, в гуманных формах. Одной из особенностей учебного процесса является то, что учащийся функционирует в нем как целостная личность, а не как ученик. Учитель сталкивается с тем, что у каждого ребенка в классе свой стиль работы, свой характер, свои любимые методы работы. Задача учителя - дать каждому ребенку возможность успешно проявить себя на уроке, помочь найти школьнику подходящий индивидуальный стиль деятельности.</w:t>
      </w:r>
    </w:p>
    <w:p w:rsidR="00894DF0" w:rsidRPr="005B5CC7" w:rsidRDefault="00894DF0" w:rsidP="00894DF0">
      <w:pPr>
        <w:pStyle w:val="Standard"/>
        <w:spacing w:line="360" w:lineRule="auto"/>
        <w:ind w:firstLine="708"/>
        <w:jc w:val="both"/>
      </w:pPr>
      <w:r w:rsidRPr="005B5CC7">
        <w:t>Некоторые дети испытывают трудности в усвоении программного материала. Поведение таких детей типично: ерзанье на стуле, рассеянное внимание, затруднение при ответе на вопрос. Учитель делает замечание и не подозревает, что все это происходит не от отсутствия у школьника желания учиться, а от того, что он в недостаточной степени учитывает индивидуально-психологические особенности данных детей.</w:t>
      </w:r>
    </w:p>
    <w:p w:rsidR="00894DF0" w:rsidRPr="005B5CC7" w:rsidRDefault="00894DF0" w:rsidP="00894DF0">
      <w:pPr>
        <w:pStyle w:val="Standard"/>
        <w:spacing w:line="360" w:lineRule="auto"/>
        <w:ind w:firstLine="708"/>
        <w:jc w:val="both"/>
      </w:pPr>
      <w:r w:rsidRPr="005B5CC7">
        <w:t>Ключевыми вопросами образования, на мой, взгляд, являются:</w:t>
      </w:r>
    </w:p>
    <w:p w:rsidR="00894DF0" w:rsidRPr="005B5CC7" w:rsidRDefault="00894DF0" w:rsidP="00894DF0">
      <w:pPr>
        <w:pStyle w:val="Standard"/>
        <w:spacing w:line="360" w:lineRule="auto"/>
        <w:jc w:val="both"/>
      </w:pPr>
      <w:r w:rsidRPr="005B5CC7">
        <w:t>- как обеспечить успешность каждого ученика в обучении;</w:t>
      </w:r>
    </w:p>
    <w:p w:rsidR="00894DF0" w:rsidRPr="005B5CC7" w:rsidRDefault="00894DF0" w:rsidP="00894DF0">
      <w:pPr>
        <w:pStyle w:val="Standard"/>
        <w:spacing w:line="360" w:lineRule="auto"/>
        <w:jc w:val="both"/>
      </w:pPr>
      <w:r w:rsidRPr="005B5CC7">
        <w:t>- как работать на уроке со всем классом и одновременно с каждым учащимся?</w:t>
      </w:r>
    </w:p>
    <w:p w:rsidR="00894DF0" w:rsidRPr="005B5CC7" w:rsidRDefault="00894DF0" w:rsidP="00894DF0">
      <w:pPr>
        <w:pStyle w:val="Standard"/>
        <w:spacing w:line="360" w:lineRule="auto"/>
        <w:ind w:firstLine="708"/>
        <w:jc w:val="both"/>
      </w:pPr>
      <w:r w:rsidRPr="005B5CC7">
        <w:t>Наверное, одно из основных противоречий в современной школе заключается в том, что, с одной стороны, процесс знаний носит индивидуальный характер, с другой - обучение организуется в массовом масштабе. В этой связи одна из задач заключается в гармоничном сочетании форм массового обучения и индивидуального усвоения знаний.</w:t>
      </w:r>
    </w:p>
    <w:p w:rsidR="00894DF0" w:rsidRPr="00894DF0" w:rsidRDefault="00894DF0" w:rsidP="00894DF0">
      <w:pPr>
        <w:pStyle w:val="Standard"/>
        <w:spacing w:line="360" w:lineRule="auto"/>
        <w:ind w:firstLine="708"/>
        <w:jc w:val="both"/>
      </w:pPr>
      <w:r w:rsidRPr="005B5CC7">
        <w:t xml:space="preserve">Возможные пути разрешения данного противоречия – дифференциация и индивидуализация обучения, которые следует рассматривать как одно из направлений </w:t>
      </w:r>
      <w:proofErr w:type="spellStart"/>
      <w:r w:rsidRPr="005B5CC7">
        <w:t>гуманизации</w:t>
      </w:r>
      <w:proofErr w:type="spellEnd"/>
      <w:r w:rsidRPr="005B5CC7">
        <w:t xml:space="preserve"> современного процесса обучения.</w:t>
      </w:r>
      <w:r w:rsidRPr="00DC6811">
        <w:rPr>
          <w:color w:val="FF0000"/>
        </w:rPr>
        <w:t xml:space="preserve"> </w:t>
      </w:r>
      <w:r w:rsidRPr="00894DF0">
        <w:t>Такой подход предполагает создание условий для максимально свободной реализации потенциала каждого ученика, учёт его психофизиологических, личностных и образовательных особенностей, а также построение образовательного процесса на основе дифференциации и индивидуализации.</w:t>
      </w:r>
    </w:p>
    <w:p w:rsidR="00894DF0" w:rsidRPr="00894DF0" w:rsidRDefault="00894DF0" w:rsidP="00894DF0">
      <w:pPr>
        <w:pStyle w:val="Standard"/>
        <w:spacing w:line="360" w:lineRule="auto"/>
        <w:ind w:firstLine="708"/>
        <w:jc w:val="both"/>
      </w:pPr>
      <w:r w:rsidRPr="00894DF0">
        <w:t>Индивидуализация обучения — это подход, при котором педагог строит образовательный процесс, учитывая уникальные способности, темп развития, интересы и потребности каждого ученика. Такой подход способствует более эффективному усвоению знаний, развитию мотивации и формированию положительной самооценки у детей.</w:t>
      </w:r>
    </w:p>
    <w:p w:rsidR="00894DF0" w:rsidRPr="00894DF0" w:rsidRDefault="00894DF0" w:rsidP="00894DF0">
      <w:pPr>
        <w:pStyle w:val="Standard"/>
        <w:spacing w:line="276" w:lineRule="auto"/>
        <w:ind w:firstLine="708"/>
        <w:jc w:val="both"/>
      </w:pPr>
      <w:r w:rsidRPr="00894DF0">
        <w:t>Основные направления индивидуализации</w:t>
      </w:r>
      <w:r>
        <w:t>:</w:t>
      </w: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894DF0" w:rsidRPr="00894DF0" w:rsidTr="00E31A68">
        <w:tc>
          <w:tcPr>
            <w:tcW w:w="3369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center"/>
            </w:pPr>
            <w:r w:rsidRPr="00894DF0">
              <w:lastRenderedPageBreak/>
              <w:t>Направление</w:t>
            </w:r>
          </w:p>
        </w:tc>
        <w:tc>
          <w:tcPr>
            <w:tcW w:w="6202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center"/>
            </w:pPr>
            <w:r w:rsidRPr="00894DF0">
              <w:t>Примеры реализации</w:t>
            </w:r>
          </w:p>
        </w:tc>
      </w:tr>
      <w:tr w:rsidR="00894DF0" w:rsidRPr="00894DF0" w:rsidTr="00E31A68">
        <w:tc>
          <w:tcPr>
            <w:tcW w:w="3369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both"/>
            </w:pPr>
            <w:r w:rsidRPr="00894DF0">
              <w:t>Диагностика индивидуальных особенностей</w:t>
            </w:r>
          </w:p>
        </w:tc>
        <w:tc>
          <w:tcPr>
            <w:tcW w:w="6202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both"/>
            </w:pPr>
            <w:r w:rsidRPr="00894DF0">
              <w:t xml:space="preserve">Анкетирование, тестирование, наблюдение, беседы с учениками и родителями       </w:t>
            </w:r>
          </w:p>
        </w:tc>
      </w:tr>
      <w:tr w:rsidR="00894DF0" w:rsidRPr="00894DF0" w:rsidTr="00E31A68">
        <w:tc>
          <w:tcPr>
            <w:tcW w:w="3369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both"/>
            </w:pPr>
            <w:r w:rsidRPr="00894DF0">
              <w:t xml:space="preserve">Дифференциация заданий   </w:t>
            </w:r>
          </w:p>
        </w:tc>
        <w:tc>
          <w:tcPr>
            <w:tcW w:w="6202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both"/>
            </w:pPr>
            <w:proofErr w:type="spellStart"/>
            <w:r w:rsidRPr="00894DF0">
              <w:t>Разноуровневые</w:t>
            </w:r>
            <w:proofErr w:type="spellEnd"/>
            <w:r w:rsidRPr="00894DF0">
              <w:t xml:space="preserve"> задачи, задания по интересам, индивидуальные маршруты обучения     </w:t>
            </w:r>
          </w:p>
        </w:tc>
      </w:tr>
      <w:tr w:rsidR="00894DF0" w:rsidRPr="00894DF0" w:rsidTr="00E31A68">
        <w:tc>
          <w:tcPr>
            <w:tcW w:w="3369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both"/>
            </w:pPr>
            <w:r w:rsidRPr="00894DF0">
              <w:t>Гибкая организация учебного процесса</w:t>
            </w:r>
          </w:p>
        </w:tc>
        <w:tc>
          <w:tcPr>
            <w:tcW w:w="6202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both"/>
            </w:pPr>
            <w:r w:rsidRPr="00894DF0">
              <w:t xml:space="preserve">Работа в малых группах, индивидуальные консультации, проектная деятельность   </w:t>
            </w:r>
          </w:p>
        </w:tc>
      </w:tr>
      <w:tr w:rsidR="00894DF0" w:rsidRPr="00894DF0" w:rsidTr="00E31A68">
        <w:tc>
          <w:tcPr>
            <w:tcW w:w="3369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both"/>
            </w:pPr>
            <w:r w:rsidRPr="00894DF0">
              <w:t>Использование разнообразных форм и методов обучения</w:t>
            </w:r>
          </w:p>
        </w:tc>
        <w:tc>
          <w:tcPr>
            <w:tcW w:w="6202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both"/>
            </w:pPr>
            <w:r w:rsidRPr="00894DF0">
              <w:t xml:space="preserve">Игровые технологии, ИКТ, исследовательские задания, творческие проекты        </w:t>
            </w:r>
          </w:p>
        </w:tc>
      </w:tr>
      <w:tr w:rsidR="00894DF0" w:rsidRPr="00894DF0" w:rsidTr="00E31A68">
        <w:tc>
          <w:tcPr>
            <w:tcW w:w="3369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both"/>
            </w:pPr>
            <w:r w:rsidRPr="00894DF0">
              <w:t xml:space="preserve">Психолого-педагогическое сопровождение        </w:t>
            </w:r>
          </w:p>
        </w:tc>
        <w:tc>
          <w:tcPr>
            <w:tcW w:w="6202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both"/>
            </w:pPr>
            <w:r w:rsidRPr="00894DF0">
              <w:t>Поддержка детей с особыми образовательными потребностями, работа с одарёнными детьми</w:t>
            </w:r>
          </w:p>
        </w:tc>
      </w:tr>
    </w:tbl>
    <w:p w:rsidR="00894DF0" w:rsidRDefault="00894DF0" w:rsidP="00894DF0">
      <w:pPr>
        <w:pStyle w:val="Standard"/>
        <w:spacing w:line="360" w:lineRule="auto"/>
        <w:jc w:val="both"/>
        <w:rPr>
          <w:color w:val="FF0000"/>
        </w:rPr>
      </w:pPr>
    </w:p>
    <w:p w:rsidR="00894DF0" w:rsidRPr="00894DF0" w:rsidRDefault="00894DF0" w:rsidP="00894DF0">
      <w:pPr>
        <w:pStyle w:val="Standard"/>
        <w:spacing w:line="360" w:lineRule="auto"/>
        <w:ind w:firstLine="708"/>
        <w:jc w:val="both"/>
      </w:pPr>
      <w:r w:rsidRPr="00894DF0">
        <w:t>В своей работе использую практические рекомендации:</w:t>
      </w:r>
    </w:p>
    <w:p w:rsidR="00894DF0" w:rsidRPr="00894DF0" w:rsidRDefault="00894DF0" w:rsidP="00894DF0">
      <w:pPr>
        <w:pStyle w:val="Standard"/>
        <w:numPr>
          <w:ilvl w:val="0"/>
          <w:numId w:val="5"/>
        </w:numPr>
        <w:spacing w:line="360" w:lineRule="auto"/>
        <w:jc w:val="both"/>
      </w:pPr>
      <w:r w:rsidRPr="00894DF0">
        <w:t>Изучаю своих учеников: регулярно анализирую их успехи, трудности, интересы и стиль обучения.</w:t>
      </w:r>
    </w:p>
    <w:p w:rsidR="00894DF0" w:rsidRPr="00894DF0" w:rsidRDefault="00894DF0" w:rsidP="00894DF0">
      <w:pPr>
        <w:pStyle w:val="Standard"/>
        <w:numPr>
          <w:ilvl w:val="0"/>
          <w:numId w:val="5"/>
        </w:numPr>
        <w:spacing w:line="360" w:lineRule="auto"/>
        <w:jc w:val="both"/>
      </w:pPr>
      <w:r w:rsidRPr="00894DF0">
        <w:t>Создаю вариативные задания: предлагаю задачи разного уровня сложности и формата.</w:t>
      </w:r>
    </w:p>
    <w:p w:rsidR="00894DF0" w:rsidRPr="00894DF0" w:rsidRDefault="00894DF0" w:rsidP="00894DF0">
      <w:pPr>
        <w:pStyle w:val="Standard"/>
        <w:numPr>
          <w:ilvl w:val="0"/>
          <w:numId w:val="5"/>
        </w:numPr>
        <w:spacing w:line="360" w:lineRule="auto"/>
        <w:jc w:val="both"/>
      </w:pPr>
      <w:r w:rsidRPr="00894DF0">
        <w:t>Использую современные технологии: электронные образовательные ресурсы, которые позволяют адаптировать материал под каждого ребёнка.</w:t>
      </w:r>
    </w:p>
    <w:p w:rsidR="00894DF0" w:rsidRPr="00894DF0" w:rsidRDefault="00894DF0" w:rsidP="00894DF0">
      <w:pPr>
        <w:pStyle w:val="Standard"/>
        <w:numPr>
          <w:ilvl w:val="0"/>
          <w:numId w:val="5"/>
        </w:numPr>
        <w:spacing w:line="360" w:lineRule="auto"/>
        <w:jc w:val="both"/>
      </w:pPr>
      <w:r w:rsidRPr="00894DF0">
        <w:t>Обеспечиваю обратную связь: даю развёрнутые комментарии к работам, отмечаю не только ошибки, но и достижения.</w:t>
      </w:r>
    </w:p>
    <w:p w:rsidR="00894DF0" w:rsidRPr="00894DF0" w:rsidRDefault="00894DF0" w:rsidP="00894DF0">
      <w:pPr>
        <w:pStyle w:val="Standard"/>
        <w:numPr>
          <w:ilvl w:val="0"/>
          <w:numId w:val="5"/>
        </w:numPr>
        <w:spacing w:line="360" w:lineRule="auto"/>
        <w:jc w:val="both"/>
      </w:pPr>
      <w:r w:rsidRPr="00894DF0">
        <w:t>Развиваю самостоятельность: поощряю инициативу, учу ставить цели и планировать свою деятельность.</w:t>
      </w:r>
    </w:p>
    <w:p w:rsidR="00894DF0" w:rsidRPr="00894DF0" w:rsidRDefault="00894DF0" w:rsidP="00894DF0">
      <w:pPr>
        <w:pStyle w:val="Standard"/>
        <w:spacing w:line="360" w:lineRule="auto"/>
        <w:ind w:firstLine="708"/>
        <w:jc w:val="both"/>
      </w:pPr>
      <w:r w:rsidRPr="00894DF0">
        <w:t>Преимущества индивидуализированного подхода:</w:t>
      </w:r>
    </w:p>
    <w:p w:rsidR="00894DF0" w:rsidRPr="00894DF0" w:rsidRDefault="00894DF0" w:rsidP="00894DF0">
      <w:pPr>
        <w:pStyle w:val="Standard"/>
        <w:numPr>
          <w:ilvl w:val="0"/>
          <w:numId w:val="6"/>
        </w:numPr>
        <w:spacing w:line="360" w:lineRule="auto"/>
        <w:jc w:val="both"/>
      </w:pPr>
      <w:r w:rsidRPr="00894DF0">
        <w:t>Повышение учебной мотивации.</w:t>
      </w:r>
    </w:p>
    <w:p w:rsidR="00894DF0" w:rsidRPr="00894DF0" w:rsidRDefault="00894DF0" w:rsidP="00894DF0">
      <w:pPr>
        <w:pStyle w:val="Standard"/>
        <w:numPr>
          <w:ilvl w:val="0"/>
          <w:numId w:val="6"/>
        </w:numPr>
        <w:spacing w:line="360" w:lineRule="auto"/>
        <w:jc w:val="both"/>
      </w:pPr>
      <w:r w:rsidRPr="00894DF0">
        <w:t>Более глубокое и осознанное усвоение материала.</w:t>
      </w:r>
    </w:p>
    <w:p w:rsidR="00894DF0" w:rsidRPr="00894DF0" w:rsidRDefault="00894DF0" w:rsidP="00894DF0">
      <w:pPr>
        <w:pStyle w:val="Standard"/>
        <w:numPr>
          <w:ilvl w:val="0"/>
          <w:numId w:val="6"/>
        </w:numPr>
        <w:spacing w:line="360" w:lineRule="auto"/>
        <w:jc w:val="both"/>
      </w:pPr>
      <w:r w:rsidRPr="00894DF0">
        <w:t>Формирование у учащихся уверенности в своих силах.</w:t>
      </w:r>
    </w:p>
    <w:p w:rsidR="00894DF0" w:rsidRPr="00894DF0" w:rsidRDefault="00894DF0" w:rsidP="00894DF0">
      <w:pPr>
        <w:pStyle w:val="Standard"/>
        <w:numPr>
          <w:ilvl w:val="0"/>
          <w:numId w:val="6"/>
        </w:numPr>
        <w:spacing w:line="360" w:lineRule="auto"/>
        <w:jc w:val="both"/>
      </w:pPr>
      <w:r w:rsidRPr="00894DF0">
        <w:t>Развитие самостоятельности и ответственности.</w:t>
      </w:r>
    </w:p>
    <w:p w:rsidR="00894DF0" w:rsidRPr="00894DF0" w:rsidRDefault="00894DF0" w:rsidP="00894DF0">
      <w:pPr>
        <w:pStyle w:val="Standard"/>
        <w:numPr>
          <w:ilvl w:val="0"/>
          <w:numId w:val="6"/>
        </w:numPr>
        <w:spacing w:line="360" w:lineRule="auto"/>
        <w:jc w:val="both"/>
      </w:pPr>
      <w:r w:rsidRPr="00894DF0">
        <w:t>Тесное взаимодействие с родителями.</w:t>
      </w:r>
    </w:p>
    <w:p w:rsidR="00894DF0" w:rsidRPr="00894DF0" w:rsidRDefault="00894DF0" w:rsidP="00894DF0">
      <w:pPr>
        <w:pStyle w:val="Standard"/>
        <w:spacing w:line="360" w:lineRule="auto"/>
        <w:ind w:firstLine="708"/>
        <w:jc w:val="both"/>
      </w:pPr>
      <w:r w:rsidRPr="00894DF0">
        <w:t xml:space="preserve">Индивидуализация педагогической деятельности — это не только требование времени, но и залог успешного развития каждого ребёнка, раскрытия его потенциала и формирования гармоничной личности. Эта работа, как с одаренными детьми, так и с детьми ОВЗ. </w:t>
      </w:r>
    </w:p>
    <w:p w:rsidR="00894DF0" w:rsidRPr="00894DF0" w:rsidRDefault="00894DF0" w:rsidP="00894DF0">
      <w:pPr>
        <w:pStyle w:val="Standard"/>
        <w:spacing w:line="360" w:lineRule="auto"/>
        <w:ind w:firstLine="708"/>
        <w:jc w:val="both"/>
      </w:pPr>
      <w:r w:rsidRPr="00894DF0">
        <w:t>Индивидуальная работа с детьми с ограниченными возможностями здоровья (ОВЗ) строится на принципах индивидуального подхода, учёта особенностей развития, создания специальных образовательных условий и психолого-педагогического сопровождения. Вот основные методы и приёмы, которые применяются в практике.</w:t>
      </w:r>
    </w:p>
    <w:p w:rsidR="00894DF0" w:rsidRPr="00894DF0" w:rsidRDefault="00894DF0" w:rsidP="00894DF0">
      <w:pPr>
        <w:pStyle w:val="Standard"/>
        <w:spacing w:line="360" w:lineRule="auto"/>
        <w:ind w:firstLine="708"/>
        <w:jc w:val="both"/>
      </w:pPr>
      <w:r w:rsidRPr="00894DF0">
        <w:lastRenderedPageBreak/>
        <w:t>Методы и приёмы индивидуальной работы с детьми ОВЗ</w:t>
      </w:r>
    </w:p>
    <w:p w:rsidR="00894DF0" w:rsidRPr="00894DF0" w:rsidRDefault="00894DF0" w:rsidP="00894DF0">
      <w:pPr>
        <w:pStyle w:val="Standard"/>
        <w:numPr>
          <w:ilvl w:val="0"/>
          <w:numId w:val="7"/>
        </w:numPr>
        <w:spacing w:line="360" w:lineRule="auto"/>
        <w:ind w:left="709" w:hanging="283"/>
        <w:jc w:val="both"/>
      </w:pPr>
      <w:r w:rsidRPr="00894DF0">
        <w:t>Создание благоприятной развивающей среды — адаптация пространства, материалов и режима дня под возможности ребёнка, обеспечение эмоциональной поддержки и безопасности.</w:t>
      </w:r>
    </w:p>
    <w:p w:rsidR="00894DF0" w:rsidRPr="00894DF0" w:rsidRDefault="00894DF0" w:rsidP="00894DF0">
      <w:pPr>
        <w:pStyle w:val="Standard"/>
        <w:numPr>
          <w:ilvl w:val="0"/>
          <w:numId w:val="7"/>
        </w:numPr>
        <w:spacing w:line="360" w:lineRule="auto"/>
        <w:ind w:left="709" w:hanging="283"/>
        <w:jc w:val="both"/>
      </w:pPr>
      <w:r w:rsidRPr="00894DF0">
        <w:t>Доступное объяснение материала — использование простых, наглядных, пошаговых инструкций, повторение, опора на наглядность и практическую деятельность.</w:t>
      </w:r>
    </w:p>
    <w:p w:rsidR="00894DF0" w:rsidRPr="00894DF0" w:rsidRDefault="00894DF0" w:rsidP="00894DF0">
      <w:pPr>
        <w:pStyle w:val="Standard"/>
        <w:numPr>
          <w:ilvl w:val="0"/>
          <w:numId w:val="7"/>
        </w:numPr>
        <w:spacing w:line="360" w:lineRule="auto"/>
        <w:ind w:left="709" w:hanging="283"/>
        <w:jc w:val="both"/>
      </w:pPr>
      <w:r w:rsidRPr="00894DF0">
        <w:t>Личностно-ориентированный подход — учёт индивидуальных особенностей, интересов, темпа усвоения материала, сильных сторон ребёнка.</w:t>
      </w:r>
    </w:p>
    <w:p w:rsidR="00894DF0" w:rsidRPr="00894DF0" w:rsidRDefault="00894DF0" w:rsidP="00894DF0">
      <w:pPr>
        <w:pStyle w:val="Standard"/>
        <w:numPr>
          <w:ilvl w:val="0"/>
          <w:numId w:val="7"/>
        </w:numPr>
        <w:spacing w:line="360" w:lineRule="auto"/>
        <w:ind w:left="709" w:hanging="283"/>
        <w:jc w:val="both"/>
      </w:pPr>
      <w:r w:rsidRPr="00894DF0">
        <w:t>Словесная поддержка и поощрение — создание ситуации успеха, похвала за малейшие достижения, формирование положительной мотивации.</w:t>
      </w:r>
    </w:p>
    <w:p w:rsidR="00894DF0" w:rsidRPr="00894DF0" w:rsidRDefault="00894DF0" w:rsidP="00894DF0">
      <w:pPr>
        <w:pStyle w:val="Standard"/>
        <w:numPr>
          <w:ilvl w:val="0"/>
          <w:numId w:val="7"/>
        </w:numPr>
        <w:spacing w:line="360" w:lineRule="auto"/>
        <w:ind w:left="709" w:hanging="283"/>
        <w:jc w:val="both"/>
      </w:pPr>
      <w:r w:rsidRPr="00894DF0">
        <w:t xml:space="preserve">Использование наглядности и дидактических материалов — схемы, алгоритмы, памятки, карточки, иллюстрации, </w:t>
      </w:r>
      <w:proofErr w:type="spellStart"/>
      <w:r w:rsidRPr="00894DF0">
        <w:t>мультимедийные</w:t>
      </w:r>
      <w:proofErr w:type="spellEnd"/>
      <w:r w:rsidRPr="00894DF0">
        <w:t xml:space="preserve"> средства.</w:t>
      </w:r>
    </w:p>
    <w:p w:rsidR="00894DF0" w:rsidRPr="00894DF0" w:rsidRDefault="00894DF0" w:rsidP="00894DF0">
      <w:pPr>
        <w:pStyle w:val="Standard"/>
        <w:numPr>
          <w:ilvl w:val="0"/>
          <w:numId w:val="7"/>
        </w:numPr>
        <w:spacing w:line="360" w:lineRule="auto"/>
        <w:ind w:left="709" w:hanging="283"/>
        <w:jc w:val="both"/>
      </w:pPr>
      <w:r w:rsidRPr="00894DF0">
        <w:t>Поэтапное и последовательное выполнение заданий — дробление сложных задач на простые шаги, предоставление дополнительного времени для выполнения.</w:t>
      </w:r>
    </w:p>
    <w:p w:rsidR="00894DF0" w:rsidRPr="00894DF0" w:rsidRDefault="00894DF0" w:rsidP="00894DF0">
      <w:pPr>
        <w:pStyle w:val="Standard"/>
        <w:numPr>
          <w:ilvl w:val="0"/>
          <w:numId w:val="7"/>
        </w:numPr>
        <w:spacing w:line="360" w:lineRule="auto"/>
        <w:ind w:left="709" w:hanging="283"/>
        <w:jc w:val="both"/>
      </w:pPr>
      <w:r w:rsidRPr="00894DF0">
        <w:t>Чередование видов деятельности и физкультминутки — для предотвращения утомления и поддержания внимания.</w:t>
      </w:r>
    </w:p>
    <w:p w:rsidR="00894DF0" w:rsidRPr="00894DF0" w:rsidRDefault="00894DF0" w:rsidP="00894DF0">
      <w:pPr>
        <w:pStyle w:val="Standard"/>
        <w:numPr>
          <w:ilvl w:val="0"/>
          <w:numId w:val="7"/>
        </w:numPr>
        <w:spacing w:line="360" w:lineRule="auto"/>
        <w:ind w:left="709" w:hanging="283"/>
        <w:jc w:val="both"/>
      </w:pPr>
      <w:proofErr w:type="gramStart"/>
      <w:r w:rsidRPr="00894DF0">
        <w:t>Игровые методы — дидактические, подвижные, сюжетно-ролевые игры, игровые упражнения для развития внимания, памяти, речи, моторики.</w:t>
      </w:r>
      <w:proofErr w:type="gramEnd"/>
    </w:p>
    <w:p w:rsidR="00894DF0" w:rsidRPr="00894DF0" w:rsidRDefault="00894DF0" w:rsidP="00894DF0">
      <w:pPr>
        <w:pStyle w:val="Standard"/>
        <w:numPr>
          <w:ilvl w:val="0"/>
          <w:numId w:val="7"/>
        </w:numPr>
        <w:spacing w:line="360" w:lineRule="auto"/>
        <w:ind w:left="709" w:hanging="283"/>
        <w:jc w:val="both"/>
      </w:pPr>
      <w:r w:rsidRPr="00894DF0">
        <w:t>Индивидуальные образовательные маршруты — разработка персональных программ развития с учётом диагноза, рекомендаций специалистов и семьи.</w:t>
      </w:r>
    </w:p>
    <w:p w:rsidR="00894DF0" w:rsidRPr="00894DF0" w:rsidRDefault="00894DF0" w:rsidP="00894DF0">
      <w:pPr>
        <w:pStyle w:val="Standard"/>
        <w:numPr>
          <w:ilvl w:val="0"/>
          <w:numId w:val="7"/>
        </w:numPr>
        <w:spacing w:line="360" w:lineRule="auto"/>
        <w:ind w:left="709" w:hanging="283"/>
        <w:jc w:val="both"/>
      </w:pPr>
      <w:r w:rsidRPr="00894DF0">
        <w:t>Коррекционно-развивающие занятия — работа по развитию речи, мышления, моторики, эмоционально-волевой сферы с использованием специальных методик (</w:t>
      </w:r>
      <w:proofErr w:type="spellStart"/>
      <w:r w:rsidRPr="00894DF0">
        <w:t>сказкотерапия</w:t>
      </w:r>
      <w:proofErr w:type="spellEnd"/>
      <w:r w:rsidRPr="00894DF0">
        <w:t xml:space="preserve">, </w:t>
      </w:r>
      <w:proofErr w:type="spellStart"/>
      <w:r w:rsidRPr="00894DF0">
        <w:t>арт-терапия</w:t>
      </w:r>
      <w:proofErr w:type="spellEnd"/>
      <w:r w:rsidRPr="00894DF0">
        <w:t xml:space="preserve">, </w:t>
      </w:r>
      <w:proofErr w:type="spellStart"/>
      <w:r w:rsidRPr="00894DF0">
        <w:t>игротерапия</w:t>
      </w:r>
      <w:proofErr w:type="spellEnd"/>
      <w:r w:rsidRPr="00894DF0">
        <w:t xml:space="preserve"> и др.).</w:t>
      </w: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894DF0" w:rsidRPr="003A7A6B" w:rsidTr="00E31A68">
        <w:tc>
          <w:tcPr>
            <w:tcW w:w="3369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center"/>
            </w:pPr>
            <w:r w:rsidRPr="00894DF0">
              <w:t>Направление</w:t>
            </w:r>
          </w:p>
        </w:tc>
        <w:tc>
          <w:tcPr>
            <w:tcW w:w="6202" w:type="dxa"/>
          </w:tcPr>
          <w:p w:rsidR="00894DF0" w:rsidRPr="00894DF0" w:rsidRDefault="00894DF0" w:rsidP="00E31A68">
            <w:pPr>
              <w:pStyle w:val="Standard"/>
              <w:spacing w:line="276" w:lineRule="auto"/>
              <w:jc w:val="center"/>
            </w:pPr>
            <w:r w:rsidRPr="00894DF0">
              <w:t>Примеры реализации</w:t>
            </w:r>
          </w:p>
        </w:tc>
      </w:tr>
      <w:tr w:rsidR="00894DF0" w:rsidRPr="003A7A6B" w:rsidTr="00E31A68">
        <w:tc>
          <w:tcPr>
            <w:tcW w:w="3369" w:type="dxa"/>
          </w:tcPr>
          <w:p w:rsidR="00894DF0" w:rsidRPr="003A7A6B" w:rsidRDefault="00894DF0" w:rsidP="00E31A68">
            <w:pPr>
              <w:pStyle w:val="Standard"/>
              <w:spacing w:line="276" w:lineRule="auto"/>
              <w:jc w:val="both"/>
              <w:rPr>
                <w:color w:val="FF0000"/>
              </w:rPr>
            </w:pPr>
            <w:r>
              <w:t>Развитие речи</w:t>
            </w:r>
          </w:p>
        </w:tc>
        <w:tc>
          <w:tcPr>
            <w:tcW w:w="6202" w:type="dxa"/>
          </w:tcPr>
          <w:p w:rsidR="00894DF0" w:rsidRPr="003A7A6B" w:rsidRDefault="00894DF0" w:rsidP="00E31A68">
            <w:pPr>
              <w:pStyle w:val="Standard"/>
              <w:spacing w:line="276" w:lineRule="auto"/>
              <w:jc w:val="both"/>
              <w:rPr>
                <w:color w:val="FF0000"/>
              </w:rPr>
            </w:pPr>
            <w:r>
              <w:t>Словарные диктанты с комментированием, составление предложений по картинкам, пересказы, игры «Кто больше назовёт слов», работа с загадками</w:t>
            </w:r>
          </w:p>
        </w:tc>
      </w:tr>
      <w:tr w:rsidR="00894DF0" w:rsidRPr="003A7A6B" w:rsidTr="00E31A68">
        <w:tc>
          <w:tcPr>
            <w:tcW w:w="3369" w:type="dxa"/>
          </w:tcPr>
          <w:p w:rsidR="00894DF0" w:rsidRPr="003A7A6B" w:rsidRDefault="00894DF0" w:rsidP="00E31A68">
            <w:pPr>
              <w:pStyle w:val="Standard"/>
              <w:spacing w:line="276" w:lineRule="auto"/>
              <w:jc w:val="both"/>
              <w:rPr>
                <w:color w:val="FF0000"/>
              </w:rPr>
            </w:pPr>
            <w:r>
              <w:t>Развитие внимания и памяти</w:t>
            </w:r>
          </w:p>
        </w:tc>
        <w:tc>
          <w:tcPr>
            <w:tcW w:w="6202" w:type="dxa"/>
          </w:tcPr>
          <w:p w:rsidR="00894DF0" w:rsidRPr="00D23644" w:rsidRDefault="00894DF0" w:rsidP="00E31A68">
            <w:pPr>
              <w:pStyle w:val="Standard"/>
              <w:spacing w:line="276" w:lineRule="auto"/>
              <w:jc w:val="both"/>
            </w:pPr>
            <w:r>
              <w:t xml:space="preserve">Игры «Найди отличия», «Что изменилось?», работа с алгоритмами, запоминание коротких текстов и стихов    </w:t>
            </w:r>
          </w:p>
        </w:tc>
      </w:tr>
      <w:tr w:rsidR="00894DF0" w:rsidRPr="003A7A6B" w:rsidTr="00E31A68">
        <w:tc>
          <w:tcPr>
            <w:tcW w:w="3369" w:type="dxa"/>
          </w:tcPr>
          <w:p w:rsidR="00894DF0" w:rsidRPr="003A7A6B" w:rsidRDefault="00894DF0" w:rsidP="00E31A68">
            <w:pPr>
              <w:pStyle w:val="Standard"/>
              <w:spacing w:line="276" w:lineRule="auto"/>
              <w:jc w:val="both"/>
              <w:rPr>
                <w:color w:val="FF0000"/>
              </w:rPr>
            </w:pPr>
            <w:r>
              <w:t xml:space="preserve">Формирование моторики    </w:t>
            </w:r>
          </w:p>
        </w:tc>
        <w:tc>
          <w:tcPr>
            <w:tcW w:w="6202" w:type="dxa"/>
          </w:tcPr>
          <w:p w:rsidR="00894DF0" w:rsidRPr="003A7A6B" w:rsidRDefault="00894DF0" w:rsidP="00E31A68">
            <w:pPr>
              <w:pStyle w:val="Standard"/>
              <w:spacing w:line="276" w:lineRule="auto"/>
              <w:jc w:val="both"/>
              <w:rPr>
                <w:color w:val="FF0000"/>
              </w:rPr>
            </w:pPr>
            <w:r>
              <w:t>Пальчиковая гимнастика, штриховка, обводка по трафарету, работа с пластилином, конструктором</w:t>
            </w:r>
          </w:p>
        </w:tc>
      </w:tr>
      <w:tr w:rsidR="00894DF0" w:rsidTr="00E31A68">
        <w:tc>
          <w:tcPr>
            <w:tcW w:w="3369" w:type="dxa"/>
          </w:tcPr>
          <w:p w:rsidR="00894DF0" w:rsidRPr="003A7A6B" w:rsidRDefault="00894DF0" w:rsidP="00E31A68">
            <w:pPr>
              <w:pStyle w:val="Standard"/>
              <w:spacing w:line="276" w:lineRule="auto"/>
              <w:jc w:val="both"/>
              <w:rPr>
                <w:color w:val="FF0000"/>
              </w:rPr>
            </w:pPr>
            <w:r>
              <w:t xml:space="preserve">   Социализация и эмоции    </w:t>
            </w:r>
          </w:p>
        </w:tc>
        <w:tc>
          <w:tcPr>
            <w:tcW w:w="6202" w:type="dxa"/>
          </w:tcPr>
          <w:p w:rsidR="00894DF0" w:rsidRPr="003A7A6B" w:rsidRDefault="00894DF0" w:rsidP="00E31A68">
            <w:pPr>
              <w:pStyle w:val="Standard"/>
              <w:spacing w:line="276" w:lineRule="auto"/>
              <w:jc w:val="both"/>
              <w:rPr>
                <w:color w:val="FF0000"/>
              </w:rPr>
            </w:pPr>
            <w:r>
              <w:t>Сюжетно-ролевые игры, обсуждение поступков героев сказок, релаксационные упражнения</w:t>
            </w:r>
          </w:p>
        </w:tc>
      </w:tr>
      <w:tr w:rsidR="00894DF0" w:rsidTr="00E31A68">
        <w:tc>
          <w:tcPr>
            <w:tcW w:w="3369" w:type="dxa"/>
          </w:tcPr>
          <w:p w:rsidR="00894DF0" w:rsidRPr="003A7A6B" w:rsidRDefault="00894DF0" w:rsidP="00E31A68">
            <w:pPr>
              <w:pStyle w:val="Standard"/>
              <w:spacing w:line="276" w:lineRule="auto"/>
              <w:jc w:val="both"/>
              <w:rPr>
                <w:color w:val="FF0000"/>
              </w:rPr>
            </w:pPr>
            <w:r>
              <w:t xml:space="preserve">Самостоятельная работа   </w:t>
            </w:r>
          </w:p>
        </w:tc>
        <w:tc>
          <w:tcPr>
            <w:tcW w:w="6202" w:type="dxa"/>
          </w:tcPr>
          <w:p w:rsidR="00894DF0" w:rsidRPr="003A7A6B" w:rsidRDefault="00894DF0" w:rsidP="00E31A68">
            <w:pPr>
              <w:pStyle w:val="Standard"/>
              <w:spacing w:line="276" w:lineRule="auto"/>
              <w:jc w:val="both"/>
              <w:rPr>
                <w:color w:val="FF0000"/>
              </w:rPr>
            </w:pPr>
            <w:r>
              <w:t xml:space="preserve">Задания по образцу, алгоритмы выполнения, поэтапный самоконтроль  </w:t>
            </w:r>
          </w:p>
        </w:tc>
      </w:tr>
    </w:tbl>
    <w:p w:rsidR="00894DF0" w:rsidRDefault="00894DF0" w:rsidP="00894DF0">
      <w:pPr>
        <w:pStyle w:val="Standard"/>
        <w:spacing w:line="360" w:lineRule="auto"/>
        <w:jc w:val="both"/>
      </w:pPr>
    </w:p>
    <w:p w:rsidR="00894DF0" w:rsidRPr="00894DF0" w:rsidRDefault="00894DF0" w:rsidP="00894DF0">
      <w:pPr>
        <w:pStyle w:val="Standard"/>
        <w:spacing w:line="360" w:lineRule="auto"/>
        <w:ind w:firstLine="708"/>
        <w:jc w:val="both"/>
      </w:pPr>
      <w:r w:rsidRPr="00894DF0">
        <w:t>Очень важную роль играет взаимодействие с семьёй</w:t>
      </w:r>
    </w:p>
    <w:p w:rsidR="00894DF0" w:rsidRPr="00894DF0" w:rsidRDefault="00894DF0" w:rsidP="00894DF0">
      <w:pPr>
        <w:pStyle w:val="Standard"/>
        <w:numPr>
          <w:ilvl w:val="0"/>
          <w:numId w:val="8"/>
        </w:numPr>
        <w:spacing w:line="360" w:lineRule="auto"/>
        <w:jc w:val="both"/>
      </w:pPr>
      <w:r w:rsidRPr="00894DF0">
        <w:lastRenderedPageBreak/>
        <w:t>Индивидуальное консультирование родителей — обсуждение динамики развития ребёнка, совместный выбор стратегий поддержки.</w:t>
      </w:r>
    </w:p>
    <w:p w:rsidR="00894DF0" w:rsidRPr="00894DF0" w:rsidRDefault="00894DF0" w:rsidP="00894DF0">
      <w:pPr>
        <w:pStyle w:val="Standard"/>
        <w:numPr>
          <w:ilvl w:val="0"/>
          <w:numId w:val="8"/>
        </w:numPr>
        <w:spacing w:line="360" w:lineRule="auto"/>
        <w:jc w:val="both"/>
      </w:pPr>
      <w:r w:rsidRPr="00894DF0">
        <w:t>Совместные мероприятия — дни открытых дверей, семинары-практикумы, праздники с участием родителей.</w:t>
      </w:r>
    </w:p>
    <w:p w:rsidR="00894DF0" w:rsidRPr="00894DF0" w:rsidRDefault="00894DF0" w:rsidP="00894DF0">
      <w:pPr>
        <w:pStyle w:val="Standard"/>
        <w:numPr>
          <w:ilvl w:val="0"/>
          <w:numId w:val="8"/>
        </w:numPr>
        <w:spacing w:line="360" w:lineRule="auto"/>
        <w:jc w:val="both"/>
      </w:pPr>
      <w:r w:rsidRPr="00894DF0">
        <w:t>Обратная связь — регулярное информирование о достижениях и трудностях ребёнка.</w:t>
      </w:r>
    </w:p>
    <w:p w:rsidR="00894DF0" w:rsidRPr="00894DF0" w:rsidRDefault="00894DF0" w:rsidP="00894DF0">
      <w:pPr>
        <w:pStyle w:val="Standard"/>
        <w:spacing w:line="360" w:lineRule="auto"/>
        <w:ind w:firstLine="708"/>
        <w:jc w:val="both"/>
      </w:pPr>
      <w:r w:rsidRPr="00894DF0">
        <w:t>Особое внимание уделяю поддержке одарённых детей и сопровождению учащихся с особыми образовательными потребностями, сотрудничая с психологом и родителями.</w:t>
      </w:r>
    </w:p>
    <w:p w:rsidR="00894DF0" w:rsidRPr="00894DF0" w:rsidRDefault="00894DF0" w:rsidP="00894DF0">
      <w:pPr>
        <w:pStyle w:val="Standard"/>
        <w:spacing w:line="360" w:lineRule="auto"/>
        <w:ind w:firstLine="708"/>
        <w:jc w:val="both"/>
        <w:rPr>
          <w:rFonts w:cs="Times New Roman"/>
          <w:bCs/>
          <w:iCs/>
        </w:rPr>
      </w:pPr>
      <w:r w:rsidRPr="00894DF0">
        <w:rPr>
          <w:rFonts w:cs="Times New Roman"/>
          <w:bCs/>
          <w:iCs/>
        </w:rPr>
        <w:t>Результаты моей работы подтверждаются положительной динамикой учебных достижений обучающихся, ростом их мотивации и вовлечённости в образовательный процесс. Учащиеся демонстрируют умение работать самостоятельно и в команде, проявлять инициативу и ответственность. Таким образом, организация педагогической деятельности с учётом индивидуальных особенностей учащихся способствует созданию благоприятной образовательной среды, развитию личности каждого ребёнка и повышению качества образования в целом.</w:t>
      </w:r>
    </w:p>
    <w:p w:rsidR="003868F2" w:rsidRPr="00894DF0" w:rsidRDefault="003868F2" w:rsidP="00894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868F2" w:rsidRPr="00894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018C"/>
    <w:multiLevelType w:val="hybridMultilevel"/>
    <w:tmpl w:val="153845C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7303723"/>
    <w:multiLevelType w:val="hybridMultilevel"/>
    <w:tmpl w:val="D27A1D2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A3A3AF7"/>
    <w:multiLevelType w:val="hybridMultilevel"/>
    <w:tmpl w:val="9904B6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A40516"/>
    <w:multiLevelType w:val="hybridMultilevel"/>
    <w:tmpl w:val="8F54FA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1D29DF"/>
    <w:multiLevelType w:val="hybridMultilevel"/>
    <w:tmpl w:val="F13C4FC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5">
    <w:nsid w:val="6431090C"/>
    <w:multiLevelType w:val="hybridMultilevel"/>
    <w:tmpl w:val="956E0F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F80E6B"/>
    <w:multiLevelType w:val="hybridMultilevel"/>
    <w:tmpl w:val="9B78CD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A93F36"/>
    <w:multiLevelType w:val="hybridMultilevel"/>
    <w:tmpl w:val="7D06CE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868F2"/>
    <w:rsid w:val="003868F2"/>
    <w:rsid w:val="00894DF0"/>
    <w:rsid w:val="00A32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868F2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table" w:styleId="a3">
    <w:name w:val="Table Grid"/>
    <w:basedOn w:val="a1"/>
    <w:uiPriority w:val="59"/>
    <w:rsid w:val="003868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2026-03-26T23:08:00Z</dcterms:created>
  <dcterms:modified xsi:type="dcterms:W3CDTF">2026-03-27T00:09:00Z</dcterms:modified>
</cp:coreProperties>
</file>