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19" w:rsidRPr="003E2C81" w:rsidRDefault="00326A19" w:rsidP="00981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b/>
          <w:color w:val="111111"/>
          <w:bdr w:val="none" w:sz="0" w:space="0" w:color="auto" w:frame="1"/>
          <w:lang w:eastAsia="ru-RU"/>
        </w:rPr>
        <w:t>К</w:t>
      </w:r>
      <w:r w:rsidR="009813B6" w:rsidRPr="003E2C81">
        <w:rPr>
          <w:rFonts w:ascii="Times New Roman" w:eastAsia="Times New Roman" w:hAnsi="Times New Roman" w:cs="Times New Roman"/>
          <w:b/>
          <w:color w:val="111111"/>
          <w:bdr w:val="none" w:sz="0" w:space="0" w:color="auto" w:frame="1"/>
          <w:lang w:eastAsia="ru-RU"/>
        </w:rPr>
        <w:t>онсультация</w:t>
      </w:r>
      <w:r w:rsidRPr="003E2C81">
        <w:rPr>
          <w:rFonts w:ascii="Times New Roman" w:eastAsia="Times New Roman" w:hAnsi="Times New Roman" w:cs="Times New Roman"/>
          <w:b/>
          <w:color w:val="111111"/>
          <w:bdr w:val="none" w:sz="0" w:space="0" w:color="auto" w:frame="1"/>
          <w:lang w:eastAsia="ru-RU"/>
        </w:rPr>
        <w:t xml:space="preserve"> «Формы и методы краеведческой работы в ДОУ»</w:t>
      </w:r>
      <w:r w:rsidRPr="003E2C81">
        <w:rPr>
          <w:rFonts w:ascii="Times New Roman" w:eastAsia="Times New Roman" w:hAnsi="Times New Roman" w:cs="Times New Roman"/>
          <w:b/>
          <w:color w:val="111111"/>
          <w:lang w:eastAsia="ru-RU"/>
        </w:rPr>
        <w:br/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- прекрасная школа воспитания гражданственности. Воспитание любви к родному краю, к родной культуре, к родному городу, к родной речи - задача первостепенной важности.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i/>
          <w:color w:val="111111"/>
          <w:lang w:eastAsia="ru-RU"/>
        </w:rPr>
        <w:t xml:space="preserve">  Цель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краеведческой работы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с детьми дошкольного возраста состоит в том, чтобы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сформировать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у воспитанников целостное представление о родном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пробудить в них любовь к родной природе, к селу, в котором живем, помочь осознать значение родного края в жизни большой страны, роль каждого жителя в жизни своего села, района, а, значит, и страны.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 Задачи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краеведческой работы в ДОУ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формировать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любовь к родному городу и интерес к его прошлому и настоящему;</w:t>
      </w:r>
    </w:p>
    <w:p w:rsidR="00326A19" w:rsidRPr="003E2C81" w:rsidRDefault="00326A19" w:rsidP="00984D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 развивать эмоционально-ценностное отношение к семье, дому, улице, району, городу, краю, стране;</w:t>
      </w:r>
    </w:p>
    <w:p w:rsidR="00326A19" w:rsidRPr="003E2C81" w:rsidRDefault="00326A19" w:rsidP="00984D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 воспитывать чувство гордости за своих земляков, ответственности за все, что происходит в городе, сопричастности к этому;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 развивать бережное отношение к городу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(природа)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;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формировать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умение ориентироваться в ближайшем природном и культурном окружении и отражать это в своей деятельности.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Краеведческая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деятельность как средство приобщения детей к культуре родного края может развиваться по ряду направлений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историческое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естественно-научное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(географическое, экологическое, биологическое и др.)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этнокультурное и социолого-демографическое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(фольклорное, художественное, литературное и др.)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туристско-краеведческая деятельность 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(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краеведческие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исследования во время прогулок, туристических походов).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музейное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(изучение родного края на базе </w:t>
      </w:r>
      <w:r w:rsidRPr="003E2C81">
        <w:rPr>
          <w:rFonts w:ascii="Times New Roman" w:eastAsia="Times New Roman" w:hAnsi="Times New Roman" w:cs="Times New Roman"/>
          <w:bCs/>
          <w:i/>
          <w:iCs/>
          <w:color w:val="111111"/>
          <w:bdr w:val="none" w:sz="0" w:space="0" w:color="auto" w:frame="1"/>
          <w:lang w:eastAsia="ru-RU"/>
        </w:rPr>
        <w:t>краеведческого музея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)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экскурсионное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(изучение родного края во время подготовки и проведения экскурсий)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- семейное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 (Большую значимость для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формирования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представления у детей о нравственных ценностях в семье имеют этические беседы и познавательные занятия по темам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«Какая у тебя семья!»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«Как хорошо играть всем вместе»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«Домашние обязанности»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«Моя дружная семья!»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где закреплялись представления детей о семье как о дружном, любящем, заботливом коллективе, а также беседы о семейных увлечениях, играх. Дети с удовольствием рассказывали о своей семье.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Большой интерес и отклик у родителей, вызвала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работа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по составлению родословной своей семьи. Так выяснилось, что большинство, столкнувшись с понятием родословная, начали активный поиск в установлении контактов с прадедушками и прабабушками, дальними родственниками.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Формы и методы работы в направлении краеведения разнообразны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– тематические занятия, где у дошкольников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формируется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система элементарных знаний, осуществляется развитие основных познавательных процессов и способностей;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беседы, которые используются в качестве словесного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метода на занятиях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и как самостоятельная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форма работы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с детьми на разные темы; – познавательный рассказ, </w:t>
      </w:r>
      <w:r w:rsidRPr="003E2C81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его необходимо сопровождать наглядным материалом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 фотографиями, иллюстрациями, слайдами и т. п.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;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экскурсии, обеспечивающие знакомство детей с социальным и культурным разнообразием родного города;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праздники, развлечения — на которых дети знакомятся с культурой и традициями народа, населяющего родной край;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чтение произведений детской литературы, в которой представлена художественно-эстетическая оценка родного края;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краеведческие игры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которые дают возможность приобщить ребенка к истории, археологии, географии, природе;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прогулки, путешествия, походы, экологическая тропинка — эти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формы незаменимы в краеведческой работе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 Воспитание любви к родному краю невозможно без общения с природой, погружения в ее мир. Данная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форма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организации занятия дает образец гума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нного отношения ко всему живому; 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 виртуальные экскурсии, которые позволяют разнообразить и сделать интересным, а значит и более эффективным образовательный процесс, помогают реализовать принципы наглядности и научности обучения, способствуют развитию наблюдательности, навыков самостоятельной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работы у дошкольников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 </w:t>
      </w:r>
      <w:r w:rsidRPr="003E2C81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Она имеет ряд преимуществ перед традиционными экскурсиями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 Погодные условия не мешают реализовать намеченный план и провести экскурсию по выбранной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теме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 У виртуальных экскурсий нет границ, что позволяет посетить различные места, родного края, не покидая здания детского сада; дает возможность неоднократно повторять материал в нужном темпе; улучшает качество образовательного процесса.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Вовлечение дошкольников в самостоятельную поисковую деятельность повышает познавательную и эмоциональную активность детей. Наибольший эффект дает такой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метод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как постановка проблемы или создание проблемной ситуации. Занятие, начатое с проблемной ситуации, взятой из реальной жизни, требует от детей умение использовать имеющие знания для ее решения.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lastRenderedPageBreak/>
        <w:t>Значимым в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работе методом является метод проектов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 Проекты по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краеведению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позволяют не только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сформировать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представления о малой и большой Родине, но и способствуют развитию самостоятельности мышления, целеустремленности, настойчивости, креативности, помогают ребенку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сформировать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уверенность в собственных возможностях, а главное развивают умение взаимодействовать со сверстниками и взрослыми.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Общеизвестно огромное значение игровых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методов и приемов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 Их достоинство заключается в том, что они вызывают у детей повышенный интерес, положительные эмоции, содействуют концентрации внимания на учебной задаче. Игровая мотивация присутствует на каждом занятии. Особое место занимают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краеведческие игры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которые дают возможность приобщить ребенка к истории, археологии, географии, природе.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="003E2C81">
        <w:rPr>
          <w:rFonts w:ascii="Times New Roman" w:eastAsia="Times New Roman" w:hAnsi="Times New Roman" w:cs="Times New Roman"/>
          <w:color w:val="111111"/>
          <w:lang w:eastAsia="ru-RU"/>
        </w:rPr>
        <w:t>В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ажное условие в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работе по краеведению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— создание предметно-развивающей среды в ДОУ. Специально организованные уголки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краеведения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color w:val="111111"/>
          <w:bdr w:val="none" w:sz="0" w:space="0" w:color="auto" w:frame="1"/>
          <w:lang w:eastAsia="ru-RU"/>
        </w:rPr>
        <w:t>в детском саду должны соответствовать определенным требованиям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· целесообразность размещения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«экспонатов»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 доступность, эстетичность, научность, достовер</w:t>
      </w:r>
      <w:r w:rsidR="006D3EF3">
        <w:rPr>
          <w:rFonts w:ascii="Times New Roman" w:eastAsia="Times New Roman" w:hAnsi="Times New Roman" w:cs="Times New Roman"/>
          <w:color w:val="111111"/>
          <w:lang w:eastAsia="ru-RU"/>
        </w:rPr>
        <w:t>ность представленного материала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Центры </w:t>
      </w:r>
      <w:r w:rsidR="00C95EE3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краеведения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</w:t>
      </w:r>
    </w:p>
    <w:p w:rsidR="00326A19" w:rsidRPr="003E2C81" w:rsidRDefault="00326A19" w:rsidP="00326A1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i/>
          <w:color w:val="111111"/>
          <w:lang w:eastAsia="ru-RU"/>
        </w:rPr>
        <w:t>Старший возраст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(6-7 годы жизни)</w:t>
      </w:r>
      <w:r w:rsidRPr="003E2C81">
        <w:rPr>
          <w:rFonts w:ascii="Times New Roman" w:eastAsia="Times New Roman" w:hAnsi="Times New Roman" w:cs="Times New Roman"/>
          <w:i/>
          <w:color w:val="111111"/>
          <w:lang w:eastAsia="ru-RU"/>
        </w:rPr>
        <w:t>:</w:t>
      </w:r>
    </w:p>
    <w:p w:rsidR="00326A19" w:rsidRPr="003E2C81" w:rsidRDefault="00326A19" w:rsidP="00C95EE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· </w:t>
      </w:r>
      <w:r w:rsidRPr="003E2C81">
        <w:rPr>
          <w:rFonts w:ascii="Times New Roman" w:eastAsia="Times New Roman" w:hAnsi="Times New Roman" w:cs="Times New Roman"/>
          <w:color w:val="111111"/>
          <w:u w:val="single"/>
          <w:bdr w:val="none" w:sz="0" w:space="0" w:color="auto" w:frame="1"/>
          <w:lang w:eastAsia="ru-RU"/>
        </w:rPr>
        <w:t>Альбомы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: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«Наш детский сад»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«Наша семья»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,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«Наш город»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(города, костюмы, песни, национальная кухня)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 xml:space="preserve">; </w:t>
      </w:r>
      <w:bookmarkStart w:id="0" w:name="_GoBack"/>
      <w:bookmarkEnd w:id="0"/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Художественная литература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(стихи, рассказы)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>;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Флаг, гербы и другая си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>мволика района, поселка, России;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Рисунки детей о жизни в детском саду, дома, о различных праздниках и д</w:t>
      </w:r>
      <w:r w:rsidR="009813B6" w:rsidRPr="003E2C81">
        <w:rPr>
          <w:rFonts w:ascii="Times New Roman" w:eastAsia="Times New Roman" w:hAnsi="Times New Roman" w:cs="Times New Roman"/>
          <w:color w:val="111111"/>
          <w:lang w:eastAsia="ru-RU"/>
        </w:rPr>
        <w:t>р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.</w:t>
      </w:r>
      <w:r w:rsidR="00C95EE3">
        <w:rPr>
          <w:rFonts w:ascii="Times New Roman" w:eastAsia="Times New Roman" w:hAnsi="Times New Roman" w:cs="Times New Roman"/>
          <w:color w:val="111111"/>
          <w:lang w:eastAsia="ru-RU"/>
        </w:rPr>
        <w:t>;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Выставки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 родителей и детей </w:t>
      </w:r>
      <w:r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«Моя Родина - Россия</w:t>
      </w:r>
      <w:r w:rsidR="009813B6" w:rsidRPr="003E2C81">
        <w:rPr>
          <w:rFonts w:ascii="Times New Roman" w:eastAsia="Times New Roman" w:hAnsi="Times New Roman" w:cs="Times New Roman"/>
          <w:i/>
          <w:iCs/>
          <w:color w:val="111111"/>
          <w:bdr w:val="none" w:sz="0" w:space="0" w:color="auto" w:frame="1"/>
          <w:lang w:eastAsia="ru-RU"/>
        </w:rPr>
        <w:t>».</w:t>
      </w:r>
    </w:p>
    <w:p w:rsidR="00326A19" w:rsidRPr="003E2C81" w:rsidRDefault="00326A19" w:rsidP="009813B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Важным условием успеха в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эколого-краеведческом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 образовании детей дошкольного возраста является тесная связь с родителями. 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Взаимодействие с родителями по данному вопросу способствует бережному отношению к традициям, сохранению вертикальных семейных связей. Ведь бабушки и дедушки воспитанников — это живые участники истории города</w:t>
      </w:r>
    </w:p>
    <w:p w:rsidR="009A40E0" w:rsidRPr="00984D53" w:rsidRDefault="00326A19" w:rsidP="00984D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lang w:eastAsia="ru-RU"/>
        </w:rPr>
      </w:pP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>Начиная </w:t>
      </w:r>
      <w:r w:rsidRPr="003E2C81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работу</w:t>
      </w:r>
      <w:r w:rsidRPr="003E2C81">
        <w:rPr>
          <w:rFonts w:ascii="Times New Roman" w:eastAsia="Times New Roman" w:hAnsi="Times New Roman" w:cs="Times New Roman"/>
          <w:color w:val="111111"/>
          <w:lang w:eastAsia="ru-RU"/>
        </w:rPr>
        <w:t xml:space="preserve"> по воспитанию у дошкольников любви к родному краю, педагог, прежде всего, должен сам хорошо знать его историю, он должен продумать, что целесообразно показать и о чём рассказать детям, особо выделив то, что характерно, только для данной местности, что есть только здесь. Надо помнить, что ознакомление с темой должно проходить системно, ненавязчиво, на основе принципа усложнения и узнавания материала. При этом нельзя забывать, что дошкольники еще не владеют многими понятиями. Привычные для </w:t>
      </w:r>
    </w:p>
    <w:sectPr w:rsidR="009A40E0" w:rsidRPr="00984D53" w:rsidSect="003E2C81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552"/>
    <w:multiLevelType w:val="multilevel"/>
    <w:tmpl w:val="3750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19"/>
    <w:rsid w:val="00326A19"/>
    <w:rsid w:val="003540F4"/>
    <w:rsid w:val="003D71FC"/>
    <w:rsid w:val="003E2C81"/>
    <w:rsid w:val="006D3EF3"/>
    <w:rsid w:val="009813B6"/>
    <w:rsid w:val="00984D53"/>
    <w:rsid w:val="00AD5721"/>
    <w:rsid w:val="00C9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2026-03-31T01:01:00Z</dcterms:created>
  <dcterms:modified xsi:type="dcterms:W3CDTF">2026-03-31T01:15:00Z</dcterms:modified>
</cp:coreProperties>
</file>