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525C" w:rsidRDefault="0075763F" w:rsidP="00C2525C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A0285">
        <w:rPr>
          <w:rFonts w:ascii="Times New Roman" w:hAnsi="Times New Roman" w:cs="Times New Roman"/>
          <w:sz w:val="24"/>
          <w:szCs w:val="24"/>
        </w:rPr>
        <w:t>Развитие познавательной активности старших дошкольников средствами музейной педагогики</w:t>
      </w:r>
    </w:p>
    <w:p w:rsidR="00641BE6" w:rsidRPr="00EA0285" w:rsidRDefault="00641BE6" w:rsidP="00C2525C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A0285">
        <w:rPr>
          <w:rFonts w:ascii="Times New Roman" w:hAnsi="Times New Roman" w:cs="Times New Roman"/>
          <w:sz w:val="24"/>
          <w:szCs w:val="24"/>
        </w:rPr>
        <w:t xml:space="preserve">   </w:t>
      </w:r>
      <w:r w:rsidR="0075763F" w:rsidRPr="00EA0285">
        <w:rPr>
          <w:rFonts w:ascii="Times New Roman" w:hAnsi="Times New Roman" w:cs="Times New Roman"/>
          <w:sz w:val="24"/>
          <w:szCs w:val="24"/>
        </w:rPr>
        <w:t>Музейная педагогика в детском саду — это не просто дань моде или создание статичной выставки старых вещей. Это мощная образовательная технология, которая позволяет полностью перестроить предметно-развивающую среду и сделать процесс познания для дошкольников живым, эмоциональным и интерактивным.</w:t>
      </w:r>
    </w:p>
    <w:p w:rsidR="00641BE6" w:rsidRPr="00EA0285" w:rsidRDefault="0075763F" w:rsidP="00EA0285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0285">
        <w:rPr>
          <w:rFonts w:ascii="Times New Roman" w:hAnsi="Times New Roman" w:cs="Times New Roman"/>
          <w:sz w:val="24"/>
          <w:szCs w:val="24"/>
        </w:rPr>
        <w:t xml:space="preserve"> Это путешествие в мир знаний через игру и творчество. </w:t>
      </w:r>
    </w:p>
    <w:p w:rsidR="004C4328" w:rsidRPr="00EA0285" w:rsidRDefault="004C4328" w:rsidP="00EA0285">
      <w:pPr>
        <w:spacing w:line="36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A0285">
        <w:rPr>
          <w:rFonts w:ascii="Times New Roman" w:hAnsi="Times New Roman" w:cs="Times New Roman"/>
          <w:sz w:val="24"/>
          <w:szCs w:val="24"/>
        </w:rPr>
        <w:t>Ключевые принципы музейной педагогики</w:t>
      </w:r>
    </w:p>
    <w:p w:rsidR="004C4328" w:rsidRPr="00EA0285" w:rsidRDefault="004C4328" w:rsidP="00EA0285">
      <w:pPr>
        <w:spacing w:line="36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A0285">
        <w:rPr>
          <w:rFonts w:ascii="Times New Roman" w:hAnsi="Times New Roman" w:cs="Times New Roman"/>
          <w:sz w:val="24"/>
          <w:szCs w:val="24"/>
        </w:rPr>
        <w:t>В отличие от традиционного музея с правилом «экспонаты руками не трогать», музейная педагогика в ДОУ строится на следующих принципах:</w:t>
      </w:r>
    </w:p>
    <w:p w:rsidR="004C4328" w:rsidRPr="00EA0285" w:rsidRDefault="00C2525C" w:rsidP="00C2525C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3858A3" w:rsidRPr="00EA0285">
        <w:rPr>
          <w:rFonts w:ascii="Times New Roman" w:hAnsi="Times New Roman" w:cs="Times New Roman"/>
          <w:sz w:val="24"/>
          <w:szCs w:val="24"/>
        </w:rPr>
        <w:t xml:space="preserve"> </w:t>
      </w:r>
      <w:r w:rsidR="004C4328" w:rsidRPr="00EA0285">
        <w:rPr>
          <w:rFonts w:ascii="Times New Roman" w:hAnsi="Times New Roman" w:cs="Times New Roman"/>
          <w:sz w:val="24"/>
          <w:szCs w:val="24"/>
        </w:rPr>
        <w:t>Интерактивность и деятельностный подход: дети могут играть с экспонатами и дополнять музей собственными работами;</w:t>
      </w:r>
    </w:p>
    <w:p w:rsidR="00AB7EEC" w:rsidRPr="00EA0285" w:rsidRDefault="004C4328" w:rsidP="00EA0285">
      <w:pPr>
        <w:spacing w:line="360" w:lineRule="auto"/>
        <w:ind w:firstLine="851"/>
        <w:jc w:val="both"/>
        <w:rPr>
          <w:sz w:val="24"/>
          <w:szCs w:val="24"/>
        </w:rPr>
      </w:pPr>
      <w:r w:rsidRPr="00EA0285">
        <w:rPr>
          <w:rFonts w:ascii="Times New Roman" w:hAnsi="Times New Roman" w:cs="Times New Roman"/>
          <w:sz w:val="24"/>
          <w:szCs w:val="24"/>
        </w:rPr>
        <w:t>дошкольники участвуют в формировании экспозиции: обсуждают темы, приносят экспонаты, выступают в роли экскурсоводов</w:t>
      </w:r>
      <w:r w:rsidR="00C2525C">
        <w:rPr>
          <w:rFonts w:ascii="Times New Roman" w:hAnsi="Times New Roman" w:cs="Times New Roman"/>
          <w:sz w:val="24"/>
          <w:szCs w:val="24"/>
        </w:rPr>
        <w:t xml:space="preserve"> или смотрителей музея; </w:t>
      </w:r>
      <w:r w:rsidRPr="00EA0285">
        <w:rPr>
          <w:rFonts w:ascii="Times New Roman" w:hAnsi="Times New Roman" w:cs="Times New Roman"/>
          <w:sz w:val="24"/>
          <w:szCs w:val="24"/>
        </w:rPr>
        <w:t>ребёнок становится не пассивным наблюдателем, а активным исслед</w:t>
      </w:r>
      <w:r w:rsidR="00C22625" w:rsidRPr="00EA0285">
        <w:rPr>
          <w:sz w:val="24"/>
          <w:szCs w:val="24"/>
        </w:rPr>
        <w:t>ователем</w:t>
      </w:r>
      <w:r w:rsidR="003858A3" w:rsidRPr="00EA0285">
        <w:rPr>
          <w:sz w:val="24"/>
          <w:szCs w:val="24"/>
        </w:rPr>
        <w:t xml:space="preserve">. </w:t>
      </w:r>
    </w:p>
    <w:p w:rsidR="003858A3" w:rsidRPr="00EA0285" w:rsidRDefault="003858A3" w:rsidP="00EA0285">
      <w:pPr>
        <w:spacing w:line="36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A0285">
        <w:rPr>
          <w:sz w:val="24"/>
          <w:szCs w:val="24"/>
        </w:rPr>
        <w:t xml:space="preserve">Мы думаем, что музейная педагогика – позволяет эффективно решать задачи всех пяти образовательных областей. </w:t>
      </w:r>
    </w:p>
    <w:p w:rsidR="00AB7EEC" w:rsidRPr="00EA0285" w:rsidRDefault="00AB7EEC" w:rsidP="00EA0285">
      <w:pPr>
        <w:spacing w:line="36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A0285">
        <w:rPr>
          <w:rFonts w:ascii="Times New Roman" w:hAnsi="Times New Roman" w:cs="Times New Roman"/>
          <w:sz w:val="24"/>
          <w:szCs w:val="24"/>
        </w:rPr>
        <w:t>Эмоциональное вовлечение — обучение через яркие впечатления и переживания.</w:t>
      </w:r>
    </w:p>
    <w:p w:rsidR="00AB7EEC" w:rsidRPr="00EA0285" w:rsidRDefault="00AB7EEC" w:rsidP="00EA0285">
      <w:pPr>
        <w:spacing w:line="36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A0285">
        <w:rPr>
          <w:rFonts w:ascii="Times New Roman" w:hAnsi="Times New Roman" w:cs="Times New Roman"/>
          <w:sz w:val="24"/>
          <w:szCs w:val="24"/>
        </w:rPr>
        <w:t>Сенсорное восприятие — возможность изучать предметы через тактильные ощущения, звуки, запахи (где это уместно).</w:t>
      </w:r>
    </w:p>
    <w:p w:rsidR="00AB7EEC" w:rsidRPr="00EA0285" w:rsidRDefault="00AB7EEC" w:rsidP="00EA0285">
      <w:pPr>
        <w:spacing w:line="36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A0285">
        <w:rPr>
          <w:rFonts w:ascii="Times New Roman" w:hAnsi="Times New Roman" w:cs="Times New Roman"/>
          <w:sz w:val="24"/>
          <w:szCs w:val="24"/>
        </w:rPr>
        <w:t>Игровая форма — использование игровых методов для знакомства с экспонатами.</w:t>
      </w:r>
    </w:p>
    <w:p w:rsidR="00AB7EEC" w:rsidRPr="00EA0285" w:rsidRDefault="00AB7EEC" w:rsidP="00EA0285">
      <w:pPr>
        <w:spacing w:line="36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A0285">
        <w:rPr>
          <w:rFonts w:ascii="Times New Roman" w:hAnsi="Times New Roman" w:cs="Times New Roman"/>
          <w:sz w:val="24"/>
          <w:szCs w:val="24"/>
        </w:rPr>
        <w:t>Доступность и понятность — тематика и содержание адаптированы к возрасту дошкольников.</w:t>
      </w:r>
    </w:p>
    <w:p w:rsidR="0075763F" w:rsidRPr="00EA0285" w:rsidRDefault="00AB7EEC" w:rsidP="00EA0285">
      <w:pPr>
        <w:spacing w:line="36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A0285">
        <w:rPr>
          <w:rFonts w:ascii="Times New Roman" w:hAnsi="Times New Roman" w:cs="Times New Roman"/>
          <w:sz w:val="24"/>
          <w:szCs w:val="24"/>
        </w:rPr>
        <w:t>Сотрудничество с семьёй — родители участвуют в сборе экспонатов, организации мероприятий.</w:t>
      </w:r>
    </w:p>
    <w:p w:rsidR="00AB7EEC" w:rsidRPr="00EA0285" w:rsidRDefault="003858A3" w:rsidP="00EA0285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0285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="00AB7EEC" w:rsidRPr="00EA0285">
        <w:rPr>
          <w:rFonts w:ascii="Times New Roman" w:hAnsi="Times New Roman" w:cs="Times New Roman"/>
          <w:sz w:val="24"/>
          <w:szCs w:val="24"/>
        </w:rPr>
        <w:t>Как развивалась музейная педагогика в нашем детском саду</w:t>
      </w:r>
    </w:p>
    <w:p w:rsidR="00AB7EEC" w:rsidRPr="00EA0285" w:rsidRDefault="00AB7EEC" w:rsidP="00EA0285">
      <w:pPr>
        <w:spacing w:line="36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A0285">
        <w:rPr>
          <w:rFonts w:ascii="Times New Roman" w:hAnsi="Times New Roman" w:cs="Times New Roman"/>
          <w:sz w:val="24"/>
          <w:szCs w:val="24"/>
        </w:rPr>
        <w:t xml:space="preserve">Началось всё с проекта «Музей и дети»: дети одной группы вместе с родителями посещали городские музеи; после выходных дошкольники делились впечатлениями: где побывали и что нового узнали; возник вопрос: </w:t>
      </w:r>
    </w:p>
    <w:p w:rsidR="0075763F" w:rsidRPr="00EA0285" w:rsidRDefault="00C22625" w:rsidP="00EA0285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0285">
        <w:rPr>
          <w:rFonts w:ascii="Times New Roman" w:hAnsi="Times New Roman" w:cs="Times New Roman"/>
          <w:sz w:val="24"/>
          <w:szCs w:val="24"/>
        </w:rPr>
        <w:lastRenderedPageBreak/>
        <w:t>А откуда берутся экспонаты и ища на него ответ, родился первый мини- музей в группе.</w:t>
      </w:r>
      <w:r w:rsidR="003858A3" w:rsidRPr="00EA028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5763F" w:rsidRPr="00EA0285" w:rsidRDefault="00160729" w:rsidP="00EA0285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0285">
        <w:rPr>
          <w:rFonts w:ascii="Times New Roman" w:hAnsi="Times New Roman" w:cs="Times New Roman"/>
          <w:sz w:val="24"/>
          <w:szCs w:val="24"/>
        </w:rPr>
        <w:t>На сегодняшний день</w:t>
      </w:r>
      <w:r w:rsidR="00C22625" w:rsidRPr="00EA0285">
        <w:rPr>
          <w:rFonts w:ascii="Times New Roman" w:hAnsi="Times New Roman" w:cs="Times New Roman"/>
          <w:sz w:val="24"/>
          <w:szCs w:val="24"/>
        </w:rPr>
        <w:t xml:space="preserve"> в нашем детском саду работает</w:t>
      </w:r>
      <w:r w:rsidRPr="00EA0285">
        <w:rPr>
          <w:rFonts w:ascii="Times New Roman" w:hAnsi="Times New Roman" w:cs="Times New Roman"/>
          <w:sz w:val="24"/>
          <w:szCs w:val="24"/>
        </w:rPr>
        <w:t xml:space="preserve"> несколько музеев и у каждого есть свои смотрители и экскурсоводы</w:t>
      </w:r>
      <w:r w:rsidR="003858A3" w:rsidRPr="00EA0285">
        <w:rPr>
          <w:rFonts w:ascii="Times New Roman" w:hAnsi="Times New Roman" w:cs="Times New Roman"/>
          <w:sz w:val="24"/>
          <w:szCs w:val="24"/>
        </w:rPr>
        <w:t xml:space="preserve">. </w:t>
      </w:r>
      <w:r w:rsidR="0075763F" w:rsidRPr="00EA0285">
        <w:rPr>
          <w:rFonts w:ascii="Times New Roman" w:hAnsi="Times New Roman" w:cs="Times New Roman"/>
          <w:sz w:val="24"/>
          <w:szCs w:val="24"/>
        </w:rPr>
        <w:t xml:space="preserve">Тематика </w:t>
      </w:r>
      <w:r w:rsidRPr="00EA0285">
        <w:rPr>
          <w:rFonts w:ascii="Times New Roman" w:hAnsi="Times New Roman" w:cs="Times New Roman"/>
          <w:sz w:val="24"/>
          <w:szCs w:val="24"/>
        </w:rPr>
        <w:t>наших</w:t>
      </w:r>
      <w:r w:rsidR="0075763F" w:rsidRPr="00EA0285">
        <w:rPr>
          <w:rFonts w:ascii="Times New Roman" w:hAnsi="Times New Roman" w:cs="Times New Roman"/>
          <w:sz w:val="24"/>
          <w:szCs w:val="24"/>
        </w:rPr>
        <w:t xml:space="preserve"> музеев ограничена лишь фантазией педагогов и интересами детей:</w:t>
      </w:r>
    </w:p>
    <w:p w:rsidR="0075763F" w:rsidRPr="00EA0285" w:rsidRDefault="0075763F" w:rsidP="00EA0285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0285">
        <w:rPr>
          <w:rFonts w:ascii="Times New Roman" w:hAnsi="Times New Roman" w:cs="Times New Roman"/>
          <w:sz w:val="24"/>
          <w:szCs w:val="24"/>
        </w:rPr>
        <w:t xml:space="preserve">· Культурно-исторические: «Русская изба», «Предметы </w:t>
      </w:r>
      <w:r w:rsidR="00160729" w:rsidRPr="00EA0285">
        <w:rPr>
          <w:rFonts w:ascii="Times New Roman" w:hAnsi="Times New Roman" w:cs="Times New Roman"/>
          <w:sz w:val="24"/>
          <w:szCs w:val="24"/>
        </w:rPr>
        <w:t>ста</w:t>
      </w:r>
      <w:r w:rsidR="00C2525C">
        <w:rPr>
          <w:rFonts w:ascii="Times New Roman" w:hAnsi="Times New Roman" w:cs="Times New Roman"/>
          <w:sz w:val="24"/>
          <w:szCs w:val="24"/>
        </w:rPr>
        <w:t xml:space="preserve">рины», «Народные промыслы». </w:t>
      </w:r>
    </w:p>
    <w:p w:rsidR="0075763F" w:rsidRPr="00EA0285" w:rsidRDefault="0075763F" w:rsidP="00EA0285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0285">
        <w:rPr>
          <w:rFonts w:ascii="Times New Roman" w:hAnsi="Times New Roman" w:cs="Times New Roman"/>
          <w:sz w:val="24"/>
          <w:szCs w:val="24"/>
        </w:rPr>
        <w:t>· Естественно-научные: «</w:t>
      </w:r>
      <w:r w:rsidR="00160729" w:rsidRPr="00EA0285">
        <w:rPr>
          <w:rFonts w:ascii="Times New Roman" w:hAnsi="Times New Roman" w:cs="Times New Roman"/>
          <w:sz w:val="24"/>
          <w:szCs w:val="24"/>
        </w:rPr>
        <w:t>Покорение космоса</w:t>
      </w:r>
      <w:r w:rsidRPr="00EA0285">
        <w:rPr>
          <w:rFonts w:ascii="Times New Roman" w:hAnsi="Times New Roman" w:cs="Times New Roman"/>
          <w:sz w:val="24"/>
          <w:szCs w:val="24"/>
        </w:rPr>
        <w:t xml:space="preserve">», </w:t>
      </w:r>
      <w:r w:rsidR="00160729" w:rsidRPr="00EA0285">
        <w:rPr>
          <w:rFonts w:ascii="Times New Roman" w:hAnsi="Times New Roman" w:cs="Times New Roman"/>
          <w:sz w:val="24"/>
          <w:szCs w:val="24"/>
        </w:rPr>
        <w:t>«Мир насекомых», «Времена года»</w:t>
      </w:r>
      <w:r w:rsidRPr="00EA0285">
        <w:rPr>
          <w:rFonts w:ascii="Times New Roman" w:hAnsi="Times New Roman" w:cs="Times New Roman"/>
          <w:sz w:val="24"/>
          <w:szCs w:val="24"/>
        </w:rPr>
        <w:t>.</w:t>
      </w:r>
    </w:p>
    <w:p w:rsidR="0075763F" w:rsidRPr="00EA0285" w:rsidRDefault="0075763F" w:rsidP="00EA0285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0285">
        <w:rPr>
          <w:rFonts w:ascii="Times New Roman" w:hAnsi="Times New Roman" w:cs="Times New Roman"/>
          <w:sz w:val="24"/>
          <w:szCs w:val="24"/>
        </w:rPr>
        <w:t xml:space="preserve">· Художественные: </w:t>
      </w:r>
      <w:r w:rsidR="00160729" w:rsidRPr="00EA0285">
        <w:rPr>
          <w:rFonts w:ascii="Times New Roman" w:hAnsi="Times New Roman" w:cs="Times New Roman"/>
          <w:sz w:val="24"/>
          <w:szCs w:val="24"/>
        </w:rPr>
        <w:t>«</w:t>
      </w:r>
      <w:r w:rsidRPr="00EA0285">
        <w:rPr>
          <w:rFonts w:ascii="Times New Roman" w:hAnsi="Times New Roman" w:cs="Times New Roman"/>
          <w:sz w:val="24"/>
          <w:szCs w:val="24"/>
        </w:rPr>
        <w:t>Картинная галерея</w:t>
      </w:r>
      <w:r w:rsidR="00160729" w:rsidRPr="00EA0285">
        <w:rPr>
          <w:rFonts w:ascii="Times New Roman" w:hAnsi="Times New Roman" w:cs="Times New Roman"/>
          <w:sz w:val="24"/>
          <w:szCs w:val="24"/>
        </w:rPr>
        <w:t>»</w:t>
      </w:r>
      <w:r w:rsidRPr="00EA0285">
        <w:rPr>
          <w:rFonts w:ascii="Times New Roman" w:hAnsi="Times New Roman" w:cs="Times New Roman"/>
          <w:sz w:val="24"/>
          <w:szCs w:val="24"/>
        </w:rPr>
        <w:t>, где представлены репродукции великих художников и работы самих детей</w:t>
      </w:r>
      <w:r w:rsidR="00160729" w:rsidRPr="00EA0285">
        <w:rPr>
          <w:rFonts w:ascii="Times New Roman" w:hAnsi="Times New Roman" w:cs="Times New Roman"/>
          <w:sz w:val="24"/>
          <w:szCs w:val="24"/>
        </w:rPr>
        <w:t>, воспитателей, родителей</w:t>
      </w:r>
      <w:r w:rsidRPr="00EA0285">
        <w:rPr>
          <w:rFonts w:ascii="Times New Roman" w:hAnsi="Times New Roman" w:cs="Times New Roman"/>
          <w:sz w:val="24"/>
          <w:szCs w:val="24"/>
        </w:rPr>
        <w:t>.</w:t>
      </w:r>
    </w:p>
    <w:p w:rsidR="0075763F" w:rsidRPr="00EA0285" w:rsidRDefault="0075763F" w:rsidP="00EA0285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0285">
        <w:rPr>
          <w:rFonts w:ascii="Times New Roman" w:hAnsi="Times New Roman" w:cs="Times New Roman"/>
          <w:sz w:val="24"/>
          <w:szCs w:val="24"/>
        </w:rPr>
        <w:t xml:space="preserve">· Патриотические: Экспозиции, посвященные </w:t>
      </w:r>
      <w:r w:rsidR="00160729" w:rsidRPr="00EA0285">
        <w:rPr>
          <w:rFonts w:ascii="Times New Roman" w:hAnsi="Times New Roman" w:cs="Times New Roman"/>
          <w:sz w:val="24"/>
          <w:szCs w:val="24"/>
        </w:rPr>
        <w:t>героям войны, родному городу, территор</w:t>
      </w:r>
      <w:r w:rsidR="00C2525C">
        <w:rPr>
          <w:rFonts w:ascii="Times New Roman" w:hAnsi="Times New Roman" w:cs="Times New Roman"/>
          <w:sz w:val="24"/>
          <w:szCs w:val="24"/>
        </w:rPr>
        <w:t>ии где находится наш детский сад.</w:t>
      </w:r>
    </w:p>
    <w:p w:rsidR="00AF7C80" w:rsidRPr="00EA0285" w:rsidRDefault="00AF7C80" w:rsidP="00EA0285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0285">
        <w:rPr>
          <w:rFonts w:ascii="Times New Roman" w:hAnsi="Times New Roman" w:cs="Times New Roman"/>
          <w:sz w:val="24"/>
          <w:szCs w:val="24"/>
        </w:rPr>
        <w:t>Использование музейной педагогики в образоват</w:t>
      </w:r>
      <w:r w:rsidR="00603428" w:rsidRPr="00EA0285">
        <w:rPr>
          <w:rFonts w:ascii="Times New Roman" w:hAnsi="Times New Roman" w:cs="Times New Roman"/>
          <w:sz w:val="24"/>
          <w:szCs w:val="24"/>
        </w:rPr>
        <w:t>ельной деятельности разнообразн</w:t>
      </w:r>
      <w:r w:rsidRPr="00EA0285">
        <w:rPr>
          <w:rFonts w:ascii="Times New Roman" w:hAnsi="Times New Roman" w:cs="Times New Roman"/>
          <w:sz w:val="24"/>
          <w:szCs w:val="24"/>
        </w:rPr>
        <w:t>о:</w:t>
      </w:r>
    </w:p>
    <w:p w:rsidR="00603428" w:rsidRPr="00EA0285" w:rsidRDefault="00603428" w:rsidP="00EA0285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0285">
        <w:rPr>
          <w:rFonts w:ascii="Times New Roman" w:hAnsi="Times New Roman" w:cs="Times New Roman"/>
          <w:sz w:val="24"/>
          <w:szCs w:val="24"/>
        </w:rPr>
        <w:t>1.Экскурсии и игровые занятия:</w:t>
      </w:r>
    </w:p>
    <w:p w:rsidR="00603428" w:rsidRPr="00EA0285" w:rsidRDefault="00603428" w:rsidP="00EA0285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0285">
        <w:rPr>
          <w:rFonts w:ascii="Times New Roman" w:hAnsi="Times New Roman" w:cs="Times New Roman"/>
          <w:sz w:val="24"/>
          <w:szCs w:val="24"/>
        </w:rPr>
        <w:t>драматизация, квесты и мастер‑классы прямо в пространстве музея;</w:t>
      </w:r>
    </w:p>
    <w:p w:rsidR="00160729" w:rsidRPr="00EA0285" w:rsidRDefault="00603428" w:rsidP="00EA0285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0285">
        <w:rPr>
          <w:rFonts w:ascii="Times New Roman" w:hAnsi="Times New Roman" w:cs="Times New Roman"/>
          <w:sz w:val="24"/>
          <w:szCs w:val="24"/>
        </w:rPr>
        <w:t>пример: в музее «Русская изба» дети не только видят ухват и чугунок, но и пробуют «сварить» обед в игровой форме.</w:t>
      </w:r>
    </w:p>
    <w:p w:rsidR="00160729" w:rsidRPr="00EA0285" w:rsidRDefault="00160729" w:rsidP="00EA0285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0285">
        <w:rPr>
          <w:rFonts w:ascii="Times New Roman" w:hAnsi="Times New Roman" w:cs="Times New Roman"/>
          <w:sz w:val="24"/>
          <w:szCs w:val="24"/>
        </w:rPr>
        <w:t>2. Проектная и исследовательская деятельность. Экспонаты становятся отправной точкой для детских исследований. Можно изучать свойства магнитов, историю возникновения часов или материалы, из которых сделаны игрушки наших бабушек.</w:t>
      </w:r>
    </w:p>
    <w:p w:rsidR="00160729" w:rsidRPr="00EA0285" w:rsidRDefault="00160729" w:rsidP="00EA0285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0285">
        <w:rPr>
          <w:rFonts w:ascii="Times New Roman" w:hAnsi="Times New Roman" w:cs="Times New Roman"/>
          <w:sz w:val="24"/>
          <w:szCs w:val="24"/>
        </w:rPr>
        <w:t>3. Детское экскурсов</w:t>
      </w:r>
      <w:r w:rsidR="00AF7C80" w:rsidRPr="00EA0285">
        <w:rPr>
          <w:rFonts w:ascii="Times New Roman" w:hAnsi="Times New Roman" w:cs="Times New Roman"/>
          <w:sz w:val="24"/>
          <w:szCs w:val="24"/>
        </w:rPr>
        <w:t>о</w:t>
      </w:r>
      <w:r w:rsidRPr="00EA0285">
        <w:rPr>
          <w:rFonts w:ascii="Times New Roman" w:hAnsi="Times New Roman" w:cs="Times New Roman"/>
          <w:sz w:val="24"/>
          <w:szCs w:val="24"/>
        </w:rPr>
        <w:t>д</w:t>
      </w:r>
      <w:r w:rsidR="00AF7C80" w:rsidRPr="00EA0285">
        <w:rPr>
          <w:rFonts w:ascii="Times New Roman" w:hAnsi="Times New Roman" w:cs="Times New Roman"/>
          <w:sz w:val="24"/>
          <w:szCs w:val="24"/>
        </w:rPr>
        <w:t>оведе</w:t>
      </w:r>
      <w:r w:rsidRPr="00EA0285">
        <w:rPr>
          <w:rFonts w:ascii="Times New Roman" w:hAnsi="Times New Roman" w:cs="Times New Roman"/>
          <w:sz w:val="24"/>
          <w:szCs w:val="24"/>
        </w:rPr>
        <w:t>ние. Уже в старшем дошкольном возрасте дети способны выступать в роли экскурсоводов. Это развивает речь, коммуникатив</w:t>
      </w:r>
      <w:r w:rsidR="00AF7C80" w:rsidRPr="00EA0285">
        <w:rPr>
          <w:rFonts w:ascii="Times New Roman" w:hAnsi="Times New Roman" w:cs="Times New Roman"/>
          <w:sz w:val="24"/>
          <w:szCs w:val="24"/>
        </w:rPr>
        <w:t>ные навыки и уверенность в себе</w:t>
      </w:r>
      <w:r w:rsidRPr="00EA0285">
        <w:rPr>
          <w:rFonts w:ascii="Times New Roman" w:hAnsi="Times New Roman" w:cs="Times New Roman"/>
          <w:sz w:val="24"/>
          <w:szCs w:val="24"/>
        </w:rPr>
        <w:t>.</w:t>
      </w:r>
    </w:p>
    <w:p w:rsidR="00AF7C80" w:rsidRPr="00EA0285" w:rsidRDefault="00AF7C80" w:rsidP="00EA0285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0285">
        <w:rPr>
          <w:rFonts w:ascii="Times New Roman" w:hAnsi="Times New Roman" w:cs="Times New Roman"/>
          <w:sz w:val="24"/>
          <w:szCs w:val="24"/>
        </w:rPr>
        <w:t>Конечно же наш опыт в использовании технологии «Музейная педагогика» не был бы положительным без тесного сотрудничества с семьями воспитанников. Именно родители часто становятся главными коллекционерами и дарителями экспонатов. Старые открытки, марки или даже просто интересные природные материалы, привезенные из отпуска, — все это может стать основой для новой выставки. Вовлечение родителей в создание экспозиций (Мастер- класс от родителей «Моя профессия», выставки семейного творчества) формирует у детей чувство гордости за свою семью и чувст</w:t>
      </w:r>
      <w:r w:rsidR="00285B48" w:rsidRPr="00EA0285">
        <w:rPr>
          <w:rFonts w:ascii="Times New Roman" w:hAnsi="Times New Roman" w:cs="Times New Roman"/>
          <w:sz w:val="24"/>
          <w:szCs w:val="24"/>
        </w:rPr>
        <w:t>во принадлежности к общему делу</w:t>
      </w:r>
      <w:r w:rsidRPr="00EA0285">
        <w:rPr>
          <w:rFonts w:ascii="Times New Roman" w:hAnsi="Times New Roman" w:cs="Times New Roman"/>
          <w:sz w:val="24"/>
          <w:szCs w:val="24"/>
        </w:rPr>
        <w:t>.</w:t>
      </w:r>
      <w:bookmarkStart w:id="0" w:name="_GoBack"/>
      <w:bookmarkEnd w:id="0"/>
    </w:p>
    <w:p w:rsidR="00F22DF8" w:rsidRPr="00EA0285" w:rsidRDefault="00285B48" w:rsidP="00EA0285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0285">
        <w:rPr>
          <w:rFonts w:ascii="Times New Roman" w:hAnsi="Times New Roman" w:cs="Times New Roman"/>
          <w:sz w:val="24"/>
          <w:szCs w:val="24"/>
        </w:rPr>
        <w:t>В заключении хотим отметить: м</w:t>
      </w:r>
      <w:r w:rsidR="0075763F" w:rsidRPr="00EA0285">
        <w:rPr>
          <w:rFonts w:ascii="Times New Roman" w:hAnsi="Times New Roman" w:cs="Times New Roman"/>
          <w:sz w:val="24"/>
          <w:szCs w:val="24"/>
        </w:rPr>
        <w:t xml:space="preserve">узейная педагогика превращает детский сад в пространство открытий. Она учит детей мыслить, анализировать, сопереживать и гордиться </w:t>
      </w:r>
      <w:r w:rsidR="0075763F" w:rsidRPr="00EA0285">
        <w:rPr>
          <w:rFonts w:ascii="Times New Roman" w:hAnsi="Times New Roman" w:cs="Times New Roman"/>
          <w:sz w:val="24"/>
          <w:szCs w:val="24"/>
        </w:rPr>
        <w:lastRenderedPageBreak/>
        <w:t>культурным наследием. А главное — она позволяет сделать так, чтобы «музей» для ребенка начинался не с запрета, а с приглашения к игре и исслед</w:t>
      </w:r>
      <w:r w:rsidRPr="00EA0285">
        <w:rPr>
          <w:rFonts w:ascii="Times New Roman" w:hAnsi="Times New Roman" w:cs="Times New Roman"/>
          <w:sz w:val="24"/>
          <w:szCs w:val="24"/>
        </w:rPr>
        <w:t>ованию, оставаясь с ним надолго</w:t>
      </w:r>
      <w:r w:rsidR="0075763F" w:rsidRPr="00EA0285">
        <w:rPr>
          <w:rFonts w:ascii="Times New Roman" w:hAnsi="Times New Roman" w:cs="Times New Roman"/>
          <w:sz w:val="24"/>
          <w:szCs w:val="24"/>
        </w:rPr>
        <w:t>.</w:t>
      </w:r>
    </w:p>
    <w:p w:rsidR="00641BE6" w:rsidRDefault="00641BE6" w:rsidP="00EA028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41BE6" w:rsidRDefault="00641BE6" w:rsidP="00EA028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41BE6" w:rsidRDefault="00641BE6" w:rsidP="00EA028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41BE6" w:rsidRPr="0075763F" w:rsidRDefault="00641BE6" w:rsidP="00EA028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641BE6" w:rsidRPr="007576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A2841" w:rsidRDefault="004A2841" w:rsidP="00641BE6">
      <w:pPr>
        <w:spacing w:after="0" w:line="240" w:lineRule="auto"/>
      </w:pPr>
      <w:r>
        <w:separator/>
      </w:r>
    </w:p>
  </w:endnote>
  <w:endnote w:type="continuationSeparator" w:id="0">
    <w:p w:rsidR="004A2841" w:rsidRDefault="004A2841" w:rsidP="00641B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A2841" w:rsidRDefault="004A2841" w:rsidP="00641BE6">
      <w:pPr>
        <w:spacing w:after="0" w:line="240" w:lineRule="auto"/>
      </w:pPr>
      <w:r>
        <w:separator/>
      </w:r>
    </w:p>
  </w:footnote>
  <w:footnote w:type="continuationSeparator" w:id="0">
    <w:p w:rsidR="004A2841" w:rsidRDefault="004A2841" w:rsidP="00641BE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763F"/>
    <w:rsid w:val="00151227"/>
    <w:rsid w:val="00160729"/>
    <w:rsid w:val="00285B48"/>
    <w:rsid w:val="003858A3"/>
    <w:rsid w:val="003B6DC2"/>
    <w:rsid w:val="004A2841"/>
    <w:rsid w:val="004C4328"/>
    <w:rsid w:val="00603428"/>
    <w:rsid w:val="00641BE6"/>
    <w:rsid w:val="00714692"/>
    <w:rsid w:val="0075763F"/>
    <w:rsid w:val="00AB7EEC"/>
    <w:rsid w:val="00AF7C80"/>
    <w:rsid w:val="00BC60F8"/>
    <w:rsid w:val="00C22625"/>
    <w:rsid w:val="00C2525C"/>
    <w:rsid w:val="00C64FAA"/>
    <w:rsid w:val="00EA0285"/>
    <w:rsid w:val="00EB0809"/>
    <w:rsid w:val="00EB37C2"/>
    <w:rsid w:val="00F22D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545E018-55B8-4100-8ED3-6644B1F0BE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41BE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41BE6"/>
  </w:style>
  <w:style w:type="paragraph" w:styleId="a5">
    <w:name w:val="footer"/>
    <w:basedOn w:val="a"/>
    <w:link w:val="a6"/>
    <w:uiPriority w:val="99"/>
    <w:unhideWhenUsed/>
    <w:rsid w:val="00641BE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41BE6"/>
  </w:style>
  <w:style w:type="paragraph" w:styleId="a7">
    <w:name w:val="Balloon Text"/>
    <w:basedOn w:val="a"/>
    <w:link w:val="a8"/>
    <w:uiPriority w:val="99"/>
    <w:semiHidden/>
    <w:unhideWhenUsed/>
    <w:rsid w:val="00C64FA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C64FA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864</TotalTime>
  <Pages>3</Pages>
  <Words>609</Words>
  <Characters>3477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Мария Владимировна</dc:creator>
  <cp:keywords/>
  <dc:description/>
  <cp:lastModifiedBy>Home</cp:lastModifiedBy>
  <cp:revision>3</cp:revision>
  <cp:lastPrinted>2026-03-30T04:26:00Z</cp:lastPrinted>
  <dcterms:created xsi:type="dcterms:W3CDTF">2026-03-19T12:51:00Z</dcterms:created>
  <dcterms:modified xsi:type="dcterms:W3CDTF">2026-03-30T20:05:00Z</dcterms:modified>
</cp:coreProperties>
</file>