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97050" w14:textId="6171553F" w:rsidR="00717B25" w:rsidRPr="00717B25" w:rsidRDefault="00717B25" w:rsidP="00717B25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717B25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Лечебная физкультура после химиотерапии: Возвращение к жизни шаг за шагом</w:t>
      </w:r>
    </w:p>
    <w:p w14:paraId="68C6B26F" w14:textId="77777777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17B2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Введение</w:t>
      </w:r>
      <w:proofErr w:type="gramStart"/>
      <w:r w:rsidRPr="00717B2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 Почему</w:t>
      </w:r>
      <w:proofErr w:type="gramEnd"/>
      <w:r w:rsidRPr="00717B2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движение — это лекарство</w:t>
      </w:r>
    </w:p>
    <w:p w14:paraId="29B83274" w14:textId="77777777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Курс химиотерапии — это серьезное испытание для организма. Победив основную болезнь, тело часто остается ослабленным: ощущаются усталость, мышечная слабость, снижение выносливости, иногда боли в суставах и нейропатия (онемение в конечностях). В такой период может казаться, что единственно верное решение — это максимальный покой. Однако современная </w:t>
      </w:r>
      <w:proofErr w:type="spell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онкореабилитация</w:t>
      </w:r>
      <w:proofErr w:type="spell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говорит об обратном: дозированная, правильно подобранная физическая активность — это мощный терапевтический инструмент, не менее важный, чем прием поддерживающих лекарств.</w:t>
      </w:r>
    </w:p>
    <w:p w14:paraId="7C095BEA" w14:textId="527E9030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Лечебная физкультура (ЛФК) после химиотерапии — это не спорт ради результатов. Это целенаправленная, медленная и безопасная работа по восстановлению функций организма, улучшению качества жизни и возвращению психологического тонуса.</w:t>
      </w:r>
    </w:p>
    <w:p w14:paraId="0E182BAD" w14:textId="3C742D21" w:rsidR="00717B25" w:rsidRPr="00717B25" w:rsidRDefault="00717B25" w:rsidP="00717B25">
      <w:pPr>
        <w:shd w:val="clear" w:color="auto" w:fill="FFFFFF"/>
        <w:spacing w:before="240" w:after="24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Научное обоснование. Как ЛФК помогает восстановлению?</w:t>
      </w:r>
    </w:p>
    <w:p w14:paraId="50505580" w14:textId="77777777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Доказано, что регулярная физическая активность после химио- и лучевой терапии оказывает многогранный положительный эффект:</w:t>
      </w:r>
    </w:p>
    <w:p w14:paraId="34ECFE8B" w14:textId="77777777" w:rsidR="00717B25" w:rsidRPr="00717B25" w:rsidRDefault="00717B25" w:rsidP="00717B2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Борьба с астенией (рак-индуцированной усталостью). Это самый частый и изматывающий симптом. В отличие от обычной усталости, она не проходит после отдыха. ЛФК, начиная с малых нагрузок, перестраивает метаболизм, улучшает работу сердечно-сосудистой системы и повышает общий энергетический тонус.</w:t>
      </w:r>
    </w:p>
    <w:p w14:paraId="02EDFBAF" w14:textId="77777777" w:rsidR="00717B25" w:rsidRPr="00717B25" w:rsidRDefault="00717B25" w:rsidP="00717B2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Восстановление мышечной массы и силы (борьба с </w:t>
      </w:r>
      <w:proofErr w:type="spell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саркопенией</w:t>
      </w:r>
      <w:proofErr w:type="spell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 Химиотерапия провоцирует потерю мышечной ткани. Силовые упражнения с низким весом или собственным телом подают организму сигнал к синтезу белка и сохранению мышц.</w:t>
      </w:r>
    </w:p>
    <w:p w14:paraId="7EDD0C3D" w14:textId="77777777" w:rsidR="00717B25" w:rsidRPr="00717B25" w:rsidRDefault="00717B25" w:rsidP="00717B2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Улучшение когнитивных функций («</w:t>
      </w:r>
      <w:proofErr w:type="spell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химобрэйн</w:t>
      </w:r>
      <w:proofErr w:type="spell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»). Проблемы с памятью и концентрацией — частые спутники лечения. Аэробные упражнения (ходьба, велотренажер) усиливают кровоснабжение мозга, способствуя улучшению </w:t>
      </w:r>
      <w:proofErr w:type="spell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нейропластичности</w:t>
      </w:r>
      <w:proofErr w:type="spell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14:paraId="012B6BB0" w14:textId="77777777" w:rsidR="00717B25" w:rsidRPr="00717B25" w:rsidRDefault="00717B25" w:rsidP="00717B2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Поддержка сердечно-сосудистой системы. Некоторые химиопрепараты могут оказывать кардиотоксическое действие. Дозированные </w:t>
      </w:r>
      <w:proofErr w:type="spell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кардионагрузки</w:t>
      </w:r>
      <w:proofErr w:type="spell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тренируют сердце, повышают выносливость и снижают риски отдаленных осложнений.</w:t>
      </w:r>
    </w:p>
    <w:p w14:paraId="79CEFC27" w14:textId="77777777" w:rsidR="00717B25" w:rsidRPr="00717B25" w:rsidRDefault="00717B25" w:rsidP="00717B2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Укрепление костной ткани. Риск остеопороза после лечения повышен. Упражнения с опорой на вес тела (ходьба, легкие приседания) стимулируют укрепление костей.</w:t>
      </w:r>
    </w:p>
    <w:p w14:paraId="14AC4D5F" w14:textId="77777777" w:rsidR="00717B25" w:rsidRPr="00717B25" w:rsidRDefault="00717B25" w:rsidP="00717B2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Улучшение психоэмоционального состояния. Физическая активность стимулирует выброс эндорфинов — «гормонов радости», снижает уровень тревоги и депрессии, возвращает чувство контроля над собственным телом.</w:t>
      </w:r>
    </w:p>
    <w:p w14:paraId="58742E1D" w14:textId="675DB64F" w:rsidR="00717B25" w:rsidRPr="00717B25" w:rsidRDefault="00717B25" w:rsidP="00717B2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Стимуляция лимфотока и снижение риска </w:t>
      </w:r>
      <w:proofErr w:type="spell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лимфедемы</w:t>
      </w:r>
      <w:proofErr w:type="spell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(особенно актуально после лечения рака молочной железы). Специальные упражнения и дыхательная гимнастика мягко активизируют лимфатическую систему.</w:t>
      </w:r>
    </w:p>
    <w:p w14:paraId="7C19EE5D" w14:textId="22F93BAA" w:rsidR="00717B25" w:rsidRPr="00717B25" w:rsidRDefault="00717B25" w:rsidP="00717B25">
      <w:pPr>
        <w:shd w:val="clear" w:color="auto" w:fill="FFFFFF"/>
        <w:spacing w:before="240" w:after="24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Основные принципы безопасности: «Не навреди»</w:t>
      </w:r>
    </w:p>
    <w:p w14:paraId="09DA7234" w14:textId="77777777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Перед началом любых занятий обязательна консультация с лечащим онкологом и врачом ЛФК (</w:t>
      </w:r>
      <w:proofErr w:type="spell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кинезитерапевтом</w:t>
      </w:r>
      <w:proofErr w:type="spell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 Они учтут ваш диагноз, виды полученного лечения, текущее состояние крови (уровень гемоглобина, тромбоцитов), наличие сопутствующих заболеваний.</w:t>
      </w:r>
    </w:p>
    <w:p w14:paraId="1C5BF7A7" w14:textId="77777777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Золотые правила старта:</w:t>
      </w:r>
    </w:p>
    <w:p w14:paraId="0F389571" w14:textId="77777777" w:rsidR="00717B25" w:rsidRPr="00717B25" w:rsidRDefault="00717B25" w:rsidP="00717B25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Постепенность и умеренность. Начинайте с 5-10 минут в день, прибавляя по 2-5 минут в неделю. Лучше заниматься ежедневно понемногу, чем раз в неделю до изнеможения.</w:t>
      </w:r>
    </w:p>
    <w:p w14:paraId="08C9C661" w14:textId="77777777" w:rsidR="00717B25" w:rsidRPr="00717B25" w:rsidRDefault="00717B25" w:rsidP="00717B25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Принцип «разумной усталости». Во время и после занятия вы должны чувствовать приятную усталость, а не измождение. Если чувствуете сильную слабость более часа после тренировки — нагрузка была чрезмерной.</w:t>
      </w:r>
    </w:p>
    <w:p w14:paraId="3FCC1ECD" w14:textId="77777777" w:rsidR="00717B25" w:rsidRPr="00717B25" w:rsidRDefault="00717B25" w:rsidP="00717B25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Регулярность. Систематичность важнее интенсивности.</w:t>
      </w:r>
    </w:p>
    <w:p w14:paraId="14C674B8" w14:textId="77777777" w:rsidR="00717B25" w:rsidRPr="00717B25" w:rsidRDefault="00717B25" w:rsidP="00717B25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Самоконтроль. Следите за пульсом (он не должен превышать 100-110 </w:t>
      </w:r>
      <w:proofErr w:type="gram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уд./</w:t>
      </w:r>
      <w:proofErr w:type="gram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мин. на первых этапах) и самочувствием.</w:t>
      </w:r>
    </w:p>
    <w:p w14:paraId="1C786CF2" w14:textId="77777777" w:rsidR="00717B25" w:rsidRPr="00717B25" w:rsidRDefault="00717B25" w:rsidP="00717B25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Противопоказания к началу занятий:</w:t>
      </w:r>
    </w:p>
    <w:p w14:paraId="52F838EF" w14:textId="77777777" w:rsidR="00717B25" w:rsidRPr="00717B25" w:rsidRDefault="00717B25" w:rsidP="00717B25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Выраженная анемия (низкий гемоглобин).</w:t>
      </w:r>
    </w:p>
    <w:p w14:paraId="17AD0B6F" w14:textId="77777777" w:rsidR="00717B25" w:rsidRPr="00717B25" w:rsidRDefault="00717B25" w:rsidP="00717B25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Тромбоцитопения (низкий уровень тромбоцитов, риск кровотечений).</w:t>
      </w:r>
    </w:p>
    <w:p w14:paraId="649C564C" w14:textId="77777777" w:rsidR="00717B25" w:rsidRPr="00717B25" w:rsidRDefault="00717B25" w:rsidP="00717B25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Активный инфекционный процесс, температура.</w:t>
      </w:r>
    </w:p>
    <w:p w14:paraId="5CA78B8E" w14:textId="77777777" w:rsidR="00717B25" w:rsidRPr="00717B25" w:rsidRDefault="00717B25" w:rsidP="00717B25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Сильная боль, тошнота, плохое самочувствие.</w:t>
      </w:r>
    </w:p>
    <w:p w14:paraId="32684FA9" w14:textId="03F8385A" w:rsidR="00717B25" w:rsidRPr="00717B25" w:rsidRDefault="00717B25" w:rsidP="00717B25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Метастазы в костях с риском патологического перелома (требует особой программы).</w:t>
      </w:r>
    </w:p>
    <w:p w14:paraId="66C4D870" w14:textId="1D553F5A" w:rsidR="00717B25" w:rsidRPr="00717B25" w:rsidRDefault="00717B25" w:rsidP="00717B25">
      <w:pPr>
        <w:shd w:val="clear" w:color="auto" w:fill="FFFFFF"/>
        <w:spacing w:before="240" w:after="24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Этапы и комплекс упражнений после химиотерапии</w:t>
      </w:r>
    </w:p>
    <w:p w14:paraId="28B03CEC" w14:textId="77777777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Программа восстановления делится на этапы, от самых щадящих до более активных.</w:t>
      </w:r>
    </w:p>
    <w:p w14:paraId="0C1DE35C" w14:textId="77777777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Этап 1: Начальный (первые 2-4 недели после завершения курса). Восстановление базовых функций.</w:t>
      </w:r>
    </w:p>
    <w:p w14:paraId="71A7E7AE" w14:textId="77777777" w:rsidR="00717B25" w:rsidRPr="00717B25" w:rsidRDefault="00717B25" w:rsidP="00717B25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Цель: Адаптация к минимальной нагрузке, улучшение микроциркуляции, работа с дыханием.</w:t>
      </w:r>
    </w:p>
    <w:p w14:paraId="5170054E" w14:textId="77777777" w:rsidR="00717B25" w:rsidRPr="00717B25" w:rsidRDefault="00717B25" w:rsidP="00717B25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Что делать:</w:t>
      </w:r>
    </w:p>
    <w:p w14:paraId="51886E5B" w14:textId="77777777" w:rsidR="00717B25" w:rsidRPr="00717B25" w:rsidRDefault="00717B25" w:rsidP="00717B25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Дыхательная гимнастика: Диафрагмальное дыхание (животом), упражнения на растяжку грудной клетки. Это основа основ.</w:t>
      </w:r>
    </w:p>
    <w:p w14:paraId="79FE7DE9" w14:textId="77777777" w:rsidR="00717B25" w:rsidRPr="00717B25" w:rsidRDefault="00717B25" w:rsidP="00717B25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Упражнения в положении лежа или сидя: Сгибание-разгибание стоп и кистей, вращения в голеностопных и лучезапястных суставах (профилактика нейропатии и тромбозов).</w:t>
      </w:r>
    </w:p>
    <w:p w14:paraId="33314037" w14:textId="77777777" w:rsidR="00717B25" w:rsidRPr="00717B25" w:rsidRDefault="00717B25" w:rsidP="00717B25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Изометрические упражнения: Напряжение и расслабление мышц бедра, ягодиц, пресса без движения в суставе (лежа на спине).</w:t>
      </w:r>
    </w:p>
    <w:p w14:paraId="03795F77" w14:textId="77777777" w:rsidR="00717B25" w:rsidRPr="00717B25" w:rsidRDefault="00717B25" w:rsidP="00717B25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Медленная ходьба по квартире или на месте, с опорой при необходимости.</w:t>
      </w:r>
    </w:p>
    <w:p w14:paraId="625017C5" w14:textId="77777777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 2: Поддерживающий (при стабильном состоянии). Повышение выносливости и силы.</w:t>
      </w:r>
    </w:p>
    <w:p w14:paraId="35ACBB9B" w14:textId="77777777" w:rsidR="00717B25" w:rsidRPr="00717B25" w:rsidRDefault="00717B25" w:rsidP="00717B25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Цель</w:t>
      </w:r>
      <w:proofErr w:type="gram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 Укрепить</w:t>
      </w:r>
      <w:proofErr w:type="gram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основные мышечные группы, улучшить работу сердца и легких.</w:t>
      </w:r>
    </w:p>
    <w:p w14:paraId="3EA5F762" w14:textId="77777777" w:rsidR="00717B25" w:rsidRPr="00717B25" w:rsidRDefault="00717B25" w:rsidP="00717B25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Что делать:</w:t>
      </w:r>
    </w:p>
    <w:p w14:paraId="00104EC9" w14:textId="77777777" w:rsidR="00717B25" w:rsidRPr="00717B25" w:rsidRDefault="00717B25" w:rsidP="00717B25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Аэробная нагрузка: Самое доступное и безопасное — ходьба. Начните с 10-15 минут в спокойном темпе на свежем воздухе или на беговой дорожке. Постепенно увеличивайте время до 30 минут в день.</w:t>
      </w:r>
    </w:p>
    <w:p w14:paraId="0CAB22E1" w14:textId="77777777" w:rsidR="00717B25" w:rsidRPr="00717B25" w:rsidRDefault="00717B25" w:rsidP="00717B25">
      <w:pPr>
        <w:numPr>
          <w:ilvl w:val="1"/>
          <w:numId w:val="4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Упражнения с легким сопротивлением:</w:t>
      </w:r>
    </w:p>
    <w:p w14:paraId="1C65CB83" w14:textId="77777777" w:rsidR="00717B25" w:rsidRPr="00717B25" w:rsidRDefault="00717B25" w:rsidP="00717B25">
      <w:pPr>
        <w:numPr>
          <w:ilvl w:val="2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ног: Мини-приседания с опорой на стул, подъемы на носки.</w:t>
      </w:r>
    </w:p>
    <w:p w14:paraId="083D2373" w14:textId="77777777" w:rsidR="00717B25" w:rsidRPr="00717B25" w:rsidRDefault="00717B25" w:rsidP="00717B25">
      <w:pPr>
        <w:numPr>
          <w:ilvl w:val="2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рук и груди: Отжимания от стены, сгибания рук с легкими гантелями (0.5-1.5 кг) или резиновым эспандером.</w:t>
      </w:r>
    </w:p>
    <w:p w14:paraId="2C859F49" w14:textId="77777777" w:rsidR="00717B25" w:rsidRPr="00717B25" w:rsidRDefault="00717B25" w:rsidP="00717B25">
      <w:pPr>
        <w:numPr>
          <w:ilvl w:val="2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спины и кора: Упражнение «кошка», подтягивание коленей к груди лежа на спине, планка на предплечьях (с колен).</w:t>
      </w:r>
    </w:p>
    <w:p w14:paraId="1D3C8951" w14:textId="77777777" w:rsidR="00717B25" w:rsidRPr="00717B25" w:rsidRDefault="00717B25" w:rsidP="00717B25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Растяжка</w:t>
      </w:r>
      <w:proofErr w:type="gram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 Обязательно</w:t>
      </w:r>
      <w:proofErr w:type="gram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завершайте занятие легкой растяжкой основных групп мышц (удерживая положение 20-30 секунд без боли).</w:t>
      </w:r>
    </w:p>
    <w:p w14:paraId="366C9B14" w14:textId="77777777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 3: Активный (при хорошем самочувствии и по согласованию с врачом).</w:t>
      </w:r>
    </w:p>
    <w:p w14:paraId="7F862002" w14:textId="77777777" w:rsidR="00717B25" w:rsidRPr="00717B25" w:rsidRDefault="00717B25" w:rsidP="00717B25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Цель: Дальнейшее повышение функциональных возможностей, возвращение к привычной активности.</w:t>
      </w:r>
    </w:p>
    <w:p w14:paraId="5786F372" w14:textId="77777777" w:rsidR="00717B25" w:rsidRPr="00717B25" w:rsidRDefault="00717B25" w:rsidP="00717B25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Что делать</w:t>
      </w:r>
      <w:proofErr w:type="gram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 Можно</w:t>
      </w:r>
      <w:proofErr w:type="gram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добавить:</w:t>
      </w:r>
    </w:p>
    <w:p w14:paraId="6F364D07" w14:textId="77777777" w:rsidR="00717B25" w:rsidRPr="00717B25" w:rsidRDefault="00717B25" w:rsidP="00717B25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Скандинавскую ходьбу (отлично включает в работу верхний плечевой пояс).</w:t>
      </w:r>
    </w:p>
    <w:p w14:paraId="113605F9" w14:textId="77777777" w:rsidR="00717B25" w:rsidRPr="00717B25" w:rsidRDefault="00717B25" w:rsidP="00717B25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Плавание и аквааэробику (вода снимает нагрузку с суставов).</w:t>
      </w:r>
    </w:p>
    <w:p w14:paraId="608FE1D2" w14:textId="77777777" w:rsidR="00717B25" w:rsidRPr="00717B25" w:rsidRDefault="00717B25" w:rsidP="00717B25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Велотренажер.</w:t>
      </w:r>
    </w:p>
    <w:p w14:paraId="779754B8" w14:textId="21F23015" w:rsidR="00717B25" w:rsidRPr="00717B25" w:rsidRDefault="00717B25" w:rsidP="00717B25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Йогу или пилатес в адаптированных группах для реабилитации.</w:t>
      </w:r>
    </w:p>
    <w:p w14:paraId="0399FF26" w14:textId="5C8A322C" w:rsidR="00717B25" w:rsidRPr="00717B25" w:rsidRDefault="00717B25" w:rsidP="00717B25">
      <w:pPr>
        <w:shd w:val="clear" w:color="auto" w:fill="FFFFFF"/>
        <w:spacing w:before="240" w:after="12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Ключевые рекомендации и заключение</w:t>
      </w:r>
    </w:p>
    <w:p w14:paraId="45DE0249" w14:textId="77777777" w:rsidR="00717B25" w:rsidRPr="00717B25" w:rsidRDefault="00717B25" w:rsidP="00717B25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Слушайте свое тело. Это главный совет. Не бывает одинаковых программ. То, что подходит одному, может не подойти другому.</w:t>
      </w:r>
    </w:p>
    <w:p w14:paraId="710A8E2C" w14:textId="77777777" w:rsidR="00717B25" w:rsidRPr="00717B25" w:rsidRDefault="00717B25" w:rsidP="00717B25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Пейте воду. Во время и после занятий поддерживайте водный баланс.</w:t>
      </w:r>
    </w:p>
    <w:p w14:paraId="3CFD1E27" w14:textId="77777777" w:rsidR="00717B25" w:rsidRPr="00717B25" w:rsidRDefault="00717B25" w:rsidP="00717B25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Комбинируйте с правильным питанием. Достаточное количество белка (мясо, рыба, творог, бобовые) необходимо для восстановления мышц.</w:t>
      </w:r>
    </w:p>
    <w:p w14:paraId="557A94DC" w14:textId="77777777" w:rsidR="00717B25" w:rsidRPr="00717B25" w:rsidRDefault="00717B25" w:rsidP="00717B25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 игнорируйте боль. Боль в суставах, костях, острая боль — сигнал к остановке и консультации с врачом.</w:t>
      </w:r>
    </w:p>
    <w:p w14:paraId="5AAD9BD4" w14:textId="77777777" w:rsidR="00717B25" w:rsidRPr="00717B25" w:rsidRDefault="00717B25" w:rsidP="00717B25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Найдите поддержку. Занимайтесь с близкими, в группах </w:t>
      </w:r>
      <w:proofErr w:type="spell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онкореабилитации</w:t>
      </w:r>
      <w:proofErr w:type="spell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или с персональным тренером, имеющим опыт работы с </w:t>
      </w:r>
      <w:proofErr w:type="spellStart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онкопациентами</w:t>
      </w:r>
      <w:proofErr w:type="spellEnd"/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14:paraId="51400109" w14:textId="77777777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Заключение:</w:t>
      </w:r>
    </w:p>
    <w:p w14:paraId="1F749B20" w14:textId="77777777" w:rsidR="00717B25" w:rsidRPr="00717B25" w:rsidRDefault="00717B25" w:rsidP="00717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17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Лечебная физкультура после химиотерапии — это путь не через силу, а к силе. Это способ диалога с собственным телом, шаг за шагом возвращая себе энергию, бодрость духа и радость движения. Это доказанный компонент комплексной реабилитации, который помогает не просто выжить, а полноценно жить после перенесенного лечения. Начните с малого, будьте последовательны и терпеливы к себе — и вы обязательно ощутите целительную силу движения.</w:t>
      </w:r>
    </w:p>
    <w:p w14:paraId="564F14C3" w14:textId="77777777" w:rsidR="00D84280" w:rsidRPr="00717B25" w:rsidRDefault="00D84280">
      <w:pPr>
        <w:rPr>
          <w:rFonts w:ascii="Times New Roman" w:hAnsi="Times New Roman" w:cs="Times New Roman"/>
          <w:sz w:val="28"/>
          <w:szCs w:val="28"/>
        </w:rPr>
      </w:pPr>
    </w:p>
    <w:sectPr w:rsidR="00D84280" w:rsidRPr="00717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C3AE7"/>
    <w:multiLevelType w:val="multilevel"/>
    <w:tmpl w:val="E892D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D864DA"/>
    <w:multiLevelType w:val="multilevel"/>
    <w:tmpl w:val="9898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D365C3"/>
    <w:multiLevelType w:val="multilevel"/>
    <w:tmpl w:val="62141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BB22CF"/>
    <w:multiLevelType w:val="multilevel"/>
    <w:tmpl w:val="3B242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7F5310"/>
    <w:multiLevelType w:val="multilevel"/>
    <w:tmpl w:val="8CD2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1A024D"/>
    <w:multiLevelType w:val="multilevel"/>
    <w:tmpl w:val="C2060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A51"/>
    <w:rsid w:val="000C450C"/>
    <w:rsid w:val="00717B25"/>
    <w:rsid w:val="00D84280"/>
    <w:rsid w:val="00D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9FFA0"/>
  <w15:chartTrackingRefBased/>
  <w15:docId w15:val="{9D2083D0-F14D-4975-9729-42EB24FA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17B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17B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B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17B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17B25"/>
    <w:rPr>
      <w:b/>
      <w:bCs/>
    </w:rPr>
  </w:style>
  <w:style w:type="paragraph" w:customStyle="1" w:styleId="ds-markdown-paragraph">
    <w:name w:val="ds-markdown-paragraph"/>
    <w:basedOn w:val="a"/>
    <w:rsid w:val="00717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6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1008</Words>
  <Characters>5749</Characters>
  <Application>Microsoft Office Word</Application>
  <DocSecurity>0</DocSecurity>
  <Lines>47</Lines>
  <Paragraphs>13</Paragraphs>
  <ScaleCrop>false</ScaleCrop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Таможников</dc:creator>
  <cp:keywords/>
  <dc:description/>
  <cp:lastModifiedBy>Владислав Таможников</cp:lastModifiedBy>
  <cp:revision>3</cp:revision>
  <dcterms:created xsi:type="dcterms:W3CDTF">2025-12-16T17:22:00Z</dcterms:created>
  <dcterms:modified xsi:type="dcterms:W3CDTF">2025-12-16T17:25:00Z</dcterms:modified>
</cp:coreProperties>
</file>