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35" w:rsidRDefault="000573CD" w:rsidP="000573CD">
      <w:pPr>
        <w:spacing w:line="360" w:lineRule="auto"/>
        <w:ind w:left="1895" w:hanging="723"/>
        <w:rPr>
          <w:b/>
          <w:sz w:val="28"/>
        </w:rPr>
      </w:pPr>
      <w:r>
        <w:rPr>
          <w:b/>
          <w:sz w:val="28"/>
        </w:rPr>
        <w:t>ИНКЛЮЗИВНОЕ ОБРАЗОВАНИЕ В НАЧАЛЬНОЙ ШКОЛЕ: МЕТОДЫ И ПОДХОДЫ К ОБУЧЕНИЮ ДЕТЕЙ С ОСОБЫМИ ОБРАЗОВАТЕЛЬНЫМИ ПОТРЕБНОСТЯМИ</w:t>
      </w:r>
    </w:p>
    <w:p w:rsidR="000573CD" w:rsidRDefault="000573CD">
      <w:pPr>
        <w:spacing w:line="360" w:lineRule="auto"/>
        <w:ind w:left="1895" w:hanging="723"/>
        <w:rPr>
          <w:b/>
          <w:sz w:val="28"/>
        </w:rPr>
      </w:pPr>
    </w:p>
    <w:p w:rsidR="00FE1135" w:rsidRDefault="00FE1135">
      <w:pPr>
        <w:pStyle w:val="a3"/>
        <w:spacing w:before="161"/>
        <w:ind w:left="0"/>
        <w:rPr>
          <w:b/>
        </w:rPr>
      </w:pPr>
    </w:p>
    <w:p w:rsidR="00FE1135" w:rsidRPr="000573CD" w:rsidRDefault="000573CD">
      <w:pPr>
        <w:ind w:right="138"/>
        <w:jc w:val="right"/>
        <w:rPr>
          <w:b/>
          <w:sz w:val="28"/>
          <w:lang w:val="en-US"/>
        </w:rPr>
      </w:pPr>
      <w:r w:rsidRPr="000573CD">
        <w:rPr>
          <w:b/>
          <w:sz w:val="28"/>
          <w:lang w:val="en-US"/>
        </w:rPr>
        <w:t>INCLUSIVE EDUCATION IN PRIMARY SCHOOL: METHODS AND APPROACHES TO TEACHING CHILDREN WITH SPECIAL EDUCATIONAL NEEDS</w:t>
      </w:r>
      <w:r w:rsidR="004F1FD0">
        <w:rPr>
          <w:b/>
          <w:sz w:val="28"/>
        </w:rPr>
        <w:t>ИВАНОВ</w:t>
      </w:r>
      <w:r w:rsidR="004F1FD0" w:rsidRPr="000573CD">
        <w:rPr>
          <w:b/>
          <w:spacing w:val="-5"/>
          <w:sz w:val="28"/>
          <w:lang w:val="en-US"/>
        </w:rPr>
        <w:t xml:space="preserve"> </w:t>
      </w:r>
      <w:r w:rsidR="004F1FD0">
        <w:rPr>
          <w:b/>
          <w:sz w:val="28"/>
        </w:rPr>
        <w:t>ИВАН</w:t>
      </w:r>
      <w:r w:rsidR="004F1FD0" w:rsidRPr="000573CD">
        <w:rPr>
          <w:b/>
          <w:spacing w:val="-4"/>
          <w:sz w:val="28"/>
          <w:lang w:val="en-US"/>
        </w:rPr>
        <w:t xml:space="preserve"> </w:t>
      </w:r>
      <w:r w:rsidR="004F1FD0">
        <w:rPr>
          <w:b/>
          <w:spacing w:val="-2"/>
          <w:sz w:val="28"/>
        </w:rPr>
        <w:t>ИВАНОВИЧ</w:t>
      </w:r>
      <w:r w:rsidR="004F1FD0" w:rsidRPr="000573CD">
        <w:rPr>
          <w:b/>
          <w:spacing w:val="-2"/>
          <w:sz w:val="28"/>
          <w:lang w:val="en-US"/>
        </w:rPr>
        <w:t>,</w:t>
      </w:r>
    </w:p>
    <w:p w:rsidR="000573CD" w:rsidRDefault="000573CD">
      <w:pPr>
        <w:spacing w:before="161" w:line="362" w:lineRule="auto"/>
        <w:ind w:left="3218" w:right="138" w:firstLine="1925"/>
        <w:jc w:val="right"/>
        <w:rPr>
          <w:i/>
          <w:sz w:val="28"/>
        </w:rPr>
      </w:pPr>
      <w:r>
        <w:rPr>
          <w:i/>
          <w:sz w:val="28"/>
        </w:rPr>
        <w:t>Учитель начальных классов</w:t>
      </w:r>
      <w:r w:rsidR="004F1FD0">
        <w:rPr>
          <w:i/>
          <w:sz w:val="28"/>
        </w:rPr>
        <w:t xml:space="preserve">, </w:t>
      </w:r>
    </w:p>
    <w:p w:rsidR="00FE1135" w:rsidRDefault="000573CD">
      <w:pPr>
        <w:spacing w:before="161" w:line="362" w:lineRule="auto"/>
        <w:ind w:left="3218" w:right="138" w:firstLine="1925"/>
        <w:jc w:val="right"/>
        <w:rPr>
          <w:i/>
          <w:sz w:val="28"/>
        </w:rPr>
      </w:pPr>
      <w:r>
        <w:rPr>
          <w:i/>
          <w:sz w:val="28"/>
        </w:rPr>
        <w:t xml:space="preserve">МОУ ООШ №28 </w:t>
      </w:r>
      <w:proofErr w:type="spellStart"/>
      <w:r>
        <w:rPr>
          <w:i/>
          <w:sz w:val="28"/>
        </w:rPr>
        <w:t>с</w:t>
      </w:r>
      <w:proofErr w:type="gramStart"/>
      <w:r>
        <w:rPr>
          <w:i/>
          <w:sz w:val="28"/>
        </w:rPr>
        <w:t>.Я</w:t>
      </w:r>
      <w:proofErr w:type="gramEnd"/>
      <w:r>
        <w:rPr>
          <w:i/>
          <w:sz w:val="28"/>
        </w:rPr>
        <w:t>блоново</w:t>
      </w:r>
      <w:proofErr w:type="spellEnd"/>
      <w:r w:rsidR="004F1FD0">
        <w:rPr>
          <w:i/>
          <w:spacing w:val="-2"/>
          <w:sz w:val="28"/>
        </w:rPr>
        <w:t>.</w:t>
      </w:r>
    </w:p>
    <w:p w:rsidR="00FE1135" w:rsidRPr="00931900" w:rsidRDefault="000573CD" w:rsidP="000573CD">
      <w:pPr>
        <w:spacing w:line="317" w:lineRule="exact"/>
        <w:jc w:val="right"/>
        <w:rPr>
          <w:b/>
          <w:sz w:val="28"/>
        </w:rPr>
      </w:pPr>
      <w:r>
        <w:rPr>
          <w:b/>
          <w:sz w:val="28"/>
        </w:rPr>
        <w:t>БЫСТРУШКИНА</w:t>
      </w:r>
      <w:r w:rsidRPr="00931900">
        <w:rPr>
          <w:b/>
          <w:sz w:val="28"/>
        </w:rPr>
        <w:t xml:space="preserve"> </w:t>
      </w:r>
      <w:r>
        <w:rPr>
          <w:b/>
          <w:sz w:val="28"/>
        </w:rPr>
        <w:t>РАИСА</w:t>
      </w:r>
      <w:r w:rsidRPr="00931900">
        <w:rPr>
          <w:b/>
          <w:sz w:val="28"/>
        </w:rPr>
        <w:t xml:space="preserve"> </w:t>
      </w:r>
      <w:r>
        <w:rPr>
          <w:b/>
          <w:sz w:val="28"/>
        </w:rPr>
        <w:t>ВИКТОРОВНА</w:t>
      </w:r>
      <w:r w:rsidRPr="00931900">
        <w:rPr>
          <w:b/>
          <w:spacing w:val="-2"/>
          <w:sz w:val="28"/>
        </w:rPr>
        <w:t>.</w:t>
      </w:r>
    </w:p>
    <w:p w:rsidR="00FE1135" w:rsidRPr="00931900" w:rsidRDefault="00FE1135">
      <w:pPr>
        <w:spacing w:before="160" w:line="360" w:lineRule="auto"/>
        <w:ind w:left="4140" w:right="136" w:firstLine="720"/>
        <w:jc w:val="right"/>
        <w:rPr>
          <w:i/>
          <w:sz w:val="28"/>
        </w:rPr>
      </w:pPr>
    </w:p>
    <w:p w:rsidR="000573CD" w:rsidRPr="00931900" w:rsidRDefault="000573CD">
      <w:pPr>
        <w:spacing w:before="160" w:line="360" w:lineRule="auto"/>
        <w:ind w:left="4140" w:right="136" w:firstLine="720"/>
        <w:jc w:val="right"/>
        <w:rPr>
          <w:i/>
          <w:sz w:val="28"/>
        </w:rPr>
      </w:pPr>
    </w:p>
    <w:p w:rsidR="00FE1135" w:rsidRPr="000573CD" w:rsidRDefault="000573CD">
      <w:pPr>
        <w:ind w:right="141"/>
        <w:jc w:val="right"/>
        <w:rPr>
          <w:b/>
          <w:sz w:val="28"/>
          <w:lang w:val="en-US"/>
        </w:rPr>
      </w:pPr>
      <w:r w:rsidRPr="000573CD">
        <w:rPr>
          <w:b/>
          <w:sz w:val="28"/>
          <w:szCs w:val="28"/>
          <w:lang w:val="en-US"/>
        </w:rPr>
        <w:t>BYSTRUSHOK RAISA VIKTOROVNA</w:t>
      </w:r>
      <w:r w:rsidR="004F1FD0" w:rsidRPr="000573CD">
        <w:rPr>
          <w:b/>
          <w:spacing w:val="-2"/>
          <w:sz w:val="28"/>
          <w:lang w:val="en-US"/>
        </w:rPr>
        <w:t>,</w:t>
      </w:r>
    </w:p>
    <w:p w:rsidR="000573CD" w:rsidRPr="000573CD" w:rsidRDefault="000573CD" w:rsidP="000573CD">
      <w:pPr>
        <w:pStyle w:val="a3"/>
        <w:spacing w:before="162"/>
        <w:jc w:val="right"/>
        <w:rPr>
          <w:i/>
          <w:lang w:val="en-US"/>
        </w:rPr>
      </w:pPr>
      <w:r w:rsidRPr="000573CD">
        <w:rPr>
          <w:i/>
          <w:lang w:val="en-US"/>
        </w:rPr>
        <w:t xml:space="preserve">Primary school teacher, </w:t>
      </w:r>
    </w:p>
    <w:p w:rsidR="000573CD" w:rsidRPr="000573CD" w:rsidRDefault="000573CD" w:rsidP="000573CD">
      <w:pPr>
        <w:pStyle w:val="a3"/>
        <w:spacing w:before="162"/>
        <w:jc w:val="right"/>
        <w:rPr>
          <w:i/>
          <w:lang w:val="en-US"/>
        </w:rPr>
      </w:pPr>
      <w:proofErr w:type="gramStart"/>
      <w:r w:rsidRPr="000573CD">
        <w:rPr>
          <w:i/>
          <w:lang w:val="en-US"/>
        </w:rPr>
        <w:t xml:space="preserve">MOU OOSH No. 28 </w:t>
      </w:r>
      <w:proofErr w:type="spellStart"/>
      <w:r w:rsidRPr="000573CD">
        <w:rPr>
          <w:i/>
          <w:lang w:val="en-US"/>
        </w:rPr>
        <w:t>s.Yablonovo</w:t>
      </w:r>
      <w:proofErr w:type="spellEnd"/>
      <w:r w:rsidRPr="000573CD">
        <w:rPr>
          <w:i/>
          <w:lang w:val="en-US"/>
        </w:rPr>
        <w:t>.</w:t>
      </w:r>
      <w:proofErr w:type="gramEnd"/>
    </w:p>
    <w:p w:rsidR="00FE1135" w:rsidRPr="000573CD" w:rsidRDefault="00FE1135">
      <w:pPr>
        <w:spacing w:before="160"/>
        <w:ind w:right="136"/>
        <w:jc w:val="right"/>
        <w:rPr>
          <w:i/>
          <w:sz w:val="28"/>
          <w:lang w:val="en-US"/>
        </w:rPr>
      </w:pPr>
    </w:p>
    <w:p w:rsidR="00FE1135" w:rsidRPr="000573CD" w:rsidRDefault="00FE1135">
      <w:pPr>
        <w:jc w:val="right"/>
        <w:rPr>
          <w:i/>
          <w:sz w:val="28"/>
          <w:lang w:val="en-US"/>
        </w:rPr>
        <w:sectPr w:rsidR="00FE1135" w:rsidRPr="000573CD">
          <w:footerReference w:type="default" r:id="rId8"/>
          <w:pgSz w:w="11910" w:h="16840"/>
          <w:pgMar w:top="900" w:right="992" w:bottom="1120" w:left="992" w:header="0" w:footer="930" w:gutter="0"/>
          <w:cols w:space="720"/>
        </w:sectPr>
      </w:pPr>
    </w:p>
    <w:p w:rsidR="000573CD" w:rsidRPr="00931900" w:rsidRDefault="000573CD" w:rsidP="000573CD">
      <w:pPr>
        <w:pStyle w:val="a3"/>
        <w:spacing w:before="162" w:line="360" w:lineRule="auto"/>
        <w:ind w:left="0" w:firstLine="720"/>
        <w:jc w:val="both"/>
        <w:rPr>
          <w:bCs/>
          <w:i/>
          <w:szCs w:val="22"/>
          <w:lang w:val="en-US"/>
        </w:rPr>
      </w:pPr>
      <w:r w:rsidRPr="000573CD">
        <w:rPr>
          <w:i/>
          <w:szCs w:val="22"/>
        </w:rPr>
        <w:lastRenderedPageBreak/>
        <w:t xml:space="preserve">Статья посвящена актуальной проблеме инклюзивного образования в контексте начальной школы, сосредоточиваясь на методах и подходах к обучению детей с особыми образовательными потребностями (ООН). В современном образовательном пространстве акцент делается на создание равных возможностей для всех учащихся, включая детей с различными нарушениями развития, такими как задержка психического развития, аутизм, ДЦП, множественные нарушения восприятия и другие. Исследование охватывает теоретические основы инклюзивного подхода, его основные принципы и преимущества, а также детально анализирует следующие аспекты: 1. </w:t>
      </w:r>
      <w:r w:rsidRPr="000573CD">
        <w:rPr>
          <w:bCs/>
          <w:i/>
          <w:szCs w:val="22"/>
        </w:rPr>
        <w:t>Диагностика</w:t>
      </w:r>
      <w:r w:rsidRPr="00931900">
        <w:rPr>
          <w:bCs/>
          <w:i/>
          <w:szCs w:val="22"/>
          <w:lang w:val="en-US"/>
        </w:rPr>
        <w:t xml:space="preserve"> </w:t>
      </w:r>
      <w:r w:rsidRPr="000573CD">
        <w:rPr>
          <w:bCs/>
          <w:i/>
          <w:szCs w:val="22"/>
        </w:rPr>
        <w:t>и</w:t>
      </w:r>
      <w:r w:rsidRPr="00931900">
        <w:rPr>
          <w:bCs/>
          <w:i/>
          <w:szCs w:val="22"/>
          <w:lang w:val="en-US"/>
        </w:rPr>
        <w:t xml:space="preserve"> </w:t>
      </w:r>
      <w:r w:rsidRPr="000573CD">
        <w:rPr>
          <w:bCs/>
          <w:i/>
          <w:szCs w:val="22"/>
        </w:rPr>
        <w:t>дифференцированный</w:t>
      </w:r>
      <w:r w:rsidRPr="00931900">
        <w:rPr>
          <w:bCs/>
          <w:i/>
          <w:szCs w:val="22"/>
          <w:lang w:val="en-US"/>
        </w:rPr>
        <w:t xml:space="preserve"> </w:t>
      </w:r>
      <w:r w:rsidRPr="000573CD">
        <w:rPr>
          <w:bCs/>
          <w:i/>
          <w:szCs w:val="22"/>
        </w:rPr>
        <w:t>подход</w:t>
      </w:r>
    </w:p>
    <w:p w:rsidR="00FE1135" w:rsidRPr="00931900" w:rsidRDefault="000573CD" w:rsidP="000573CD">
      <w:pPr>
        <w:pStyle w:val="a3"/>
        <w:spacing w:before="162" w:line="360" w:lineRule="auto"/>
        <w:ind w:left="0"/>
        <w:jc w:val="both"/>
        <w:rPr>
          <w:bCs/>
          <w:i/>
          <w:szCs w:val="22"/>
          <w:lang w:val="en-US"/>
        </w:rPr>
      </w:pPr>
      <w:r w:rsidRPr="00931900">
        <w:rPr>
          <w:i/>
          <w:szCs w:val="22"/>
          <w:lang w:val="en-US"/>
        </w:rPr>
        <w:t xml:space="preserve">2. </w:t>
      </w:r>
      <w:r w:rsidRPr="000573CD">
        <w:rPr>
          <w:bCs/>
          <w:i/>
          <w:szCs w:val="22"/>
        </w:rPr>
        <w:t>Адаптивное</w:t>
      </w:r>
      <w:r w:rsidRPr="00931900">
        <w:rPr>
          <w:bCs/>
          <w:i/>
          <w:szCs w:val="22"/>
          <w:lang w:val="en-US"/>
        </w:rPr>
        <w:t xml:space="preserve"> </w:t>
      </w:r>
      <w:r w:rsidRPr="000573CD">
        <w:rPr>
          <w:bCs/>
          <w:i/>
          <w:szCs w:val="22"/>
        </w:rPr>
        <w:t>обучение</w:t>
      </w:r>
    </w:p>
    <w:p w:rsidR="000573CD" w:rsidRPr="00832F1D" w:rsidRDefault="000573CD" w:rsidP="000573CD">
      <w:pPr>
        <w:pStyle w:val="a3"/>
        <w:spacing w:before="162" w:line="360" w:lineRule="auto"/>
        <w:ind w:firstLine="720"/>
        <w:jc w:val="both"/>
        <w:rPr>
          <w:i/>
        </w:rPr>
      </w:pPr>
      <w:r w:rsidRPr="000573CD">
        <w:rPr>
          <w:i/>
          <w:lang w:val="en-US"/>
        </w:rPr>
        <w:t>The article focuses on the current issue of inclusive education in the context of primary schools, emphasizing the methods and approaches to teaching children with special educational needs (SEN). In today's educational environment, there is a growing emphasis on creating equal opportunities for all students, including those with various developmental disabilities such as mental retardation, autism, cerebral palsy, multiple sensory impairments, and others. The study covers the theoretical foundations of the inclusive approach, its key principles, and benefits, and provides a detailed analysis of the following aspects: 1. Diagnosis</w:t>
      </w:r>
      <w:r w:rsidRPr="00832F1D">
        <w:rPr>
          <w:i/>
        </w:rPr>
        <w:t xml:space="preserve"> </w:t>
      </w:r>
      <w:r w:rsidRPr="000573CD">
        <w:rPr>
          <w:i/>
          <w:lang w:val="en-US"/>
        </w:rPr>
        <w:t>and</w:t>
      </w:r>
      <w:r w:rsidRPr="00832F1D">
        <w:rPr>
          <w:i/>
        </w:rPr>
        <w:t xml:space="preserve"> </w:t>
      </w:r>
      <w:r w:rsidRPr="000573CD">
        <w:rPr>
          <w:i/>
          <w:lang w:val="en-US"/>
        </w:rPr>
        <w:t>differentiated</w:t>
      </w:r>
      <w:r w:rsidRPr="00832F1D">
        <w:rPr>
          <w:i/>
        </w:rPr>
        <w:t xml:space="preserve"> </w:t>
      </w:r>
      <w:r w:rsidRPr="000573CD">
        <w:rPr>
          <w:i/>
          <w:lang w:val="en-US"/>
        </w:rPr>
        <w:t>approach</w:t>
      </w:r>
    </w:p>
    <w:p w:rsidR="000573CD" w:rsidRPr="00832F1D" w:rsidRDefault="000573CD" w:rsidP="000573CD">
      <w:pPr>
        <w:pStyle w:val="a3"/>
        <w:spacing w:before="162" w:line="360" w:lineRule="auto"/>
        <w:ind w:left="0" w:firstLine="720"/>
        <w:jc w:val="both"/>
        <w:rPr>
          <w:i/>
        </w:rPr>
      </w:pPr>
      <w:r w:rsidRPr="00832F1D">
        <w:rPr>
          <w:i/>
        </w:rPr>
        <w:t xml:space="preserve">2. </w:t>
      </w:r>
      <w:r w:rsidRPr="000573CD">
        <w:rPr>
          <w:i/>
          <w:lang w:val="en-US"/>
        </w:rPr>
        <w:t>Adaptive</w:t>
      </w:r>
      <w:r w:rsidRPr="00832F1D">
        <w:rPr>
          <w:i/>
        </w:rPr>
        <w:t xml:space="preserve"> </w:t>
      </w:r>
      <w:r w:rsidRPr="000573CD">
        <w:rPr>
          <w:i/>
          <w:lang w:val="en-US"/>
        </w:rPr>
        <w:t>learning</w:t>
      </w:r>
    </w:p>
    <w:p w:rsidR="00832F1D" w:rsidRDefault="004F1FD0" w:rsidP="00832F1D">
      <w:pPr>
        <w:spacing w:line="360" w:lineRule="auto"/>
        <w:ind w:left="140" w:right="139" w:firstLine="566"/>
        <w:jc w:val="both"/>
        <w:rPr>
          <w:i/>
          <w:sz w:val="28"/>
        </w:rPr>
      </w:pPr>
      <w:proofErr w:type="gramStart"/>
      <w:r>
        <w:rPr>
          <w:b/>
          <w:i/>
          <w:sz w:val="28"/>
        </w:rPr>
        <w:t xml:space="preserve">Ключевые слова: </w:t>
      </w:r>
      <w:r w:rsidR="000573CD" w:rsidRPr="000573CD">
        <w:rPr>
          <w:i/>
          <w:sz w:val="28"/>
        </w:rPr>
        <w:t>инклюзивное образование, начальная школа, методы,  подходы, обучение, дети с особыми образовательными потребностями (ООН), задержка психического развития, аутизм, ДЦП, множественные нарушения восприятия.</w:t>
      </w:r>
      <w:proofErr w:type="gramEnd"/>
    </w:p>
    <w:p w:rsidR="00FE1135" w:rsidRPr="00931900" w:rsidRDefault="004F1FD0" w:rsidP="00832F1D">
      <w:pPr>
        <w:spacing w:line="360" w:lineRule="auto"/>
        <w:ind w:left="140" w:right="139" w:firstLine="566"/>
        <w:jc w:val="both"/>
        <w:rPr>
          <w:i/>
          <w:sz w:val="28"/>
          <w:lang w:val="en-US"/>
        </w:rPr>
      </w:pPr>
      <w:r w:rsidRPr="000573CD">
        <w:rPr>
          <w:b/>
          <w:i/>
          <w:sz w:val="28"/>
          <w:lang w:val="en-US"/>
        </w:rPr>
        <w:t>Key words</w:t>
      </w:r>
      <w:r w:rsidRPr="000573CD">
        <w:rPr>
          <w:i/>
          <w:sz w:val="28"/>
          <w:lang w:val="en-US"/>
        </w:rPr>
        <w:t xml:space="preserve">: </w:t>
      </w:r>
      <w:r w:rsidR="00107079" w:rsidRPr="00107079">
        <w:rPr>
          <w:i/>
          <w:sz w:val="28"/>
          <w:lang w:val="en-US"/>
        </w:rPr>
        <w:t>inclusive education, primary school, methods, approaches, training, children with special educational needs (UN), mental retardation, autism, cerebral palsy, multiple perceptual disorders.</w:t>
      </w:r>
    </w:p>
    <w:p w:rsidR="00FC6445" w:rsidRPr="00FC6445" w:rsidRDefault="00FC6445" w:rsidP="00FC6445">
      <w:pPr>
        <w:spacing w:before="75" w:line="360" w:lineRule="auto"/>
        <w:ind w:left="140" w:right="137" w:firstLine="566"/>
        <w:jc w:val="both"/>
        <w:rPr>
          <w:i/>
          <w:sz w:val="28"/>
        </w:rPr>
      </w:pPr>
      <w:r w:rsidRPr="00FC6445">
        <w:rPr>
          <w:i/>
          <w:sz w:val="28"/>
        </w:rPr>
        <w:t>Инклюзивное образование</w:t>
      </w:r>
      <w:r w:rsidR="00DC034F">
        <w:rPr>
          <w:i/>
          <w:sz w:val="28"/>
        </w:rPr>
        <w:t xml:space="preserve"> - это</w:t>
      </w:r>
      <w:r w:rsidRPr="00FC6445">
        <w:rPr>
          <w:i/>
          <w:sz w:val="28"/>
        </w:rPr>
        <w:t xml:space="preserve"> </w:t>
      </w:r>
      <w:r w:rsidR="00DC034F">
        <w:rPr>
          <w:i/>
          <w:sz w:val="28"/>
        </w:rPr>
        <w:t>комплексная</w:t>
      </w:r>
      <w:r w:rsidRPr="00FC6445">
        <w:rPr>
          <w:i/>
          <w:sz w:val="28"/>
        </w:rPr>
        <w:t xml:space="preserve"> стратеги</w:t>
      </w:r>
      <w:r w:rsidR="00DC034F">
        <w:rPr>
          <w:i/>
          <w:sz w:val="28"/>
        </w:rPr>
        <w:t>я</w:t>
      </w:r>
      <w:r w:rsidRPr="00FC6445">
        <w:rPr>
          <w:i/>
          <w:sz w:val="28"/>
        </w:rPr>
        <w:t xml:space="preserve">, </w:t>
      </w:r>
      <w:r w:rsidR="00DC034F">
        <w:rPr>
          <w:i/>
          <w:sz w:val="28"/>
        </w:rPr>
        <w:t xml:space="preserve">которая </w:t>
      </w:r>
      <w:r w:rsidRPr="00FC6445">
        <w:rPr>
          <w:i/>
          <w:sz w:val="28"/>
        </w:rPr>
        <w:t>направленн</w:t>
      </w:r>
      <w:r w:rsidR="00DC034F">
        <w:rPr>
          <w:i/>
          <w:sz w:val="28"/>
        </w:rPr>
        <w:t>а</w:t>
      </w:r>
      <w:r w:rsidRPr="00FC6445">
        <w:rPr>
          <w:i/>
          <w:sz w:val="28"/>
        </w:rPr>
        <w:t xml:space="preserve"> на обеспечение равных возможностей для обучения всех детей, в</w:t>
      </w:r>
      <w:r w:rsidR="00DC034F">
        <w:rPr>
          <w:i/>
          <w:sz w:val="28"/>
        </w:rPr>
        <w:t xml:space="preserve"> </w:t>
      </w:r>
      <w:r w:rsidR="00DC034F">
        <w:rPr>
          <w:i/>
          <w:sz w:val="28"/>
        </w:rPr>
        <w:lastRenderedPageBreak/>
        <w:t>том числе</w:t>
      </w:r>
      <w:r w:rsidRPr="00FC6445">
        <w:rPr>
          <w:i/>
          <w:sz w:val="28"/>
        </w:rPr>
        <w:t xml:space="preserve"> учащихся с особыми образовательными потребностями (ОВЗ). Начальный этап школьного образования — </w:t>
      </w:r>
      <w:r w:rsidR="00DC034F">
        <w:rPr>
          <w:i/>
          <w:sz w:val="28"/>
        </w:rPr>
        <w:t>очень</w:t>
      </w:r>
      <w:r w:rsidRPr="00FC6445">
        <w:rPr>
          <w:i/>
          <w:sz w:val="28"/>
        </w:rPr>
        <w:t xml:space="preserve"> важный период для формирования</w:t>
      </w:r>
      <w:r w:rsidR="00DC034F">
        <w:rPr>
          <w:i/>
          <w:sz w:val="28"/>
        </w:rPr>
        <w:t xml:space="preserve"> всех</w:t>
      </w:r>
      <w:r w:rsidRPr="00FC6445">
        <w:rPr>
          <w:i/>
          <w:sz w:val="28"/>
        </w:rPr>
        <w:t xml:space="preserve"> базовых знаний, навыков и личностных качеств, а также для </w:t>
      </w:r>
      <w:r w:rsidR="00DC034F">
        <w:rPr>
          <w:i/>
          <w:sz w:val="28"/>
        </w:rPr>
        <w:t>адаптации детей в социуме.</w:t>
      </w:r>
    </w:p>
    <w:p w:rsidR="00FC6445" w:rsidRPr="00FC6445" w:rsidRDefault="00FC6445" w:rsidP="00FC6445">
      <w:pPr>
        <w:spacing w:before="75" w:line="360" w:lineRule="auto"/>
        <w:ind w:left="140" w:right="137" w:firstLine="566"/>
        <w:jc w:val="both"/>
        <w:rPr>
          <w:i/>
          <w:sz w:val="28"/>
        </w:rPr>
      </w:pPr>
      <w:r w:rsidRPr="00FC6445">
        <w:rPr>
          <w:i/>
          <w:sz w:val="28"/>
        </w:rPr>
        <w:t>В данной статье рассматриваются основные методы и подходы, применя</w:t>
      </w:r>
      <w:r w:rsidR="00CB79D3">
        <w:rPr>
          <w:i/>
          <w:sz w:val="28"/>
        </w:rPr>
        <w:t>емые в инклюзивном образовании с учетом на некоторые критерии:</w:t>
      </w:r>
    </w:p>
    <w:p w:rsidR="00FC6445" w:rsidRPr="00FC6445" w:rsidRDefault="00FC6445" w:rsidP="00FC6445">
      <w:pPr>
        <w:spacing w:before="75" w:line="360" w:lineRule="auto"/>
        <w:ind w:left="140" w:right="137" w:firstLine="566"/>
        <w:jc w:val="both"/>
        <w:rPr>
          <w:i/>
          <w:sz w:val="28"/>
        </w:rPr>
      </w:pPr>
      <w:r>
        <w:rPr>
          <w:i/>
          <w:sz w:val="28"/>
        </w:rPr>
        <w:t>-</w:t>
      </w:r>
      <w:r w:rsidRPr="00FC6445">
        <w:rPr>
          <w:i/>
          <w:sz w:val="28"/>
        </w:rPr>
        <w:t>индивидуальный и дифференцированный подходы;</w:t>
      </w:r>
    </w:p>
    <w:p w:rsidR="00FC6445" w:rsidRPr="00FC6445" w:rsidRDefault="00FC6445" w:rsidP="00FC6445">
      <w:pPr>
        <w:spacing w:before="75" w:line="360" w:lineRule="auto"/>
        <w:ind w:left="140" w:right="137" w:firstLine="566"/>
        <w:jc w:val="both"/>
        <w:rPr>
          <w:i/>
          <w:sz w:val="28"/>
        </w:rPr>
      </w:pPr>
      <w:r>
        <w:rPr>
          <w:i/>
          <w:sz w:val="28"/>
        </w:rPr>
        <w:t>-</w:t>
      </w:r>
      <w:r w:rsidRPr="00FC6445">
        <w:rPr>
          <w:i/>
          <w:sz w:val="28"/>
        </w:rPr>
        <w:t>использование игровых технологий;</w:t>
      </w:r>
    </w:p>
    <w:p w:rsidR="00FC6445" w:rsidRPr="00FC6445" w:rsidRDefault="00FC6445" w:rsidP="00FC6445">
      <w:pPr>
        <w:spacing w:before="75" w:line="360" w:lineRule="auto"/>
        <w:ind w:left="140" w:right="137" w:firstLine="566"/>
        <w:jc w:val="both"/>
        <w:rPr>
          <w:i/>
          <w:sz w:val="28"/>
        </w:rPr>
      </w:pPr>
      <w:r>
        <w:rPr>
          <w:i/>
          <w:sz w:val="28"/>
        </w:rPr>
        <w:t>-</w:t>
      </w:r>
      <w:r w:rsidRPr="00FC6445">
        <w:rPr>
          <w:i/>
          <w:sz w:val="28"/>
        </w:rPr>
        <w:t>коррекционно‑развивающие методики;</w:t>
      </w:r>
    </w:p>
    <w:p w:rsidR="00FC6445" w:rsidRPr="00FC6445" w:rsidRDefault="00FC6445" w:rsidP="00FC6445">
      <w:pPr>
        <w:spacing w:before="75" w:line="360" w:lineRule="auto"/>
        <w:ind w:left="140" w:right="137" w:firstLine="566"/>
        <w:jc w:val="both"/>
        <w:rPr>
          <w:i/>
          <w:sz w:val="28"/>
        </w:rPr>
      </w:pPr>
      <w:r>
        <w:rPr>
          <w:i/>
          <w:sz w:val="28"/>
        </w:rPr>
        <w:t>-</w:t>
      </w:r>
      <w:r w:rsidRPr="00FC6445">
        <w:rPr>
          <w:i/>
          <w:sz w:val="28"/>
        </w:rPr>
        <w:t>взаимодействие с родителями и специалистами.</w:t>
      </w:r>
    </w:p>
    <w:p w:rsidR="00FC6445" w:rsidRPr="00FC6445" w:rsidRDefault="00FC6445" w:rsidP="00FC6445">
      <w:pPr>
        <w:spacing w:before="75" w:line="360" w:lineRule="auto"/>
        <w:ind w:left="140" w:right="137" w:firstLine="566"/>
        <w:jc w:val="both"/>
        <w:rPr>
          <w:i/>
          <w:sz w:val="28"/>
        </w:rPr>
      </w:pPr>
      <w:r w:rsidRPr="00FC6445">
        <w:rPr>
          <w:i/>
          <w:sz w:val="28"/>
        </w:rPr>
        <w:t>Теоретические основы инклюзивного образования</w:t>
      </w:r>
    </w:p>
    <w:p w:rsidR="00FC6445" w:rsidRPr="00FC6445" w:rsidRDefault="00FC6445" w:rsidP="00FC6445">
      <w:pPr>
        <w:spacing w:before="75" w:line="360" w:lineRule="auto"/>
        <w:ind w:left="140" w:right="137" w:firstLine="566"/>
        <w:jc w:val="both"/>
        <w:rPr>
          <w:i/>
          <w:sz w:val="28"/>
        </w:rPr>
      </w:pPr>
      <w:r w:rsidRPr="00FC6445">
        <w:rPr>
          <w:i/>
          <w:sz w:val="28"/>
        </w:rPr>
        <w:t xml:space="preserve">Инклюзивное образование </w:t>
      </w:r>
      <w:r w:rsidR="00DC034F">
        <w:rPr>
          <w:i/>
          <w:sz w:val="28"/>
        </w:rPr>
        <w:t xml:space="preserve">должно </w:t>
      </w:r>
      <w:r w:rsidRPr="00FC6445">
        <w:rPr>
          <w:i/>
          <w:sz w:val="28"/>
        </w:rPr>
        <w:t xml:space="preserve">основывается на </w:t>
      </w:r>
      <w:r w:rsidR="00DC034F">
        <w:rPr>
          <w:i/>
          <w:sz w:val="28"/>
        </w:rPr>
        <w:t xml:space="preserve">таких </w:t>
      </w:r>
      <w:r w:rsidRPr="00FC6445">
        <w:rPr>
          <w:i/>
          <w:sz w:val="28"/>
        </w:rPr>
        <w:t xml:space="preserve">принципах </w:t>
      </w:r>
      <w:r w:rsidR="00DC034F">
        <w:rPr>
          <w:i/>
          <w:sz w:val="28"/>
        </w:rPr>
        <w:t>как: гуманизм, равенства и доступности и должно в себя включать:</w:t>
      </w:r>
    </w:p>
    <w:p w:rsidR="00FC6445" w:rsidRPr="00FC6445" w:rsidRDefault="00FC6445" w:rsidP="00FC6445">
      <w:pPr>
        <w:spacing w:before="75" w:line="360" w:lineRule="auto"/>
        <w:ind w:left="140" w:right="137" w:firstLine="566"/>
        <w:jc w:val="both"/>
        <w:rPr>
          <w:i/>
          <w:sz w:val="28"/>
        </w:rPr>
      </w:pPr>
      <w:r>
        <w:rPr>
          <w:i/>
          <w:sz w:val="28"/>
        </w:rPr>
        <w:t xml:space="preserve">- </w:t>
      </w:r>
      <w:r w:rsidRPr="00FC6445">
        <w:rPr>
          <w:i/>
          <w:sz w:val="28"/>
        </w:rPr>
        <w:t>адаптацию образовательного процесса под индивидуальные особенности каждого ребёнка;</w:t>
      </w:r>
    </w:p>
    <w:p w:rsidR="00FC6445" w:rsidRPr="00FC6445" w:rsidRDefault="00FC6445" w:rsidP="00FC6445">
      <w:pPr>
        <w:spacing w:before="75" w:line="360" w:lineRule="auto"/>
        <w:ind w:left="140" w:right="137" w:firstLine="566"/>
        <w:jc w:val="both"/>
        <w:rPr>
          <w:i/>
          <w:sz w:val="28"/>
        </w:rPr>
      </w:pPr>
      <w:r>
        <w:rPr>
          <w:i/>
          <w:sz w:val="28"/>
        </w:rPr>
        <w:t xml:space="preserve">- </w:t>
      </w:r>
      <w:r w:rsidRPr="00FC6445">
        <w:rPr>
          <w:i/>
          <w:sz w:val="28"/>
        </w:rPr>
        <w:t>создание условий для его полноценного развития и социализации.</w:t>
      </w:r>
    </w:p>
    <w:p w:rsidR="00FC6445" w:rsidRPr="00FC6445" w:rsidRDefault="00DC034F" w:rsidP="00FC6445">
      <w:pPr>
        <w:spacing w:before="75" w:line="360" w:lineRule="auto"/>
        <w:ind w:left="140" w:right="137" w:firstLine="566"/>
        <w:jc w:val="both"/>
        <w:rPr>
          <w:i/>
          <w:sz w:val="28"/>
        </w:rPr>
      </w:pPr>
      <w:r>
        <w:rPr>
          <w:i/>
          <w:sz w:val="28"/>
        </w:rPr>
        <w:t>Основные</w:t>
      </w:r>
      <w:r w:rsidR="00FC6445" w:rsidRPr="00FC6445">
        <w:rPr>
          <w:i/>
          <w:sz w:val="28"/>
        </w:rPr>
        <w:t xml:space="preserve"> теоретические концепции, </w:t>
      </w:r>
      <w:r>
        <w:rPr>
          <w:i/>
          <w:sz w:val="28"/>
        </w:rPr>
        <w:t>которые лежат в начале</w:t>
      </w:r>
      <w:r w:rsidR="00FC6445" w:rsidRPr="00FC6445">
        <w:rPr>
          <w:i/>
          <w:sz w:val="28"/>
        </w:rPr>
        <w:t xml:space="preserve"> инклюзивного подхода:</w:t>
      </w:r>
    </w:p>
    <w:p w:rsidR="00FC6445" w:rsidRPr="00FC6445" w:rsidRDefault="00FC6445" w:rsidP="00FC6445">
      <w:pPr>
        <w:spacing w:before="75" w:line="360" w:lineRule="auto"/>
        <w:ind w:left="140" w:right="137" w:firstLine="566"/>
        <w:jc w:val="both"/>
        <w:rPr>
          <w:i/>
          <w:sz w:val="28"/>
        </w:rPr>
      </w:pPr>
      <w:r>
        <w:rPr>
          <w:i/>
          <w:sz w:val="28"/>
        </w:rPr>
        <w:t xml:space="preserve">- </w:t>
      </w:r>
      <w:r w:rsidRPr="00FC6445">
        <w:rPr>
          <w:i/>
          <w:sz w:val="28"/>
        </w:rPr>
        <w:t>социальная модель инвалидности (акцент на барьерах среды, а не на дефекте ребёнка);</w:t>
      </w:r>
    </w:p>
    <w:p w:rsidR="00FC6445" w:rsidRPr="00FC6445" w:rsidRDefault="00FC6445" w:rsidP="00FC6445">
      <w:pPr>
        <w:spacing w:before="75" w:line="360" w:lineRule="auto"/>
        <w:ind w:left="140" w:right="137" w:firstLine="566"/>
        <w:jc w:val="both"/>
        <w:rPr>
          <w:i/>
          <w:sz w:val="28"/>
        </w:rPr>
      </w:pPr>
      <w:r>
        <w:rPr>
          <w:i/>
          <w:sz w:val="28"/>
        </w:rPr>
        <w:t xml:space="preserve">- </w:t>
      </w:r>
      <w:r w:rsidRPr="00FC6445">
        <w:rPr>
          <w:i/>
          <w:sz w:val="28"/>
        </w:rPr>
        <w:t xml:space="preserve">теория развивающего обучения (Л. С. Выготский, Д. Б. </w:t>
      </w:r>
      <w:proofErr w:type="spellStart"/>
      <w:r w:rsidRPr="00FC6445">
        <w:rPr>
          <w:i/>
          <w:sz w:val="28"/>
        </w:rPr>
        <w:t>Эльконин</w:t>
      </w:r>
      <w:proofErr w:type="spellEnd"/>
      <w:r w:rsidRPr="00FC6445">
        <w:rPr>
          <w:i/>
          <w:sz w:val="28"/>
        </w:rPr>
        <w:t>, В. В. Давыдов);</w:t>
      </w:r>
    </w:p>
    <w:p w:rsidR="00FC6445" w:rsidRPr="00FC6445" w:rsidRDefault="00FC6445" w:rsidP="00FC6445">
      <w:pPr>
        <w:spacing w:before="75" w:line="360" w:lineRule="auto"/>
        <w:ind w:left="140" w:right="137" w:firstLine="566"/>
        <w:jc w:val="both"/>
        <w:rPr>
          <w:i/>
          <w:sz w:val="28"/>
        </w:rPr>
      </w:pPr>
      <w:r>
        <w:rPr>
          <w:i/>
          <w:sz w:val="28"/>
        </w:rPr>
        <w:t xml:space="preserve">- </w:t>
      </w:r>
      <w:r w:rsidRPr="00FC6445">
        <w:rPr>
          <w:i/>
          <w:sz w:val="28"/>
        </w:rPr>
        <w:t>принцип зоны ближайшего развития (обучение должно опережать развитие).</w:t>
      </w:r>
    </w:p>
    <w:p w:rsidR="00FC6445" w:rsidRPr="00FC6445" w:rsidRDefault="00FC6445" w:rsidP="00FC6445">
      <w:pPr>
        <w:spacing w:before="75" w:line="360" w:lineRule="auto"/>
        <w:ind w:left="140" w:right="137" w:firstLine="566"/>
        <w:jc w:val="both"/>
        <w:rPr>
          <w:i/>
          <w:sz w:val="28"/>
        </w:rPr>
      </w:pPr>
      <w:r w:rsidRPr="00FC6445">
        <w:rPr>
          <w:i/>
          <w:sz w:val="28"/>
        </w:rPr>
        <w:t>Нормативно-правовая база</w:t>
      </w:r>
      <w:r w:rsidR="00832F1D">
        <w:rPr>
          <w:i/>
          <w:sz w:val="28"/>
        </w:rPr>
        <w:t xml:space="preserve"> которая регламентирует работу  в РФ закреплена в «</w:t>
      </w:r>
      <w:r w:rsidRPr="00FC6445">
        <w:rPr>
          <w:i/>
          <w:sz w:val="28"/>
        </w:rPr>
        <w:t>Конституция РФ</w:t>
      </w:r>
      <w:r w:rsidR="00832F1D">
        <w:rPr>
          <w:i/>
          <w:sz w:val="28"/>
        </w:rPr>
        <w:t>»</w:t>
      </w:r>
      <w:r w:rsidRPr="00FC6445">
        <w:rPr>
          <w:i/>
          <w:sz w:val="28"/>
        </w:rPr>
        <w:t xml:space="preserve"> </w:t>
      </w:r>
      <w:r w:rsidR="00832F1D">
        <w:rPr>
          <w:i/>
          <w:sz w:val="28"/>
        </w:rPr>
        <w:t>(ст. 43 — право на образование), в Федеральном</w:t>
      </w:r>
      <w:r w:rsidRPr="00FC6445">
        <w:rPr>
          <w:i/>
          <w:sz w:val="28"/>
        </w:rPr>
        <w:t xml:space="preserve"> закон</w:t>
      </w:r>
      <w:r w:rsidR="00832F1D">
        <w:rPr>
          <w:i/>
          <w:sz w:val="28"/>
        </w:rPr>
        <w:t>е</w:t>
      </w:r>
      <w:r w:rsidRPr="00FC6445">
        <w:rPr>
          <w:i/>
          <w:sz w:val="28"/>
        </w:rPr>
        <w:t xml:space="preserve"> «Об образовании в Российской Федерации» № 273‑ФЗ</w:t>
      </w:r>
      <w:proofErr w:type="gramStart"/>
      <w:r w:rsidR="00832F1D">
        <w:rPr>
          <w:i/>
          <w:sz w:val="28"/>
        </w:rPr>
        <w:t xml:space="preserve"> ,</w:t>
      </w:r>
      <w:proofErr w:type="gramEnd"/>
      <w:r w:rsidR="00832F1D">
        <w:rPr>
          <w:i/>
          <w:sz w:val="28"/>
        </w:rPr>
        <w:t xml:space="preserve"> </w:t>
      </w:r>
      <w:r w:rsidRPr="00FC6445">
        <w:rPr>
          <w:i/>
          <w:sz w:val="28"/>
        </w:rPr>
        <w:t>ФГО</w:t>
      </w:r>
      <w:r w:rsidR="00832F1D">
        <w:rPr>
          <w:i/>
          <w:sz w:val="28"/>
        </w:rPr>
        <w:t xml:space="preserve">С начального общего </w:t>
      </w:r>
      <w:proofErr w:type="spellStart"/>
      <w:r w:rsidR="00832F1D">
        <w:rPr>
          <w:i/>
          <w:sz w:val="28"/>
        </w:rPr>
        <w:t>образовани</w:t>
      </w:r>
      <w:proofErr w:type="spellEnd"/>
      <w:r w:rsidR="00832F1D">
        <w:rPr>
          <w:i/>
          <w:sz w:val="28"/>
        </w:rPr>
        <w:t>, а так же в «К</w:t>
      </w:r>
      <w:r w:rsidRPr="00FC6445">
        <w:rPr>
          <w:i/>
          <w:sz w:val="28"/>
        </w:rPr>
        <w:t xml:space="preserve">онвенция ООН о правах </w:t>
      </w:r>
      <w:r w:rsidRPr="00FC6445">
        <w:rPr>
          <w:i/>
          <w:sz w:val="28"/>
        </w:rPr>
        <w:lastRenderedPageBreak/>
        <w:t>инвалидов</w:t>
      </w:r>
      <w:r w:rsidR="00832F1D">
        <w:rPr>
          <w:i/>
          <w:sz w:val="28"/>
        </w:rPr>
        <w:t>»</w:t>
      </w:r>
      <w:r w:rsidRPr="00FC6445">
        <w:rPr>
          <w:i/>
          <w:sz w:val="28"/>
        </w:rPr>
        <w:t xml:space="preserve"> (ст. 24 — инклюзивное образование).</w:t>
      </w:r>
    </w:p>
    <w:p w:rsidR="00FC6445" w:rsidRPr="00FC6445" w:rsidRDefault="00832F1D" w:rsidP="00FC6445">
      <w:pPr>
        <w:spacing w:before="75" w:line="360" w:lineRule="auto"/>
        <w:ind w:left="140" w:right="137" w:firstLine="566"/>
        <w:jc w:val="both"/>
        <w:rPr>
          <w:i/>
          <w:sz w:val="28"/>
        </w:rPr>
      </w:pPr>
      <w:r>
        <w:rPr>
          <w:i/>
          <w:sz w:val="28"/>
        </w:rPr>
        <w:t xml:space="preserve">По приходу ученика, со статусом ОВЗ, в </w:t>
      </w:r>
      <w:proofErr w:type="gramStart"/>
      <w:r>
        <w:rPr>
          <w:i/>
          <w:sz w:val="28"/>
        </w:rPr>
        <w:t>образовательную</w:t>
      </w:r>
      <w:proofErr w:type="gramEnd"/>
      <w:r>
        <w:rPr>
          <w:i/>
          <w:sz w:val="28"/>
        </w:rPr>
        <w:t xml:space="preserve"> организую первым делом составляется и</w:t>
      </w:r>
      <w:r w:rsidR="00FC6445" w:rsidRPr="00FC6445">
        <w:rPr>
          <w:i/>
          <w:sz w:val="28"/>
        </w:rPr>
        <w:t>ндивиду</w:t>
      </w:r>
      <w:r>
        <w:rPr>
          <w:i/>
          <w:sz w:val="28"/>
        </w:rPr>
        <w:t xml:space="preserve">альный образовательный маршрут. </w:t>
      </w:r>
    </w:p>
    <w:p w:rsidR="00832F1D" w:rsidRDefault="00FC6445" w:rsidP="00832F1D">
      <w:pPr>
        <w:spacing w:before="75" w:line="360" w:lineRule="auto"/>
        <w:ind w:left="140" w:right="137" w:firstLine="566"/>
        <w:jc w:val="both"/>
        <w:rPr>
          <w:i/>
          <w:sz w:val="28"/>
        </w:rPr>
      </w:pPr>
      <w:r w:rsidRPr="00FC6445">
        <w:rPr>
          <w:i/>
          <w:sz w:val="28"/>
        </w:rPr>
        <w:t>И</w:t>
      </w:r>
      <w:r w:rsidR="00832F1D">
        <w:rPr>
          <w:i/>
          <w:sz w:val="28"/>
        </w:rPr>
        <w:t>ндивидуальный образовательный маршрут</w:t>
      </w:r>
      <w:r w:rsidRPr="00FC6445">
        <w:rPr>
          <w:i/>
          <w:sz w:val="28"/>
        </w:rPr>
        <w:t xml:space="preserve"> —</w:t>
      </w:r>
      <w:r w:rsidR="00832F1D">
        <w:rPr>
          <w:i/>
          <w:sz w:val="28"/>
        </w:rPr>
        <w:t xml:space="preserve"> это</w:t>
      </w:r>
      <w:r w:rsidRPr="00FC6445">
        <w:rPr>
          <w:i/>
          <w:sz w:val="28"/>
        </w:rPr>
        <w:t xml:space="preserve"> персонализированная программа обучения, разработанная с учётом индивидуальных особенностей, потребностей и возможностей ребёнка с ОВЗ.</w:t>
      </w:r>
      <w:r w:rsidR="00832F1D">
        <w:rPr>
          <w:i/>
          <w:sz w:val="28"/>
        </w:rPr>
        <w:t xml:space="preserve"> </w:t>
      </w:r>
    </w:p>
    <w:p w:rsidR="00FC6445" w:rsidRPr="00832F1D" w:rsidRDefault="00832F1D" w:rsidP="00832F1D">
      <w:pPr>
        <w:spacing w:before="75" w:line="360" w:lineRule="auto"/>
        <w:ind w:left="140" w:right="137" w:firstLine="566"/>
        <w:jc w:val="both"/>
        <w:rPr>
          <w:i/>
          <w:sz w:val="28"/>
        </w:rPr>
      </w:pPr>
      <w:r>
        <w:rPr>
          <w:i/>
          <w:sz w:val="28"/>
        </w:rPr>
        <w:t>ИОМ включает в себя д</w:t>
      </w:r>
      <w:r w:rsidR="00FC6445" w:rsidRPr="00832F1D">
        <w:rPr>
          <w:i/>
          <w:sz w:val="28"/>
        </w:rPr>
        <w:t>иагностические данные: результаты</w:t>
      </w:r>
      <w:r w:rsidRPr="00832F1D">
        <w:rPr>
          <w:i/>
          <w:sz w:val="28"/>
        </w:rPr>
        <w:t xml:space="preserve"> проведенной</w:t>
      </w:r>
      <w:r w:rsidR="00FC6445" w:rsidRPr="00832F1D">
        <w:rPr>
          <w:i/>
          <w:sz w:val="28"/>
        </w:rPr>
        <w:t xml:space="preserve"> психолого‑педагогической диагностики, медицинского обследования, анализ семейного окружения и социальных условий.</w:t>
      </w:r>
    </w:p>
    <w:p w:rsidR="00FC6445" w:rsidRPr="00FC6445" w:rsidRDefault="00FC6445" w:rsidP="00FC6445">
      <w:pPr>
        <w:spacing w:before="75" w:line="360" w:lineRule="auto"/>
        <w:ind w:left="140" w:right="137" w:firstLine="566"/>
        <w:jc w:val="both"/>
        <w:rPr>
          <w:i/>
          <w:sz w:val="28"/>
        </w:rPr>
      </w:pPr>
      <w:r w:rsidRPr="00FC6445">
        <w:rPr>
          <w:i/>
          <w:sz w:val="28"/>
        </w:rPr>
        <w:t>Образовательные цели: конкретные, достижимые и измеримые цели на учебный период.</w:t>
      </w:r>
    </w:p>
    <w:p w:rsidR="00FC6445" w:rsidRPr="00FC6445" w:rsidRDefault="00FC6445" w:rsidP="00FC6445">
      <w:pPr>
        <w:spacing w:before="75" w:line="360" w:lineRule="auto"/>
        <w:ind w:left="140" w:right="137" w:firstLine="566"/>
        <w:jc w:val="both"/>
        <w:rPr>
          <w:i/>
          <w:sz w:val="28"/>
        </w:rPr>
      </w:pPr>
      <w:r w:rsidRPr="00FC6445">
        <w:rPr>
          <w:i/>
          <w:sz w:val="28"/>
        </w:rPr>
        <w:t>Адаптация содержания и методов обучения: индивидуал</w:t>
      </w:r>
      <w:r w:rsidR="00832F1D">
        <w:rPr>
          <w:i/>
          <w:sz w:val="28"/>
        </w:rPr>
        <w:t>ьный учебный материал,</w:t>
      </w:r>
      <w:r w:rsidRPr="00FC6445">
        <w:rPr>
          <w:i/>
          <w:sz w:val="28"/>
        </w:rPr>
        <w:t xml:space="preserve"> адаптированные методики преподавания и специальные образовательные технологии.</w:t>
      </w:r>
    </w:p>
    <w:p w:rsidR="00FC6445" w:rsidRPr="00FC6445" w:rsidRDefault="00832F1D" w:rsidP="00FC6445">
      <w:pPr>
        <w:spacing w:before="75" w:line="360" w:lineRule="auto"/>
        <w:ind w:left="140" w:right="137" w:firstLine="566"/>
        <w:jc w:val="both"/>
        <w:rPr>
          <w:i/>
          <w:sz w:val="28"/>
        </w:rPr>
      </w:pPr>
      <w:r>
        <w:rPr>
          <w:i/>
          <w:sz w:val="28"/>
        </w:rPr>
        <w:t>В</w:t>
      </w:r>
      <w:r w:rsidR="00FC6445" w:rsidRPr="00FC6445">
        <w:rPr>
          <w:i/>
          <w:sz w:val="28"/>
        </w:rPr>
        <w:t xml:space="preserve"> ИОМ</w:t>
      </w:r>
      <w:r>
        <w:rPr>
          <w:i/>
          <w:sz w:val="28"/>
        </w:rPr>
        <w:t xml:space="preserve"> могут быть </w:t>
      </w:r>
      <w:r w:rsidRPr="00FC6445">
        <w:rPr>
          <w:i/>
          <w:sz w:val="28"/>
        </w:rPr>
        <w:t>ре</w:t>
      </w:r>
      <w:r>
        <w:rPr>
          <w:i/>
          <w:sz w:val="28"/>
        </w:rPr>
        <w:t xml:space="preserve">комендованы специалисты, которые нужны конкретному ребенку: логопед, психолог, дефектолог, </w:t>
      </w:r>
      <w:proofErr w:type="spellStart"/>
      <w:r>
        <w:rPr>
          <w:i/>
          <w:sz w:val="28"/>
        </w:rPr>
        <w:t>тьютер</w:t>
      </w:r>
      <w:proofErr w:type="spellEnd"/>
      <w:r>
        <w:rPr>
          <w:i/>
          <w:sz w:val="28"/>
        </w:rPr>
        <w:t xml:space="preserve">. </w:t>
      </w:r>
    </w:p>
    <w:p w:rsidR="00FC6445" w:rsidRPr="00FC6445" w:rsidRDefault="00832F1D" w:rsidP="00FC6445">
      <w:pPr>
        <w:spacing w:before="75" w:line="360" w:lineRule="auto"/>
        <w:ind w:left="140" w:right="137" w:firstLine="566"/>
        <w:jc w:val="both"/>
        <w:rPr>
          <w:i/>
          <w:sz w:val="28"/>
        </w:rPr>
      </w:pPr>
      <w:r>
        <w:rPr>
          <w:i/>
          <w:sz w:val="28"/>
        </w:rPr>
        <w:t>Во время всей работы составляется г</w:t>
      </w:r>
      <w:r w:rsidR="00FC6445" w:rsidRPr="00FC6445">
        <w:rPr>
          <w:i/>
          <w:sz w:val="28"/>
        </w:rPr>
        <w:t>рафик взаимодействия с родителями</w:t>
      </w:r>
      <w:r>
        <w:rPr>
          <w:i/>
          <w:sz w:val="28"/>
        </w:rPr>
        <w:t xml:space="preserve">, о </w:t>
      </w:r>
      <w:proofErr w:type="gramStart"/>
      <w:r>
        <w:rPr>
          <w:i/>
          <w:sz w:val="28"/>
        </w:rPr>
        <w:t>том</w:t>
      </w:r>
      <w:proofErr w:type="gramEnd"/>
      <w:r>
        <w:rPr>
          <w:i/>
          <w:sz w:val="28"/>
        </w:rPr>
        <w:t xml:space="preserve"> как проходит</w:t>
      </w:r>
      <w:r w:rsidR="00FC6445" w:rsidRPr="00FC6445">
        <w:rPr>
          <w:i/>
          <w:sz w:val="28"/>
        </w:rPr>
        <w:t xml:space="preserve"> </w:t>
      </w:r>
      <w:r>
        <w:rPr>
          <w:i/>
          <w:sz w:val="28"/>
        </w:rPr>
        <w:t xml:space="preserve">развитие ребенка и его динамику, назначение </w:t>
      </w:r>
      <w:r w:rsidR="00FC6445" w:rsidRPr="00FC6445">
        <w:rPr>
          <w:i/>
          <w:sz w:val="28"/>
        </w:rPr>
        <w:t xml:space="preserve"> проведение консультаций и</w:t>
      </w:r>
      <w:r>
        <w:rPr>
          <w:i/>
          <w:sz w:val="28"/>
        </w:rPr>
        <w:t>ли</w:t>
      </w:r>
      <w:r w:rsidR="00FC6445" w:rsidRPr="00FC6445">
        <w:rPr>
          <w:i/>
          <w:sz w:val="28"/>
        </w:rPr>
        <w:t xml:space="preserve"> тренингов.</w:t>
      </w:r>
    </w:p>
    <w:p w:rsidR="00FC6445" w:rsidRPr="00FC6445" w:rsidRDefault="00832F1D" w:rsidP="00FC6445">
      <w:pPr>
        <w:spacing w:before="75" w:line="360" w:lineRule="auto"/>
        <w:ind w:left="140" w:right="137" w:firstLine="566"/>
        <w:jc w:val="both"/>
        <w:rPr>
          <w:i/>
          <w:sz w:val="28"/>
        </w:rPr>
      </w:pPr>
      <w:r>
        <w:rPr>
          <w:i/>
          <w:sz w:val="28"/>
        </w:rPr>
        <w:t>Для отслеживания динамики прогресса</w:t>
      </w:r>
      <w:r w:rsidR="00E66DBB">
        <w:rPr>
          <w:i/>
          <w:sz w:val="28"/>
        </w:rPr>
        <w:t xml:space="preserve"> </w:t>
      </w:r>
      <w:r>
        <w:rPr>
          <w:i/>
          <w:sz w:val="28"/>
        </w:rPr>
        <w:t>или регресса ребенка нужна</w:t>
      </w:r>
      <w:r w:rsidR="00FC6445" w:rsidRPr="00FC6445">
        <w:rPr>
          <w:i/>
          <w:sz w:val="28"/>
        </w:rPr>
        <w:t xml:space="preserve"> система оценки достижений ребёнка,</w:t>
      </w:r>
      <w:r>
        <w:rPr>
          <w:i/>
          <w:sz w:val="28"/>
        </w:rPr>
        <w:t xml:space="preserve"> которая</w:t>
      </w:r>
      <w:r w:rsidR="00FC6445" w:rsidRPr="00FC6445">
        <w:rPr>
          <w:i/>
          <w:sz w:val="28"/>
        </w:rPr>
        <w:t xml:space="preserve"> включающая качественные и количественные показатели.</w:t>
      </w:r>
    </w:p>
    <w:p w:rsidR="00FC6445" w:rsidRPr="00FC6445" w:rsidRDefault="00FC6445" w:rsidP="00FC6445">
      <w:pPr>
        <w:spacing w:before="75" w:line="360" w:lineRule="auto"/>
        <w:ind w:left="140" w:right="137" w:firstLine="566"/>
        <w:jc w:val="both"/>
        <w:rPr>
          <w:i/>
          <w:sz w:val="28"/>
        </w:rPr>
      </w:pPr>
      <w:r w:rsidRPr="00FC6445">
        <w:rPr>
          <w:i/>
          <w:sz w:val="28"/>
        </w:rPr>
        <w:t xml:space="preserve">Пример ИОМ для ребёнка с </w:t>
      </w:r>
      <w:r w:rsidR="00E66DBB">
        <w:rPr>
          <w:i/>
          <w:sz w:val="28"/>
        </w:rPr>
        <w:t>УО</w:t>
      </w:r>
      <w:r w:rsidRPr="00FC6445">
        <w:rPr>
          <w:i/>
          <w:sz w:val="28"/>
        </w:rPr>
        <w:t xml:space="preserve"> (7–8 лет):</w:t>
      </w:r>
    </w:p>
    <w:p w:rsidR="00FC6445" w:rsidRPr="00FC6445" w:rsidRDefault="00FC6445" w:rsidP="00FC6445">
      <w:pPr>
        <w:spacing w:before="75" w:line="360" w:lineRule="auto"/>
        <w:ind w:left="140" w:right="137" w:firstLine="566"/>
        <w:jc w:val="both"/>
        <w:rPr>
          <w:i/>
          <w:sz w:val="28"/>
        </w:rPr>
      </w:pPr>
      <w:r w:rsidRPr="00FC6445">
        <w:rPr>
          <w:i/>
          <w:sz w:val="28"/>
        </w:rPr>
        <w:t>Цель: раз</w:t>
      </w:r>
      <w:r w:rsidR="00E66DBB">
        <w:rPr>
          <w:i/>
          <w:sz w:val="28"/>
        </w:rPr>
        <w:t>витие навыков чтения до уровня 1</w:t>
      </w:r>
      <w:r w:rsidRPr="00FC6445">
        <w:rPr>
          <w:i/>
          <w:sz w:val="28"/>
        </w:rPr>
        <w:t>0 слов в минуту к концу учебного года.</w:t>
      </w:r>
    </w:p>
    <w:p w:rsidR="00FC6445" w:rsidRPr="00FC6445" w:rsidRDefault="00FC6445" w:rsidP="00FC6445">
      <w:pPr>
        <w:spacing w:before="75" w:line="360" w:lineRule="auto"/>
        <w:ind w:left="140" w:right="137" w:firstLine="566"/>
        <w:jc w:val="both"/>
        <w:rPr>
          <w:i/>
          <w:sz w:val="28"/>
        </w:rPr>
      </w:pPr>
      <w:r w:rsidRPr="00FC6445">
        <w:rPr>
          <w:i/>
          <w:sz w:val="28"/>
        </w:rPr>
        <w:t>Методы: использование цветных маркеров для выделения слогов, карточки с крупными буквами, чтение</w:t>
      </w:r>
      <w:r w:rsidR="00E66DBB">
        <w:rPr>
          <w:i/>
          <w:sz w:val="28"/>
        </w:rPr>
        <w:t xml:space="preserve"> по слогам с опорой на картинку, собирание слов из кубиков и т.п.</w:t>
      </w:r>
    </w:p>
    <w:p w:rsidR="00FC6445" w:rsidRPr="00FC6445" w:rsidRDefault="00FC6445" w:rsidP="00FC6445">
      <w:pPr>
        <w:spacing w:before="75" w:line="360" w:lineRule="auto"/>
        <w:ind w:left="140" w:right="137" w:firstLine="566"/>
        <w:jc w:val="both"/>
        <w:rPr>
          <w:i/>
          <w:sz w:val="28"/>
        </w:rPr>
      </w:pPr>
      <w:r w:rsidRPr="00FC6445">
        <w:rPr>
          <w:i/>
          <w:sz w:val="28"/>
        </w:rPr>
        <w:t>Специалисты: логопед (2 раза в неделю), психолог (1 раз в неделю).</w:t>
      </w:r>
    </w:p>
    <w:p w:rsidR="00FC6445" w:rsidRPr="00FC6445" w:rsidRDefault="00FC6445" w:rsidP="00FC6445">
      <w:pPr>
        <w:spacing w:before="75" w:line="360" w:lineRule="auto"/>
        <w:ind w:left="140" w:right="137" w:firstLine="566"/>
        <w:jc w:val="both"/>
        <w:rPr>
          <w:i/>
          <w:sz w:val="28"/>
        </w:rPr>
      </w:pPr>
      <w:r w:rsidRPr="00FC6445">
        <w:rPr>
          <w:i/>
          <w:sz w:val="28"/>
        </w:rPr>
        <w:lastRenderedPageBreak/>
        <w:t>Родители: ежедневное чтение 10 минут с обсуждением содержания.</w:t>
      </w:r>
    </w:p>
    <w:p w:rsidR="00FC6445" w:rsidRPr="00FC6445" w:rsidRDefault="00FC6445" w:rsidP="00FC6445">
      <w:pPr>
        <w:spacing w:before="75" w:line="360" w:lineRule="auto"/>
        <w:ind w:left="140" w:right="137" w:firstLine="566"/>
        <w:jc w:val="both"/>
        <w:rPr>
          <w:i/>
          <w:sz w:val="28"/>
        </w:rPr>
      </w:pPr>
      <w:r w:rsidRPr="00FC6445">
        <w:rPr>
          <w:i/>
          <w:sz w:val="28"/>
        </w:rPr>
        <w:t>Оценка: ежемесячное тестирование скорости и осознанности чтения.</w:t>
      </w:r>
    </w:p>
    <w:p w:rsidR="00FC6445" w:rsidRPr="00FC6445" w:rsidRDefault="00FC6445" w:rsidP="00FC6445">
      <w:pPr>
        <w:spacing w:before="75" w:line="360" w:lineRule="auto"/>
        <w:ind w:left="140" w:right="137" w:firstLine="566"/>
        <w:jc w:val="both"/>
        <w:rPr>
          <w:i/>
          <w:sz w:val="28"/>
        </w:rPr>
      </w:pPr>
      <w:r w:rsidRPr="00FC6445">
        <w:rPr>
          <w:i/>
          <w:sz w:val="28"/>
        </w:rPr>
        <w:t>Дифференцированный подход</w:t>
      </w:r>
    </w:p>
    <w:p w:rsidR="00FC6445" w:rsidRPr="00FC6445" w:rsidRDefault="00FC6445" w:rsidP="00FC6445">
      <w:pPr>
        <w:spacing w:before="75" w:line="360" w:lineRule="auto"/>
        <w:ind w:left="140" w:right="137" w:firstLine="566"/>
        <w:jc w:val="both"/>
        <w:rPr>
          <w:i/>
          <w:sz w:val="28"/>
        </w:rPr>
      </w:pPr>
      <w:r w:rsidRPr="00FC6445">
        <w:rPr>
          <w:i/>
          <w:sz w:val="28"/>
        </w:rPr>
        <w:t>Дифференцированный подход предполагает учёт индивидуальных особенностей учащихся и адаптацию образовательного процесса в соответствии с их уровнем развития, познавательными интересами и психофизиологическими характеристиками.</w:t>
      </w:r>
    </w:p>
    <w:p w:rsidR="00FC6445" w:rsidRPr="00FC6445" w:rsidRDefault="00FC6445" w:rsidP="00FC6445">
      <w:pPr>
        <w:spacing w:before="75" w:line="360" w:lineRule="auto"/>
        <w:ind w:left="140" w:right="137" w:firstLine="566"/>
        <w:jc w:val="both"/>
        <w:rPr>
          <w:i/>
          <w:sz w:val="28"/>
        </w:rPr>
      </w:pPr>
      <w:r w:rsidRPr="00FC6445">
        <w:rPr>
          <w:i/>
          <w:sz w:val="28"/>
        </w:rPr>
        <w:t>Формы реализации:</w:t>
      </w:r>
    </w:p>
    <w:p w:rsidR="00FC6445" w:rsidRPr="00FC6445" w:rsidRDefault="00FC6445" w:rsidP="00FC6445">
      <w:pPr>
        <w:spacing w:before="75" w:line="360" w:lineRule="auto"/>
        <w:ind w:left="140" w:right="137" w:firstLine="566"/>
        <w:jc w:val="both"/>
        <w:rPr>
          <w:i/>
          <w:sz w:val="28"/>
        </w:rPr>
      </w:pPr>
      <w:r w:rsidRPr="00FC6445">
        <w:rPr>
          <w:i/>
          <w:sz w:val="28"/>
        </w:rPr>
        <w:t xml:space="preserve">Групповая дифференциация: разделение класса на </w:t>
      </w:r>
      <w:proofErr w:type="spellStart"/>
      <w:r w:rsidRPr="00FC6445">
        <w:rPr>
          <w:i/>
          <w:sz w:val="28"/>
        </w:rPr>
        <w:t>микрогруппы</w:t>
      </w:r>
      <w:proofErr w:type="spellEnd"/>
      <w:r w:rsidRPr="00FC6445">
        <w:rPr>
          <w:i/>
          <w:sz w:val="28"/>
        </w:rPr>
        <w:t xml:space="preserve"> для выполнения различных учебных задач.</w:t>
      </w:r>
    </w:p>
    <w:p w:rsidR="00FC6445" w:rsidRPr="00FC6445" w:rsidRDefault="00FC6445" w:rsidP="00FC6445">
      <w:pPr>
        <w:spacing w:before="75" w:line="360" w:lineRule="auto"/>
        <w:ind w:left="140" w:right="137" w:firstLine="566"/>
        <w:jc w:val="both"/>
        <w:rPr>
          <w:i/>
          <w:sz w:val="28"/>
        </w:rPr>
      </w:pPr>
      <w:r w:rsidRPr="00FC6445">
        <w:rPr>
          <w:i/>
          <w:sz w:val="28"/>
        </w:rPr>
        <w:t>Персональная дифференциация: разработка индивидуальных заданий и учебных материалов для каждого ребёнка.</w:t>
      </w:r>
    </w:p>
    <w:p w:rsidR="00FC6445" w:rsidRPr="00FC6445" w:rsidRDefault="00FC6445" w:rsidP="00FC6445">
      <w:pPr>
        <w:spacing w:before="75" w:line="360" w:lineRule="auto"/>
        <w:ind w:left="140" w:right="137" w:firstLine="566"/>
        <w:jc w:val="both"/>
        <w:rPr>
          <w:i/>
          <w:sz w:val="28"/>
        </w:rPr>
      </w:pPr>
      <w:r w:rsidRPr="00FC6445">
        <w:rPr>
          <w:i/>
          <w:sz w:val="28"/>
        </w:rPr>
        <w:t>Внутригрупповая дифференциация: распределение учащихся внутри группы в зависимости от их индивидуальных особенностей и уровня подготовленности.</w:t>
      </w:r>
    </w:p>
    <w:p w:rsidR="00850BEC" w:rsidRDefault="00FC6445" w:rsidP="00FC6445">
      <w:pPr>
        <w:spacing w:before="75" w:line="360" w:lineRule="auto"/>
        <w:ind w:left="140" w:right="137" w:firstLine="566"/>
        <w:jc w:val="both"/>
        <w:rPr>
          <w:i/>
          <w:sz w:val="28"/>
        </w:rPr>
      </w:pPr>
      <w:r w:rsidRPr="00FC6445">
        <w:rPr>
          <w:i/>
          <w:sz w:val="28"/>
        </w:rPr>
        <w:t>Конкретные примеры дифференциации на уроке математики (2 класс):</w:t>
      </w:r>
      <w:r w:rsidR="00FF64FA">
        <w:rPr>
          <w:noProof/>
          <w:lang w:eastAsia="ru-RU"/>
        </w:rPr>
        <w:drawing>
          <wp:inline distT="0" distB="0" distL="0" distR="0" wp14:anchorId="453B7FCB" wp14:editId="25EB7D9D">
            <wp:extent cx="6239021" cy="2588455"/>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1897" t="29471" r="19285" b="15041"/>
                    <a:stretch/>
                  </pic:blipFill>
                  <pic:spPr bwMode="auto">
                    <a:xfrm>
                      <a:off x="0" y="0"/>
                      <a:ext cx="6239201" cy="2588530"/>
                    </a:xfrm>
                    <a:prstGeom prst="rect">
                      <a:avLst/>
                    </a:prstGeom>
                    <a:ln>
                      <a:noFill/>
                    </a:ln>
                    <a:extLst>
                      <a:ext uri="{53640926-AAD7-44D8-BBD7-CCE9431645EC}">
                        <a14:shadowObscured xmlns:a14="http://schemas.microsoft.com/office/drawing/2010/main"/>
                      </a:ext>
                    </a:extLst>
                  </pic:spPr>
                </pic:pic>
              </a:graphicData>
            </a:graphic>
          </wp:inline>
        </w:drawing>
      </w:r>
    </w:p>
    <w:p w:rsidR="00FC6445" w:rsidRPr="00FC6445" w:rsidRDefault="00931900" w:rsidP="00DC034F">
      <w:pPr>
        <w:spacing w:before="75" w:line="360" w:lineRule="auto"/>
        <w:ind w:right="137" w:firstLine="706"/>
        <w:jc w:val="both"/>
        <w:rPr>
          <w:i/>
          <w:sz w:val="28"/>
        </w:rPr>
      </w:pPr>
      <w:r>
        <w:rPr>
          <w:i/>
          <w:sz w:val="28"/>
        </w:rPr>
        <w:t xml:space="preserve">В работе с детьми ОВЗ в основном используют игровые технологии, которые, как показывает практика, являются </w:t>
      </w:r>
      <w:r w:rsidR="00FC6445" w:rsidRPr="00FC6445">
        <w:rPr>
          <w:i/>
          <w:sz w:val="28"/>
        </w:rPr>
        <w:t>эффективны</w:t>
      </w:r>
      <w:r>
        <w:rPr>
          <w:i/>
          <w:sz w:val="28"/>
        </w:rPr>
        <w:t xml:space="preserve">м </w:t>
      </w:r>
      <w:r w:rsidR="00FC6445" w:rsidRPr="00FC6445">
        <w:rPr>
          <w:i/>
          <w:sz w:val="28"/>
        </w:rPr>
        <w:t>инструмент</w:t>
      </w:r>
      <w:r>
        <w:rPr>
          <w:i/>
          <w:sz w:val="28"/>
        </w:rPr>
        <w:t>ом</w:t>
      </w:r>
      <w:r w:rsidR="00FC6445" w:rsidRPr="00FC6445">
        <w:rPr>
          <w:i/>
          <w:sz w:val="28"/>
        </w:rPr>
        <w:t xml:space="preserve">. Они </w:t>
      </w:r>
      <w:r>
        <w:rPr>
          <w:i/>
          <w:sz w:val="28"/>
        </w:rPr>
        <w:t>дают толчок в</w:t>
      </w:r>
      <w:r w:rsidR="00FC6445" w:rsidRPr="00FC6445">
        <w:rPr>
          <w:i/>
          <w:sz w:val="28"/>
        </w:rPr>
        <w:t xml:space="preserve"> развити</w:t>
      </w:r>
      <w:r>
        <w:rPr>
          <w:i/>
          <w:sz w:val="28"/>
        </w:rPr>
        <w:t>и</w:t>
      </w:r>
      <w:r w:rsidR="00FC6445" w:rsidRPr="00FC6445">
        <w:rPr>
          <w:i/>
          <w:sz w:val="28"/>
        </w:rPr>
        <w:t xml:space="preserve"> когнитивных функций, коммуникативных навыков, моторики и эмоциональной сферы.</w:t>
      </w:r>
    </w:p>
    <w:p w:rsidR="00FC6445" w:rsidRPr="00FC6445" w:rsidRDefault="00931900" w:rsidP="00FC6445">
      <w:pPr>
        <w:spacing w:before="75" w:line="360" w:lineRule="auto"/>
        <w:ind w:left="140" w:right="137" w:firstLine="566"/>
        <w:jc w:val="both"/>
        <w:rPr>
          <w:i/>
          <w:sz w:val="28"/>
        </w:rPr>
      </w:pPr>
      <w:r>
        <w:rPr>
          <w:i/>
          <w:sz w:val="28"/>
        </w:rPr>
        <w:lastRenderedPageBreak/>
        <w:t>Существует несколько видов</w:t>
      </w:r>
      <w:r w:rsidR="00FC6445" w:rsidRPr="00FC6445">
        <w:rPr>
          <w:i/>
          <w:sz w:val="28"/>
        </w:rPr>
        <w:t xml:space="preserve"> игр в инклюзивном образовании:</w:t>
      </w:r>
    </w:p>
    <w:p w:rsidR="00FC6445" w:rsidRPr="00931900" w:rsidRDefault="00FC6445" w:rsidP="00931900">
      <w:pPr>
        <w:pStyle w:val="a4"/>
        <w:numPr>
          <w:ilvl w:val="0"/>
          <w:numId w:val="25"/>
        </w:numPr>
        <w:spacing w:before="75" w:line="360" w:lineRule="auto"/>
        <w:ind w:right="137"/>
        <w:rPr>
          <w:i/>
          <w:sz w:val="28"/>
        </w:rPr>
      </w:pPr>
      <w:r w:rsidRPr="00931900">
        <w:rPr>
          <w:i/>
          <w:sz w:val="28"/>
        </w:rPr>
        <w:t>Дидактические игры: «Слоговое лото», «Сюжетные картинки», «Поймай мяч».</w:t>
      </w:r>
    </w:p>
    <w:p w:rsidR="00FC6445" w:rsidRPr="00931900" w:rsidRDefault="00FC6445" w:rsidP="00931900">
      <w:pPr>
        <w:pStyle w:val="a4"/>
        <w:numPr>
          <w:ilvl w:val="0"/>
          <w:numId w:val="25"/>
        </w:numPr>
        <w:spacing w:before="75" w:line="360" w:lineRule="auto"/>
        <w:ind w:right="137"/>
        <w:rPr>
          <w:i/>
          <w:sz w:val="28"/>
        </w:rPr>
      </w:pPr>
      <w:r w:rsidRPr="00931900">
        <w:rPr>
          <w:i/>
          <w:sz w:val="28"/>
        </w:rPr>
        <w:t>Творческие игры: сюжетно‑ролевые игры, театрализованные постановки.</w:t>
      </w:r>
    </w:p>
    <w:p w:rsidR="00FC6445" w:rsidRPr="00931900" w:rsidRDefault="00FC6445" w:rsidP="00931900">
      <w:pPr>
        <w:pStyle w:val="a4"/>
        <w:numPr>
          <w:ilvl w:val="0"/>
          <w:numId w:val="25"/>
        </w:numPr>
        <w:spacing w:before="75" w:line="360" w:lineRule="auto"/>
        <w:ind w:right="137"/>
        <w:rPr>
          <w:i/>
          <w:sz w:val="28"/>
        </w:rPr>
      </w:pPr>
      <w:r w:rsidRPr="00931900">
        <w:rPr>
          <w:i/>
          <w:sz w:val="28"/>
        </w:rPr>
        <w:t xml:space="preserve">Подвижные игры и развивающие активности: пальчиковая гимнастика, работа с конструкторами, мозаиками, </w:t>
      </w:r>
      <w:proofErr w:type="spellStart"/>
      <w:r w:rsidRPr="00931900">
        <w:rPr>
          <w:i/>
          <w:sz w:val="28"/>
        </w:rPr>
        <w:t>пазлами</w:t>
      </w:r>
      <w:proofErr w:type="spellEnd"/>
      <w:r w:rsidRPr="00931900">
        <w:rPr>
          <w:i/>
          <w:sz w:val="28"/>
        </w:rPr>
        <w:t>.</w:t>
      </w:r>
    </w:p>
    <w:p w:rsidR="00FC6445" w:rsidRPr="00931900" w:rsidRDefault="00FC6445" w:rsidP="00931900">
      <w:pPr>
        <w:pStyle w:val="a4"/>
        <w:numPr>
          <w:ilvl w:val="0"/>
          <w:numId w:val="25"/>
        </w:numPr>
        <w:spacing w:before="75" w:line="360" w:lineRule="auto"/>
        <w:ind w:right="137"/>
        <w:rPr>
          <w:i/>
          <w:sz w:val="28"/>
        </w:rPr>
      </w:pPr>
      <w:proofErr w:type="gramStart"/>
      <w:r w:rsidRPr="00931900">
        <w:rPr>
          <w:i/>
          <w:sz w:val="28"/>
        </w:rPr>
        <w:t>Компьютерные игры и развивающие программы: использование специализированного ПО для коррекции и развития когнитивных функций.</w:t>
      </w:r>
      <w:proofErr w:type="gramEnd"/>
    </w:p>
    <w:p w:rsidR="00FC6445" w:rsidRPr="00FC6445" w:rsidRDefault="00FC6445" w:rsidP="00FC6445">
      <w:pPr>
        <w:spacing w:before="75" w:line="360" w:lineRule="auto"/>
        <w:ind w:left="140" w:right="137" w:firstLine="566"/>
        <w:jc w:val="both"/>
        <w:rPr>
          <w:i/>
          <w:sz w:val="28"/>
        </w:rPr>
      </w:pPr>
      <w:r w:rsidRPr="00FC6445">
        <w:rPr>
          <w:i/>
          <w:sz w:val="28"/>
        </w:rPr>
        <w:t>Коррекционно‑развивающие технологии</w:t>
      </w:r>
    </w:p>
    <w:p w:rsidR="00FC6445" w:rsidRPr="00FC6445" w:rsidRDefault="00FC6445" w:rsidP="00FC6445">
      <w:pPr>
        <w:spacing w:before="75" w:line="360" w:lineRule="auto"/>
        <w:ind w:left="140" w:right="137" w:firstLine="566"/>
        <w:jc w:val="both"/>
        <w:rPr>
          <w:i/>
          <w:sz w:val="28"/>
        </w:rPr>
      </w:pPr>
      <w:proofErr w:type="gramStart"/>
      <w:r w:rsidRPr="00FC6445">
        <w:rPr>
          <w:i/>
          <w:sz w:val="28"/>
        </w:rPr>
        <w:t>Направлены</w:t>
      </w:r>
      <w:proofErr w:type="gramEnd"/>
      <w:r w:rsidRPr="00FC6445">
        <w:rPr>
          <w:i/>
          <w:sz w:val="28"/>
        </w:rPr>
        <w:t xml:space="preserve"> на компенсацию и коррекцию недостатков в развитии ребёнка с ОВЗ.</w:t>
      </w:r>
    </w:p>
    <w:p w:rsidR="00FC6445" w:rsidRPr="00FC6445" w:rsidRDefault="00FC6445" w:rsidP="00FC6445">
      <w:pPr>
        <w:spacing w:before="75" w:line="360" w:lineRule="auto"/>
        <w:ind w:left="140" w:right="137" w:firstLine="566"/>
        <w:jc w:val="both"/>
        <w:rPr>
          <w:i/>
          <w:sz w:val="28"/>
        </w:rPr>
      </w:pPr>
      <w:r w:rsidRPr="00FC6445">
        <w:rPr>
          <w:i/>
          <w:sz w:val="28"/>
        </w:rPr>
        <w:t>Основные методы:</w:t>
      </w:r>
    </w:p>
    <w:p w:rsidR="00FC6445" w:rsidRPr="00FC6445" w:rsidRDefault="00FC6445" w:rsidP="00FC6445">
      <w:pPr>
        <w:spacing w:before="75" w:line="360" w:lineRule="auto"/>
        <w:ind w:left="140" w:right="137" w:firstLine="566"/>
        <w:jc w:val="both"/>
        <w:rPr>
          <w:i/>
          <w:sz w:val="28"/>
        </w:rPr>
      </w:pPr>
      <w:r w:rsidRPr="00FC6445">
        <w:rPr>
          <w:i/>
          <w:sz w:val="28"/>
        </w:rPr>
        <w:t>Проблемное обучение: создание ситуаций, требующих решения нестандартных задач.</w:t>
      </w:r>
    </w:p>
    <w:p w:rsidR="00FC6445" w:rsidRPr="00FC6445" w:rsidRDefault="00FC6445" w:rsidP="00FC6445">
      <w:pPr>
        <w:spacing w:before="75" w:line="360" w:lineRule="auto"/>
        <w:ind w:left="140" w:right="137" w:firstLine="566"/>
        <w:jc w:val="both"/>
        <w:rPr>
          <w:i/>
          <w:sz w:val="28"/>
        </w:rPr>
      </w:pPr>
      <w:proofErr w:type="spellStart"/>
      <w:r w:rsidRPr="00FC6445">
        <w:rPr>
          <w:i/>
          <w:sz w:val="28"/>
        </w:rPr>
        <w:t>Здоровьесберегающие</w:t>
      </w:r>
      <w:proofErr w:type="spellEnd"/>
      <w:r w:rsidRPr="00FC6445">
        <w:rPr>
          <w:i/>
          <w:sz w:val="28"/>
        </w:rPr>
        <w:t xml:space="preserve"> технологии: физкультминутки, гимнастика для глаз, дыхательные упражнения.</w:t>
      </w:r>
    </w:p>
    <w:p w:rsidR="00FC6445" w:rsidRPr="00FC6445" w:rsidRDefault="00FC6445" w:rsidP="00FC6445">
      <w:pPr>
        <w:spacing w:before="75" w:line="360" w:lineRule="auto"/>
        <w:ind w:left="140" w:right="137" w:firstLine="566"/>
        <w:jc w:val="both"/>
        <w:rPr>
          <w:i/>
          <w:sz w:val="28"/>
        </w:rPr>
      </w:pPr>
      <w:proofErr w:type="gramStart"/>
      <w:r w:rsidRPr="00FC6445">
        <w:rPr>
          <w:i/>
          <w:sz w:val="28"/>
        </w:rPr>
        <w:t>Арт</w:t>
      </w:r>
      <w:proofErr w:type="gramEnd"/>
      <w:r w:rsidRPr="00FC6445">
        <w:rPr>
          <w:i/>
          <w:sz w:val="28"/>
        </w:rPr>
        <w:t xml:space="preserve">‑терапия: песочная терапия, </w:t>
      </w:r>
      <w:proofErr w:type="spellStart"/>
      <w:r w:rsidRPr="00FC6445">
        <w:rPr>
          <w:i/>
          <w:sz w:val="28"/>
        </w:rPr>
        <w:t>игротерапия</w:t>
      </w:r>
      <w:proofErr w:type="spellEnd"/>
      <w:r w:rsidRPr="00FC6445">
        <w:rPr>
          <w:i/>
          <w:sz w:val="28"/>
        </w:rPr>
        <w:t xml:space="preserve">, </w:t>
      </w:r>
      <w:proofErr w:type="spellStart"/>
      <w:r w:rsidRPr="00FC6445">
        <w:rPr>
          <w:i/>
          <w:sz w:val="28"/>
        </w:rPr>
        <w:t>куклотерапия</w:t>
      </w:r>
      <w:proofErr w:type="spellEnd"/>
      <w:r w:rsidRPr="00FC6445">
        <w:rPr>
          <w:i/>
          <w:sz w:val="28"/>
        </w:rPr>
        <w:t>.</w:t>
      </w:r>
    </w:p>
    <w:p w:rsidR="00FC6445" w:rsidRPr="00FC6445" w:rsidRDefault="00FC6445" w:rsidP="00FC6445">
      <w:pPr>
        <w:spacing w:before="75" w:line="360" w:lineRule="auto"/>
        <w:ind w:left="140" w:right="137" w:firstLine="566"/>
        <w:jc w:val="both"/>
        <w:rPr>
          <w:i/>
          <w:sz w:val="28"/>
        </w:rPr>
      </w:pPr>
      <w:r w:rsidRPr="00FC6445">
        <w:rPr>
          <w:i/>
          <w:sz w:val="28"/>
        </w:rPr>
        <w:t>Коррекционно‑развивающие задания: упражнения на развитие логического мышления, памяти, внимания и аналитических способностей.</w:t>
      </w:r>
    </w:p>
    <w:p w:rsidR="00FC6445" w:rsidRPr="00FC6445" w:rsidRDefault="00931900" w:rsidP="00FC6445">
      <w:pPr>
        <w:spacing w:before="75" w:line="360" w:lineRule="auto"/>
        <w:ind w:left="140" w:right="137" w:firstLine="566"/>
        <w:jc w:val="both"/>
        <w:rPr>
          <w:i/>
          <w:sz w:val="28"/>
        </w:rPr>
      </w:pPr>
      <w:r>
        <w:rPr>
          <w:i/>
          <w:sz w:val="28"/>
        </w:rPr>
        <w:t>Добиться хороших показателей возможно только в том случае, если с ребенком будут работать ряд специалистов и конечно, взаимодействие с</w:t>
      </w:r>
      <w:r w:rsidR="00FC6445" w:rsidRPr="00FC6445">
        <w:rPr>
          <w:i/>
          <w:sz w:val="28"/>
        </w:rPr>
        <w:t xml:space="preserve"> родителями</w:t>
      </w:r>
      <w:r>
        <w:rPr>
          <w:i/>
          <w:sz w:val="28"/>
        </w:rPr>
        <w:t xml:space="preserve">. </w:t>
      </w:r>
    </w:p>
    <w:p w:rsidR="00FC6445" w:rsidRPr="00FC6445" w:rsidRDefault="00FC6445" w:rsidP="00FC6445">
      <w:pPr>
        <w:spacing w:before="75" w:line="360" w:lineRule="auto"/>
        <w:ind w:left="140" w:right="137" w:firstLine="566"/>
        <w:jc w:val="both"/>
        <w:rPr>
          <w:i/>
          <w:sz w:val="28"/>
        </w:rPr>
      </w:pPr>
      <w:r w:rsidRPr="00FC6445">
        <w:rPr>
          <w:i/>
          <w:sz w:val="28"/>
        </w:rPr>
        <w:t>Специалисты</w:t>
      </w:r>
      <w:r w:rsidR="00931900">
        <w:rPr>
          <w:i/>
          <w:sz w:val="28"/>
        </w:rPr>
        <w:t xml:space="preserve">: логопед, психолог, дефектолог. </w:t>
      </w:r>
      <w:r w:rsidRPr="00FC6445">
        <w:rPr>
          <w:i/>
          <w:sz w:val="28"/>
        </w:rPr>
        <w:t>Родители играют важную роль в адаптации ребёнка: предоставляют информацию об особенностях развития, участвуют в коррекционной работе.</w:t>
      </w:r>
    </w:p>
    <w:p w:rsidR="00FC6445" w:rsidRPr="00FC6445" w:rsidRDefault="00FC6445" w:rsidP="00FC6445">
      <w:pPr>
        <w:spacing w:before="75" w:line="360" w:lineRule="auto"/>
        <w:ind w:left="140" w:right="137" w:firstLine="566"/>
        <w:jc w:val="both"/>
        <w:rPr>
          <w:i/>
          <w:sz w:val="28"/>
        </w:rPr>
      </w:pPr>
      <w:r w:rsidRPr="00FC6445">
        <w:rPr>
          <w:i/>
          <w:sz w:val="28"/>
        </w:rPr>
        <w:t>Формы взаимодействия:</w:t>
      </w:r>
    </w:p>
    <w:p w:rsidR="00FC6445" w:rsidRPr="00FC6445" w:rsidRDefault="00931900" w:rsidP="00FC6445">
      <w:pPr>
        <w:spacing w:before="75" w:line="360" w:lineRule="auto"/>
        <w:ind w:left="140" w:right="137" w:firstLine="566"/>
        <w:jc w:val="both"/>
        <w:rPr>
          <w:i/>
          <w:sz w:val="28"/>
        </w:rPr>
      </w:pPr>
      <w:r>
        <w:rPr>
          <w:i/>
          <w:sz w:val="28"/>
        </w:rPr>
        <w:lastRenderedPageBreak/>
        <w:t xml:space="preserve">- </w:t>
      </w:r>
      <w:r w:rsidR="00FC6445" w:rsidRPr="00FC6445">
        <w:rPr>
          <w:i/>
          <w:sz w:val="28"/>
        </w:rPr>
        <w:t xml:space="preserve">совместные </w:t>
      </w:r>
      <w:r>
        <w:rPr>
          <w:i/>
          <w:sz w:val="28"/>
        </w:rPr>
        <w:t>собрания</w:t>
      </w:r>
      <w:r w:rsidR="00FC6445" w:rsidRPr="00FC6445">
        <w:rPr>
          <w:i/>
          <w:sz w:val="28"/>
        </w:rPr>
        <w:t xml:space="preserve"> 1 раз в четверть;</w:t>
      </w:r>
    </w:p>
    <w:p w:rsidR="00FC6445" w:rsidRPr="00FC6445" w:rsidRDefault="00931900" w:rsidP="00FC6445">
      <w:pPr>
        <w:spacing w:before="75" w:line="360" w:lineRule="auto"/>
        <w:ind w:left="140" w:right="137" w:firstLine="566"/>
        <w:jc w:val="both"/>
        <w:rPr>
          <w:i/>
          <w:sz w:val="28"/>
        </w:rPr>
      </w:pPr>
      <w:r>
        <w:rPr>
          <w:i/>
          <w:sz w:val="28"/>
        </w:rPr>
        <w:t xml:space="preserve">- </w:t>
      </w:r>
      <w:r w:rsidR="00FC6445" w:rsidRPr="00FC6445">
        <w:rPr>
          <w:i/>
          <w:sz w:val="28"/>
        </w:rPr>
        <w:t>индивидуальные консультации родителей 2 раза в месяц;</w:t>
      </w:r>
    </w:p>
    <w:p w:rsidR="00931900" w:rsidRDefault="00931900" w:rsidP="00FC6445">
      <w:pPr>
        <w:spacing w:before="75" w:line="360" w:lineRule="auto"/>
        <w:ind w:left="140" w:right="137" w:firstLine="566"/>
        <w:jc w:val="both"/>
        <w:rPr>
          <w:i/>
          <w:sz w:val="28"/>
        </w:rPr>
      </w:pPr>
      <w:r>
        <w:rPr>
          <w:i/>
          <w:sz w:val="28"/>
        </w:rPr>
        <w:t>- родительские тренинги;</w:t>
      </w:r>
    </w:p>
    <w:p w:rsidR="00FC6445" w:rsidRPr="00FC6445" w:rsidRDefault="00931900" w:rsidP="00FC6445">
      <w:pPr>
        <w:spacing w:before="75" w:line="360" w:lineRule="auto"/>
        <w:ind w:left="140" w:right="137" w:firstLine="566"/>
        <w:jc w:val="both"/>
        <w:rPr>
          <w:i/>
          <w:sz w:val="28"/>
        </w:rPr>
      </w:pPr>
      <w:r>
        <w:rPr>
          <w:i/>
          <w:sz w:val="28"/>
        </w:rPr>
        <w:t xml:space="preserve">- </w:t>
      </w:r>
      <w:r w:rsidR="00FC6445" w:rsidRPr="00FC6445">
        <w:rPr>
          <w:i/>
          <w:sz w:val="28"/>
        </w:rPr>
        <w:t>домашние задания для совместного выполнения.</w:t>
      </w:r>
    </w:p>
    <w:p w:rsidR="00FC6445" w:rsidRPr="00FC6445" w:rsidRDefault="00FC6445" w:rsidP="00FC6445">
      <w:pPr>
        <w:spacing w:before="75" w:line="360" w:lineRule="auto"/>
        <w:ind w:left="140" w:right="137" w:firstLine="566"/>
        <w:jc w:val="both"/>
        <w:rPr>
          <w:i/>
          <w:sz w:val="28"/>
        </w:rPr>
      </w:pPr>
      <w:r w:rsidRPr="00FC6445">
        <w:rPr>
          <w:i/>
          <w:sz w:val="28"/>
        </w:rPr>
        <w:t>Создание благоприятной психологической атмосферы в классе — важное условие интеграции детей с ОВЗ. Учитель должен:</w:t>
      </w:r>
    </w:p>
    <w:p w:rsidR="00FC6445" w:rsidRPr="00FC6445" w:rsidRDefault="00931900" w:rsidP="00FC6445">
      <w:pPr>
        <w:spacing w:before="75" w:line="360" w:lineRule="auto"/>
        <w:ind w:left="140" w:right="137" w:firstLine="566"/>
        <w:jc w:val="both"/>
        <w:rPr>
          <w:i/>
          <w:sz w:val="28"/>
        </w:rPr>
      </w:pPr>
      <w:r>
        <w:rPr>
          <w:i/>
          <w:sz w:val="28"/>
        </w:rPr>
        <w:t xml:space="preserve">- </w:t>
      </w:r>
      <w:r w:rsidR="00FC6445" w:rsidRPr="00FC6445">
        <w:rPr>
          <w:i/>
          <w:sz w:val="28"/>
        </w:rPr>
        <w:t>формировать толерантное отношение к особенностям каждого ребёнка;</w:t>
      </w:r>
    </w:p>
    <w:p w:rsidR="00FC6445" w:rsidRPr="00FC6445" w:rsidRDefault="00931900" w:rsidP="00FC6445">
      <w:pPr>
        <w:spacing w:before="75" w:line="360" w:lineRule="auto"/>
        <w:ind w:left="140" w:right="137" w:firstLine="566"/>
        <w:jc w:val="both"/>
        <w:rPr>
          <w:i/>
          <w:sz w:val="28"/>
        </w:rPr>
      </w:pPr>
      <w:r>
        <w:rPr>
          <w:i/>
          <w:sz w:val="28"/>
        </w:rPr>
        <w:t xml:space="preserve">- </w:t>
      </w:r>
      <w:r w:rsidR="00FC6445" w:rsidRPr="00FC6445">
        <w:rPr>
          <w:i/>
          <w:sz w:val="28"/>
        </w:rPr>
        <w:t xml:space="preserve">включать его в учебную и </w:t>
      </w:r>
      <w:proofErr w:type="spellStart"/>
      <w:r w:rsidR="00FC6445" w:rsidRPr="00FC6445">
        <w:rPr>
          <w:i/>
          <w:sz w:val="28"/>
        </w:rPr>
        <w:t>внеучебную</w:t>
      </w:r>
      <w:proofErr w:type="spellEnd"/>
      <w:r w:rsidR="00FC6445" w:rsidRPr="00FC6445">
        <w:rPr>
          <w:i/>
          <w:sz w:val="28"/>
        </w:rPr>
        <w:t xml:space="preserve"> деятельность;</w:t>
      </w:r>
    </w:p>
    <w:p w:rsidR="00FC6445" w:rsidRPr="00FC6445" w:rsidRDefault="00931900" w:rsidP="00FC6445">
      <w:pPr>
        <w:spacing w:before="75" w:line="360" w:lineRule="auto"/>
        <w:ind w:left="140" w:right="137" w:firstLine="566"/>
        <w:jc w:val="both"/>
        <w:rPr>
          <w:i/>
          <w:sz w:val="28"/>
        </w:rPr>
      </w:pPr>
      <w:r>
        <w:rPr>
          <w:i/>
          <w:sz w:val="28"/>
        </w:rPr>
        <w:t xml:space="preserve">- </w:t>
      </w:r>
      <w:r w:rsidR="00FC6445" w:rsidRPr="00FC6445">
        <w:rPr>
          <w:i/>
          <w:sz w:val="28"/>
        </w:rPr>
        <w:t>организовывать взаимодействие с одноклассниками.</w:t>
      </w:r>
    </w:p>
    <w:p w:rsidR="00FC6445" w:rsidRPr="00FC6445" w:rsidRDefault="00FC6445" w:rsidP="00FC6445">
      <w:pPr>
        <w:spacing w:before="75" w:line="360" w:lineRule="auto"/>
        <w:ind w:left="140" w:right="137" w:firstLine="566"/>
        <w:jc w:val="both"/>
        <w:rPr>
          <w:i/>
          <w:sz w:val="28"/>
        </w:rPr>
      </w:pPr>
      <w:r w:rsidRPr="00FC6445">
        <w:rPr>
          <w:i/>
          <w:sz w:val="28"/>
        </w:rPr>
        <w:t>Эффективные методы:</w:t>
      </w:r>
    </w:p>
    <w:p w:rsidR="00FC6445" w:rsidRPr="00FC6445" w:rsidRDefault="00FC6445" w:rsidP="00FC6445">
      <w:pPr>
        <w:pStyle w:val="a4"/>
        <w:numPr>
          <w:ilvl w:val="0"/>
          <w:numId w:val="23"/>
        </w:numPr>
        <w:spacing w:before="75" w:line="360" w:lineRule="auto"/>
        <w:ind w:right="137"/>
        <w:rPr>
          <w:i/>
          <w:sz w:val="28"/>
        </w:rPr>
      </w:pPr>
      <w:r w:rsidRPr="00FC6445">
        <w:rPr>
          <w:i/>
          <w:sz w:val="28"/>
        </w:rPr>
        <w:t>объяснение одноклассникам особенностей ребёнка с ОВЗ;</w:t>
      </w:r>
    </w:p>
    <w:p w:rsidR="00FC6445" w:rsidRPr="00FC6445" w:rsidRDefault="00FC6445" w:rsidP="00FC6445">
      <w:pPr>
        <w:pStyle w:val="a4"/>
        <w:numPr>
          <w:ilvl w:val="0"/>
          <w:numId w:val="23"/>
        </w:numPr>
        <w:spacing w:before="75" w:line="360" w:lineRule="auto"/>
        <w:ind w:right="137"/>
        <w:rPr>
          <w:i/>
          <w:sz w:val="28"/>
        </w:rPr>
      </w:pPr>
      <w:r w:rsidRPr="00FC6445">
        <w:rPr>
          <w:i/>
          <w:sz w:val="28"/>
        </w:rPr>
        <w:t>организация совместных мероприятий и проектов;</w:t>
      </w:r>
    </w:p>
    <w:p w:rsidR="00FC6445" w:rsidRPr="00FC6445" w:rsidRDefault="00FC6445" w:rsidP="00FC6445">
      <w:pPr>
        <w:pStyle w:val="a4"/>
        <w:numPr>
          <w:ilvl w:val="0"/>
          <w:numId w:val="23"/>
        </w:numPr>
        <w:spacing w:before="75" w:line="360" w:lineRule="auto"/>
        <w:ind w:right="137"/>
        <w:rPr>
          <w:i/>
          <w:sz w:val="28"/>
        </w:rPr>
      </w:pPr>
      <w:r w:rsidRPr="00FC6445">
        <w:rPr>
          <w:i/>
          <w:sz w:val="28"/>
        </w:rPr>
        <w:t>моделирование ситуаций успеха, где ребёнок может проявить свои сильные стороны.</w:t>
      </w:r>
    </w:p>
    <w:p w:rsidR="00FC6445" w:rsidRPr="00FC6445" w:rsidRDefault="00FC6445" w:rsidP="00FC6445">
      <w:pPr>
        <w:spacing w:before="75" w:line="360" w:lineRule="auto"/>
        <w:ind w:left="140" w:right="137" w:firstLine="566"/>
        <w:jc w:val="both"/>
        <w:rPr>
          <w:i/>
          <w:sz w:val="28"/>
        </w:rPr>
      </w:pPr>
      <w:r w:rsidRPr="00FC6445">
        <w:rPr>
          <w:i/>
          <w:sz w:val="28"/>
        </w:rPr>
        <w:t>Практические рекомендации для педагогов</w:t>
      </w:r>
    </w:p>
    <w:p w:rsidR="00FC6445" w:rsidRPr="00FC6445" w:rsidRDefault="00FC6445" w:rsidP="00FC6445">
      <w:pPr>
        <w:spacing w:before="75" w:line="360" w:lineRule="auto"/>
        <w:ind w:left="140" w:right="137" w:firstLine="566"/>
        <w:jc w:val="both"/>
        <w:rPr>
          <w:i/>
          <w:sz w:val="28"/>
        </w:rPr>
      </w:pPr>
      <w:r w:rsidRPr="00FC6445">
        <w:rPr>
          <w:i/>
          <w:sz w:val="28"/>
        </w:rPr>
        <w:t>Чередование видов деятельности: чередование умственной и практической деятельности для предотвращения утомления (каждые 10–15 минут).</w:t>
      </w:r>
    </w:p>
    <w:p w:rsidR="00FC6445" w:rsidRPr="00FC6445" w:rsidRDefault="00FC6445" w:rsidP="00FC6445">
      <w:pPr>
        <w:spacing w:before="75" w:line="360" w:lineRule="auto"/>
        <w:ind w:left="140" w:right="137" w:firstLine="566"/>
        <w:jc w:val="both"/>
        <w:rPr>
          <w:i/>
          <w:sz w:val="28"/>
        </w:rPr>
      </w:pPr>
      <w:r w:rsidRPr="00FC6445">
        <w:rPr>
          <w:i/>
          <w:sz w:val="28"/>
        </w:rPr>
        <w:t>Дозирование нагрузки: подача учебного материала небольшими порциями (2–3 задания за раз).</w:t>
      </w:r>
    </w:p>
    <w:p w:rsidR="00FC6445" w:rsidRPr="00FC6445" w:rsidRDefault="00FC6445" w:rsidP="00FC6445">
      <w:pPr>
        <w:spacing w:before="75" w:line="360" w:lineRule="auto"/>
        <w:ind w:left="140" w:right="137" w:firstLine="566"/>
        <w:jc w:val="both"/>
        <w:rPr>
          <w:i/>
          <w:sz w:val="28"/>
        </w:rPr>
      </w:pPr>
      <w:r w:rsidRPr="00FC6445">
        <w:rPr>
          <w:i/>
          <w:sz w:val="28"/>
        </w:rPr>
        <w:t>Использование визуальных средств: схемы, иллюстрации, презентации для облегчения восприятия информации.</w:t>
      </w:r>
    </w:p>
    <w:p w:rsidR="00FC6445" w:rsidRPr="00FC6445" w:rsidRDefault="00FC6445" w:rsidP="00FC6445">
      <w:pPr>
        <w:spacing w:before="75" w:line="360" w:lineRule="auto"/>
        <w:ind w:left="140" w:right="137" w:firstLine="566"/>
        <w:jc w:val="both"/>
        <w:rPr>
          <w:i/>
          <w:sz w:val="28"/>
        </w:rPr>
      </w:pPr>
      <w:r w:rsidRPr="00FC6445">
        <w:rPr>
          <w:i/>
          <w:sz w:val="28"/>
        </w:rPr>
        <w:t>Поощрение достижений: регулярное поощрение даже незначительных успехов (система наклеек, смайликов).</w:t>
      </w:r>
    </w:p>
    <w:p w:rsidR="00FC6445" w:rsidRPr="00FC6445" w:rsidRDefault="00FC6445" w:rsidP="00FC6445">
      <w:pPr>
        <w:spacing w:before="75" w:line="360" w:lineRule="auto"/>
        <w:ind w:left="140" w:right="137" w:firstLine="566"/>
        <w:jc w:val="both"/>
        <w:rPr>
          <w:i/>
          <w:sz w:val="28"/>
        </w:rPr>
      </w:pPr>
      <w:r w:rsidRPr="00FC6445">
        <w:rPr>
          <w:i/>
          <w:sz w:val="28"/>
        </w:rPr>
        <w:t>Мониторинг прогресса: систематическая оценка достижений ребёнка и корректировка ИОМ при необходимости (ежемесячно).</w:t>
      </w:r>
    </w:p>
    <w:p w:rsidR="00FC6445" w:rsidRPr="00FC6445" w:rsidRDefault="00FC6445" w:rsidP="00FC6445">
      <w:pPr>
        <w:spacing w:before="75" w:line="360" w:lineRule="auto"/>
        <w:ind w:left="140" w:right="137" w:firstLine="566"/>
        <w:jc w:val="both"/>
        <w:rPr>
          <w:i/>
          <w:sz w:val="28"/>
        </w:rPr>
      </w:pPr>
      <w:r w:rsidRPr="00FC6445">
        <w:rPr>
          <w:i/>
          <w:sz w:val="28"/>
        </w:rPr>
        <w:t xml:space="preserve">Инклюзивное образование в начальной школе требует от педагогов </w:t>
      </w:r>
      <w:r w:rsidRPr="00FC6445">
        <w:rPr>
          <w:i/>
          <w:sz w:val="28"/>
        </w:rPr>
        <w:lastRenderedPageBreak/>
        <w:t xml:space="preserve">высокой профессиональной компетентности, гибкости и творческого подхода. </w:t>
      </w:r>
      <w:r w:rsidR="00931900">
        <w:rPr>
          <w:i/>
          <w:sz w:val="28"/>
        </w:rPr>
        <w:t>Стойкости и мужества. Уметь корректно использовать</w:t>
      </w:r>
      <w:r w:rsidRPr="00FC6445">
        <w:rPr>
          <w:i/>
          <w:sz w:val="28"/>
        </w:rPr>
        <w:t xml:space="preserve"> индивидуальн</w:t>
      </w:r>
      <w:r w:rsidR="00931900">
        <w:rPr>
          <w:i/>
          <w:sz w:val="28"/>
        </w:rPr>
        <w:t>ые</w:t>
      </w:r>
      <w:r w:rsidRPr="00FC6445">
        <w:rPr>
          <w:i/>
          <w:sz w:val="28"/>
        </w:rPr>
        <w:t xml:space="preserve"> и дифференцированн</w:t>
      </w:r>
      <w:r w:rsidR="00931900">
        <w:rPr>
          <w:i/>
          <w:sz w:val="28"/>
        </w:rPr>
        <w:t>ые подходы, игровые технологии</w:t>
      </w:r>
      <w:r w:rsidRPr="00FC6445">
        <w:rPr>
          <w:i/>
          <w:sz w:val="28"/>
        </w:rPr>
        <w:t>, коррекционно‑</w:t>
      </w:r>
      <w:proofErr w:type="gramStart"/>
      <w:r w:rsidRPr="00FC6445">
        <w:rPr>
          <w:i/>
          <w:sz w:val="28"/>
        </w:rPr>
        <w:t>развивающих</w:t>
      </w:r>
      <w:proofErr w:type="gramEnd"/>
      <w:r w:rsidRPr="00FC6445">
        <w:rPr>
          <w:i/>
          <w:sz w:val="28"/>
        </w:rPr>
        <w:t xml:space="preserve"> методик</w:t>
      </w:r>
      <w:r w:rsidR="00931900">
        <w:rPr>
          <w:i/>
          <w:sz w:val="28"/>
        </w:rPr>
        <w:t>и</w:t>
      </w:r>
      <w:r w:rsidRPr="00FC6445">
        <w:rPr>
          <w:i/>
          <w:sz w:val="28"/>
        </w:rPr>
        <w:t xml:space="preserve"> и активного взаимодействия со специалистами и родителями</w:t>
      </w:r>
      <w:r w:rsidR="00931900">
        <w:rPr>
          <w:i/>
          <w:sz w:val="28"/>
        </w:rPr>
        <w:t>.</w:t>
      </w:r>
      <w:r w:rsidRPr="00FC6445">
        <w:rPr>
          <w:i/>
          <w:sz w:val="28"/>
        </w:rPr>
        <w:t xml:space="preserve"> </w:t>
      </w:r>
    </w:p>
    <w:p w:rsidR="00FC6445" w:rsidRDefault="00FC6445" w:rsidP="00FC6445">
      <w:pPr>
        <w:spacing w:before="75" w:line="360" w:lineRule="auto"/>
        <w:ind w:left="140" w:right="137" w:firstLine="566"/>
        <w:jc w:val="both"/>
        <w:rPr>
          <w:i/>
          <w:sz w:val="28"/>
        </w:rPr>
      </w:pPr>
      <w:r w:rsidRPr="00FC6445">
        <w:rPr>
          <w:i/>
          <w:sz w:val="28"/>
        </w:rPr>
        <w:t>Ключевой результат</w:t>
      </w:r>
      <w:r w:rsidR="00931900">
        <w:rPr>
          <w:i/>
          <w:sz w:val="28"/>
        </w:rPr>
        <w:t>ами</w:t>
      </w:r>
      <w:r w:rsidRPr="00FC6445">
        <w:rPr>
          <w:i/>
          <w:sz w:val="28"/>
        </w:rPr>
        <w:t xml:space="preserve"> инклюзивного образования </w:t>
      </w:r>
      <w:r w:rsidR="00931900">
        <w:rPr>
          <w:i/>
          <w:sz w:val="28"/>
        </w:rPr>
        <w:t xml:space="preserve">который должен добиться учитель – это </w:t>
      </w:r>
      <w:r w:rsidRPr="00FC6445">
        <w:rPr>
          <w:i/>
          <w:sz w:val="28"/>
        </w:rPr>
        <w:t>уверенности в себе</w:t>
      </w:r>
      <w:r w:rsidR="00931900">
        <w:rPr>
          <w:i/>
          <w:sz w:val="28"/>
        </w:rPr>
        <w:t>, коммуникативных навыков,</w:t>
      </w:r>
      <w:r w:rsidR="00931900" w:rsidRPr="00FC6445">
        <w:rPr>
          <w:i/>
          <w:sz w:val="28"/>
        </w:rPr>
        <w:t xml:space="preserve"> </w:t>
      </w:r>
      <w:r w:rsidRPr="00FC6445">
        <w:rPr>
          <w:i/>
          <w:sz w:val="28"/>
        </w:rPr>
        <w:t>способности к успешной интеграции в общество.</w:t>
      </w:r>
    </w:p>
    <w:p w:rsidR="00FC6445" w:rsidRDefault="00FC6445" w:rsidP="00FC6445">
      <w:pPr>
        <w:spacing w:before="75" w:line="360" w:lineRule="auto"/>
        <w:ind w:left="140" w:right="137" w:firstLine="566"/>
        <w:jc w:val="both"/>
        <w:rPr>
          <w:i/>
          <w:sz w:val="28"/>
        </w:rPr>
      </w:pPr>
    </w:p>
    <w:p w:rsidR="00FC6445" w:rsidRDefault="00FC6445" w:rsidP="00FC6445">
      <w:pPr>
        <w:spacing w:before="75" w:line="360" w:lineRule="auto"/>
        <w:ind w:left="140" w:right="137" w:firstLine="566"/>
        <w:jc w:val="both"/>
        <w:rPr>
          <w:i/>
          <w:sz w:val="28"/>
        </w:rPr>
      </w:pPr>
    </w:p>
    <w:p w:rsidR="00FC6445" w:rsidRDefault="00FC6445" w:rsidP="00FC6445">
      <w:pPr>
        <w:spacing w:before="75" w:line="360" w:lineRule="auto"/>
        <w:ind w:left="140" w:right="137" w:firstLine="566"/>
        <w:jc w:val="both"/>
        <w:rPr>
          <w:i/>
          <w:sz w:val="28"/>
        </w:rPr>
      </w:pPr>
    </w:p>
    <w:p w:rsidR="00FF64FA" w:rsidRDefault="00FF64FA" w:rsidP="00FC6445">
      <w:pPr>
        <w:spacing w:before="75" w:line="360" w:lineRule="auto"/>
        <w:ind w:left="140" w:right="137" w:firstLine="566"/>
        <w:jc w:val="both"/>
        <w:rPr>
          <w:i/>
          <w:sz w:val="28"/>
        </w:rPr>
      </w:pPr>
    </w:p>
    <w:p w:rsidR="00FF64FA" w:rsidRDefault="00FF64FA" w:rsidP="00FC6445">
      <w:pPr>
        <w:spacing w:before="75" w:line="360" w:lineRule="auto"/>
        <w:ind w:left="140" w:right="137" w:firstLine="566"/>
        <w:jc w:val="both"/>
        <w:rPr>
          <w:i/>
          <w:sz w:val="28"/>
        </w:rPr>
      </w:pPr>
    </w:p>
    <w:p w:rsidR="00FF64FA" w:rsidRDefault="00FF64FA" w:rsidP="00FC6445">
      <w:pPr>
        <w:spacing w:before="75" w:line="360" w:lineRule="auto"/>
        <w:ind w:left="140" w:right="137" w:firstLine="566"/>
        <w:jc w:val="both"/>
        <w:rPr>
          <w:i/>
          <w:sz w:val="28"/>
        </w:rPr>
      </w:pPr>
    </w:p>
    <w:p w:rsidR="00FF64FA" w:rsidRDefault="00FF64FA" w:rsidP="00FC6445">
      <w:pPr>
        <w:spacing w:before="75" w:line="360" w:lineRule="auto"/>
        <w:ind w:left="140" w:right="137" w:firstLine="566"/>
        <w:jc w:val="both"/>
        <w:rPr>
          <w:i/>
          <w:sz w:val="28"/>
        </w:rPr>
      </w:pPr>
    </w:p>
    <w:p w:rsidR="00FF64FA" w:rsidRDefault="00FF64FA"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p>
    <w:p w:rsidR="00C57543" w:rsidRDefault="00C57543" w:rsidP="00FC6445">
      <w:pPr>
        <w:spacing w:before="75" w:line="360" w:lineRule="auto"/>
        <w:ind w:left="140" w:right="137" w:firstLine="566"/>
        <w:jc w:val="both"/>
        <w:rPr>
          <w:i/>
          <w:sz w:val="28"/>
        </w:rPr>
      </w:pPr>
      <w:bookmarkStart w:id="0" w:name="_GoBack"/>
      <w:bookmarkEnd w:id="0"/>
    </w:p>
    <w:p w:rsidR="00FC6445" w:rsidRPr="00FC6445" w:rsidRDefault="00FC6445" w:rsidP="00FC6445">
      <w:pPr>
        <w:spacing w:before="75" w:line="360" w:lineRule="auto"/>
        <w:ind w:left="140" w:right="137" w:firstLine="566"/>
        <w:jc w:val="both"/>
        <w:rPr>
          <w:i/>
          <w:sz w:val="28"/>
        </w:rPr>
      </w:pPr>
    </w:p>
    <w:p w:rsidR="00FC6445" w:rsidRPr="00DC034F" w:rsidRDefault="00DC034F" w:rsidP="00DC034F">
      <w:pPr>
        <w:spacing w:before="75" w:line="360" w:lineRule="auto"/>
        <w:ind w:left="140" w:right="137" w:firstLine="566"/>
        <w:jc w:val="center"/>
        <w:rPr>
          <w:sz w:val="28"/>
        </w:rPr>
      </w:pPr>
      <w:r w:rsidRPr="00DC034F">
        <w:rPr>
          <w:sz w:val="28"/>
        </w:rPr>
        <w:t>СПИСОК ЛИТЕРАТУРЫ</w:t>
      </w:r>
    </w:p>
    <w:p w:rsidR="00DC034F" w:rsidRPr="00DC034F" w:rsidRDefault="00DC034F" w:rsidP="00DC034F">
      <w:pPr>
        <w:pStyle w:val="a4"/>
        <w:numPr>
          <w:ilvl w:val="0"/>
          <w:numId w:val="24"/>
        </w:numPr>
        <w:spacing w:before="75" w:line="360" w:lineRule="auto"/>
        <w:ind w:right="137"/>
        <w:rPr>
          <w:sz w:val="28"/>
        </w:rPr>
      </w:pPr>
      <w:r w:rsidRPr="00DC034F">
        <w:rPr>
          <w:sz w:val="28"/>
        </w:rPr>
        <w:t>Алехина С. В. Инклюзивное образование: от политики к практике // Психологическая наука и образование. 2016. Т. 21. № 1. С. 131–140.</w:t>
      </w:r>
    </w:p>
    <w:p w:rsidR="00DC034F" w:rsidRPr="00DC034F" w:rsidRDefault="00DC034F" w:rsidP="00DC034F">
      <w:pPr>
        <w:pStyle w:val="a4"/>
        <w:numPr>
          <w:ilvl w:val="0"/>
          <w:numId w:val="24"/>
        </w:numPr>
        <w:spacing w:before="75" w:line="360" w:lineRule="auto"/>
        <w:ind w:right="137"/>
        <w:rPr>
          <w:sz w:val="28"/>
        </w:rPr>
      </w:pPr>
      <w:r w:rsidRPr="00DC034F">
        <w:rPr>
          <w:sz w:val="28"/>
        </w:rPr>
        <w:t>Выготский Л. С. Основы дефектологии. — СПб</w:t>
      </w:r>
      <w:proofErr w:type="gramStart"/>
      <w:r w:rsidRPr="00DC034F">
        <w:rPr>
          <w:sz w:val="28"/>
        </w:rPr>
        <w:t xml:space="preserve">.: </w:t>
      </w:r>
      <w:proofErr w:type="gramEnd"/>
      <w:r w:rsidRPr="00DC034F">
        <w:rPr>
          <w:sz w:val="28"/>
        </w:rPr>
        <w:t>Лань, 2003.</w:t>
      </w:r>
    </w:p>
    <w:p w:rsidR="00DC034F" w:rsidRPr="00DC034F" w:rsidRDefault="00DC034F" w:rsidP="00DC034F">
      <w:pPr>
        <w:pStyle w:val="a4"/>
        <w:numPr>
          <w:ilvl w:val="0"/>
          <w:numId w:val="24"/>
        </w:numPr>
        <w:spacing w:before="75" w:line="360" w:lineRule="auto"/>
        <w:ind w:right="137"/>
        <w:rPr>
          <w:sz w:val="28"/>
        </w:rPr>
      </w:pPr>
      <w:proofErr w:type="spellStart"/>
      <w:r w:rsidRPr="00DC034F">
        <w:rPr>
          <w:sz w:val="28"/>
        </w:rPr>
        <w:t>Малофеев</w:t>
      </w:r>
      <w:proofErr w:type="spellEnd"/>
      <w:r w:rsidRPr="00DC034F">
        <w:rPr>
          <w:sz w:val="28"/>
        </w:rPr>
        <w:t xml:space="preserve"> Н. Н. Специальное образование в России и за рубежом. — М.: Полиграф сервис, 1996.</w:t>
      </w:r>
    </w:p>
    <w:p w:rsidR="00DC034F" w:rsidRPr="00DC034F" w:rsidRDefault="00DC034F" w:rsidP="00DC034F">
      <w:pPr>
        <w:pStyle w:val="a4"/>
        <w:numPr>
          <w:ilvl w:val="0"/>
          <w:numId w:val="24"/>
        </w:numPr>
        <w:spacing w:before="75" w:line="360" w:lineRule="auto"/>
        <w:ind w:right="137"/>
        <w:rPr>
          <w:sz w:val="28"/>
        </w:rPr>
      </w:pPr>
      <w:r w:rsidRPr="00DC034F">
        <w:rPr>
          <w:sz w:val="28"/>
        </w:rPr>
        <w:t>Назарова Н. М. Инклюзивное обучение: историческая динамика и перспективы // Специальное образование. 2015. № 3. С. 6–18.</w:t>
      </w:r>
    </w:p>
    <w:p w:rsidR="00DC034F" w:rsidRPr="00DC034F" w:rsidRDefault="00DC034F" w:rsidP="00DC034F">
      <w:pPr>
        <w:pStyle w:val="a4"/>
        <w:numPr>
          <w:ilvl w:val="0"/>
          <w:numId w:val="24"/>
        </w:numPr>
        <w:spacing w:before="75" w:line="360" w:lineRule="auto"/>
        <w:ind w:right="137"/>
        <w:rPr>
          <w:sz w:val="28"/>
        </w:rPr>
      </w:pPr>
      <w:r w:rsidRPr="00DC034F">
        <w:rPr>
          <w:sz w:val="28"/>
        </w:rPr>
        <w:t>Федеральный закон «Об образовании в Российской Федерации» № 273‑ФЗ (с последними изменениями).</w:t>
      </w:r>
    </w:p>
    <w:sectPr w:rsidR="00DC034F" w:rsidRPr="00DC034F">
      <w:pgSz w:w="11910" w:h="16840"/>
      <w:pgMar w:top="900" w:right="992" w:bottom="1120" w:left="992" w:header="0" w:footer="9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946" w:rsidRDefault="00E76946">
      <w:r>
        <w:separator/>
      </w:r>
    </w:p>
  </w:endnote>
  <w:endnote w:type="continuationSeparator" w:id="0">
    <w:p w:rsidR="00E76946" w:rsidRDefault="00E7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FD0" w:rsidRDefault="004F1FD0">
    <w:pPr>
      <w:pStyle w:val="a3"/>
      <w:spacing w:line="14" w:lineRule="auto"/>
      <w:ind w:left="0"/>
      <w:rPr>
        <w:sz w:val="20"/>
      </w:rPr>
    </w:pPr>
    <w:r>
      <w:rPr>
        <w:noProof/>
        <w:sz w:val="20"/>
        <w:lang w:eastAsia="ru-RU"/>
      </w:rPr>
      <mc:AlternateContent>
        <mc:Choice Requires="wps">
          <w:drawing>
            <wp:anchor distT="0" distB="0" distL="0" distR="0" simplePos="0" relativeHeight="487431680" behindDoc="1" locked="0" layoutInCell="1" allowOverlap="1" wp14:anchorId="32F9F3B4" wp14:editId="3A07100A">
              <wp:simplePos x="0" y="0"/>
              <wp:positionH relativeFrom="page">
                <wp:posOffset>3697351</wp:posOffset>
              </wp:positionH>
              <wp:positionV relativeFrom="page">
                <wp:posOffset>9961906</wp:posOffset>
              </wp:positionV>
              <wp:extent cx="16573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rsidR="004F1FD0" w:rsidRDefault="004F1FD0">
                          <w:pPr>
                            <w:spacing w:before="11"/>
                            <w:ind w:left="20"/>
                          </w:pPr>
                          <w:r>
                            <w:rPr>
                              <w:spacing w:val="-5"/>
                            </w:rPr>
                            <w:fldChar w:fldCharType="begin"/>
                          </w:r>
                          <w:r>
                            <w:rPr>
                              <w:spacing w:val="-5"/>
                            </w:rPr>
                            <w:instrText xml:space="preserve"> PAGE </w:instrText>
                          </w:r>
                          <w:r>
                            <w:rPr>
                              <w:spacing w:val="-5"/>
                            </w:rPr>
                            <w:fldChar w:fldCharType="separate"/>
                          </w:r>
                          <w:r w:rsidR="00C57543">
                            <w:rPr>
                              <w:noProof/>
                              <w:spacing w:val="-5"/>
                            </w:rPr>
                            <w:t>9</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1.15pt;margin-top:784.4pt;width:13.05pt;height:14.25pt;z-index:-1588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" filled="f" stroked="f">
              <v:path arrowok="t"/>
              <v:textbox inset="0,0,0,0">
                <w:txbxContent>
                  <w:p w:rsidR="004F1FD0" w:rsidRDefault="004F1FD0">
                    <w:pPr>
                      <w:spacing w:before="11"/>
                      <w:ind w:left="20"/>
                    </w:pPr>
                    <w:r>
                      <w:rPr>
                        <w:spacing w:val="-5"/>
                      </w:rPr>
                      <w:fldChar w:fldCharType="begin"/>
                    </w:r>
                    <w:r>
                      <w:rPr>
                        <w:spacing w:val="-5"/>
                      </w:rPr>
                      <w:instrText xml:space="preserve"> PAGE </w:instrText>
                    </w:r>
                    <w:r>
                      <w:rPr>
                        <w:spacing w:val="-5"/>
                      </w:rPr>
                      <w:fldChar w:fldCharType="separate"/>
                    </w:r>
                    <w:r w:rsidR="00C57543">
                      <w:rPr>
                        <w:noProof/>
                        <w:spacing w:val="-5"/>
                      </w:rPr>
                      <w:t>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946" w:rsidRDefault="00E76946">
      <w:r>
        <w:separator/>
      </w:r>
    </w:p>
  </w:footnote>
  <w:footnote w:type="continuationSeparator" w:id="0">
    <w:p w:rsidR="00E76946" w:rsidRDefault="00E769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A7175"/>
    <w:multiLevelType w:val="hybridMultilevel"/>
    <w:tmpl w:val="C57CA6CC"/>
    <w:lvl w:ilvl="0" w:tplc="60BA1FF8">
      <w:start w:val="1"/>
      <w:numFmt w:val="decimal"/>
      <w:lvlText w:val="%1."/>
      <w:lvlJc w:val="left"/>
      <w:pPr>
        <w:ind w:left="140" w:hanging="345"/>
        <w:jc w:val="left"/>
      </w:pPr>
      <w:rPr>
        <w:rFonts w:hint="default"/>
        <w:spacing w:val="0"/>
        <w:w w:val="100"/>
        <w:lang w:val="ru-RU" w:eastAsia="en-US" w:bidi="ar-SA"/>
      </w:rPr>
    </w:lvl>
    <w:lvl w:ilvl="1" w:tplc="B5D64E42">
      <w:numFmt w:val="bullet"/>
      <w:lvlText w:val="•"/>
      <w:lvlJc w:val="left"/>
      <w:pPr>
        <w:ind w:left="1118" w:hanging="345"/>
      </w:pPr>
      <w:rPr>
        <w:rFonts w:hint="default"/>
        <w:lang w:val="ru-RU" w:eastAsia="en-US" w:bidi="ar-SA"/>
      </w:rPr>
    </w:lvl>
    <w:lvl w:ilvl="2" w:tplc="A5E49992">
      <w:numFmt w:val="bullet"/>
      <w:lvlText w:val="•"/>
      <w:lvlJc w:val="left"/>
      <w:pPr>
        <w:ind w:left="2096" w:hanging="345"/>
      </w:pPr>
      <w:rPr>
        <w:rFonts w:hint="default"/>
        <w:lang w:val="ru-RU" w:eastAsia="en-US" w:bidi="ar-SA"/>
      </w:rPr>
    </w:lvl>
    <w:lvl w:ilvl="3" w:tplc="F696732C">
      <w:numFmt w:val="bullet"/>
      <w:lvlText w:val="•"/>
      <w:lvlJc w:val="left"/>
      <w:pPr>
        <w:ind w:left="3074" w:hanging="345"/>
      </w:pPr>
      <w:rPr>
        <w:rFonts w:hint="default"/>
        <w:lang w:val="ru-RU" w:eastAsia="en-US" w:bidi="ar-SA"/>
      </w:rPr>
    </w:lvl>
    <w:lvl w:ilvl="4" w:tplc="CC00BE94">
      <w:numFmt w:val="bullet"/>
      <w:lvlText w:val="•"/>
      <w:lvlJc w:val="left"/>
      <w:pPr>
        <w:ind w:left="4052" w:hanging="345"/>
      </w:pPr>
      <w:rPr>
        <w:rFonts w:hint="default"/>
        <w:lang w:val="ru-RU" w:eastAsia="en-US" w:bidi="ar-SA"/>
      </w:rPr>
    </w:lvl>
    <w:lvl w:ilvl="5" w:tplc="C234B8CC">
      <w:numFmt w:val="bullet"/>
      <w:lvlText w:val="•"/>
      <w:lvlJc w:val="left"/>
      <w:pPr>
        <w:ind w:left="5031" w:hanging="345"/>
      </w:pPr>
      <w:rPr>
        <w:rFonts w:hint="default"/>
        <w:lang w:val="ru-RU" w:eastAsia="en-US" w:bidi="ar-SA"/>
      </w:rPr>
    </w:lvl>
    <w:lvl w:ilvl="6" w:tplc="F7ECCE9E">
      <w:numFmt w:val="bullet"/>
      <w:lvlText w:val="•"/>
      <w:lvlJc w:val="left"/>
      <w:pPr>
        <w:ind w:left="6009" w:hanging="345"/>
      </w:pPr>
      <w:rPr>
        <w:rFonts w:hint="default"/>
        <w:lang w:val="ru-RU" w:eastAsia="en-US" w:bidi="ar-SA"/>
      </w:rPr>
    </w:lvl>
    <w:lvl w:ilvl="7" w:tplc="2BB8A484">
      <w:numFmt w:val="bullet"/>
      <w:lvlText w:val="•"/>
      <w:lvlJc w:val="left"/>
      <w:pPr>
        <w:ind w:left="6987" w:hanging="345"/>
      </w:pPr>
      <w:rPr>
        <w:rFonts w:hint="default"/>
        <w:lang w:val="ru-RU" w:eastAsia="en-US" w:bidi="ar-SA"/>
      </w:rPr>
    </w:lvl>
    <w:lvl w:ilvl="8" w:tplc="EE026E04">
      <w:numFmt w:val="bullet"/>
      <w:lvlText w:val="•"/>
      <w:lvlJc w:val="left"/>
      <w:pPr>
        <w:ind w:left="7965" w:hanging="345"/>
      </w:pPr>
      <w:rPr>
        <w:rFonts w:hint="default"/>
        <w:lang w:val="ru-RU" w:eastAsia="en-US" w:bidi="ar-SA"/>
      </w:rPr>
    </w:lvl>
  </w:abstractNum>
  <w:abstractNum w:abstractNumId="1">
    <w:nsid w:val="0AF21FD8"/>
    <w:multiLevelType w:val="multilevel"/>
    <w:tmpl w:val="9F2E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C5A47"/>
    <w:multiLevelType w:val="hybridMultilevel"/>
    <w:tmpl w:val="3F56250A"/>
    <w:lvl w:ilvl="0" w:tplc="D5B29F3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nsid w:val="1D4642B5"/>
    <w:multiLevelType w:val="multilevel"/>
    <w:tmpl w:val="D418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2E36ED"/>
    <w:multiLevelType w:val="multilevel"/>
    <w:tmpl w:val="C508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257D9B"/>
    <w:multiLevelType w:val="multilevel"/>
    <w:tmpl w:val="F904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E700FC"/>
    <w:multiLevelType w:val="multilevel"/>
    <w:tmpl w:val="C172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6E6695"/>
    <w:multiLevelType w:val="multilevel"/>
    <w:tmpl w:val="844A8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595094"/>
    <w:multiLevelType w:val="hybridMultilevel"/>
    <w:tmpl w:val="777AE066"/>
    <w:lvl w:ilvl="0" w:tplc="DBC265C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9">
    <w:nsid w:val="3D9A6C6B"/>
    <w:multiLevelType w:val="multilevel"/>
    <w:tmpl w:val="0DB8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77468E"/>
    <w:multiLevelType w:val="multilevel"/>
    <w:tmpl w:val="08226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AB40AB"/>
    <w:multiLevelType w:val="multilevel"/>
    <w:tmpl w:val="603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2278DE"/>
    <w:multiLevelType w:val="hybridMultilevel"/>
    <w:tmpl w:val="EEF2442A"/>
    <w:lvl w:ilvl="0" w:tplc="1454516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3">
    <w:nsid w:val="4F0C3EBC"/>
    <w:multiLevelType w:val="multilevel"/>
    <w:tmpl w:val="E1E6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0761CF"/>
    <w:multiLevelType w:val="multilevel"/>
    <w:tmpl w:val="379E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D30464"/>
    <w:multiLevelType w:val="multilevel"/>
    <w:tmpl w:val="525E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0632AD"/>
    <w:multiLevelType w:val="multilevel"/>
    <w:tmpl w:val="9EB27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2C0BF9"/>
    <w:multiLevelType w:val="multilevel"/>
    <w:tmpl w:val="1E0C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DF626D"/>
    <w:multiLevelType w:val="hybridMultilevel"/>
    <w:tmpl w:val="96E6662E"/>
    <w:lvl w:ilvl="0" w:tplc="930E2C7A">
      <w:start w:val="1"/>
      <w:numFmt w:val="decimal"/>
      <w:lvlText w:val="%1."/>
      <w:lvlJc w:val="left"/>
      <w:pPr>
        <w:ind w:left="140" w:hanging="55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20C2386">
      <w:numFmt w:val="bullet"/>
      <w:lvlText w:val="•"/>
      <w:lvlJc w:val="left"/>
      <w:pPr>
        <w:ind w:left="1118" w:hanging="552"/>
      </w:pPr>
      <w:rPr>
        <w:rFonts w:hint="default"/>
        <w:lang w:val="ru-RU" w:eastAsia="en-US" w:bidi="ar-SA"/>
      </w:rPr>
    </w:lvl>
    <w:lvl w:ilvl="2" w:tplc="4622EFFC">
      <w:numFmt w:val="bullet"/>
      <w:lvlText w:val="•"/>
      <w:lvlJc w:val="left"/>
      <w:pPr>
        <w:ind w:left="2096" w:hanging="552"/>
      </w:pPr>
      <w:rPr>
        <w:rFonts w:hint="default"/>
        <w:lang w:val="ru-RU" w:eastAsia="en-US" w:bidi="ar-SA"/>
      </w:rPr>
    </w:lvl>
    <w:lvl w:ilvl="3" w:tplc="470C2914">
      <w:numFmt w:val="bullet"/>
      <w:lvlText w:val="•"/>
      <w:lvlJc w:val="left"/>
      <w:pPr>
        <w:ind w:left="3074" w:hanging="552"/>
      </w:pPr>
      <w:rPr>
        <w:rFonts w:hint="default"/>
        <w:lang w:val="ru-RU" w:eastAsia="en-US" w:bidi="ar-SA"/>
      </w:rPr>
    </w:lvl>
    <w:lvl w:ilvl="4" w:tplc="67C2E382">
      <w:numFmt w:val="bullet"/>
      <w:lvlText w:val="•"/>
      <w:lvlJc w:val="left"/>
      <w:pPr>
        <w:ind w:left="4052" w:hanging="552"/>
      </w:pPr>
      <w:rPr>
        <w:rFonts w:hint="default"/>
        <w:lang w:val="ru-RU" w:eastAsia="en-US" w:bidi="ar-SA"/>
      </w:rPr>
    </w:lvl>
    <w:lvl w:ilvl="5" w:tplc="71346D48">
      <w:numFmt w:val="bullet"/>
      <w:lvlText w:val="•"/>
      <w:lvlJc w:val="left"/>
      <w:pPr>
        <w:ind w:left="5031" w:hanging="552"/>
      </w:pPr>
      <w:rPr>
        <w:rFonts w:hint="default"/>
        <w:lang w:val="ru-RU" w:eastAsia="en-US" w:bidi="ar-SA"/>
      </w:rPr>
    </w:lvl>
    <w:lvl w:ilvl="6" w:tplc="F9E8E070">
      <w:numFmt w:val="bullet"/>
      <w:lvlText w:val="•"/>
      <w:lvlJc w:val="left"/>
      <w:pPr>
        <w:ind w:left="6009" w:hanging="552"/>
      </w:pPr>
      <w:rPr>
        <w:rFonts w:hint="default"/>
        <w:lang w:val="ru-RU" w:eastAsia="en-US" w:bidi="ar-SA"/>
      </w:rPr>
    </w:lvl>
    <w:lvl w:ilvl="7" w:tplc="CAB0492E">
      <w:numFmt w:val="bullet"/>
      <w:lvlText w:val="•"/>
      <w:lvlJc w:val="left"/>
      <w:pPr>
        <w:ind w:left="6987" w:hanging="552"/>
      </w:pPr>
      <w:rPr>
        <w:rFonts w:hint="default"/>
        <w:lang w:val="ru-RU" w:eastAsia="en-US" w:bidi="ar-SA"/>
      </w:rPr>
    </w:lvl>
    <w:lvl w:ilvl="8" w:tplc="B816D716">
      <w:numFmt w:val="bullet"/>
      <w:lvlText w:val="•"/>
      <w:lvlJc w:val="left"/>
      <w:pPr>
        <w:ind w:left="7965" w:hanging="552"/>
      </w:pPr>
      <w:rPr>
        <w:rFonts w:hint="default"/>
        <w:lang w:val="ru-RU" w:eastAsia="en-US" w:bidi="ar-SA"/>
      </w:rPr>
    </w:lvl>
  </w:abstractNum>
  <w:abstractNum w:abstractNumId="19">
    <w:nsid w:val="6FC66089"/>
    <w:multiLevelType w:val="multilevel"/>
    <w:tmpl w:val="4FEE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FC5E3A"/>
    <w:multiLevelType w:val="hybridMultilevel"/>
    <w:tmpl w:val="8E0A78A6"/>
    <w:lvl w:ilvl="0" w:tplc="08BEE48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1">
    <w:nsid w:val="79AA2E65"/>
    <w:multiLevelType w:val="multilevel"/>
    <w:tmpl w:val="33164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A236627"/>
    <w:multiLevelType w:val="multilevel"/>
    <w:tmpl w:val="5B424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7568B1"/>
    <w:multiLevelType w:val="hybridMultilevel"/>
    <w:tmpl w:val="6110F764"/>
    <w:lvl w:ilvl="0" w:tplc="E48EE02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4">
    <w:nsid w:val="7DAB57A1"/>
    <w:multiLevelType w:val="multilevel"/>
    <w:tmpl w:val="EE16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B02EF5"/>
    <w:multiLevelType w:val="multilevel"/>
    <w:tmpl w:val="465A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9"/>
  </w:num>
  <w:num w:numId="4">
    <w:abstractNumId w:val="1"/>
  </w:num>
  <w:num w:numId="5">
    <w:abstractNumId w:val="3"/>
  </w:num>
  <w:num w:numId="6">
    <w:abstractNumId w:val="4"/>
  </w:num>
  <w:num w:numId="7">
    <w:abstractNumId w:val="7"/>
  </w:num>
  <w:num w:numId="8">
    <w:abstractNumId w:val="17"/>
  </w:num>
  <w:num w:numId="9">
    <w:abstractNumId w:val="5"/>
  </w:num>
  <w:num w:numId="10">
    <w:abstractNumId w:val="6"/>
  </w:num>
  <w:num w:numId="11">
    <w:abstractNumId w:val="22"/>
  </w:num>
  <w:num w:numId="12">
    <w:abstractNumId w:val="25"/>
  </w:num>
  <w:num w:numId="13">
    <w:abstractNumId w:val="11"/>
  </w:num>
  <w:num w:numId="14">
    <w:abstractNumId w:val="14"/>
  </w:num>
  <w:num w:numId="15">
    <w:abstractNumId w:val="19"/>
  </w:num>
  <w:num w:numId="16">
    <w:abstractNumId w:val="24"/>
  </w:num>
  <w:num w:numId="17">
    <w:abstractNumId w:val="13"/>
  </w:num>
  <w:num w:numId="18">
    <w:abstractNumId w:val="21"/>
  </w:num>
  <w:num w:numId="19">
    <w:abstractNumId w:val="16"/>
  </w:num>
  <w:num w:numId="20">
    <w:abstractNumId w:val="15"/>
  </w:num>
  <w:num w:numId="21">
    <w:abstractNumId w:val="10"/>
  </w:num>
  <w:num w:numId="22">
    <w:abstractNumId w:val="20"/>
  </w:num>
  <w:num w:numId="23">
    <w:abstractNumId w:val="23"/>
  </w:num>
  <w:num w:numId="24">
    <w:abstractNumId w:val="8"/>
  </w:num>
  <w:num w:numId="25">
    <w:abstractNumId w:val="1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FE1135"/>
    <w:rsid w:val="000573CD"/>
    <w:rsid w:val="00107079"/>
    <w:rsid w:val="004F1FD0"/>
    <w:rsid w:val="00832F1D"/>
    <w:rsid w:val="00850BEC"/>
    <w:rsid w:val="00931900"/>
    <w:rsid w:val="009376B6"/>
    <w:rsid w:val="00C57543"/>
    <w:rsid w:val="00CB79D3"/>
    <w:rsid w:val="00DC034F"/>
    <w:rsid w:val="00E66DBB"/>
    <w:rsid w:val="00E76946"/>
    <w:rsid w:val="00F27403"/>
    <w:rsid w:val="00FC6445"/>
    <w:rsid w:val="00FE1135"/>
    <w:rsid w:val="00FF6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49"/>
      <w:jc w:val="both"/>
      <w:outlineLvl w:val="0"/>
    </w:pPr>
    <w:rPr>
      <w:b/>
      <w:bCs/>
      <w:sz w:val="28"/>
      <w:szCs w:val="28"/>
    </w:rPr>
  </w:style>
  <w:style w:type="paragraph" w:styleId="2">
    <w:name w:val="heading 2"/>
    <w:basedOn w:val="a"/>
    <w:next w:val="a"/>
    <w:link w:val="20"/>
    <w:uiPriority w:val="9"/>
    <w:unhideWhenUsed/>
    <w:qFormat/>
    <w:rsid w:val="004F1F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F1FD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pPr>
    <w:rPr>
      <w:sz w:val="28"/>
      <w:szCs w:val="28"/>
    </w:rPr>
  </w:style>
  <w:style w:type="paragraph" w:styleId="a4">
    <w:name w:val="List Paragraph"/>
    <w:basedOn w:val="a"/>
    <w:uiPriority w:val="1"/>
    <w:qFormat/>
    <w:pPr>
      <w:ind w:left="140" w:right="138" w:firstLine="708"/>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rsid w:val="004F1FD0"/>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4F1FD0"/>
    <w:rPr>
      <w:rFonts w:asciiTheme="majorHAnsi" w:eastAsiaTheme="majorEastAsia" w:hAnsiTheme="majorHAnsi" w:cstheme="majorBidi"/>
      <w:b/>
      <w:bCs/>
      <w:color w:val="4F81BD" w:themeColor="accent1"/>
      <w:lang w:val="ru-RU"/>
    </w:rPr>
  </w:style>
  <w:style w:type="character" w:customStyle="1" w:styleId="markdown-word">
    <w:name w:val="markdown-word"/>
    <w:basedOn w:val="a0"/>
    <w:rsid w:val="004F1FD0"/>
  </w:style>
  <w:style w:type="paragraph" w:styleId="a5">
    <w:name w:val="Normal (Web)"/>
    <w:basedOn w:val="a"/>
    <w:uiPriority w:val="99"/>
    <w:semiHidden/>
    <w:unhideWhenUsed/>
    <w:rsid w:val="004F1FD0"/>
    <w:pPr>
      <w:widowControl/>
      <w:autoSpaceDE/>
      <w:autoSpaceDN/>
      <w:spacing w:before="100" w:beforeAutospacing="1" w:after="100" w:afterAutospacing="1"/>
    </w:pPr>
    <w:rPr>
      <w:sz w:val="24"/>
      <w:szCs w:val="24"/>
      <w:lang w:eastAsia="ru-RU"/>
    </w:rPr>
  </w:style>
  <w:style w:type="character" w:styleId="a6">
    <w:name w:val="Strong"/>
    <w:basedOn w:val="a0"/>
    <w:uiPriority w:val="22"/>
    <w:qFormat/>
    <w:rsid w:val="004F1FD0"/>
    <w:rPr>
      <w:b/>
      <w:bCs/>
    </w:rPr>
  </w:style>
  <w:style w:type="table" w:styleId="a7">
    <w:name w:val="Table Grid"/>
    <w:basedOn w:val="a1"/>
    <w:uiPriority w:val="59"/>
    <w:rsid w:val="00DC0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FF64FA"/>
    <w:rPr>
      <w:rFonts w:ascii="Tahoma" w:hAnsi="Tahoma" w:cs="Tahoma"/>
      <w:sz w:val="16"/>
      <w:szCs w:val="16"/>
    </w:rPr>
  </w:style>
  <w:style w:type="character" w:customStyle="1" w:styleId="a9">
    <w:name w:val="Текст выноски Знак"/>
    <w:basedOn w:val="a0"/>
    <w:link w:val="a8"/>
    <w:uiPriority w:val="99"/>
    <w:semiHidden/>
    <w:rsid w:val="00FF64FA"/>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49"/>
      <w:jc w:val="both"/>
      <w:outlineLvl w:val="0"/>
    </w:pPr>
    <w:rPr>
      <w:b/>
      <w:bCs/>
      <w:sz w:val="28"/>
      <w:szCs w:val="28"/>
    </w:rPr>
  </w:style>
  <w:style w:type="paragraph" w:styleId="2">
    <w:name w:val="heading 2"/>
    <w:basedOn w:val="a"/>
    <w:next w:val="a"/>
    <w:link w:val="20"/>
    <w:uiPriority w:val="9"/>
    <w:unhideWhenUsed/>
    <w:qFormat/>
    <w:rsid w:val="004F1F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F1FD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pPr>
    <w:rPr>
      <w:sz w:val="28"/>
      <w:szCs w:val="28"/>
    </w:rPr>
  </w:style>
  <w:style w:type="paragraph" w:styleId="a4">
    <w:name w:val="List Paragraph"/>
    <w:basedOn w:val="a"/>
    <w:uiPriority w:val="1"/>
    <w:qFormat/>
    <w:pPr>
      <w:ind w:left="140" w:right="138" w:firstLine="708"/>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rsid w:val="004F1FD0"/>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4F1FD0"/>
    <w:rPr>
      <w:rFonts w:asciiTheme="majorHAnsi" w:eastAsiaTheme="majorEastAsia" w:hAnsiTheme="majorHAnsi" w:cstheme="majorBidi"/>
      <w:b/>
      <w:bCs/>
      <w:color w:val="4F81BD" w:themeColor="accent1"/>
      <w:lang w:val="ru-RU"/>
    </w:rPr>
  </w:style>
  <w:style w:type="character" w:customStyle="1" w:styleId="markdown-word">
    <w:name w:val="markdown-word"/>
    <w:basedOn w:val="a0"/>
    <w:rsid w:val="004F1FD0"/>
  </w:style>
  <w:style w:type="paragraph" w:styleId="a5">
    <w:name w:val="Normal (Web)"/>
    <w:basedOn w:val="a"/>
    <w:uiPriority w:val="99"/>
    <w:semiHidden/>
    <w:unhideWhenUsed/>
    <w:rsid w:val="004F1FD0"/>
    <w:pPr>
      <w:widowControl/>
      <w:autoSpaceDE/>
      <w:autoSpaceDN/>
      <w:spacing w:before="100" w:beforeAutospacing="1" w:after="100" w:afterAutospacing="1"/>
    </w:pPr>
    <w:rPr>
      <w:sz w:val="24"/>
      <w:szCs w:val="24"/>
      <w:lang w:eastAsia="ru-RU"/>
    </w:rPr>
  </w:style>
  <w:style w:type="character" w:styleId="a6">
    <w:name w:val="Strong"/>
    <w:basedOn w:val="a0"/>
    <w:uiPriority w:val="22"/>
    <w:qFormat/>
    <w:rsid w:val="004F1FD0"/>
    <w:rPr>
      <w:b/>
      <w:bCs/>
    </w:rPr>
  </w:style>
  <w:style w:type="table" w:styleId="a7">
    <w:name w:val="Table Grid"/>
    <w:basedOn w:val="a1"/>
    <w:uiPriority w:val="59"/>
    <w:rsid w:val="00DC0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FF64FA"/>
    <w:rPr>
      <w:rFonts w:ascii="Tahoma" w:hAnsi="Tahoma" w:cs="Tahoma"/>
      <w:sz w:val="16"/>
      <w:szCs w:val="16"/>
    </w:rPr>
  </w:style>
  <w:style w:type="character" w:customStyle="1" w:styleId="a9">
    <w:name w:val="Текст выноски Знак"/>
    <w:basedOn w:val="a0"/>
    <w:link w:val="a8"/>
    <w:uiPriority w:val="99"/>
    <w:semiHidden/>
    <w:rsid w:val="00FF64FA"/>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487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800</TotalTime>
  <Pages>1</Pages>
  <Words>1487</Words>
  <Characters>8476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katri</cp:lastModifiedBy>
  <cp:revision>9</cp:revision>
  <dcterms:created xsi:type="dcterms:W3CDTF">2026-04-06T13:12:00Z</dcterms:created>
  <dcterms:modified xsi:type="dcterms:W3CDTF">2026-04-07T03:05:00Z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Creator">
    <vt:lpwstr>Microsoft® Word 2016</vt:lpwstr>
  </property>
  <property fmtid="{D5CDD505-2E9C-101B-9397-08002B2CF9AE}" pid="4" name="LastSaved">
    <vt:filetime>2026-04-06T00:00:00Z</vt:filetime>
  </property>
  <property fmtid="{D5CDD505-2E9C-101B-9397-08002B2CF9AE}" pid="5" name="Producer">
    <vt:lpwstr>Microsoft® Word 2016</vt:lpwstr>
  </property>
</Properties>
</file>