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Актуальность темы исследования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Актуальность темы исследования обусловлена не только значимостью сохранения и распространения знаний о героях Великой Отечественной войны, но и современными вызовами цифровой эпохи, которые требуют новых подходов к работе с исторической информацией. Сегодн</w:t>
      </w:r>
      <w:r w:rsidRPr="00B3407C">
        <w:rPr>
          <w:rFonts w:ascii="Times New Roman" w:hAnsi="Times New Roman" w:cs="Times New Roman"/>
          <w:sz w:val="24"/>
          <w:szCs w:val="24"/>
        </w:rPr>
        <w:t>я, благодаря развитию электронных ресурсов, существует уникальная возможность значительно расширить доступ к данным о тех, кто проявил мужество и героизм в годы войны. Электронные базы данных и специализированные порталы, такие как информационная система «</w:t>
      </w:r>
      <w:r w:rsidRPr="00B3407C">
        <w:rPr>
          <w:rFonts w:ascii="Times New Roman" w:hAnsi="Times New Roman" w:cs="Times New Roman"/>
          <w:sz w:val="24"/>
          <w:szCs w:val="24"/>
        </w:rPr>
        <w:t xml:space="preserve">Память народа», позволяют консолидировать большое количество архивных материалов и документов, делая их доступными для широкой аудитории исследователей и граждан.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[1]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Важность цифрового поиска и анализа имен героев заключается также в необходимости система</w:t>
      </w:r>
      <w:r w:rsidRPr="00B3407C">
        <w:rPr>
          <w:rFonts w:ascii="Times New Roman" w:hAnsi="Times New Roman" w:cs="Times New Roman"/>
          <w:sz w:val="24"/>
          <w:szCs w:val="24"/>
        </w:rPr>
        <w:t xml:space="preserve">тизации и верификации информации, что содействует формированию достоверной картины исторических событий и личных подвигов. Помимо образовательной функции, такие ресурсы играют ключевую роль в укреплении исторической памяти народа, способствуя формированию </w:t>
      </w:r>
      <w:r w:rsidRPr="00B3407C">
        <w:rPr>
          <w:rFonts w:ascii="Times New Roman" w:hAnsi="Times New Roman" w:cs="Times New Roman"/>
          <w:sz w:val="24"/>
          <w:szCs w:val="24"/>
        </w:rPr>
        <w:t>национального самосознания и патриотизма. В преддверии значимых юбилеев, таких как 80-летие Победы в Великой Отечественной войне, рост числа специализированных интернет-платформ подчёркивает общественный интерес к сохранению исторического наследия и актуал</w:t>
      </w:r>
      <w:r w:rsidRPr="00B3407C">
        <w:rPr>
          <w:rFonts w:ascii="Times New Roman" w:hAnsi="Times New Roman" w:cs="Times New Roman"/>
          <w:sz w:val="24"/>
          <w:szCs w:val="24"/>
        </w:rPr>
        <w:t xml:space="preserve">изирует задачи по расширению и совершенствованию цифровых инструментов, обеспечивающих высокое качество и полноту информации.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[19]</w:t>
      </w:r>
      <w:r w:rsidRPr="00B3407C">
        <w:rPr>
          <w:rFonts w:ascii="Times New Roman" w:hAnsi="Times New Roman" w:cs="Times New Roman"/>
          <w:sz w:val="24"/>
          <w:szCs w:val="24"/>
        </w:rPr>
        <w:t xml:space="preserve"> Таким образом, исследование поиска и анализа имен героев с применением электронных ресурсов отвечает современным научным и об</w:t>
      </w:r>
      <w:r w:rsidRPr="00B3407C">
        <w:rPr>
          <w:rFonts w:ascii="Times New Roman" w:hAnsi="Times New Roman" w:cs="Times New Roman"/>
          <w:sz w:val="24"/>
          <w:szCs w:val="24"/>
        </w:rPr>
        <w:t>щественным запросам и имеет высокую практическую значимость.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Проблематика исследования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Проблематика исследования связана с рядом сложностей, возникающих при поиске достоверной информации о героях Великой Отечественной войны в электронных источниках. Одной </w:t>
      </w:r>
      <w:r w:rsidRPr="00B3407C">
        <w:rPr>
          <w:rFonts w:ascii="Times New Roman" w:hAnsi="Times New Roman" w:cs="Times New Roman"/>
          <w:sz w:val="24"/>
          <w:szCs w:val="24"/>
        </w:rPr>
        <w:t>из основных проблем является неполнота и разрозненность данных в различных электронных базах, что затрудняет создание целостного и точного образа конкретного героя. Многие цифровые архивы содержат фрагментарную информацию, представлены документы с различны</w:t>
      </w:r>
      <w:r w:rsidRPr="00B3407C">
        <w:rPr>
          <w:rFonts w:ascii="Times New Roman" w:hAnsi="Times New Roman" w:cs="Times New Roman"/>
          <w:sz w:val="24"/>
          <w:szCs w:val="24"/>
        </w:rPr>
        <w:t xml:space="preserve">м уровнем детализации и качества, что требует от исследователя значительных усилий по сопоставлению и проверке данных.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lastRenderedPageBreak/>
        <w:t>Кроме того, задача верификации сведений осложняется отсутствием единой системы стандартизации цифровых записей и метаданных, что поро</w:t>
      </w:r>
      <w:r w:rsidRPr="00B3407C">
        <w:rPr>
          <w:rFonts w:ascii="Times New Roman" w:hAnsi="Times New Roman" w:cs="Times New Roman"/>
          <w:sz w:val="24"/>
          <w:szCs w:val="24"/>
        </w:rPr>
        <w:t xml:space="preserve">ждает риск ошибок, дублирования и искажений. В электронных ресурсах часто встречаются неточности, связанные с транскрипцией имён, неверно указанными датами или фактическими несоответствиями, что требует разработки специальных методик проверки.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[18]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Организ</w:t>
      </w:r>
      <w:r w:rsidRPr="00B3407C">
        <w:rPr>
          <w:rFonts w:ascii="Times New Roman" w:hAnsi="Times New Roman" w:cs="Times New Roman"/>
          <w:sz w:val="24"/>
          <w:szCs w:val="24"/>
        </w:rPr>
        <w:t xml:space="preserve">ация информации в таких базах также не всегда способствует удобству поиска: недостаток фильтров, особенности интерфейсов и различные форматы представления данных усложняют эффективное извлечение нужной информации.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[4]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несмотря на развитие ци</w:t>
      </w:r>
      <w:r w:rsidRPr="00B3407C">
        <w:rPr>
          <w:rFonts w:ascii="Times New Roman" w:hAnsi="Times New Roman" w:cs="Times New Roman"/>
          <w:sz w:val="24"/>
          <w:szCs w:val="24"/>
        </w:rPr>
        <w:t>фровых технологий, современные электронные ресурсы предъявляют высокие требования к методологии поиска, обработке и систематизации исторических данных, что и составляет ключевую проблематику данного проекта.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Цели и задачи проекта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b/>
          <w:i/>
          <w:sz w:val="24"/>
          <w:szCs w:val="24"/>
        </w:rPr>
        <w:t xml:space="preserve">Целью </w:t>
      </w:r>
      <w:r w:rsidRPr="00B3407C">
        <w:rPr>
          <w:rFonts w:ascii="Times New Roman" w:hAnsi="Times New Roman" w:cs="Times New Roman"/>
          <w:sz w:val="24"/>
          <w:szCs w:val="24"/>
        </w:rPr>
        <w:t>настоящего проекта я</w:t>
      </w:r>
      <w:r w:rsidRPr="00B3407C">
        <w:rPr>
          <w:rFonts w:ascii="Times New Roman" w:hAnsi="Times New Roman" w:cs="Times New Roman"/>
          <w:sz w:val="24"/>
          <w:szCs w:val="24"/>
        </w:rPr>
        <w:t>вляется исследование возможностей российских электронных ресурсов для поиска, анализа и систематизации имён героев Великой Отечественной войны с целью повышения доступности и достоверности исторической информации. В рамках данной цели планируется комплексн</w:t>
      </w:r>
      <w:r w:rsidRPr="00B3407C">
        <w:rPr>
          <w:rFonts w:ascii="Times New Roman" w:hAnsi="Times New Roman" w:cs="Times New Roman"/>
          <w:sz w:val="24"/>
          <w:szCs w:val="24"/>
        </w:rPr>
        <w:t xml:space="preserve">ое изучение существующих цифровых платформ, методов обработки данных и механизмов верификации, способствующих сохранению и увековечиванию памяти о защитниках Отечества.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[8]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обозначены следующие </w:t>
      </w:r>
      <w:r w:rsidRPr="00B3407C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B3407C">
        <w:rPr>
          <w:rFonts w:ascii="Times New Roman" w:hAnsi="Times New Roman" w:cs="Times New Roman"/>
          <w:sz w:val="24"/>
          <w:szCs w:val="24"/>
        </w:rPr>
        <w:t>: во-первых, провести к</w:t>
      </w:r>
      <w:r w:rsidRPr="00B3407C">
        <w:rPr>
          <w:rFonts w:ascii="Times New Roman" w:hAnsi="Times New Roman" w:cs="Times New Roman"/>
          <w:sz w:val="24"/>
          <w:szCs w:val="24"/>
        </w:rPr>
        <w:t xml:space="preserve">лассификацию и обзор основных отечественных электронных ресурсов, содержащих сведения о героях и участников войны, включая базы данных наград, архивные документы и мемориальные проекты.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[13]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Во-вторых, выявить и проанализировать методологические и техничес</w:t>
      </w:r>
      <w:r w:rsidRPr="00B3407C">
        <w:rPr>
          <w:rFonts w:ascii="Times New Roman" w:hAnsi="Times New Roman" w:cs="Times New Roman"/>
          <w:sz w:val="24"/>
          <w:szCs w:val="24"/>
        </w:rPr>
        <w:t>кие подходы к поиску и обработке информации, что позволит определить наиболее эффективные способы работы с цифровыми источниками. В-третьих, оценить полноту и достоверность данных, представленных в различных платформах, выявить их преимущества и ограничени</w:t>
      </w:r>
      <w:r w:rsidRPr="00B3407C">
        <w:rPr>
          <w:rFonts w:ascii="Times New Roman" w:hAnsi="Times New Roman" w:cs="Times New Roman"/>
          <w:sz w:val="24"/>
          <w:szCs w:val="24"/>
        </w:rPr>
        <w:t xml:space="preserve">я с целью повышения качества исследований.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[14]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Наконец, разработать рекомендации по оптимизации процесса поиска и систематизации имён для последующего интегрированного анализа, а также рассмотреть перспективы внедрения современных технологий, таких как ис</w:t>
      </w:r>
      <w:r w:rsidRPr="00B3407C">
        <w:rPr>
          <w:rFonts w:ascii="Times New Roman" w:hAnsi="Times New Roman" w:cs="Times New Roman"/>
          <w:sz w:val="24"/>
          <w:szCs w:val="24"/>
        </w:rPr>
        <w:t>кусственный интеллект, для улучшения анализа исторических данных.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Реализация этих задач обеспечит создание научно обоснованных методик работы с электронными ресурсами и повысит эффективность сохранения исторической памяти о героях Великой Отечественной вой</w:t>
      </w:r>
      <w:r w:rsidRPr="00B3407C">
        <w:rPr>
          <w:rFonts w:ascii="Times New Roman" w:hAnsi="Times New Roman" w:cs="Times New Roman"/>
          <w:sz w:val="24"/>
          <w:szCs w:val="24"/>
        </w:rPr>
        <w:t>ны.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Объект и предмет исследования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Объектом исследования выступают электронные ресурсы, представляющие собой цифровые платформы, базы данных и архивы, содержащие информацию о героях Великой Отечественной войны. В рамках проекта особое внимание уделяется кру</w:t>
      </w:r>
      <w:r w:rsidRPr="00B3407C">
        <w:rPr>
          <w:rFonts w:ascii="Times New Roman" w:hAnsi="Times New Roman" w:cs="Times New Roman"/>
          <w:sz w:val="24"/>
          <w:szCs w:val="24"/>
        </w:rPr>
        <w:t>пным отечественным системам, таким как информационный банк данных «Память народа» и обобщённый банк «Подвиг Народа», созданные при поддержке Министерства обороны Российской Федерации. Эти ресурсы включают огромное количество документов — наградные листы, п</w:t>
      </w:r>
      <w:r w:rsidRPr="00B3407C">
        <w:rPr>
          <w:rFonts w:ascii="Times New Roman" w:hAnsi="Times New Roman" w:cs="Times New Roman"/>
          <w:sz w:val="24"/>
          <w:szCs w:val="24"/>
        </w:rPr>
        <w:t xml:space="preserve">риказы о награждении, а также описания подвигов и военных операций, которые являются основой для цифрового поиска и анализа.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[3][22]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Предметом исследования являются имена героев Великой Отечественной войны, выявленные и систематизированные посредством указ</w:t>
      </w:r>
      <w:r w:rsidRPr="00B3407C">
        <w:rPr>
          <w:rFonts w:ascii="Times New Roman" w:hAnsi="Times New Roman" w:cs="Times New Roman"/>
          <w:sz w:val="24"/>
          <w:szCs w:val="24"/>
        </w:rPr>
        <w:t>анных электронных ресурсов. Важным аспектом является изучение процедур идентификации, верификации и структурирования данных о конкретных личностях — участниках войны, удостоенных наград и признанных за их заслуги. Такой предметный фокус позволяет сконцентр</w:t>
      </w:r>
      <w:r w:rsidRPr="00B3407C">
        <w:rPr>
          <w:rFonts w:ascii="Times New Roman" w:hAnsi="Times New Roman" w:cs="Times New Roman"/>
          <w:sz w:val="24"/>
          <w:szCs w:val="24"/>
        </w:rPr>
        <w:t xml:space="preserve">ироваться на анализе точности, полноты и возможностей интеграции информации из различных цифровых источников с целью сохранения и популяризации исторической памяти о героях Второй мировой войны в отечественном информационном пространстве.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[3]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</w:t>
      </w:r>
      <w:r w:rsidRPr="00B3407C">
        <w:rPr>
          <w:rFonts w:ascii="Times New Roman" w:hAnsi="Times New Roman" w:cs="Times New Roman"/>
          <w:sz w:val="24"/>
          <w:szCs w:val="24"/>
        </w:rPr>
        <w:t>, объект и предмет исследования взаимосвязаны и формируют основу для разработки методологических подходов к эффективному поиску и анализу имён героев Великой Отечественной войны в современных российских электронных системах.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Теоретическая база и методологи</w:t>
      </w:r>
      <w:r w:rsidRPr="00B3407C">
        <w:rPr>
          <w:rFonts w:ascii="Times New Roman" w:hAnsi="Times New Roman" w:cs="Times New Roman"/>
          <w:b/>
          <w:sz w:val="24"/>
          <w:szCs w:val="24"/>
        </w:rPr>
        <w:t>ческие подходы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Понятие и классификация электронных ресурсов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Электронные ресурсы представляют собой современные цифровые платформы и базы данных, обеспечивающие доступ к исторической информации в структурированном и удобном для поиска виде. В контексте изуч</w:t>
      </w:r>
      <w:r w:rsidRPr="00B3407C">
        <w:rPr>
          <w:rFonts w:ascii="Times New Roman" w:hAnsi="Times New Roman" w:cs="Times New Roman"/>
          <w:sz w:val="24"/>
          <w:szCs w:val="24"/>
        </w:rPr>
        <w:t>ения имён героев Великой Отечественной войны к электронным ресурсам относятся различные типы цифровых источников, включающие официальные военные порталы, электронные архивы, общедоступные базы данных и специализированные интернет-сайты. Все они играют ключ</w:t>
      </w:r>
      <w:r w:rsidRPr="00B3407C">
        <w:rPr>
          <w:rFonts w:ascii="Times New Roman" w:hAnsi="Times New Roman" w:cs="Times New Roman"/>
          <w:sz w:val="24"/>
          <w:szCs w:val="24"/>
        </w:rPr>
        <w:t xml:space="preserve">евую роль в сохранении и распространении исторической памяти, предоставляя широким слоям населения возможность самостоятельно исследовать и анализировать наследие этого периода.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[3][19]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Основной тип электронных ресурсов — это электронные архивы, которые со</w:t>
      </w:r>
      <w:r w:rsidRPr="00B3407C">
        <w:rPr>
          <w:rFonts w:ascii="Times New Roman" w:hAnsi="Times New Roman" w:cs="Times New Roman"/>
          <w:sz w:val="24"/>
          <w:szCs w:val="24"/>
        </w:rPr>
        <w:t xml:space="preserve">держат оцифрованные документы, ранее доступные лишь в физических хранилищах. Примером таких архивов служит Центральный архив Министерства обороны Российской Федерации (ЦАМО РФ), чьи фонды включают сведения о безвозвратных потерях и награждениях участников </w:t>
      </w:r>
      <w:r w:rsidRPr="00B3407C">
        <w:rPr>
          <w:rFonts w:ascii="Times New Roman" w:hAnsi="Times New Roman" w:cs="Times New Roman"/>
          <w:sz w:val="24"/>
          <w:szCs w:val="24"/>
        </w:rPr>
        <w:t xml:space="preserve">Великой Отечественной войны. Эти данные поступают в созданные на их основе интернет-ресурсы и проходят процесс цифровой обработки, что значительно облегчает их поиск и анализ.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[20]</w:t>
      </w:r>
      <w:r w:rsidRPr="00B3407C">
        <w:rPr>
          <w:rFonts w:ascii="Times New Roman" w:hAnsi="Times New Roman" w:cs="Times New Roman"/>
          <w:sz w:val="24"/>
          <w:szCs w:val="24"/>
        </w:rPr>
        <w:t xml:space="preserve"> Электронные архивы характеризуются высокой степенью достоверности, так как </w:t>
      </w:r>
      <w:r w:rsidRPr="00B3407C">
        <w:rPr>
          <w:rFonts w:ascii="Times New Roman" w:hAnsi="Times New Roman" w:cs="Times New Roman"/>
          <w:sz w:val="24"/>
          <w:szCs w:val="24"/>
        </w:rPr>
        <w:t>основаны на официальных документах, но одновременно требуют продуманной системы верификации и сопровождения метаданными.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Помимо архивов, значительную группу составляют специализированные базы данных, которые агрегируют и систематизируют информацию о героях</w:t>
      </w:r>
      <w:r w:rsidRPr="00B3407C">
        <w:rPr>
          <w:rFonts w:ascii="Times New Roman" w:hAnsi="Times New Roman" w:cs="Times New Roman"/>
          <w:sz w:val="24"/>
          <w:szCs w:val="24"/>
        </w:rPr>
        <w:t xml:space="preserve"> войны. Например, обобщённый банк данных «Подвиг народа» создан Министерством обороны РФ и содержит более 12,5 миллиона записей о награждениях и описаниях подвигов, а также свыше 22 миллионов карточек учёта участников боевых действий. Этот ресурс обеспечив</w:t>
      </w:r>
      <w:r w:rsidRPr="00B3407C">
        <w:rPr>
          <w:rFonts w:ascii="Times New Roman" w:hAnsi="Times New Roman" w:cs="Times New Roman"/>
          <w:sz w:val="24"/>
          <w:szCs w:val="24"/>
        </w:rPr>
        <w:t xml:space="preserve">ает удобный интерфейс для поиска по различным параметрам — фамилии, имени, дате рождения и другим, что является важным инструментом для учёных и широкого круга пользователей.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[3][19]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Официальные военные порталы и проекты также включают электронные системы </w:t>
      </w:r>
      <w:r w:rsidRPr="00B3407C">
        <w:rPr>
          <w:rFonts w:ascii="Times New Roman" w:hAnsi="Times New Roman" w:cs="Times New Roman"/>
          <w:sz w:val="24"/>
          <w:szCs w:val="24"/>
        </w:rPr>
        <w:t xml:space="preserve">«Память народа» и «Без срока давности», направленные на популяризацию и сохранение исторической памяти о войне. Эти платформы содержат как текстовые данные, так и мультимедийные материалы — фотографии, документы и карты, дополняющие традиционные источники </w:t>
      </w:r>
      <w:r w:rsidRPr="00B3407C">
        <w:rPr>
          <w:rFonts w:ascii="Times New Roman" w:hAnsi="Times New Roman" w:cs="Times New Roman"/>
          <w:sz w:val="24"/>
          <w:szCs w:val="24"/>
        </w:rPr>
        <w:t xml:space="preserve">и расширяющие возможности их восприятия. В отличие от архивов, они ориентированы не только на документальное хранение, но и на образовательную и просветительскую функции, что подчёркивает их социальную значимость.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[19][5]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Кроме того, в цифровом пространств</w:t>
      </w:r>
      <w:r w:rsidRPr="00B3407C">
        <w:rPr>
          <w:rFonts w:ascii="Times New Roman" w:hAnsi="Times New Roman" w:cs="Times New Roman"/>
          <w:sz w:val="24"/>
          <w:szCs w:val="24"/>
        </w:rPr>
        <w:t xml:space="preserve">е развиваются электронные энциклопедии и информационно-просветительские ресурсы, такие как сайт «1941-1945» и проект «Летопись мужества», которые интегрируют данные из архивов, исследований и СМИ, предоставляя комплексный обзор событий и личностей Великой </w:t>
      </w:r>
      <w:r w:rsidRPr="00B3407C">
        <w:rPr>
          <w:rFonts w:ascii="Times New Roman" w:hAnsi="Times New Roman" w:cs="Times New Roman"/>
          <w:sz w:val="24"/>
          <w:szCs w:val="24"/>
        </w:rPr>
        <w:t xml:space="preserve">Отечественной войны. Такие сайты, основанные на разнообразных источниках, способствуют формированию целостной картины истории и доступности знаний для всех заинтересованных пользователей.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[19][5]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классификация электронных ресурсов включает с</w:t>
      </w:r>
      <w:r w:rsidRPr="00B3407C">
        <w:rPr>
          <w:rFonts w:ascii="Times New Roman" w:hAnsi="Times New Roman" w:cs="Times New Roman"/>
          <w:sz w:val="24"/>
          <w:szCs w:val="24"/>
        </w:rPr>
        <w:t>ледующие основные типы: электронные архивы, содержащие официальные документы и подтверждённые данные; базы данных с агрегированной и структурированной информацией о героях и событиях войны; официальные военные порталы, выполняющие функции хранения, верифик</w:t>
      </w:r>
      <w:r w:rsidRPr="00B3407C">
        <w:rPr>
          <w:rFonts w:ascii="Times New Roman" w:hAnsi="Times New Roman" w:cs="Times New Roman"/>
          <w:sz w:val="24"/>
          <w:szCs w:val="24"/>
        </w:rPr>
        <w:t>ации и популяризации исторических материалов; а также образовательные и энциклопедические интернет-проекты, дополняющие информационное поле и способствующие формированию устойчивой исторической памяти. Каждая из этих категорий играет важную роль в обеспече</w:t>
      </w:r>
      <w:r w:rsidRPr="00B3407C">
        <w:rPr>
          <w:rFonts w:ascii="Times New Roman" w:hAnsi="Times New Roman" w:cs="Times New Roman"/>
          <w:sz w:val="24"/>
          <w:szCs w:val="24"/>
        </w:rPr>
        <w:t xml:space="preserve">нии комплексного и доступного поиска, анализа и сохранения имён героев Великой Отечественной войны.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[3][20][5]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Исторический контекст и значение изучения героев войны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Изучение героев Великой Отечественной войны занимает важное место в национальной памяти и исторической науке России, так как имена защитников Отечества являются символом мужества, самоотверженности и героизма, объединяющим разные поколения. Эти личности во</w:t>
      </w:r>
      <w:r w:rsidRPr="00B3407C">
        <w:rPr>
          <w:rFonts w:ascii="Times New Roman" w:hAnsi="Times New Roman" w:cs="Times New Roman"/>
          <w:sz w:val="24"/>
          <w:szCs w:val="24"/>
        </w:rPr>
        <w:t>площают в себе ценности, которые определяют национальную идентичность и патриотизм, служат примером высокой гражданской ответственности и преданности Родине. В условиях современной цифровой эпохи сохранение и популяризация информации о героях войны становя</w:t>
      </w:r>
      <w:r w:rsidRPr="00B3407C">
        <w:rPr>
          <w:rFonts w:ascii="Times New Roman" w:hAnsi="Times New Roman" w:cs="Times New Roman"/>
          <w:sz w:val="24"/>
          <w:szCs w:val="24"/>
        </w:rPr>
        <w:t xml:space="preserve">тся особенно актуальными, поскольку они способствуют укреплению исторической преемственности и формированию социальной сплочённости.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[7]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Герои Великой Отечественной войны не только объективно влияли на ход и исход одного из ключевых периферий Второй мирово</w:t>
      </w:r>
      <w:r w:rsidRPr="00B3407C">
        <w:rPr>
          <w:rFonts w:ascii="Times New Roman" w:hAnsi="Times New Roman" w:cs="Times New Roman"/>
          <w:sz w:val="24"/>
          <w:szCs w:val="24"/>
        </w:rPr>
        <w:t>й войны, но и получили в дальнейшем статус национальных символов и лиц исторической памяти. Их подвиги отражаются в мемориалах, памятных проектах и официальных базах данных, таких как «Память народа» и проекты по созданию цифровых «Книг Памяти», инициирова</w:t>
      </w:r>
      <w:r w:rsidRPr="00B3407C">
        <w:rPr>
          <w:rFonts w:ascii="Times New Roman" w:hAnsi="Times New Roman" w:cs="Times New Roman"/>
          <w:sz w:val="24"/>
          <w:szCs w:val="24"/>
        </w:rPr>
        <w:t xml:space="preserve">нных государством с целью увековечивания заслуг каждого участника войны.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[1]</w:t>
      </w:r>
      <w:r w:rsidRPr="00B3407C">
        <w:rPr>
          <w:rFonts w:ascii="Times New Roman" w:hAnsi="Times New Roman" w:cs="Times New Roman"/>
          <w:sz w:val="24"/>
          <w:szCs w:val="24"/>
        </w:rPr>
        <w:t xml:space="preserve"> Эти данные служат основой для исторических исследований, дают возможность анализировать личные истории солдат и офицеров, изучать социально-исторический контекст событий, а также </w:t>
      </w:r>
      <w:r w:rsidRPr="00B3407C">
        <w:rPr>
          <w:rFonts w:ascii="Times New Roman" w:hAnsi="Times New Roman" w:cs="Times New Roman"/>
          <w:sz w:val="24"/>
          <w:szCs w:val="24"/>
        </w:rPr>
        <w:t>обеспечивают сохранение правдивых сведений, противостоящих искажениям и фальсификациям.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В современном обществе имена героев войны выполняют не только историческую функцию, но и воспитательную, образовательную и культурную. Благодаря многочисленным электрон</w:t>
      </w:r>
      <w:r w:rsidRPr="00B3407C">
        <w:rPr>
          <w:rFonts w:ascii="Times New Roman" w:hAnsi="Times New Roman" w:cs="Times New Roman"/>
          <w:sz w:val="24"/>
          <w:szCs w:val="24"/>
        </w:rPr>
        <w:t>ным ресурсам и интернет-проектам, таким как мультимедийные карты боевых действий и архивные хроники, широкая аудитория получает доступ к достоверной информации и воспоминаниям участников войны, что способствует не только сохранению памяти, но и формировани</w:t>
      </w:r>
      <w:r w:rsidRPr="00B3407C">
        <w:rPr>
          <w:rFonts w:ascii="Times New Roman" w:hAnsi="Times New Roman" w:cs="Times New Roman"/>
          <w:sz w:val="24"/>
          <w:szCs w:val="24"/>
        </w:rPr>
        <w:t xml:space="preserve">ю критического и глубокого понимания исторических событий.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[7][11]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Важность данных имен усиливается в контексте государственных и общественных инициатив, направленных на поддержание патриотических традиций и единства народа в настоящем и будущем.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</w:t>
      </w:r>
      <w:r w:rsidRPr="00B3407C">
        <w:rPr>
          <w:rFonts w:ascii="Times New Roman" w:hAnsi="Times New Roman" w:cs="Times New Roman"/>
          <w:sz w:val="24"/>
          <w:szCs w:val="24"/>
        </w:rPr>
        <w:t>азом, изучение героев Великой Отечественной войны в историческом контексте выходит за рамки простой фиксации фактов боевого прошлого. Это важный элемент национальной идентичности, средство сохранения и передачи духовных и культурных ценностей через поколен</w:t>
      </w:r>
      <w:r w:rsidRPr="00B3407C">
        <w:rPr>
          <w:rFonts w:ascii="Times New Roman" w:hAnsi="Times New Roman" w:cs="Times New Roman"/>
          <w:sz w:val="24"/>
          <w:szCs w:val="24"/>
        </w:rPr>
        <w:t>ия. Использование современных электронных технологий для поиска и систематизации имен героев позволяет не только сохранить эту память в доступном и структурированном виде, но и значительно расширить масштаб её воздействия на общество, что делает подобные и</w:t>
      </w:r>
      <w:r w:rsidRPr="00B3407C">
        <w:rPr>
          <w:rFonts w:ascii="Times New Roman" w:hAnsi="Times New Roman" w:cs="Times New Roman"/>
          <w:sz w:val="24"/>
          <w:szCs w:val="24"/>
        </w:rPr>
        <w:t xml:space="preserve">сследования социально значимыми и перспективными.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[1]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Методы поиска и обработки данных в электронных ресурсах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Эффективный поиск и обработка данных о героях Великой Отечественной войны в электронных ресурсах базируется на сочетании технических и методических приёмов, направленных на обеспечение максимальной полноты и достоверности информации. Одним из ключевых мето</w:t>
      </w:r>
      <w:r w:rsidRPr="00B3407C">
        <w:rPr>
          <w:rFonts w:ascii="Times New Roman" w:hAnsi="Times New Roman" w:cs="Times New Roman"/>
          <w:sz w:val="24"/>
          <w:szCs w:val="24"/>
        </w:rPr>
        <w:t>дов является использование специализированных поисковых систем и фильтров, которые позволяют вводить запросы по различным параметрам: фамилии, имени, дате рождения, воинскому званию и месту службы. Такие алгоритмы поиска значительно сокращают время на выяв</w:t>
      </w:r>
      <w:r w:rsidRPr="00B3407C">
        <w:rPr>
          <w:rFonts w:ascii="Times New Roman" w:hAnsi="Times New Roman" w:cs="Times New Roman"/>
          <w:sz w:val="24"/>
          <w:szCs w:val="24"/>
        </w:rPr>
        <w:t xml:space="preserve">ление нужных данных в больших базах, например, в ресурсах «Подвиг народа» или «Память народа», наполняемых официальными архивными документами.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[9]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Методически важно применять комплексный подход, включающий перекрёстную проверку информации в разных источник</w:t>
      </w:r>
      <w:r w:rsidRPr="00B3407C">
        <w:rPr>
          <w:rFonts w:ascii="Times New Roman" w:hAnsi="Times New Roman" w:cs="Times New Roman"/>
          <w:sz w:val="24"/>
          <w:szCs w:val="24"/>
        </w:rPr>
        <w:t>ах с целью повышения точности результатов. Это особенно актуально ввиду наличия в базах данных разнородных и иногда неполных записей: например, в некоторых случаях встречаются неоднозначные транскрипции имён или недостаток дополнительных сведений о конкрет</w:t>
      </w:r>
      <w:r w:rsidRPr="00B3407C">
        <w:rPr>
          <w:rFonts w:ascii="Times New Roman" w:hAnsi="Times New Roman" w:cs="Times New Roman"/>
          <w:sz w:val="24"/>
          <w:szCs w:val="24"/>
        </w:rPr>
        <w:t xml:space="preserve">ных героях. Для разрешения таких конфликтов исследователи используют систематизацию данных, структурируя полученную информацию в виде карточек с указанием источников, даты и характера документа, что облегчает последующий анализ и верификацию.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[9][21]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Техни</w:t>
      </w:r>
      <w:r w:rsidRPr="00B3407C">
        <w:rPr>
          <w:rFonts w:ascii="Times New Roman" w:hAnsi="Times New Roman" w:cs="Times New Roman"/>
          <w:sz w:val="24"/>
          <w:szCs w:val="24"/>
        </w:rPr>
        <w:t xml:space="preserve">чески значимым инструментом обработки являются технологии оптического распознавания символов (OCR), применяемые при оцифровке бумажных архивных документов. Они дают возможность превращать сканы наградных листов, приказов и других оригинальных материалов в </w:t>
      </w:r>
      <w:r w:rsidRPr="00B3407C">
        <w:rPr>
          <w:rFonts w:ascii="Times New Roman" w:hAnsi="Times New Roman" w:cs="Times New Roman"/>
          <w:sz w:val="24"/>
          <w:szCs w:val="24"/>
        </w:rPr>
        <w:t xml:space="preserve">текстовые файлы, пригодные для текстового поиска и автоматической обработки. Однако, к этой технологии предъявляются высокие требования точности, поскольку ошибки распознавания могут привести к искажению имен и фактов.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[23]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Также широко внедряются методики</w:t>
      </w:r>
      <w:r w:rsidRPr="00B3407C">
        <w:rPr>
          <w:rFonts w:ascii="Times New Roman" w:hAnsi="Times New Roman" w:cs="Times New Roman"/>
          <w:sz w:val="24"/>
          <w:szCs w:val="24"/>
        </w:rPr>
        <w:t xml:space="preserve"> семантического анализа и систематизации метаданных, позволяющие формировать взаимосвязанные профили героев, объединяя сведения о личных данных, боевых действиях, наградах и воспоминаниях. Использование единых стандартов описания информации и унифицированн</w:t>
      </w:r>
      <w:r w:rsidRPr="00B3407C">
        <w:rPr>
          <w:rFonts w:ascii="Times New Roman" w:hAnsi="Times New Roman" w:cs="Times New Roman"/>
          <w:sz w:val="24"/>
          <w:szCs w:val="24"/>
        </w:rPr>
        <w:t xml:space="preserve">ых форматов способствует интеграции данных из разных цифровых источников, что расширяет возможности комплексного анализа и сопоставления исторических сведений.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[21][23]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Наряду с техническими средствами значительную роль играет и методологическая составляющ</w:t>
      </w:r>
      <w:r w:rsidRPr="00B3407C">
        <w:rPr>
          <w:rFonts w:ascii="Times New Roman" w:hAnsi="Times New Roman" w:cs="Times New Roman"/>
          <w:sz w:val="24"/>
          <w:szCs w:val="24"/>
        </w:rPr>
        <w:t>ая: разработка критериев достоверности, последовательности этапов поиска и обработки, а также алгоритмов выявления и устранения дублирующих или ошибочных записей. Именно системный подход позволяет повысить качество и объективность исследования, обеспечивая</w:t>
      </w:r>
      <w:r w:rsidRPr="00B3407C">
        <w:rPr>
          <w:rFonts w:ascii="Times New Roman" w:hAnsi="Times New Roman" w:cs="Times New Roman"/>
          <w:sz w:val="24"/>
          <w:szCs w:val="24"/>
        </w:rPr>
        <w:t xml:space="preserve"> не только доступность, но и научную ценность получаемых результатов.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[9]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методы поиска и обработки данных в электронных ресурсах включают целый комплекс технических средств — от продвинутых поисковых алгоритмов до технологий распознавания т</w:t>
      </w:r>
      <w:r w:rsidRPr="00B3407C">
        <w:rPr>
          <w:rFonts w:ascii="Times New Roman" w:hAnsi="Times New Roman" w:cs="Times New Roman"/>
          <w:sz w:val="24"/>
          <w:szCs w:val="24"/>
        </w:rPr>
        <w:t>екста — и методических приёмов, направленных на систематизацию, верификацию и комплексный анализ информации о героях Великой Отечественной войны. Эти подходы обеспечивают высокую эффективность работы с цифровыми архивами, способствуют сохранению и распрост</w:t>
      </w:r>
      <w:r w:rsidRPr="00B3407C">
        <w:rPr>
          <w:rFonts w:ascii="Times New Roman" w:hAnsi="Times New Roman" w:cs="Times New Roman"/>
          <w:sz w:val="24"/>
          <w:szCs w:val="24"/>
        </w:rPr>
        <w:t xml:space="preserve">ранению исторической памяти в современном информационном пространстве.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[9][23]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Анализ и практические аспекты поиска имен героев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Обзор российских электронных ресурсов для поиска информации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Российский информационный сегмент располагает рядом специализированн</w:t>
      </w:r>
      <w:r w:rsidRPr="00B3407C">
        <w:rPr>
          <w:rFonts w:ascii="Times New Roman" w:hAnsi="Times New Roman" w:cs="Times New Roman"/>
          <w:sz w:val="24"/>
          <w:szCs w:val="24"/>
        </w:rPr>
        <w:t>ых электронных ресурсов, ориентированных на поиск и систематизацию информации о героях Великой Отечественной войны. Эти платформы создают условия для широкого доступа к архивным документам, базам данных и мемориальным сведениям, что способствует сохранению</w:t>
      </w:r>
      <w:r w:rsidRPr="00B3407C">
        <w:rPr>
          <w:rFonts w:ascii="Times New Roman" w:hAnsi="Times New Roman" w:cs="Times New Roman"/>
          <w:sz w:val="24"/>
          <w:szCs w:val="24"/>
        </w:rPr>
        <w:t xml:space="preserve"> и популяризации исторической памяти о защитниках Отечества.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Одним из крупнейших и наиболее авторитетных ресурсов является информационная система «Подвиг народа» (podvignaroda.ru), разработанная Министерством обороны Российской Федерации. Эта платформа сод</w:t>
      </w:r>
      <w:r w:rsidRPr="00B3407C">
        <w:rPr>
          <w:rFonts w:ascii="Times New Roman" w:hAnsi="Times New Roman" w:cs="Times New Roman"/>
          <w:sz w:val="24"/>
          <w:szCs w:val="24"/>
        </w:rPr>
        <w:t>ержит обширный банк данных о наградных документах периода Великой Отечественной войны, которые прошли этап рассекречивания и цифровой обработки. На сайте представлено более 12,5 миллионов записей о награждениях орденами и медалями, а также детальные описан</w:t>
      </w:r>
      <w:r w:rsidRPr="00B3407C">
        <w:rPr>
          <w:rFonts w:ascii="Times New Roman" w:hAnsi="Times New Roman" w:cs="Times New Roman"/>
          <w:sz w:val="24"/>
          <w:szCs w:val="24"/>
        </w:rPr>
        <w:t>ия боевых подвигов военнослужащих. Функционал ресурса позволяет осуществлять поиск по различным параметрам, включая имя, фамилию, звание, дату рождения и принадлежность к определённым воинским частям, что упрощает идентификацию и исследование конкретных ли</w:t>
      </w:r>
      <w:r w:rsidRPr="00B3407C">
        <w:rPr>
          <w:rFonts w:ascii="Times New Roman" w:hAnsi="Times New Roman" w:cs="Times New Roman"/>
          <w:sz w:val="24"/>
          <w:szCs w:val="24"/>
        </w:rPr>
        <w:t xml:space="preserve">ц.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[10]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Другой значимый отечественный портал — ОБД «Мемориал» (obd-memorial.ru), специализирующийся на сборе и представлении оцифрованных донесений о безвозвратных потерях, а также информации о захоронениях и местах памяти участников войны. Эта база данных</w:t>
      </w:r>
      <w:r w:rsidRPr="00B3407C">
        <w:rPr>
          <w:rFonts w:ascii="Times New Roman" w:hAnsi="Times New Roman" w:cs="Times New Roman"/>
          <w:sz w:val="24"/>
          <w:szCs w:val="24"/>
        </w:rPr>
        <w:t xml:space="preserve"> сформировалась на основе государственных архивов и сегодня является одной из крупнейших в мире по числу зарегистрированных погибших воинов Второй мировой войны. Она активно используется поисковыми организациями и исследователями для подтверждения и уточне</w:t>
      </w:r>
      <w:r w:rsidRPr="00B3407C">
        <w:rPr>
          <w:rFonts w:ascii="Times New Roman" w:hAnsi="Times New Roman" w:cs="Times New Roman"/>
          <w:sz w:val="24"/>
          <w:szCs w:val="24"/>
        </w:rPr>
        <w:t xml:space="preserve">ния сведений о судьбе солдат и офицеров.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[10]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Не менее востребованным является ресурс «Память народа», также разработанный при участии Министерства обороны. Данный портал предоставляет свободный доступ к огромному массиву материалов из военных архивов — пр</w:t>
      </w:r>
      <w:r w:rsidRPr="00B3407C">
        <w:rPr>
          <w:rFonts w:ascii="Times New Roman" w:hAnsi="Times New Roman" w:cs="Times New Roman"/>
          <w:sz w:val="24"/>
          <w:szCs w:val="24"/>
        </w:rPr>
        <w:t>иказам о награждениях, рапортам, личным карточкам участников боевых действий и другим документам, подтверждающим боевые заслуги. Особенностью «Памяти народа» является удобная поисковая система и наличие разнообразных справочных данных, что способствует шир</w:t>
      </w:r>
      <w:r w:rsidRPr="00B3407C">
        <w:rPr>
          <w:rFonts w:ascii="Times New Roman" w:hAnsi="Times New Roman" w:cs="Times New Roman"/>
          <w:sz w:val="24"/>
          <w:szCs w:val="24"/>
        </w:rPr>
        <w:t xml:space="preserve">окому привлечению пользователей различного уровня подготовки — от ученых до широкого круга граждан.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[12]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Располагает востребованными инструментами и проект «Бессмертный полк», ориентированный на увековечение памяти погибших и пропавших без вести защитников</w:t>
      </w:r>
      <w:r w:rsidRPr="00B3407C">
        <w:rPr>
          <w:rFonts w:ascii="Times New Roman" w:hAnsi="Times New Roman" w:cs="Times New Roman"/>
          <w:sz w:val="24"/>
          <w:szCs w:val="24"/>
        </w:rPr>
        <w:t xml:space="preserve"> Отечества. Платформа не только обеспечивает поиск по персональным данным, но и интегрирует информацию о местах захоронений, что повышает качество и полноту собранных сведений, а также поддерживает патриотическую составляющую в обществе.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[16]</w:t>
      </w:r>
      <w:r w:rsidRPr="00B3407C">
        <w:rPr>
          <w:rFonts w:ascii="Times New Roman" w:hAnsi="Times New Roman" w:cs="Times New Roman"/>
          <w:sz w:val="24"/>
          <w:szCs w:val="24"/>
        </w:rPr>
        <w:t xml:space="preserve"> Эта база позв</w:t>
      </w:r>
      <w:r w:rsidRPr="00B3407C">
        <w:rPr>
          <w:rFonts w:ascii="Times New Roman" w:hAnsi="Times New Roman" w:cs="Times New Roman"/>
          <w:sz w:val="24"/>
          <w:szCs w:val="24"/>
        </w:rPr>
        <w:t>оляет устанавливать связи между разрозненными документами и создавать комплексные профили участников войны.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Кроме перечисленных, существует ряд дополнительных интернет-ресурсов и баз данных, которые дополняют общую цифровую картину исторической информации </w:t>
      </w:r>
      <w:r w:rsidRPr="00B3407C">
        <w:rPr>
          <w:rFonts w:ascii="Times New Roman" w:hAnsi="Times New Roman" w:cs="Times New Roman"/>
          <w:sz w:val="24"/>
          <w:szCs w:val="24"/>
        </w:rPr>
        <w:t xml:space="preserve">о Великой Отечественной войне. Среди них — тематические сайты, посвящённые отдельным фронтам, операциям и личностям, проекты, интегрирующие мультимедийные форматы и воспоминания участников. Эти платформы служат важным дополнением для комплексного изучения </w:t>
      </w:r>
      <w:r w:rsidRPr="00B3407C">
        <w:rPr>
          <w:rFonts w:ascii="Times New Roman" w:hAnsi="Times New Roman" w:cs="Times New Roman"/>
          <w:sz w:val="24"/>
          <w:szCs w:val="24"/>
        </w:rPr>
        <w:t xml:space="preserve">истории войны и внесения новых штрихов в познание героических подвигов подвигающих.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[14][12]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основные российские электронные ресурсы для поиска информации о героях Великой Отечественной войны представляют собой хорошо организованные, взаимод</w:t>
      </w:r>
      <w:r w:rsidRPr="00B3407C">
        <w:rPr>
          <w:rFonts w:ascii="Times New Roman" w:hAnsi="Times New Roman" w:cs="Times New Roman"/>
          <w:sz w:val="24"/>
          <w:szCs w:val="24"/>
        </w:rPr>
        <w:t xml:space="preserve">ополняющие базы данных и интернет-проекты, которые обеспечивают доступ к широкому спектру архивных документов и мемориальных сведений. Их развитие и поддержка играют решающую роль в процессах сохранения исторической памяти, популяризации изучения военного </w:t>
      </w:r>
      <w:r w:rsidRPr="00B3407C">
        <w:rPr>
          <w:rFonts w:ascii="Times New Roman" w:hAnsi="Times New Roman" w:cs="Times New Roman"/>
          <w:sz w:val="24"/>
          <w:szCs w:val="24"/>
        </w:rPr>
        <w:t xml:space="preserve">прошлого и формировании патриотического сознания.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[14][10][12]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Сравнительный анализ достоверности и полноты информации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Сравнительный анализ достоверности и полноты информации в российских электронных ресурсах, посвящённых героям Великой Отечественной войны</w:t>
      </w:r>
      <w:r w:rsidRPr="00B3407C">
        <w:rPr>
          <w:rFonts w:ascii="Times New Roman" w:hAnsi="Times New Roman" w:cs="Times New Roman"/>
          <w:sz w:val="24"/>
          <w:szCs w:val="24"/>
        </w:rPr>
        <w:t>, показывает значительные различия, обусловленные спецификой формирования баз данных и способов их наполнения. Рассмотрение таких платформ, как база данных «Память народа», портал «Обобщённый банк данных «Мемориал» (obd-memorial.ru) и ресурсы «Имена из сол</w:t>
      </w:r>
      <w:r w:rsidRPr="00B3407C">
        <w:rPr>
          <w:rFonts w:ascii="Times New Roman" w:hAnsi="Times New Roman" w:cs="Times New Roman"/>
          <w:sz w:val="24"/>
          <w:szCs w:val="24"/>
        </w:rPr>
        <w:t xml:space="preserve">датских медальонов», позволяет выявить как сильные, так и слабые стороны каждого из них.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[6][18][4]</w:t>
      </w:r>
      <w:r w:rsidRPr="00B3407C">
        <w:rPr>
          <w:rFonts w:ascii="Times New Roman" w:hAnsi="Times New Roman" w:cs="Times New Roman"/>
          <w:sz w:val="24"/>
          <w:szCs w:val="24"/>
        </w:rPr>
        <w:t xml:space="preserve"> «Память народа» представляет собой крупнейшую официальную базу, наполненную архивными документами Министерства обороны РФ. Высокий уровень достоверности обе</w:t>
      </w:r>
      <w:r w:rsidRPr="00B3407C">
        <w:rPr>
          <w:rFonts w:ascii="Times New Roman" w:hAnsi="Times New Roman" w:cs="Times New Roman"/>
          <w:sz w:val="24"/>
          <w:szCs w:val="24"/>
        </w:rPr>
        <w:t>спечивается строгими проверками и использованием первоисточников, включая наградные листы, приказы и рапорты. Однако полнота информации в некоторых случаях ограничена отсутствием документов по отдельным участникам или неполным описанием обстоятельств подви</w:t>
      </w:r>
      <w:r w:rsidRPr="00B3407C">
        <w:rPr>
          <w:rFonts w:ascii="Times New Roman" w:hAnsi="Times New Roman" w:cs="Times New Roman"/>
          <w:sz w:val="24"/>
          <w:szCs w:val="24"/>
        </w:rPr>
        <w:t xml:space="preserve">гов. Это связано с утратой архивных материалов в годы войны и послевоенного периода, а также с особенностями процесса рассекречивания документов.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[6]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Портал «Мемориал» является крупнейшим собранием цифровых копий донесений о безвозвратных потерях и обобщён</w:t>
      </w:r>
      <w:r w:rsidRPr="00B3407C">
        <w:rPr>
          <w:rFonts w:ascii="Times New Roman" w:hAnsi="Times New Roman" w:cs="Times New Roman"/>
          <w:sz w:val="24"/>
          <w:szCs w:val="24"/>
        </w:rPr>
        <w:t>ных данных о местах захоронений. Его достоверность базируется на официальных военных архивах, однако некоторые записи могут содержать неполные или ошибочные сведения, что связано с объемом поступающих данных и историческими нюансами учёта погибших. Несмотр</w:t>
      </w:r>
      <w:r w:rsidRPr="00B3407C">
        <w:rPr>
          <w:rFonts w:ascii="Times New Roman" w:hAnsi="Times New Roman" w:cs="Times New Roman"/>
          <w:sz w:val="24"/>
          <w:szCs w:val="24"/>
        </w:rPr>
        <w:t xml:space="preserve">я на это, «Мемориал» выигрывает в плане полноты по сравнению с другими ресурсами, предоставляя доступ к широкому спектру документов и актуализированных списков.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[18]</w:t>
      </w:r>
      <w:r w:rsidRPr="00B3407C">
        <w:rPr>
          <w:rFonts w:ascii="Times New Roman" w:hAnsi="Times New Roman" w:cs="Times New Roman"/>
          <w:sz w:val="24"/>
          <w:szCs w:val="24"/>
        </w:rPr>
        <w:t xml:space="preserve"> Ресурс «Имена из солдатских медальонов» отличается узкой специализацией и содержит имена, </w:t>
      </w:r>
      <w:r w:rsidRPr="00B3407C">
        <w:rPr>
          <w:rFonts w:ascii="Times New Roman" w:hAnsi="Times New Roman" w:cs="Times New Roman"/>
          <w:sz w:val="24"/>
          <w:szCs w:val="24"/>
        </w:rPr>
        <w:t>извлечённые из отличительных знаков и медальонов, найденных в полевых условиях. Это даёт уникальную возможность восстановить сведения о тех, кто мог быть утерян или не зафиксирован в основных архивах. Однако такая направленность влияет на неполноту базы, т</w:t>
      </w:r>
      <w:r w:rsidRPr="00B3407C">
        <w:rPr>
          <w:rFonts w:ascii="Times New Roman" w:hAnsi="Times New Roman" w:cs="Times New Roman"/>
          <w:sz w:val="24"/>
          <w:szCs w:val="24"/>
        </w:rPr>
        <w:t xml:space="preserve">ак как она охватывает ограниченный круг лиц и требует дополнительной верификации, поскольку исходные данные разрозненны и фрагментарны.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[4]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Достоверность информации во всех рассматриваемых ресурсах во многом определяется тщательностью процедуры проверки и </w:t>
      </w:r>
      <w:r w:rsidRPr="00B3407C">
        <w:rPr>
          <w:rFonts w:ascii="Times New Roman" w:hAnsi="Times New Roman" w:cs="Times New Roman"/>
          <w:sz w:val="24"/>
          <w:szCs w:val="24"/>
        </w:rPr>
        <w:t>возможностью перепроверки данных в нескольких источниках. Пользователи сталкиваются с необходимостью сопоставлять сведения из разных систем для составления максимально точного профиля героя, что требует времени и определённых навыков. При этом каждый ресур</w:t>
      </w:r>
      <w:r w:rsidRPr="00B3407C">
        <w:rPr>
          <w:rFonts w:ascii="Times New Roman" w:hAnsi="Times New Roman" w:cs="Times New Roman"/>
          <w:sz w:val="24"/>
          <w:szCs w:val="24"/>
        </w:rPr>
        <w:t xml:space="preserve">с обладает своими преимуществами: официальные базы обеспечивают высокую достоверность, специализированные — уникальность и новые данные, а мемориальные проекты дополняют общий исторический контекст.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[6][18][4]</w:t>
      </w:r>
      <w:r w:rsidRPr="00B34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Практические рекомендации по поиску и система</w:t>
      </w:r>
      <w:r w:rsidRPr="00B3407C">
        <w:rPr>
          <w:rFonts w:ascii="Times New Roman" w:hAnsi="Times New Roman" w:cs="Times New Roman"/>
          <w:b/>
          <w:sz w:val="24"/>
          <w:szCs w:val="24"/>
        </w:rPr>
        <w:t>тизации имен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Для эффективного поиска и систематизации имён героев Великой Отечественной войны в электронных ресурсах рекомендуется использовать комплексный подход, сочетающий технические инструменты и методические приёмы. Во-первых, важным является примене</w:t>
      </w:r>
      <w:r w:rsidRPr="00B3407C">
        <w:rPr>
          <w:rFonts w:ascii="Times New Roman" w:hAnsi="Times New Roman" w:cs="Times New Roman"/>
          <w:sz w:val="24"/>
          <w:szCs w:val="24"/>
        </w:rPr>
        <w:t xml:space="preserve">ние расширенных фильтров поиска с использованием нескольких параметров — имени, фамилии, даты рождения, звания и подразделения. Такой многофакторный поиск позволяет существенно сузить круг возможных совпадений и повысить точность выявленных данных.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[11]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Во</w:t>
      </w:r>
      <w:r w:rsidRPr="00B3407C">
        <w:rPr>
          <w:rFonts w:ascii="Times New Roman" w:hAnsi="Times New Roman" w:cs="Times New Roman"/>
          <w:sz w:val="24"/>
          <w:szCs w:val="24"/>
        </w:rPr>
        <w:t xml:space="preserve">-вторых, при обработке информации рекомендуется вести структурированные базы данных с чётким разделением по категориям: персональные данные, сведения о наградах и подвигах, источники и ссылки на архивные документы. Использование унифицированных форматов и </w:t>
      </w:r>
      <w:r w:rsidRPr="00B3407C">
        <w:rPr>
          <w:rFonts w:ascii="Times New Roman" w:hAnsi="Times New Roman" w:cs="Times New Roman"/>
          <w:sz w:val="24"/>
          <w:szCs w:val="24"/>
        </w:rPr>
        <w:t xml:space="preserve">справочников помогает избежать дублирования и облегчает интеграцию информации из разных платформ.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[17]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Кроме того, систематизация должна сопровождаться верификацией данных путем сопоставления сведений из нескольких независимых источников, что минимизирует </w:t>
      </w:r>
      <w:r w:rsidRPr="00B3407C">
        <w:rPr>
          <w:rFonts w:ascii="Times New Roman" w:hAnsi="Times New Roman" w:cs="Times New Roman"/>
          <w:sz w:val="24"/>
          <w:szCs w:val="24"/>
        </w:rPr>
        <w:t xml:space="preserve">риск ошибок и искажений.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[15]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Рекомендуется также использовать программные средства для автоматизации обработки данных — технологии оптического распознавания текстов (OCR) и базы с возможностью массового импорта и экспорта информации. Современные алгоритмы</w:t>
      </w:r>
      <w:r w:rsidRPr="00B3407C">
        <w:rPr>
          <w:rFonts w:ascii="Times New Roman" w:hAnsi="Times New Roman" w:cs="Times New Roman"/>
          <w:sz w:val="24"/>
          <w:szCs w:val="24"/>
        </w:rPr>
        <w:t xml:space="preserve"> позволяют эффективно распознавать и структурировать текстовые данные из сканированных документов, что ускоряет процесс формирования цифровых профилей героев.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[17]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Наконец, для повышения качества исследований целесообразно интегрировать полученные данные с</w:t>
      </w:r>
      <w:r w:rsidRPr="00B3407C">
        <w:rPr>
          <w:rFonts w:ascii="Times New Roman" w:hAnsi="Times New Roman" w:cs="Times New Roman"/>
          <w:sz w:val="24"/>
          <w:szCs w:val="24"/>
        </w:rPr>
        <w:t xml:space="preserve"> мультимедийными ресурсами — фотографиями, аудио- и видеоматериалами, а также личными воспоминаниями, доступными на тематических платформах. Это расширяет контекст изучения и способствует более полному и многогранному восприятию исторического наследия.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[11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реализация перечисленных рекомендаций позволит оптимизировать поиск, повысить точность и полноту информации, а также создать устойчивую базу данных, способствующую сохранению и популяризации памяти о героях Великой Отечественной войны.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Углубленный анализ и перспективы использования электронных ресурсов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Интеграция данных из разных источников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Интеграция данных из различных электронных ресурсов представляет собой важный этап в формировании комплексных и достоверных профилей героев Великой О</w:t>
      </w:r>
      <w:r w:rsidRPr="00B3407C">
        <w:rPr>
          <w:rFonts w:ascii="Times New Roman" w:hAnsi="Times New Roman" w:cs="Times New Roman"/>
          <w:sz w:val="24"/>
          <w:szCs w:val="24"/>
        </w:rPr>
        <w:t>течественной войны. Для достижения этой цели используются методы сопоставления и объединения информации, полученной из разнородных источников — архивных баз, наградных документов, мемориальных проектов и мультимедийных платформ. Такой комплексный подход по</w:t>
      </w:r>
      <w:r w:rsidRPr="00B3407C">
        <w:rPr>
          <w:rFonts w:ascii="Times New Roman" w:hAnsi="Times New Roman" w:cs="Times New Roman"/>
          <w:sz w:val="24"/>
          <w:szCs w:val="24"/>
        </w:rPr>
        <w:t xml:space="preserve">зволяет устранить фрагментарность, присущую отдельным базам, и создать более полное и многоаспектное представление о каждом участнике войны.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[21][22]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Одним из ключевых методов интеграции является унификация данных по основным параметрам: имени, фамилии, да</w:t>
      </w:r>
      <w:r w:rsidRPr="00B3407C">
        <w:rPr>
          <w:rFonts w:ascii="Times New Roman" w:hAnsi="Times New Roman" w:cs="Times New Roman"/>
          <w:sz w:val="24"/>
          <w:szCs w:val="24"/>
        </w:rPr>
        <w:t>те рождения, воинскому званию и принадлежности к конкретным военным частям. Это дает возможность автоматически сопоставлять записи из разных баз и выявлять совпадения даже при наличии вариаций в написании или неполных данных. Дополнительным инструментом сл</w:t>
      </w:r>
      <w:r w:rsidRPr="00B3407C">
        <w:rPr>
          <w:rFonts w:ascii="Times New Roman" w:hAnsi="Times New Roman" w:cs="Times New Roman"/>
          <w:sz w:val="24"/>
          <w:szCs w:val="24"/>
        </w:rPr>
        <w:t xml:space="preserve">ужат технологии нормализации и стандартизации метаданных, что способствует формированию единой структуры данных, удобной для хранения и анализа.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[22]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Современные проекты, например, ОБД «Подвиг народа», активно используют методы программного объединения с д</w:t>
      </w:r>
      <w:r w:rsidRPr="00B3407C">
        <w:rPr>
          <w:rFonts w:ascii="Times New Roman" w:hAnsi="Times New Roman" w:cs="Times New Roman"/>
          <w:sz w:val="24"/>
          <w:szCs w:val="24"/>
        </w:rPr>
        <w:t>ругими государственными и общественными платформами, что позволяет расширять информационное поле и углублять исторические исследования. Интеграция включает не только текстовые документы, но и мультимедийные материалы — фотографии, аудио- и видеозаписи, вос</w:t>
      </w:r>
      <w:r w:rsidRPr="00B3407C">
        <w:rPr>
          <w:rFonts w:ascii="Times New Roman" w:hAnsi="Times New Roman" w:cs="Times New Roman"/>
          <w:sz w:val="24"/>
          <w:szCs w:val="24"/>
        </w:rPr>
        <w:t xml:space="preserve">поминания участников войны, формируя тем самым более живой и многомерный образ героя.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[7]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объединение данных из различных цифровых источников создает условия для всестороннего и достоверного анализа, повышает качество исторической информации</w:t>
      </w:r>
      <w:r w:rsidRPr="00B3407C">
        <w:rPr>
          <w:rFonts w:ascii="Times New Roman" w:hAnsi="Times New Roman" w:cs="Times New Roman"/>
          <w:sz w:val="24"/>
          <w:szCs w:val="24"/>
        </w:rPr>
        <w:t xml:space="preserve"> и способствует сохранению и актуализации памяти о героях Великой Отечественной войны в современной цифровой среде.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[21][7]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Возможности использования современных технологий для анализа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Современные технологии искусственного интеллекта (ИИ) и машинного обуче</w:t>
      </w:r>
      <w:r w:rsidRPr="00B3407C">
        <w:rPr>
          <w:rFonts w:ascii="Times New Roman" w:hAnsi="Times New Roman" w:cs="Times New Roman"/>
          <w:sz w:val="24"/>
          <w:szCs w:val="24"/>
        </w:rPr>
        <w:t>ния открывают новые перспективы для анализа данных о героях Великой Отечественной войны, позволяя выявлять скрытые связи и закономерности, недоступные традиционным методам исследования. Применение ИИ способствует автоматизации обработки больших массивов ар</w:t>
      </w:r>
      <w:r w:rsidRPr="00B3407C">
        <w:rPr>
          <w:rFonts w:ascii="Times New Roman" w:hAnsi="Times New Roman" w:cs="Times New Roman"/>
          <w:sz w:val="24"/>
          <w:szCs w:val="24"/>
        </w:rPr>
        <w:t xml:space="preserve">хивных и цифровых документов, включая текстовые материалы, фотографии и мультимедийные источники, что значительно ускоряет и углубляет исторический анализ.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[21]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Машинное обучение позволяет построить модели, способные распознавать закономерности в разнородн</w:t>
      </w:r>
      <w:r w:rsidRPr="00B3407C">
        <w:rPr>
          <w:rFonts w:ascii="Times New Roman" w:hAnsi="Times New Roman" w:cs="Times New Roman"/>
          <w:sz w:val="24"/>
          <w:szCs w:val="24"/>
        </w:rPr>
        <w:t>ых данных, таких как последовательности наград, взаимосвязи между участниками боевых операций, а также временные и географические паттерны. Анализируя эти параметры, ИИ выявляет новые данные о боевом пути солдат и офицеров, а также помогает уточнять и допо</w:t>
      </w:r>
      <w:r w:rsidRPr="00B3407C">
        <w:rPr>
          <w:rFonts w:ascii="Times New Roman" w:hAnsi="Times New Roman" w:cs="Times New Roman"/>
          <w:sz w:val="24"/>
          <w:szCs w:val="24"/>
        </w:rPr>
        <w:t xml:space="preserve">лнять исторические профили, что особенно важно при исследовании фрагментированных и неполных архивных фондов.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[23]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Кроме того, технологии искусственного интеллекта обеспечивают более эффективную интеграцию и сопоставление информации из различных электронных платформ, минимизируя ошибки и дублирование данных. Виртуальные выставки и цифровые тематические коллекции, созда</w:t>
      </w:r>
      <w:r w:rsidRPr="00B3407C">
        <w:rPr>
          <w:rFonts w:ascii="Times New Roman" w:hAnsi="Times New Roman" w:cs="Times New Roman"/>
          <w:sz w:val="24"/>
          <w:szCs w:val="24"/>
        </w:rPr>
        <w:t xml:space="preserve">ваемые с участием ИИ, представляют собой инновационные формы подачи исторического материала, повышающие доступность и визуализацию информации для пользователей.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[23][15]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использование технологий ИИ и машинного обучения в сфере изучения герое</w:t>
      </w:r>
      <w:r w:rsidRPr="00B3407C">
        <w:rPr>
          <w:rFonts w:ascii="Times New Roman" w:hAnsi="Times New Roman" w:cs="Times New Roman"/>
          <w:sz w:val="24"/>
          <w:szCs w:val="24"/>
        </w:rPr>
        <w:t xml:space="preserve">в Великой Отечественной войны не только расширяет аналитические возможности исследователей, но и способствует сохранению и популяризации исторической памяти в цифровом формате, делая её более глубокой и многомерной.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[21][15]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Основные выводы по т</w:t>
      </w:r>
      <w:r w:rsidRPr="00B3407C">
        <w:rPr>
          <w:rFonts w:ascii="Times New Roman" w:hAnsi="Times New Roman" w:cs="Times New Roman"/>
          <w:b/>
          <w:sz w:val="24"/>
          <w:szCs w:val="24"/>
        </w:rPr>
        <w:t>еоретической части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В ходе теоретического исследования было установлено, что электронные ресурсы играют ключевую роль в сохранении и распространении информации о героях Великой Отечественной войны. Современные цифровые платформы, включая электронные архивы,</w:t>
      </w:r>
      <w:r w:rsidRPr="00B3407C">
        <w:rPr>
          <w:rFonts w:ascii="Times New Roman" w:hAnsi="Times New Roman" w:cs="Times New Roman"/>
          <w:sz w:val="24"/>
          <w:szCs w:val="24"/>
        </w:rPr>
        <w:t xml:space="preserve"> базы данных и официальные военные порталы, обеспечивают доступ к обширным массивам документальных материалов, что значительно облегчает процесс поиска и анализа имён участников войны.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[22]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Методологические подходы к работе с этими ресурсами предусматриваю</w:t>
      </w:r>
      <w:r w:rsidRPr="00B3407C">
        <w:rPr>
          <w:rFonts w:ascii="Times New Roman" w:hAnsi="Times New Roman" w:cs="Times New Roman"/>
          <w:sz w:val="24"/>
          <w:szCs w:val="24"/>
        </w:rPr>
        <w:t>т комплексное использование различных типов источников, что позволяет компенсировать фрагментарность и неполноту отдельных баз данных. Особое внимание уделяется систематизации и верификации информации с применением технических средств обработки данных, так</w:t>
      </w:r>
      <w:r w:rsidRPr="00B3407C">
        <w:rPr>
          <w:rFonts w:ascii="Times New Roman" w:hAnsi="Times New Roman" w:cs="Times New Roman"/>
          <w:sz w:val="24"/>
          <w:szCs w:val="24"/>
        </w:rPr>
        <w:t xml:space="preserve">их как технологии оптического распознавания текста и алгоритмы сопоставления записей.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[19]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Кроме того, теоретическая база подчёркивает важность исторического контекста и значимости данных имен для формирования национальной памяти и воспитания патриотизма. </w:t>
      </w:r>
      <w:r w:rsidRPr="00B3407C">
        <w:rPr>
          <w:rFonts w:ascii="Times New Roman" w:hAnsi="Times New Roman" w:cs="Times New Roman"/>
          <w:sz w:val="24"/>
          <w:szCs w:val="24"/>
        </w:rPr>
        <w:t>Комплексный анализ электронных ресурсов открывает возможности для более глубокого и объективного изучения исторических событий и личных подвигов героев Великой Отечественной войны. Таким образом, изучение теоретических основ и методологических подходов соз</w:t>
      </w:r>
      <w:r w:rsidRPr="00B3407C">
        <w:rPr>
          <w:rFonts w:ascii="Times New Roman" w:hAnsi="Times New Roman" w:cs="Times New Roman"/>
          <w:sz w:val="24"/>
          <w:szCs w:val="24"/>
        </w:rPr>
        <w:t xml:space="preserve">даёт надежную платформу для проведения практических исследований в данной области.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[19][22]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Выводы по анализу и практической части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Анализ основных российских электронных платформ, таких как «Память народа», ОБД «Мемориал» и «Бессмертный полк», показал их в</w:t>
      </w:r>
      <w:r w:rsidRPr="00B3407C">
        <w:rPr>
          <w:rFonts w:ascii="Times New Roman" w:hAnsi="Times New Roman" w:cs="Times New Roman"/>
          <w:sz w:val="24"/>
          <w:szCs w:val="24"/>
        </w:rPr>
        <w:t>ысокую роль в сохранении и распространении информации о героях Великой Отечественной войны. Эти ресурсы обладают значительным объёмом архивных данных, но при этом имеют отличия в полноте и детализации информации, что требует от пользователей комплексного п</w:t>
      </w:r>
      <w:r w:rsidRPr="00B3407C">
        <w:rPr>
          <w:rFonts w:ascii="Times New Roman" w:hAnsi="Times New Roman" w:cs="Times New Roman"/>
          <w:sz w:val="24"/>
          <w:szCs w:val="24"/>
        </w:rPr>
        <w:t xml:space="preserve">одхода к поиску и сопоставлению сведений.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[16][18]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Практические рекомендации по эффективному использованию цифровых ресурсов включают применение многофакторного поиска, использование расширенных фильтров, а также перекрёстную верификацию данных из разных и</w:t>
      </w:r>
      <w:r w:rsidRPr="00B3407C">
        <w:rPr>
          <w:rFonts w:ascii="Times New Roman" w:hAnsi="Times New Roman" w:cs="Times New Roman"/>
          <w:sz w:val="24"/>
          <w:szCs w:val="24"/>
        </w:rPr>
        <w:t xml:space="preserve">сточников. Важным аспектом является построение структурированных баз данных с чётко определёнными категориями и формализация информации, что облегчает систематизацию и последующий анализ.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[16]</w:t>
      </w:r>
      <w:r w:rsidRPr="00B3407C">
        <w:rPr>
          <w:rFonts w:ascii="Times New Roman" w:hAnsi="Times New Roman" w:cs="Times New Roman"/>
          <w:sz w:val="24"/>
          <w:szCs w:val="24"/>
        </w:rPr>
        <w:t xml:space="preserve"> Использование технологий оптического распознавания и автоматизи</w:t>
      </w:r>
      <w:r w:rsidRPr="00B3407C">
        <w:rPr>
          <w:rFonts w:ascii="Times New Roman" w:hAnsi="Times New Roman" w:cs="Times New Roman"/>
          <w:sz w:val="24"/>
          <w:szCs w:val="24"/>
        </w:rPr>
        <w:t>рованных инструментов обработки данных существенно повышает скорость и качество работы с большими массивами документов.</w:t>
      </w:r>
    </w:p>
    <w:p w:rsidR="00197EB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успешное применение российских электронных ресурсов для поиска и анализа имён героев требует сочетания технических средст</w:t>
      </w:r>
      <w:r w:rsidRPr="00B3407C">
        <w:rPr>
          <w:rFonts w:ascii="Times New Roman" w:hAnsi="Times New Roman" w:cs="Times New Roman"/>
          <w:sz w:val="24"/>
          <w:szCs w:val="24"/>
        </w:rPr>
        <w:t xml:space="preserve">в и методологических подходов, что обеспечивает повышение достоверности и полноты исторической информации, а также способствует более глубокому пониманию и сохранению национального исторического наследия.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[16][18]</w:t>
      </w:r>
    </w:p>
    <w:p w:rsidR="00B3407C" w:rsidRP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Итоговое заключение и перспективы дальнейш</w:t>
      </w:r>
      <w:r w:rsidRPr="00B3407C">
        <w:rPr>
          <w:rFonts w:ascii="Times New Roman" w:hAnsi="Times New Roman" w:cs="Times New Roman"/>
          <w:b/>
          <w:sz w:val="24"/>
          <w:szCs w:val="24"/>
        </w:rPr>
        <w:t>их исследований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Изучение и анализ имён героев Великой Отечественной войны с использованием российских электронных ресурсов являются важным направлением, способствующим сохранению исторической памяти и укреплению национальной идентичности. Развитие цифровых</w:t>
      </w:r>
      <w:r w:rsidRPr="00B3407C">
        <w:rPr>
          <w:rFonts w:ascii="Times New Roman" w:hAnsi="Times New Roman" w:cs="Times New Roman"/>
          <w:sz w:val="24"/>
          <w:szCs w:val="24"/>
        </w:rPr>
        <w:t xml:space="preserve"> платформ открывает широкие возможности для систематизации и проверки данных, а также для формирования комплексных профилей участников войны, что способствует более глубокому и объективному пониманию исторических событий. Актуальность темы обусловлена как </w:t>
      </w:r>
      <w:r w:rsidRPr="00B3407C">
        <w:rPr>
          <w:rFonts w:ascii="Times New Roman" w:hAnsi="Times New Roman" w:cs="Times New Roman"/>
          <w:sz w:val="24"/>
          <w:szCs w:val="24"/>
        </w:rPr>
        <w:t xml:space="preserve">общественным спросом на достоверную информацию о героях, так и необходимостью совершенствования методологических подходов к работе с цифровыми архивами.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[19]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Перспективы дальнейших исследований связаны с интеграцией современных технологий, включая искусств</w:t>
      </w:r>
      <w:r w:rsidRPr="00B3407C">
        <w:rPr>
          <w:rFonts w:ascii="Times New Roman" w:hAnsi="Times New Roman" w:cs="Times New Roman"/>
          <w:sz w:val="24"/>
          <w:szCs w:val="24"/>
        </w:rPr>
        <w:t>енный интеллект и машинное обучение, которые способны выявлять новые связи и закономерности в данных, расширяя аналитический потенциал исторических исследований. Кроме того, важным направлением является разработка универсальных стандартов и протоколов обме</w:t>
      </w:r>
      <w:r w:rsidRPr="00B3407C">
        <w:rPr>
          <w:rFonts w:ascii="Times New Roman" w:hAnsi="Times New Roman" w:cs="Times New Roman"/>
          <w:sz w:val="24"/>
          <w:szCs w:val="24"/>
        </w:rPr>
        <w:t>на информацией между различными электронными платформами для повышения качества и полноты данных. Особое внимание требует также создание мультимедийных проектов и интерактивных ресурсов, способных обеспечить широкий доступ и вовлечённость разных групп поль</w:t>
      </w:r>
      <w:r w:rsidRPr="00B3407C">
        <w:rPr>
          <w:rFonts w:ascii="Times New Roman" w:hAnsi="Times New Roman" w:cs="Times New Roman"/>
          <w:sz w:val="24"/>
          <w:szCs w:val="24"/>
        </w:rPr>
        <w:t xml:space="preserve">зователей в изучение истории.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[7]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Таким образом, дальнейшее развитие и совершенствование цифровых технологий и методик поиска информации о героях Великой Отечественной войны представляет собой значимый вклад в отечественную историческую науку, образователь</w:t>
      </w:r>
      <w:r w:rsidRPr="00B3407C">
        <w:rPr>
          <w:rFonts w:ascii="Times New Roman" w:hAnsi="Times New Roman" w:cs="Times New Roman"/>
          <w:sz w:val="24"/>
          <w:szCs w:val="24"/>
        </w:rPr>
        <w:t xml:space="preserve">ную практику и сохранение культурного наследия нации. </w:t>
      </w:r>
      <w:r w:rsidRPr="00B3407C">
        <w:rPr>
          <w:rFonts w:ascii="Times New Roman" w:hAnsi="Times New Roman" w:cs="Times New Roman"/>
          <w:sz w:val="24"/>
          <w:szCs w:val="24"/>
          <w:vertAlign w:val="superscript"/>
        </w:rPr>
        <w:t>[19]</w:t>
      </w:r>
    </w:p>
    <w:p w:rsidR="00B3407C" w:rsidRDefault="00B3407C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407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1. Информация для самостоятельного поиска участников Великой ... — </w:t>
      </w:r>
      <w:hyperlink r:id="rId7" w:history="1">
        <w:r w:rsidRPr="00B3407C">
          <w:rPr>
            <w:rFonts w:ascii="Times New Roman" w:hAnsi="Times New Roman" w:cs="Times New Roman"/>
            <w:sz w:val="24"/>
            <w:szCs w:val="24"/>
          </w:rPr>
          <w:t>https://admverx.gosuslugi.ru/o-munitsipalnom-obrazovanii/elektronnaya-kniga-pamyati-1/elektronnaya-kniga-pamyati/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2. Поиск участни</w:t>
      </w:r>
      <w:r w:rsidRPr="00B3407C">
        <w:rPr>
          <w:rFonts w:ascii="Times New Roman" w:hAnsi="Times New Roman" w:cs="Times New Roman"/>
          <w:sz w:val="24"/>
          <w:szCs w:val="24"/>
        </w:rPr>
        <w:t xml:space="preserve">ков Великой Отечественной войны (1941-1945 годы) — </w:t>
      </w:r>
      <w:hyperlink r:id="rId8" w:history="1">
        <w:r w:rsidRPr="00B3407C">
          <w:rPr>
            <w:rFonts w:ascii="Times New Roman" w:hAnsi="Times New Roman" w:cs="Times New Roman"/>
            <w:sz w:val="24"/>
            <w:szCs w:val="24"/>
          </w:rPr>
          <w:t>https://xn--80aah0car.xn--p1ai/?page_id=1941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3. Ресурсы о Великой Отечественной войне — </w:t>
      </w:r>
      <w:hyperlink r:id="rId9" w:history="1">
        <w:r w:rsidRPr="00B3407C">
          <w:rPr>
            <w:rFonts w:ascii="Times New Roman" w:hAnsi="Times New Roman" w:cs="Times New Roman"/>
            <w:sz w:val="24"/>
            <w:szCs w:val="24"/>
          </w:rPr>
          <w:t>https://ngonb.ru</w:t>
        </w:r>
        <w:r w:rsidRPr="00B3407C">
          <w:rPr>
            <w:rFonts w:ascii="Times New Roman" w:hAnsi="Times New Roman" w:cs="Times New Roman"/>
            <w:sz w:val="24"/>
            <w:szCs w:val="24"/>
          </w:rPr>
          <w:t>/el/pobeda/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4. Имена из солдатских медальонов - Поисковое Движение России — </w:t>
      </w:r>
      <w:hyperlink r:id="rId10" w:history="1">
        <w:r w:rsidRPr="00B3407C">
          <w:rPr>
            <w:rFonts w:ascii="Times New Roman" w:hAnsi="Times New Roman" w:cs="Times New Roman"/>
            <w:sz w:val="24"/>
            <w:szCs w:val="24"/>
          </w:rPr>
          <w:t>https://rf-poisk.ru/imena-iz-soldatskih-medalonov.html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>5. полезные интернет-ресурсы о Великой Отечественной вой</w:t>
      </w:r>
      <w:r w:rsidRPr="00B3407C">
        <w:rPr>
          <w:rFonts w:ascii="Times New Roman" w:hAnsi="Times New Roman" w:cs="Times New Roman"/>
          <w:sz w:val="24"/>
          <w:szCs w:val="24"/>
        </w:rPr>
        <w:t xml:space="preserve">не — </w:t>
      </w:r>
      <w:hyperlink r:id="rId11" w:history="1">
        <w:r w:rsidRPr="00B3407C">
          <w:rPr>
            <w:rFonts w:ascii="Times New Roman" w:hAnsi="Times New Roman" w:cs="Times New Roman"/>
            <w:sz w:val="24"/>
            <w:szCs w:val="24"/>
          </w:rPr>
          <w:t>https://miasslib.ru/%D0%B2-%D0%BF%D0%B0%D0%BC%D1%8F%D1%82%D0%B8-%D0%BD%D0%B0-%D0%B2%D0%B5%D0%BA%D0%B0/%D1%81%D1%82%D1%80%D0%B0%D0%BD%D0%B8%D1%86%D1%8B-%D0%BF%D0%B0%D0%BC%D1%8F%D1%82%D0%B8-%D0%B</w:t>
        </w:r>
        <w:r w:rsidRPr="00B3407C">
          <w:rPr>
            <w:rFonts w:ascii="Times New Roman" w:hAnsi="Times New Roman" w:cs="Times New Roman"/>
            <w:sz w:val="24"/>
            <w:szCs w:val="24"/>
          </w:rPr>
          <w:t>F%D0%BE%D0%BB%D0%B5%D0%B7%D0%BD%D1%8B%D0%B5-%D0%B8%D0%BD%D1%82%D0%B5%D1%80%D0%BD%D0%B5%D1%82-%D1%80%D0%B5/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6. Как найти сведения о ветеране Великой Отечественной войны ... — </w:t>
      </w:r>
      <w:hyperlink r:id="rId12" w:history="1">
        <w:r w:rsidRPr="00B3407C">
          <w:rPr>
            <w:rFonts w:ascii="Times New Roman" w:hAnsi="Times New Roman" w:cs="Times New Roman"/>
            <w:sz w:val="24"/>
            <w:szCs w:val="24"/>
          </w:rPr>
          <w:t>https://www.rmbs-ufa.ru/ru/novosti/kak-najti-svedeniya-o-veterane-velikoj-otechestvennoj-vojny-1941-1945-gg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7. 12 сайтов, посвященных Великой Отечественной Войне — </w:t>
      </w:r>
      <w:hyperlink r:id="rId13" w:history="1">
        <w:r w:rsidRPr="00B3407C">
          <w:rPr>
            <w:rFonts w:ascii="Times New Roman" w:hAnsi="Times New Roman" w:cs="Times New Roman"/>
            <w:sz w:val="24"/>
            <w:szCs w:val="24"/>
          </w:rPr>
          <w:t>https://rdsh.education/sajty-o-velikoj-otechestvennoj-vojne1/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8. Интернет-ресурсы о Великой Отечественной войне. — </w:t>
      </w:r>
      <w:hyperlink r:id="rId14" w:history="1">
        <w:r w:rsidRPr="00B3407C">
          <w:rPr>
            <w:rFonts w:ascii="Times New Roman" w:hAnsi="Times New Roman" w:cs="Times New Roman"/>
            <w:sz w:val="24"/>
            <w:szCs w:val="24"/>
          </w:rPr>
          <w:t>https://www.libnvkz.ru/chitatelyam/ssilki/vov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9. Список интернет-ресурсов о Великой Отечественной войне: к 75 ... — </w:t>
      </w:r>
      <w:hyperlink r:id="rId15" w:history="1">
        <w:r w:rsidRPr="00B3407C">
          <w:rPr>
            <w:rFonts w:ascii="Times New Roman" w:hAnsi="Times New Roman" w:cs="Times New Roman"/>
            <w:sz w:val="24"/>
            <w:szCs w:val="24"/>
          </w:rPr>
          <w:t>https://vrnlib.ru/spisok-internet-resursov-o-velikoj-otechestvennoj-vojne-k-75</w:t>
        </w:r>
        <w:r w:rsidRPr="00B3407C">
          <w:rPr>
            <w:rFonts w:ascii="Times New Roman" w:hAnsi="Times New Roman" w:cs="Times New Roman"/>
            <w:sz w:val="24"/>
            <w:szCs w:val="24"/>
          </w:rPr>
          <w:t>-letiyu-pobedy/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10. Все сервисы Великой отечественной войны, как найти ... — </w:t>
      </w:r>
      <w:hyperlink r:id="rId16" w:history="1">
        <w:r w:rsidRPr="00B3407C">
          <w:rPr>
            <w:rFonts w:ascii="Times New Roman" w:hAnsi="Times New Roman" w:cs="Times New Roman"/>
            <w:sz w:val="24"/>
            <w:szCs w:val="24"/>
          </w:rPr>
          <w:t>https://vfokuse.mail.ru/articles/656197</w:t>
        </w:r>
        <w:r w:rsidRPr="00B3407C">
          <w:rPr>
            <w:rFonts w:ascii="Times New Roman" w:hAnsi="Times New Roman" w:cs="Times New Roman"/>
            <w:sz w:val="24"/>
            <w:szCs w:val="24"/>
          </w:rPr>
          <w:t>84-cifrovaya-pamyat-pobedy-kak-sovremennye-onlayn-servisy-pomogayut-sohranit-istoriyu/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11. Шесть баз данных для поиска информации об участниках ... — </w:t>
      </w:r>
      <w:hyperlink r:id="rId17" w:history="1">
        <w:r w:rsidRPr="00B3407C">
          <w:rPr>
            <w:rFonts w:ascii="Times New Roman" w:hAnsi="Times New Roman" w:cs="Times New Roman"/>
            <w:sz w:val="24"/>
            <w:szCs w:val="24"/>
          </w:rPr>
          <w:t>https://www.interfax-russia.ru/kaleidoscope/shest-baz-dannyh-dlya-poiska-informacii-ob-uchastnikah-velikoy-otechestvennoy-voyny%C2%A0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12. Лучшие сайты о Великой Отечественной войне - РДШ — </w:t>
      </w:r>
      <w:hyperlink r:id="rId18" w:history="1">
        <w:r w:rsidRPr="00B3407C">
          <w:rPr>
            <w:rFonts w:ascii="Times New Roman" w:hAnsi="Times New Roman" w:cs="Times New Roman"/>
            <w:sz w:val="24"/>
            <w:szCs w:val="24"/>
          </w:rPr>
          <w:t>https://rdsh.education/blog/news/sajty-o-velikoj-otechestvennoj-vojne/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13. Как найти сведения о ветеране Великой Отечественной войны ... — </w:t>
      </w:r>
      <w:hyperlink r:id="rId19" w:history="1">
        <w:r w:rsidRPr="00B3407C">
          <w:rPr>
            <w:rFonts w:ascii="Times New Roman" w:hAnsi="Times New Roman" w:cs="Times New Roman"/>
            <w:sz w:val="24"/>
            <w:szCs w:val="24"/>
          </w:rPr>
          <w:t>https://www.rmbs-ufa.ru/ru/novosti/kak-najti-svedeniya-o-veterane-velikoj-otechestvennoj-vojny-1941-1945-gg-3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14. Базы для поиска участников Великой Отечественной войны — </w:t>
      </w:r>
      <w:hyperlink r:id="rId20" w:history="1">
        <w:r w:rsidRPr="00B3407C">
          <w:rPr>
            <w:rFonts w:ascii="Times New Roman" w:hAnsi="Times New Roman" w:cs="Times New Roman"/>
            <w:sz w:val="24"/>
            <w:szCs w:val="24"/>
          </w:rPr>
          <w:t>https://zabnews.ru/lenta/50942-bazy_dlya_poiska_uchastnikov_velikoy_otechestvennoy_voyny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15. ОБЗОР ИНТЕРНЕТ-РЕСУРСОВ О ВЕЛИКОЙ ОТЕЧЕСТВЕННОЙ ... — </w:t>
      </w:r>
      <w:hyperlink r:id="rId21" w:history="1">
        <w:r w:rsidRPr="00B3407C">
          <w:rPr>
            <w:rFonts w:ascii="Times New Roman" w:hAnsi="Times New Roman" w:cs="Times New Roman"/>
            <w:sz w:val="24"/>
            <w:szCs w:val="24"/>
          </w:rPr>
          <w:t>https://elibrary.ru/item.asp?id=46256210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16. Шесть баз данных для поиска информации об участниках ... — </w:t>
      </w:r>
      <w:hyperlink r:id="rId22" w:history="1">
        <w:r w:rsidRPr="00B3407C">
          <w:rPr>
            <w:rFonts w:ascii="Times New Roman" w:hAnsi="Times New Roman" w:cs="Times New Roman"/>
            <w:sz w:val="24"/>
            <w:szCs w:val="24"/>
          </w:rPr>
          <w:t>https://www.interfax-russia.ru/kaleidoscope/shest-baz-dannyh-dlya-poiska-informacii-ob-uchastnikah-velikoy-otechestvennoy-voyny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17. Веб-ресурсы, содержащие эго-документы участников Великой ... — </w:t>
      </w:r>
      <w:hyperlink r:id="rId23" w:history="1">
        <w:r w:rsidRPr="00B3407C">
          <w:rPr>
            <w:rFonts w:ascii="Times New Roman" w:hAnsi="Times New Roman" w:cs="Times New Roman"/>
            <w:sz w:val="24"/>
            <w:szCs w:val="24"/>
          </w:rPr>
          <w:t>https://proceedings.gpntbsib.ru/jour/article/view/785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18. Как найти информацию о героях Великой Отечественной войны — </w:t>
      </w:r>
      <w:hyperlink r:id="rId24" w:history="1">
        <w:r w:rsidRPr="00B3407C">
          <w:rPr>
            <w:rFonts w:ascii="Times New Roman" w:hAnsi="Times New Roman" w:cs="Times New Roman"/>
            <w:sz w:val="24"/>
            <w:szCs w:val="24"/>
          </w:rPr>
          <w:t>https://vm.ru/society/1132921-veryu-ty-otysheshsya-kak-najti-informaciyu-o-geroyah-velikoj-otechestvennoj-vojny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19. Интернет-сайты, посвященные Великой Отечественной войне — </w:t>
      </w:r>
      <w:hyperlink r:id="rId25" w:history="1">
        <w:r w:rsidRPr="00B3407C">
          <w:rPr>
            <w:rFonts w:ascii="Times New Roman" w:hAnsi="Times New Roman" w:cs="Times New Roman"/>
            <w:sz w:val="24"/>
            <w:szCs w:val="24"/>
          </w:rPr>
          <w:t>https://chelib.ru/articles/internet-sajty-posvjashhennye-velikoj-otechestvennoj-vojne/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20. Каталог веб-сайтов о Великой Отечественной войне — </w:t>
      </w:r>
      <w:hyperlink r:id="rId26" w:history="1">
        <w:r w:rsidRPr="00B3407C">
          <w:rPr>
            <w:rFonts w:ascii="Times New Roman" w:hAnsi="Times New Roman" w:cs="Times New Roman"/>
            <w:sz w:val="24"/>
            <w:szCs w:val="24"/>
          </w:rPr>
          <w:t>https://tagillib.ru/readers/for_children/iam_tagilchanin/katalog-veb-saytov-o-velikoy-otechestvennoy-voyne.php?clear_cache=Y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21. цифровые информационные ресурсы по истории мировых войн — </w:t>
      </w:r>
      <w:hyperlink r:id="rId27" w:history="1">
        <w:r w:rsidRPr="00B3407C">
          <w:rPr>
            <w:rFonts w:ascii="Times New Roman" w:hAnsi="Times New Roman" w:cs="Times New Roman"/>
            <w:sz w:val="24"/>
            <w:szCs w:val="24"/>
          </w:rPr>
          <w:t>https://history.milportal.ru/informacionnoe-obespechenie-voenno-istoricheskix-issledovanij-</w:t>
        </w:r>
        <w:r w:rsidRPr="00B3407C">
          <w:rPr>
            <w:rFonts w:ascii="Times New Roman" w:hAnsi="Times New Roman" w:cs="Times New Roman"/>
            <w:sz w:val="24"/>
            <w:szCs w:val="24"/>
          </w:rPr>
          <w:t>cifrovye-informacionnye-resursy-po-istorii-mirovyx-vojn/?print=print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22. Подвиг народа — </w:t>
      </w:r>
      <w:hyperlink r:id="rId28" w:history="1">
        <w:r w:rsidRPr="00B3407C">
          <w:rPr>
            <w:rFonts w:ascii="Times New Roman" w:hAnsi="Times New Roman" w:cs="Times New Roman"/>
            <w:sz w:val="24"/>
            <w:szCs w:val="24"/>
          </w:rPr>
          <w:t>https://podvignaroda.ru/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23. цифровые информационные ресурсы по истории мировых войн — </w:t>
      </w:r>
      <w:hyperlink r:id="rId29" w:history="1">
        <w:r w:rsidRPr="00B3407C">
          <w:rPr>
            <w:rFonts w:ascii="Times New Roman" w:hAnsi="Times New Roman" w:cs="Times New Roman"/>
            <w:sz w:val="24"/>
            <w:szCs w:val="24"/>
          </w:rPr>
          <w:t>https://history.milportal.ru/informacionnoe-obespechenie-voenno-istoricheskix-issledovanij-cifrovye-informacionnye-resursy-po-istorii-m</w:t>
        </w:r>
        <w:r w:rsidRPr="00B3407C">
          <w:rPr>
            <w:rFonts w:ascii="Times New Roman" w:hAnsi="Times New Roman" w:cs="Times New Roman"/>
            <w:sz w:val="24"/>
            <w:szCs w:val="24"/>
          </w:rPr>
          <w:t>irovyx-vojn/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24. 10 лучших веб-проектов о Великой Отечественной войне — </w:t>
      </w:r>
      <w:hyperlink r:id="rId30" w:history="1">
        <w:r w:rsidRPr="00B3407C">
          <w:rPr>
            <w:rFonts w:ascii="Times New Roman" w:hAnsi="Times New Roman" w:cs="Times New Roman"/>
            <w:sz w:val="24"/>
            <w:szCs w:val="24"/>
          </w:rPr>
          <w:t>https://xn--1-7sb3aeo2d.xn--80acgfbsl1azdqr.xn--p1ai/site/pub?id=411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25. Где найти сведения о воинах Великой Отечественной войны — </w:t>
      </w:r>
      <w:hyperlink r:id="rId31" w:history="1">
        <w:r w:rsidRPr="00B3407C">
          <w:rPr>
            <w:rFonts w:ascii="Times New Roman" w:hAnsi="Times New Roman" w:cs="Times New Roman"/>
            <w:sz w:val="24"/>
            <w:szCs w:val="24"/>
          </w:rPr>
          <w:t>https://kazanmiloserdie.ru/news/gde-najti-svedeniya-o-voinah-velikoj-otechestvennoj-vojny</w:t>
        </w:r>
        <w:r w:rsidRPr="00B3407C">
          <w:rPr>
            <w:rFonts w:ascii="Times New Roman" w:hAnsi="Times New Roman" w:cs="Times New Roman"/>
            <w:sz w:val="24"/>
            <w:szCs w:val="24"/>
          </w:rPr>
          <w:t>/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26. Интернет-ресурсы о Великой Отечественной войне. — </w:t>
      </w:r>
      <w:hyperlink r:id="rId32" w:history="1">
        <w:r w:rsidRPr="00B3407C">
          <w:rPr>
            <w:rFonts w:ascii="Times New Roman" w:hAnsi="Times New Roman" w:cs="Times New Roman"/>
            <w:sz w:val="24"/>
            <w:szCs w:val="24"/>
          </w:rPr>
          <w:t>https://libnvkz.ru/chitatelyam/ssilki/vov</w:t>
        </w:r>
      </w:hyperlink>
    </w:p>
    <w:p w:rsidR="00197EBC" w:rsidRPr="00B3407C" w:rsidRDefault="00201BBD" w:rsidP="00B340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07C">
        <w:rPr>
          <w:rFonts w:ascii="Times New Roman" w:hAnsi="Times New Roman" w:cs="Times New Roman"/>
          <w:sz w:val="24"/>
          <w:szCs w:val="24"/>
        </w:rPr>
        <w:t xml:space="preserve">27. [PDF] Обзор интернет-ресурсов о Великой Отечественной войне — </w:t>
      </w:r>
      <w:hyperlink r:id="rId33" w:history="1">
        <w:r w:rsidRPr="00B3407C">
          <w:rPr>
            <w:rFonts w:ascii="Times New Roman" w:hAnsi="Times New Roman" w:cs="Times New Roman"/>
            <w:sz w:val="24"/>
            <w:szCs w:val="24"/>
          </w:rPr>
          <w:t>https://www.rsl.ru/photo/!_ORS/4-IZDANIJA/3-bibliograficheckije-izdanija/doc_4677wo.pdf</w:t>
        </w:r>
      </w:hyperlink>
    </w:p>
    <w:sectPr w:rsidR="00197EBC" w:rsidRPr="00B3407C" w:rsidSect="00197EBC">
      <w:footerReference w:type="default" r:id="rId34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BBD" w:rsidRDefault="00201BBD" w:rsidP="00197EBC">
      <w:pPr>
        <w:spacing w:after="0" w:line="240" w:lineRule="auto"/>
      </w:pPr>
      <w:r>
        <w:separator/>
      </w:r>
    </w:p>
  </w:endnote>
  <w:endnote w:type="continuationSeparator" w:id="1">
    <w:p w:rsidR="00201BBD" w:rsidRDefault="00201BBD" w:rsidP="0019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BC" w:rsidRDefault="00197EBC">
    <w:pPr>
      <w:jc w:val="right"/>
    </w:pPr>
    <w:r>
      <w:fldChar w:fldCharType="begin"/>
    </w:r>
    <w:r w:rsidR="00201BBD">
      <w:instrText>PAGE</w:instrText>
    </w:r>
    <w:r w:rsidR="00B3407C">
      <w:fldChar w:fldCharType="separate"/>
    </w:r>
    <w:r w:rsidR="00201BBD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BBD" w:rsidRDefault="00201BBD" w:rsidP="00197EBC">
      <w:pPr>
        <w:spacing w:after="0" w:line="240" w:lineRule="auto"/>
      </w:pPr>
      <w:r>
        <w:separator/>
      </w:r>
    </w:p>
  </w:footnote>
  <w:footnote w:type="continuationSeparator" w:id="1">
    <w:p w:rsidR="00201BBD" w:rsidRDefault="00201BBD" w:rsidP="00197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B08D6"/>
    <w:multiLevelType w:val="hybridMultilevel"/>
    <w:tmpl w:val="52482C22"/>
    <w:lvl w:ilvl="0" w:tplc="63808444">
      <w:start w:val="1"/>
      <w:numFmt w:val="decimal"/>
      <w:lvlText w:val="%1."/>
      <w:lvlJc w:val="left"/>
      <w:pPr>
        <w:ind w:left="720" w:hanging="360"/>
      </w:pPr>
    </w:lvl>
    <w:lvl w:ilvl="1" w:tplc="839EE50E">
      <w:numFmt w:val="decimal"/>
      <w:lvlText w:val=""/>
      <w:lvlJc w:val="left"/>
    </w:lvl>
    <w:lvl w:ilvl="2" w:tplc="05C4B39C">
      <w:numFmt w:val="decimal"/>
      <w:lvlText w:val=""/>
      <w:lvlJc w:val="left"/>
    </w:lvl>
    <w:lvl w:ilvl="3" w:tplc="1EB8FAC6">
      <w:numFmt w:val="decimal"/>
      <w:lvlText w:val=""/>
      <w:lvlJc w:val="left"/>
    </w:lvl>
    <w:lvl w:ilvl="4" w:tplc="060EADAE">
      <w:numFmt w:val="decimal"/>
      <w:lvlText w:val=""/>
      <w:lvlJc w:val="left"/>
    </w:lvl>
    <w:lvl w:ilvl="5" w:tplc="5F7C999E">
      <w:numFmt w:val="decimal"/>
      <w:lvlText w:val=""/>
      <w:lvlJc w:val="left"/>
    </w:lvl>
    <w:lvl w:ilvl="6" w:tplc="CBDC3992">
      <w:numFmt w:val="decimal"/>
      <w:lvlText w:val=""/>
      <w:lvlJc w:val="left"/>
    </w:lvl>
    <w:lvl w:ilvl="7" w:tplc="1A743DF4">
      <w:numFmt w:val="decimal"/>
      <w:lvlText w:val=""/>
      <w:lvlJc w:val="left"/>
    </w:lvl>
    <w:lvl w:ilvl="8" w:tplc="087CDEBC">
      <w:numFmt w:val="decimal"/>
      <w:lvlText w:val=""/>
      <w:lvlJc w:val="left"/>
    </w:lvl>
  </w:abstractNum>
  <w:abstractNum w:abstractNumId="1">
    <w:nsid w:val="198B26CC"/>
    <w:multiLevelType w:val="hybridMultilevel"/>
    <w:tmpl w:val="4F0A9600"/>
    <w:lvl w:ilvl="0" w:tplc="191ED750">
      <w:start w:val="1"/>
      <w:numFmt w:val="bullet"/>
      <w:lvlText w:val="●"/>
      <w:lvlJc w:val="left"/>
      <w:pPr>
        <w:ind w:left="720" w:hanging="360"/>
      </w:pPr>
    </w:lvl>
    <w:lvl w:ilvl="1" w:tplc="A02AD4EC">
      <w:start w:val="1"/>
      <w:numFmt w:val="bullet"/>
      <w:lvlText w:val="○"/>
      <w:lvlJc w:val="left"/>
      <w:pPr>
        <w:ind w:left="1440" w:hanging="360"/>
      </w:pPr>
    </w:lvl>
    <w:lvl w:ilvl="2" w:tplc="E6F8757C">
      <w:start w:val="1"/>
      <w:numFmt w:val="bullet"/>
      <w:lvlText w:val="■"/>
      <w:lvlJc w:val="left"/>
      <w:pPr>
        <w:ind w:left="2160" w:hanging="360"/>
      </w:pPr>
    </w:lvl>
    <w:lvl w:ilvl="3" w:tplc="9F9A5400">
      <w:start w:val="1"/>
      <w:numFmt w:val="bullet"/>
      <w:lvlText w:val="●"/>
      <w:lvlJc w:val="left"/>
      <w:pPr>
        <w:ind w:left="2880" w:hanging="360"/>
      </w:pPr>
    </w:lvl>
    <w:lvl w:ilvl="4" w:tplc="EEA00B3E">
      <w:start w:val="1"/>
      <w:numFmt w:val="bullet"/>
      <w:lvlText w:val="○"/>
      <w:lvlJc w:val="left"/>
      <w:pPr>
        <w:ind w:left="3600" w:hanging="360"/>
      </w:pPr>
    </w:lvl>
    <w:lvl w:ilvl="5" w:tplc="CA56C352">
      <w:start w:val="1"/>
      <w:numFmt w:val="bullet"/>
      <w:lvlText w:val="■"/>
      <w:lvlJc w:val="left"/>
      <w:pPr>
        <w:ind w:left="4320" w:hanging="360"/>
      </w:pPr>
    </w:lvl>
    <w:lvl w:ilvl="6" w:tplc="BAA613B8">
      <w:start w:val="1"/>
      <w:numFmt w:val="bullet"/>
      <w:lvlText w:val="●"/>
      <w:lvlJc w:val="left"/>
      <w:pPr>
        <w:ind w:left="5040" w:hanging="360"/>
      </w:pPr>
    </w:lvl>
    <w:lvl w:ilvl="7" w:tplc="E6C2485A">
      <w:start w:val="1"/>
      <w:numFmt w:val="bullet"/>
      <w:lvlText w:val="●"/>
      <w:lvlJc w:val="left"/>
      <w:pPr>
        <w:ind w:left="5760" w:hanging="360"/>
      </w:pPr>
    </w:lvl>
    <w:lvl w:ilvl="8" w:tplc="253CC320">
      <w:start w:val="1"/>
      <w:numFmt w:val="bullet"/>
      <w:lvlText w:val="●"/>
      <w:lvlJc w:val="left"/>
      <w:pPr>
        <w:ind w:left="6480" w:hanging="360"/>
      </w:pPr>
    </w:lvl>
  </w:abstractNum>
  <w:abstractNum w:abstractNumId="2">
    <w:nsid w:val="2BA214AC"/>
    <w:multiLevelType w:val="hybridMultilevel"/>
    <w:tmpl w:val="738403A2"/>
    <w:lvl w:ilvl="0" w:tplc="A5647996">
      <w:start w:val="1"/>
      <w:numFmt w:val="bullet"/>
      <w:lvlText w:val="•"/>
      <w:lvlJc w:val="left"/>
      <w:pPr>
        <w:ind w:left="720" w:hanging="360"/>
      </w:pPr>
    </w:lvl>
    <w:lvl w:ilvl="1" w:tplc="CC30F17A">
      <w:numFmt w:val="decimal"/>
      <w:lvlText w:val=""/>
      <w:lvlJc w:val="left"/>
    </w:lvl>
    <w:lvl w:ilvl="2" w:tplc="72D2581E">
      <w:numFmt w:val="decimal"/>
      <w:lvlText w:val=""/>
      <w:lvlJc w:val="left"/>
    </w:lvl>
    <w:lvl w:ilvl="3" w:tplc="FA30A770">
      <w:numFmt w:val="decimal"/>
      <w:lvlText w:val=""/>
      <w:lvlJc w:val="left"/>
    </w:lvl>
    <w:lvl w:ilvl="4" w:tplc="17A2168E">
      <w:numFmt w:val="decimal"/>
      <w:lvlText w:val=""/>
      <w:lvlJc w:val="left"/>
    </w:lvl>
    <w:lvl w:ilvl="5" w:tplc="9F0282A6">
      <w:numFmt w:val="decimal"/>
      <w:lvlText w:val=""/>
      <w:lvlJc w:val="left"/>
    </w:lvl>
    <w:lvl w:ilvl="6" w:tplc="7848E274">
      <w:numFmt w:val="decimal"/>
      <w:lvlText w:val=""/>
      <w:lvlJc w:val="left"/>
    </w:lvl>
    <w:lvl w:ilvl="7" w:tplc="35B4AA42">
      <w:numFmt w:val="decimal"/>
      <w:lvlText w:val=""/>
      <w:lvlJc w:val="left"/>
    </w:lvl>
    <w:lvl w:ilvl="8" w:tplc="28104226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97EBC"/>
    <w:rsid w:val="00197EBC"/>
    <w:rsid w:val="00201BBD"/>
    <w:rsid w:val="00B3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0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ah0car.xn--p1ai/?page_id=1941" TargetMode="External"/><Relationship Id="rId13" Type="http://schemas.openxmlformats.org/officeDocument/2006/relationships/hyperlink" Target="https://rdsh.education/sajty-o-velikoj-otechestvennoj-vojne1/" TargetMode="External"/><Relationship Id="rId18" Type="http://schemas.openxmlformats.org/officeDocument/2006/relationships/hyperlink" Target="https://rdsh.education/blog/news/sajty-o-velikoj-otechestvennoj-vojne/" TargetMode="External"/><Relationship Id="rId26" Type="http://schemas.openxmlformats.org/officeDocument/2006/relationships/hyperlink" Target="https://tagillib.ru/readers/for_children/iam_tagilchanin/katalog-veb-saytov-o-velikoy-otechestvennoy-voyne.php?clear_cache=Y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library.ru/item.asp?id=46256210" TargetMode="External"/><Relationship Id="rId34" Type="http://schemas.openxmlformats.org/officeDocument/2006/relationships/footer" Target="footer1.xml"/><Relationship Id="rId7" Type="http://schemas.openxmlformats.org/officeDocument/2006/relationships/hyperlink" Target="https://admverx.gosuslugi.ru/o-munitsipalnom-obrazovanii/elektronnaya-kniga-pamyati-1/elektronnaya-kniga-pamyati/" TargetMode="External"/><Relationship Id="rId12" Type="http://schemas.openxmlformats.org/officeDocument/2006/relationships/hyperlink" Target="https://www.rmbs-ufa.ru/ru/novosti/kak-najti-svedeniya-o-veterane-velikoj-otechestvennoj-vojny-1941-1945-gg" TargetMode="External"/><Relationship Id="rId17" Type="http://schemas.openxmlformats.org/officeDocument/2006/relationships/hyperlink" Target="https://www.interfax-russia.ru/kaleidoscope/shest-baz-dannyh-dlya-poiska-informacii-ob-uchastnikah-velikoy-otechestvennoy-voyny%C2%A0" TargetMode="External"/><Relationship Id="rId25" Type="http://schemas.openxmlformats.org/officeDocument/2006/relationships/hyperlink" Target="https://chelib.ru/articles/internet-sajty-posvjashhennye-velikoj-otechestvennoj-vojne/" TargetMode="External"/><Relationship Id="rId33" Type="http://schemas.openxmlformats.org/officeDocument/2006/relationships/hyperlink" Target="https://www.rsl.ru/photo/!_ORS/4-IZDANIJA/3-bibliograficheckije-izdanija/doc_4677wo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vfokuse.mail.ru/articles/65619784-cifrovaya-pamyat-pobedy-kak-sovremennye-onlayn-servisy-pomogayut-sohranit-istoriyu/" TargetMode="External"/><Relationship Id="rId20" Type="http://schemas.openxmlformats.org/officeDocument/2006/relationships/hyperlink" Target="https://zabnews.ru/lenta/50942-bazy_dlya_poiska_uchastnikov_velikoy_otechestvennoy_voyny" TargetMode="External"/><Relationship Id="rId29" Type="http://schemas.openxmlformats.org/officeDocument/2006/relationships/hyperlink" Target="https://history.milportal.ru/informacionnoe-obespechenie-voenno-istoricheskix-issledovanij-cifrovye-informacionnye-resursy-po-istorii-mirovyx-vojn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asslib.ru/%D0%B2-%D0%BF%D0%B0%D0%BC%D1%8F%D1%82%D0%B8-%D0%BD%D0%B0-%D0%B2%D0%B5%D0%BA%D0%B0/%D1%81%D1%82%D1%80%D0%B0%D0%BD%D0%B8%D1%86%D1%8B-%D0%BF%D0%B0%D0%BC%D1%8F%D1%82%D0%B8-%D0%BF%D0%BE%D0%BB%D0%B5%D0%B7%D0%BD%D1%8B%D0%B5-%D0%B8%D0%BD%D1%82%D0%B5%D1%80%D0%BD%D0%B5%D1%82-%D1%80%D0%B5/" TargetMode="External"/><Relationship Id="rId24" Type="http://schemas.openxmlformats.org/officeDocument/2006/relationships/hyperlink" Target="https://vm.ru/society/1132921-veryu-ty-otysheshsya-kak-najti-informaciyu-o-geroyah-velikoj-otechestvennoj-vojny" TargetMode="External"/><Relationship Id="rId32" Type="http://schemas.openxmlformats.org/officeDocument/2006/relationships/hyperlink" Target="https://libnvkz.ru/chitatelyam/ssilki/vov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rnlib.ru/spisok-internet-resursov-o-velikoj-otechestvennoj-vojne-k-75-letiyu-pobedy/" TargetMode="External"/><Relationship Id="rId23" Type="http://schemas.openxmlformats.org/officeDocument/2006/relationships/hyperlink" Target="https://proceedings.gpntbsib.ru/jour/article/view/785" TargetMode="External"/><Relationship Id="rId28" Type="http://schemas.openxmlformats.org/officeDocument/2006/relationships/hyperlink" Target="https://podvignaroda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f-poisk.ru/imena-iz-soldatskih-medalonov.html" TargetMode="External"/><Relationship Id="rId19" Type="http://schemas.openxmlformats.org/officeDocument/2006/relationships/hyperlink" Target="https://www.rmbs-ufa.ru/ru/novosti/kak-najti-svedeniya-o-veterane-velikoj-otechestvennoj-vojny-1941-1945-gg-3" TargetMode="External"/><Relationship Id="rId31" Type="http://schemas.openxmlformats.org/officeDocument/2006/relationships/hyperlink" Target="https://kazanmiloserdie.ru/news/gde-najti-svedeniya-o-voinah-velikoj-otechestvennoj-vojn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gonb.ru/el/pobeda/" TargetMode="External"/><Relationship Id="rId14" Type="http://schemas.openxmlformats.org/officeDocument/2006/relationships/hyperlink" Target="https://www.libnvkz.ru/chitatelyam/ssilki/vov" TargetMode="External"/><Relationship Id="rId22" Type="http://schemas.openxmlformats.org/officeDocument/2006/relationships/hyperlink" Target="https://www.interfax-russia.ru/kaleidoscope/shest-baz-dannyh-dlya-poiska-informacii-ob-uchastnikah-velikoy-otechestvennoy-voyny" TargetMode="External"/><Relationship Id="rId27" Type="http://schemas.openxmlformats.org/officeDocument/2006/relationships/hyperlink" Target="https://history.milportal.ru/informacionnoe-obespechenie-voenno-istoricheskix-issledovanij-cifrovye-informacionnye-resursy-po-istorii-mirovyx-vojn/?print=print" TargetMode="External"/><Relationship Id="rId30" Type="http://schemas.openxmlformats.org/officeDocument/2006/relationships/hyperlink" Target="https://xn--1-7sb3aeo2d.xn--80acgfbsl1azdqr.xn--p1ai/site/pub?id=41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5915</Words>
  <Characters>33721</Characters>
  <Application>Microsoft Office Word</Application>
  <DocSecurity>0</DocSecurity>
  <Lines>281</Lines>
  <Paragraphs>79</Paragraphs>
  <ScaleCrop>false</ScaleCrop>
  <Company>Microsoft</Company>
  <LinksUpToDate>false</LinksUpToDate>
  <CharactersWithSpaces>39557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Пользователь</cp:lastModifiedBy>
  <cp:revision>2</cp:revision>
  <dcterms:created xsi:type="dcterms:W3CDTF">2026-04-03T09:05:00Z</dcterms:created>
  <dcterms:modified xsi:type="dcterms:W3CDTF">2026-04-06T07:05:00Z</dcterms:modified>
</cp:coreProperties>
</file>