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445" w:rsidRPr="00D813AC" w:rsidRDefault="00477445" w:rsidP="00477445">
      <w:pPr>
        <w:widowControl w:val="0"/>
        <w:tabs>
          <w:tab w:val="left" w:pos="1213"/>
        </w:tabs>
        <w:autoSpaceDE w:val="0"/>
        <w:autoSpaceDN w:val="0"/>
        <w:spacing w:line="360" w:lineRule="auto"/>
        <w:ind w:firstLine="709"/>
        <w:jc w:val="both"/>
        <w:rPr>
          <w:b/>
          <w:i/>
          <w:sz w:val="26"/>
          <w:szCs w:val="26"/>
          <w:highlight w:val="yellow"/>
          <w:lang w:bidi="ru-RU"/>
        </w:rPr>
      </w:pPr>
      <w:r w:rsidRPr="00D813AC">
        <w:rPr>
          <w:b/>
          <w:i/>
          <w:sz w:val="28"/>
          <w:szCs w:val="28"/>
          <w:lang w:bidi="ru-RU"/>
        </w:rPr>
        <w:t>УДК 37.015.2:37.014</w:t>
      </w:r>
    </w:p>
    <w:p w:rsidR="00477445" w:rsidRDefault="00477445" w:rsidP="00477445">
      <w:pPr>
        <w:widowControl w:val="0"/>
        <w:tabs>
          <w:tab w:val="left" w:pos="1213"/>
        </w:tabs>
        <w:autoSpaceDE w:val="0"/>
        <w:autoSpaceDN w:val="0"/>
        <w:spacing w:line="360" w:lineRule="auto"/>
        <w:ind w:firstLine="2127"/>
        <w:jc w:val="right"/>
        <w:rPr>
          <w:b/>
          <w:i/>
          <w:sz w:val="28"/>
          <w:szCs w:val="28"/>
          <w:lang w:bidi="ru-RU"/>
        </w:rPr>
      </w:pPr>
      <w:proofErr w:type="spellStart"/>
      <w:r>
        <w:rPr>
          <w:b/>
          <w:i/>
          <w:sz w:val="28"/>
          <w:szCs w:val="28"/>
          <w:lang w:bidi="ru-RU"/>
        </w:rPr>
        <w:t>Садовникова</w:t>
      </w:r>
      <w:proofErr w:type="spellEnd"/>
      <w:r>
        <w:rPr>
          <w:b/>
          <w:i/>
          <w:sz w:val="28"/>
          <w:szCs w:val="28"/>
          <w:lang w:bidi="ru-RU"/>
        </w:rPr>
        <w:t xml:space="preserve"> Анна Антоновна</w:t>
      </w:r>
    </w:p>
    <w:p w:rsidR="00477445" w:rsidRDefault="00477445" w:rsidP="00477445">
      <w:pPr>
        <w:widowControl w:val="0"/>
        <w:tabs>
          <w:tab w:val="left" w:pos="1213"/>
        </w:tabs>
        <w:autoSpaceDE w:val="0"/>
        <w:autoSpaceDN w:val="0"/>
        <w:spacing w:line="360" w:lineRule="auto"/>
        <w:ind w:firstLine="2127"/>
        <w:jc w:val="right"/>
        <w:rPr>
          <w:b/>
          <w:i/>
          <w:sz w:val="28"/>
          <w:szCs w:val="28"/>
          <w:lang w:bidi="ru-RU"/>
        </w:rPr>
      </w:pPr>
      <w:r w:rsidRPr="00477445">
        <w:rPr>
          <w:b/>
          <w:i/>
          <w:sz w:val="28"/>
          <w:szCs w:val="28"/>
          <w:lang w:bidi="ru-RU"/>
        </w:rPr>
        <w:t>«Ставропольский государст</w:t>
      </w:r>
      <w:r>
        <w:rPr>
          <w:b/>
          <w:i/>
          <w:sz w:val="28"/>
          <w:szCs w:val="28"/>
          <w:lang w:bidi="ru-RU"/>
        </w:rPr>
        <w:t xml:space="preserve">венный педагогический институт» </w:t>
      </w:r>
      <w:r w:rsidRPr="00477445">
        <w:rPr>
          <w:b/>
          <w:i/>
          <w:sz w:val="28"/>
          <w:szCs w:val="28"/>
          <w:lang w:bidi="ru-RU"/>
        </w:rPr>
        <w:t>в г. Ессентуки</w:t>
      </w:r>
    </w:p>
    <w:p w:rsidR="00477445" w:rsidRPr="00477445" w:rsidRDefault="00477445" w:rsidP="00477445">
      <w:pPr>
        <w:widowControl w:val="0"/>
        <w:tabs>
          <w:tab w:val="left" w:pos="1213"/>
        </w:tabs>
        <w:autoSpaceDE w:val="0"/>
        <w:autoSpaceDN w:val="0"/>
        <w:spacing w:line="360" w:lineRule="auto"/>
        <w:ind w:firstLine="2127"/>
        <w:jc w:val="right"/>
        <w:rPr>
          <w:b/>
          <w:i/>
          <w:color w:val="000000"/>
          <w:sz w:val="28"/>
          <w:szCs w:val="28"/>
        </w:rPr>
      </w:pPr>
      <w:proofErr w:type="spellStart"/>
      <w:r w:rsidRPr="00477445">
        <w:rPr>
          <w:b/>
          <w:i/>
          <w:color w:val="000000"/>
          <w:sz w:val="28"/>
          <w:szCs w:val="28"/>
          <w:lang w:val="en-US"/>
        </w:rPr>
        <w:t>Sadovnikova</w:t>
      </w:r>
      <w:proofErr w:type="spellEnd"/>
      <w:r w:rsidRPr="00477445">
        <w:rPr>
          <w:b/>
          <w:i/>
          <w:color w:val="000000"/>
          <w:sz w:val="28"/>
          <w:szCs w:val="28"/>
          <w:lang w:val="en-US"/>
        </w:rPr>
        <w:t xml:space="preserve"> Anna </w:t>
      </w:r>
      <w:proofErr w:type="spellStart"/>
      <w:r w:rsidRPr="00477445">
        <w:rPr>
          <w:b/>
          <w:i/>
          <w:color w:val="000000"/>
          <w:sz w:val="28"/>
          <w:szCs w:val="28"/>
          <w:lang w:val="en-US"/>
        </w:rPr>
        <w:t>Antonovna</w:t>
      </w:r>
      <w:proofErr w:type="spellEnd"/>
    </w:p>
    <w:p w:rsidR="00477445" w:rsidRPr="00477445" w:rsidRDefault="00477445" w:rsidP="00477445">
      <w:pPr>
        <w:widowControl w:val="0"/>
        <w:tabs>
          <w:tab w:val="left" w:pos="1213"/>
        </w:tabs>
        <w:autoSpaceDE w:val="0"/>
        <w:autoSpaceDN w:val="0"/>
        <w:spacing w:line="360" w:lineRule="auto"/>
        <w:ind w:firstLine="2127"/>
        <w:jc w:val="right"/>
        <w:rPr>
          <w:b/>
          <w:i/>
          <w:sz w:val="28"/>
          <w:szCs w:val="28"/>
          <w:lang w:val="en-US" w:bidi="ru-RU"/>
        </w:rPr>
      </w:pPr>
      <w:r w:rsidRPr="00477445">
        <w:rPr>
          <w:i/>
          <w:color w:val="000000"/>
          <w:sz w:val="28"/>
          <w:szCs w:val="28"/>
          <w:lang w:val="en-US"/>
        </w:rPr>
        <w:t xml:space="preserve"> Stavropol State Pedagogical Institute in </w:t>
      </w:r>
      <w:proofErr w:type="spellStart"/>
      <w:r w:rsidRPr="00477445">
        <w:rPr>
          <w:i/>
          <w:color w:val="000000"/>
          <w:sz w:val="28"/>
          <w:szCs w:val="28"/>
          <w:lang w:val="en-US"/>
        </w:rPr>
        <w:t>Yessentuki</w:t>
      </w:r>
      <w:proofErr w:type="spellEnd"/>
    </w:p>
    <w:p w:rsidR="00477445" w:rsidRPr="00477445" w:rsidRDefault="00477445" w:rsidP="00477445">
      <w:pPr>
        <w:widowControl w:val="0"/>
        <w:tabs>
          <w:tab w:val="left" w:pos="1213"/>
        </w:tabs>
        <w:autoSpaceDE w:val="0"/>
        <w:autoSpaceDN w:val="0"/>
        <w:spacing w:line="360" w:lineRule="auto"/>
        <w:ind w:firstLine="2127"/>
        <w:jc w:val="right"/>
        <w:rPr>
          <w:i/>
          <w:sz w:val="28"/>
          <w:szCs w:val="28"/>
          <w:lang w:val="en-US" w:bidi="ru-RU"/>
        </w:rPr>
      </w:pPr>
      <w:r w:rsidRPr="00477445">
        <w:rPr>
          <w:i/>
          <w:sz w:val="28"/>
          <w:szCs w:val="28"/>
          <w:lang w:val="en-US" w:bidi="ru-RU"/>
        </w:rPr>
        <w:t xml:space="preserve">E-mail: </w:t>
      </w:r>
      <w:r>
        <w:rPr>
          <w:i/>
          <w:color w:val="0000FF"/>
          <w:sz w:val="28"/>
          <w:szCs w:val="28"/>
          <w:u w:val="single"/>
          <w:lang w:bidi="ru-RU"/>
        </w:rPr>
        <w:t>а</w:t>
      </w:r>
      <w:r>
        <w:rPr>
          <w:i/>
          <w:color w:val="0000FF"/>
          <w:sz w:val="28"/>
          <w:szCs w:val="28"/>
          <w:u w:val="single"/>
          <w:lang w:val="en-US" w:bidi="ru-RU"/>
        </w:rPr>
        <w:t>nnasadovnikova000@gmail</w:t>
      </w:r>
      <w:r>
        <w:rPr>
          <w:i/>
          <w:color w:val="0000FF"/>
          <w:sz w:val="28"/>
          <w:szCs w:val="28"/>
          <w:u w:val="single"/>
          <w:lang w:bidi="ru-RU"/>
        </w:rPr>
        <w:t>.</w:t>
      </w:r>
      <w:r>
        <w:rPr>
          <w:i/>
          <w:color w:val="0000FF"/>
          <w:sz w:val="28"/>
          <w:szCs w:val="28"/>
          <w:u w:val="single"/>
          <w:lang w:val="en-US" w:bidi="ru-RU"/>
        </w:rPr>
        <w:t>com</w:t>
      </w:r>
    </w:p>
    <w:p w:rsidR="00477445" w:rsidRPr="00477445" w:rsidRDefault="00477445" w:rsidP="00477445">
      <w:pPr>
        <w:widowControl w:val="0"/>
        <w:autoSpaceDE w:val="0"/>
        <w:autoSpaceDN w:val="0"/>
        <w:spacing w:after="160" w:line="360" w:lineRule="auto"/>
        <w:contextualSpacing/>
        <w:jc w:val="right"/>
        <w:rPr>
          <w:rFonts w:eastAsia="Calibri"/>
          <w:b/>
          <w:i/>
          <w:sz w:val="28"/>
          <w:szCs w:val="28"/>
          <w:lang w:bidi="ru-RU"/>
        </w:rPr>
      </w:pPr>
      <w:proofErr w:type="spellStart"/>
      <w:r w:rsidRPr="00477445">
        <w:rPr>
          <w:rFonts w:eastAsia="Calibri"/>
          <w:b/>
          <w:i/>
          <w:sz w:val="28"/>
          <w:szCs w:val="28"/>
          <w:lang w:bidi="ru-RU"/>
        </w:rPr>
        <w:t>Апсаунова</w:t>
      </w:r>
      <w:proofErr w:type="spellEnd"/>
      <w:r w:rsidRPr="00477445">
        <w:rPr>
          <w:rFonts w:eastAsia="Calibri"/>
          <w:b/>
          <w:i/>
          <w:sz w:val="28"/>
          <w:szCs w:val="28"/>
          <w:lang w:val="en-US" w:bidi="ru-RU"/>
        </w:rPr>
        <w:t xml:space="preserve"> </w:t>
      </w:r>
      <w:r w:rsidRPr="00477445">
        <w:rPr>
          <w:rFonts w:eastAsia="Calibri"/>
          <w:b/>
          <w:i/>
          <w:sz w:val="28"/>
          <w:szCs w:val="28"/>
          <w:lang w:bidi="ru-RU"/>
        </w:rPr>
        <w:t>Лиана</w:t>
      </w:r>
      <w:r w:rsidRPr="00477445">
        <w:rPr>
          <w:rFonts w:eastAsia="Calibri"/>
          <w:b/>
          <w:i/>
          <w:sz w:val="28"/>
          <w:szCs w:val="28"/>
          <w:lang w:val="en-US" w:bidi="ru-RU"/>
        </w:rPr>
        <w:t xml:space="preserve"> </w:t>
      </w:r>
      <w:r w:rsidRPr="00477445">
        <w:rPr>
          <w:rFonts w:eastAsia="Calibri"/>
          <w:b/>
          <w:i/>
          <w:sz w:val="28"/>
          <w:szCs w:val="28"/>
          <w:lang w:bidi="ru-RU"/>
        </w:rPr>
        <w:t>Рустамовна</w:t>
      </w:r>
    </w:p>
    <w:p w:rsidR="00477445" w:rsidRPr="00477445" w:rsidRDefault="00477445" w:rsidP="00477445">
      <w:pPr>
        <w:widowControl w:val="0"/>
        <w:autoSpaceDE w:val="0"/>
        <w:autoSpaceDN w:val="0"/>
        <w:spacing w:after="160" w:line="360" w:lineRule="auto"/>
        <w:contextualSpacing/>
        <w:jc w:val="right"/>
        <w:rPr>
          <w:rFonts w:eastAsia="Calibri"/>
          <w:b/>
          <w:i/>
          <w:sz w:val="28"/>
          <w:szCs w:val="28"/>
          <w:lang w:bidi="ru-RU"/>
        </w:rPr>
      </w:pPr>
      <w:r w:rsidRPr="00477445">
        <w:rPr>
          <w:rFonts w:eastAsia="Calibri"/>
          <w:b/>
          <w:i/>
          <w:sz w:val="28"/>
          <w:szCs w:val="28"/>
          <w:lang w:bidi="ru-RU"/>
        </w:rPr>
        <w:t>«Ставропольский государственный педагогический</w:t>
      </w:r>
    </w:p>
    <w:p w:rsidR="00477445" w:rsidRPr="00477445" w:rsidRDefault="00477445" w:rsidP="00477445">
      <w:pPr>
        <w:widowControl w:val="0"/>
        <w:autoSpaceDE w:val="0"/>
        <w:autoSpaceDN w:val="0"/>
        <w:spacing w:after="160" w:line="360" w:lineRule="auto"/>
        <w:contextualSpacing/>
        <w:jc w:val="right"/>
        <w:rPr>
          <w:rFonts w:eastAsia="Calibri"/>
          <w:b/>
          <w:i/>
          <w:sz w:val="28"/>
          <w:szCs w:val="28"/>
          <w:lang w:bidi="ru-RU"/>
        </w:rPr>
      </w:pPr>
      <w:r w:rsidRPr="00477445">
        <w:rPr>
          <w:rFonts w:eastAsia="Calibri"/>
          <w:b/>
          <w:i/>
          <w:sz w:val="28"/>
          <w:szCs w:val="28"/>
          <w:lang w:bidi="ru-RU"/>
        </w:rPr>
        <w:t xml:space="preserve"> институт» в г. Ессентуки</w:t>
      </w:r>
    </w:p>
    <w:p w:rsidR="00477445" w:rsidRPr="00477445" w:rsidRDefault="00477445" w:rsidP="00477445">
      <w:pPr>
        <w:widowControl w:val="0"/>
        <w:autoSpaceDE w:val="0"/>
        <w:autoSpaceDN w:val="0"/>
        <w:spacing w:line="360" w:lineRule="auto"/>
        <w:ind w:firstLine="709"/>
        <w:jc w:val="right"/>
        <w:rPr>
          <w:b/>
          <w:i/>
          <w:color w:val="000000"/>
          <w:sz w:val="28"/>
          <w:szCs w:val="28"/>
        </w:rPr>
      </w:pPr>
      <w:proofErr w:type="spellStart"/>
      <w:r w:rsidRPr="00477445">
        <w:rPr>
          <w:b/>
          <w:i/>
          <w:color w:val="000000"/>
          <w:sz w:val="28"/>
          <w:szCs w:val="28"/>
          <w:lang w:val="en-US"/>
        </w:rPr>
        <w:t>Apsaunova</w:t>
      </w:r>
      <w:proofErr w:type="spellEnd"/>
      <w:r w:rsidRPr="00477445">
        <w:rPr>
          <w:b/>
          <w:i/>
          <w:color w:val="000000"/>
          <w:sz w:val="28"/>
          <w:szCs w:val="28"/>
          <w:lang w:val="en-US"/>
        </w:rPr>
        <w:t xml:space="preserve"> Liana </w:t>
      </w:r>
      <w:proofErr w:type="spellStart"/>
      <w:r w:rsidRPr="00477445">
        <w:rPr>
          <w:b/>
          <w:i/>
          <w:color w:val="000000"/>
          <w:sz w:val="28"/>
          <w:szCs w:val="28"/>
          <w:lang w:val="en-US"/>
        </w:rPr>
        <w:t>Rustamovna</w:t>
      </w:r>
      <w:proofErr w:type="spellEnd"/>
      <w:r w:rsidRPr="00477445">
        <w:rPr>
          <w:b/>
          <w:i/>
          <w:color w:val="000000"/>
          <w:sz w:val="28"/>
          <w:szCs w:val="28"/>
          <w:lang w:val="en-US"/>
        </w:rPr>
        <w:t xml:space="preserve"> </w:t>
      </w:r>
    </w:p>
    <w:p w:rsidR="00477445" w:rsidRPr="00477445" w:rsidRDefault="00477445" w:rsidP="00477445">
      <w:pPr>
        <w:widowControl w:val="0"/>
        <w:autoSpaceDE w:val="0"/>
        <w:autoSpaceDN w:val="0"/>
        <w:spacing w:line="360" w:lineRule="auto"/>
        <w:ind w:firstLine="709"/>
        <w:jc w:val="right"/>
        <w:rPr>
          <w:rFonts w:eastAsia="Calibri"/>
          <w:i/>
          <w:sz w:val="28"/>
          <w:szCs w:val="28"/>
          <w:lang w:val="en-US" w:bidi="ru-RU"/>
        </w:rPr>
      </w:pPr>
      <w:r w:rsidRPr="00477445">
        <w:rPr>
          <w:i/>
          <w:color w:val="000000"/>
          <w:sz w:val="28"/>
          <w:szCs w:val="28"/>
          <w:lang w:val="en-US"/>
        </w:rPr>
        <w:t xml:space="preserve">Stavropol State Pedagogical Institute in </w:t>
      </w:r>
      <w:proofErr w:type="spellStart"/>
      <w:r w:rsidRPr="00477445">
        <w:rPr>
          <w:i/>
          <w:color w:val="000000"/>
          <w:sz w:val="28"/>
          <w:szCs w:val="28"/>
          <w:lang w:val="en-US"/>
        </w:rPr>
        <w:t>Yessentuki</w:t>
      </w:r>
      <w:proofErr w:type="spellEnd"/>
    </w:p>
    <w:p w:rsidR="00477445" w:rsidRPr="005F645B" w:rsidRDefault="005F645B" w:rsidP="00477445">
      <w:pPr>
        <w:widowControl w:val="0"/>
        <w:autoSpaceDE w:val="0"/>
        <w:autoSpaceDN w:val="0"/>
        <w:spacing w:line="360" w:lineRule="auto"/>
        <w:jc w:val="right"/>
        <w:rPr>
          <w:rFonts w:eastAsia="Calibri"/>
          <w:i/>
          <w:sz w:val="28"/>
          <w:szCs w:val="28"/>
          <w:lang w:val="en-US" w:bidi="ru-RU"/>
        </w:rPr>
      </w:pPr>
      <w:r>
        <w:rPr>
          <w:rFonts w:eastAsia="Calibri"/>
          <w:i/>
          <w:sz w:val="28"/>
          <w:szCs w:val="28"/>
          <w:lang w:val="en-US" w:bidi="ru-RU"/>
        </w:rPr>
        <w:t>E-mail</w:t>
      </w:r>
      <w:r w:rsidRPr="005F645B">
        <w:rPr>
          <w:rFonts w:eastAsia="Calibri"/>
          <w:i/>
          <w:sz w:val="28"/>
          <w:szCs w:val="28"/>
          <w:lang w:val="en-US" w:bidi="ru-RU"/>
        </w:rPr>
        <w:t>:</w:t>
      </w:r>
      <w:r w:rsidR="00477445" w:rsidRPr="005F645B">
        <w:rPr>
          <w:rFonts w:eastAsia="Calibri"/>
          <w:i/>
          <w:sz w:val="28"/>
          <w:szCs w:val="28"/>
          <w:u w:val="single"/>
          <w:lang w:val="en-US" w:bidi="ru-RU"/>
        </w:rPr>
        <w:t>liiina1611aaa@</w:t>
      </w:r>
      <w:r w:rsidRPr="005F645B">
        <w:rPr>
          <w:rFonts w:eastAsia="Calibri"/>
          <w:i/>
          <w:sz w:val="28"/>
          <w:szCs w:val="28"/>
          <w:u w:val="single"/>
          <w:lang w:val="en-US" w:bidi="ru-RU"/>
        </w:rPr>
        <w:t>mail.ru</w:t>
      </w:r>
    </w:p>
    <w:p w:rsidR="00477445" w:rsidRPr="00D813AC" w:rsidRDefault="00477445" w:rsidP="00477445">
      <w:pPr>
        <w:widowControl w:val="0"/>
        <w:tabs>
          <w:tab w:val="left" w:pos="1213"/>
        </w:tabs>
        <w:autoSpaceDE w:val="0"/>
        <w:autoSpaceDN w:val="0"/>
        <w:spacing w:line="360" w:lineRule="auto"/>
        <w:ind w:firstLine="2127"/>
        <w:jc w:val="right"/>
        <w:rPr>
          <w:sz w:val="26"/>
          <w:szCs w:val="26"/>
          <w:lang w:val="en-US" w:bidi="ru-RU"/>
        </w:rPr>
      </w:pPr>
    </w:p>
    <w:p w:rsidR="00477445" w:rsidRPr="00477445" w:rsidRDefault="00477445" w:rsidP="00477445">
      <w:pPr>
        <w:widowControl w:val="0"/>
        <w:tabs>
          <w:tab w:val="left" w:pos="1213"/>
        </w:tabs>
        <w:autoSpaceDE w:val="0"/>
        <w:autoSpaceDN w:val="0"/>
        <w:spacing w:line="360" w:lineRule="auto"/>
        <w:rPr>
          <w:sz w:val="26"/>
          <w:szCs w:val="26"/>
          <w:lang w:val="en-US" w:bidi="ru-RU"/>
        </w:rPr>
      </w:pPr>
    </w:p>
    <w:p w:rsidR="00477445" w:rsidRDefault="005F645B" w:rsidP="005F645B">
      <w:pPr>
        <w:widowControl w:val="0"/>
        <w:autoSpaceDE w:val="0"/>
        <w:autoSpaceDN w:val="0"/>
        <w:spacing w:after="160"/>
        <w:jc w:val="center"/>
        <w:rPr>
          <w:rFonts w:eastAsia="Calibri"/>
          <w:b/>
          <w:sz w:val="28"/>
          <w:szCs w:val="28"/>
          <w:lang w:bidi="ru-RU"/>
        </w:rPr>
      </w:pPr>
      <w:r>
        <w:rPr>
          <w:rFonts w:eastAsia="Calibri"/>
          <w:b/>
          <w:sz w:val="28"/>
          <w:szCs w:val="28"/>
          <w:lang w:bidi="ru-RU"/>
        </w:rPr>
        <w:t>ВОСПИТАНИЕ ЦЕННОСТНОГО ОТНОШЕНИЯ К СЕМЬЕ КАК ЭЛЕМЕНТ НРАВСТВЕНОГО СТАНОВЛЕНИЯ МЛАДШЕГО ШКОЛЬНОГО ВОЗРАСТА</w:t>
      </w:r>
    </w:p>
    <w:p w:rsidR="005F645B" w:rsidRPr="005F645B" w:rsidRDefault="005F645B" w:rsidP="005F645B">
      <w:pPr>
        <w:widowControl w:val="0"/>
        <w:autoSpaceDE w:val="0"/>
        <w:autoSpaceDN w:val="0"/>
        <w:spacing w:after="160"/>
        <w:jc w:val="center"/>
        <w:rPr>
          <w:rFonts w:eastAsia="Calibri"/>
          <w:b/>
          <w:sz w:val="28"/>
          <w:szCs w:val="28"/>
          <w:lang w:bidi="ru-RU"/>
        </w:rPr>
      </w:pPr>
    </w:p>
    <w:p w:rsidR="00CC5A80" w:rsidRDefault="005F645B" w:rsidP="005F645B">
      <w:pPr>
        <w:jc w:val="center"/>
        <w:rPr>
          <w:b/>
          <w:color w:val="000000"/>
          <w:sz w:val="28"/>
          <w:szCs w:val="28"/>
        </w:rPr>
      </w:pPr>
      <w:r w:rsidRPr="005F645B">
        <w:rPr>
          <w:b/>
          <w:color w:val="000000"/>
          <w:sz w:val="28"/>
          <w:szCs w:val="28"/>
          <w:lang w:val="en-US"/>
        </w:rPr>
        <w:t>EDUCATION OF A VALUABLE ATTITUDE TOWARDS THE FAMILY AS AN ELEMENT OF MORAL DEVELOPMENT IN PRIMARY SCHOOL AGE</w:t>
      </w:r>
    </w:p>
    <w:p w:rsidR="005F645B" w:rsidRDefault="005F645B" w:rsidP="005F645B">
      <w:pPr>
        <w:jc w:val="center"/>
        <w:rPr>
          <w:b/>
          <w:color w:val="000000"/>
          <w:sz w:val="28"/>
          <w:szCs w:val="28"/>
        </w:rPr>
      </w:pPr>
    </w:p>
    <w:p w:rsidR="00200CA9" w:rsidRDefault="00200CA9" w:rsidP="005F645B">
      <w:pPr>
        <w:jc w:val="center"/>
        <w:rPr>
          <w:b/>
          <w:color w:val="000000"/>
          <w:sz w:val="28"/>
          <w:szCs w:val="28"/>
        </w:rPr>
      </w:pPr>
    </w:p>
    <w:p w:rsidR="00200CA9" w:rsidRDefault="00200CA9" w:rsidP="005F645B">
      <w:pPr>
        <w:jc w:val="center"/>
        <w:rPr>
          <w:b/>
          <w:color w:val="000000"/>
          <w:sz w:val="28"/>
          <w:szCs w:val="28"/>
        </w:rPr>
      </w:pPr>
    </w:p>
    <w:p w:rsidR="00200CA9" w:rsidRDefault="00200CA9" w:rsidP="005F645B">
      <w:pPr>
        <w:jc w:val="center"/>
        <w:rPr>
          <w:b/>
          <w:color w:val="000000"/>
          <w:sz w:val="28"/>
          <w:szCs w:val="28"/>
        </w:rPr>
      </w:pPr>
    </w:p>
    <w:p w:rsidR="00200CA9" w:rsidRDefault="00200CA9" w:rsidP="005F645B">
      <w:pPr>
        <w:jc w:val="center"/>
        <w:rPr>
          <w:b/>
          <w:color w:val="000000"/>
          <w:sz w:val="28"/>
          <w:szCs w:val="28"/>
        </w:rPr>
      </w:pPr>
    </w:p>
    <w:p w:rsidR="00200CA9" w:rsidRDefault="00200CA9" w:rsidP="005F645B">
      <w:pPr>
        <w:jc w:val="center"/>
        <w:rPr>
          <w:b/>
          <w:color w:val="000000"/>
          <w:sz w:val="28"/>
          <w:szCs w:val="28"/>
        </w:rPr>
      </w:pPr>
    </w:p>
    <w:p w:rsidR="00200CA9" w:rsidRDefault="00200CA9" w:rsidP="005F645B">
      <w:pPr>
        <w:jc w:val="center"/>
        <w:rPr>
          <w:b/>
          <w:color w:val="000000"/>
          <w:sz w:val="28"/>
          <w:szCs w:val="28"/>
        </w:rPr>
      </w:pPr>
    </w:p>
    <w:p w:rsidR="00200CA9" w:rsidRDefault="00200CA9" w:rsidP="005F645B">
      <w:pPr>
        <w:jc w:val="center"/>
        <w:rPr>
          <w:b/>
          <w:color w:val="000000"/>
          <w:sz w:val="28"/>
          <w:szCs w:val="28"/>
        </w:rPr>
      </w:pPr>
    </w:p>
    <w:p w:rsidR="00200CA9" w:rsidRDefault="00200CA9" w:rsidP="005F645B">
      <w:pPr>
        <w:jc w:val="center"/>
        <w:rPr>
          <w:b/>
          <w:color w:val="000000"/>
          <w:sz w:val="28"/>
          <w:szCs w:val="28"/>
        </w:rPr>
      </w:pPr>
    </w:p>
    <w:p w:rsidR="00200CA9" w:rsidRDefault="00200CA9" w:rsidP="005F645B">
      <w:pPr>
        <w:jc w:val="center"/>
        <w:rPr>
          <w:b/>
          <w:color w:val="000000"/>
          <w:sz w:val="28"/>
          <w:szCs w:val="28"/>
        </w:rPr>
      </w:pPr>
    </w:p>
    <w:p w:rsidR="00200CA9" w:rsidRDefault="00200CA9" w:rsidP="005F645B">
      <w:pPr>
        <w:jc w:val="center"/>
        <w:rPr>
          <w:b/>
          <w:color w:val="000000"/>
          <w:sz w:val="28"/>
          <w:szCs w:val="28"/>
        </w:rPr>
      </w:pPr>
    </w:p>
    <w:p w:rsidR="00200CA9" w:rsidRDefault="00200CA9" w:rsidP="005F645B">
      <w:pPr>
        <w:jc w:val="center"/>
        <w:rPr>
          <w:b/>
          <w:color w:val="000000"/>
          <w:sz w:val="28"/>
          <w:szCs w:val="28"/>
        </w:rPr>
      </w:pPr>
    </w:p>
    <w:p w:rsidR="00200CA9" w:rsidRDefault="00200CA9" w:rsidP="005F645B">
      <w:pPr>
        <w:jc w:val="center"/>
        <w:rPr>
          <w:b/>
          <w:color w:val="000000"/>
          <w:sz w:val="28"/>
          <w:szCs w:val="28"/>
        </w:rPr>
      </w:pPr>
    </w:p>
    <w:p w:rsidR="00200CA9" w:rsidRPr="005F645B" w:rsidRDefault="00200CA9" w:rsidP="005F645B">
      <w:pPr>
        <w:jc w:val="center"/>
        <w:rPr>
          <w:b/>
          <w:color w:val="000000"/>
          <w:sz w:val="28"/>
          <w:szCs w:val="28"/>
        </w:rPr>
      </w:pPr>
    </w:p>
    <w:p w:rsidR="00200CA9" w:rsidRPr="00200CA9" w:rsidRDefault="005F645B" w:rsidP="00200CA9">
      <w:pPr>
        <w:widowControl w:val="0"/>
        <w:tabs>
          <w:tab w:val="left" w:pos="1213"/>
        </w:tabs>
        <w:autoSpaceDE w:val="0"/>
        <w:autoSpaceDN w:val="0"/>
        <w:spacing w:line="360" w:lineRule="auto"/>
        <w:ind w:hanging="284"/>
        <w:jc w:val="both"/>
        <w:rPr>
          <w:i/>
          <w:sz w:val="28"/>
          <w:szCs w:val="28"/>
          <w:lang w:bidi="ru-RU"/>
        </w:rPr>
      </w:pPr>
      <w:r w:rsidRPr="00D813AC">
        <w:rPr>
          <w:b/>
          <w:i/>
          <w:sz w:val="28"/>
          <w:szCs w:val="28"/>
          <w:lang w:bidi="ru-RU"/>
        </w:rPr>
        <w:lastRenderedPageBreak/>
        <w:t>Аннотация.</w:t>
      </w:r>
      <w:r w:rsidRPr="00D813AC">
        <w:rPr>
          <w:sz w:val="28"/>
          <w:szCs w:val="28"/>
          <w:lang w:bidi="ru-RU"/>
        </w:rPr>
        <w:t xml:space="preserve"> </w:t>
      </w:r>
      <w:r w:rsidR="00200CA9" w:rsidRPr="00200CA9">
        <w:rPr>
          <w:i/>
          <w:sz w:val="28"/>
          <w:szCs w:val="28"/>
          <w:lang w:bidi="ru-RU"/>
        </w:rPr>
        <w:t>В статье рассматривается проблема воспитания ценностного отношения к семье как значимого компонента нравственного становления детей младшего школьного возраста. Подчёркивается особая роль семьи и школы как взаимосвязанных социальных институтов, совместное влияние которых определяет формирование у ребёнка устойчивых представлений о семейных ценностях.</w:t>
      </w:r>
    </w:p>
    <w:p w:rsidR="00200CA9" w:rsidRPr="00200CA9" w:rsidRDefault="00200CA9" w:rsidP="00200CA9">
      <w:pPr>
        <w:widowControl w:val="0"/>
        <w:tabs>
          <w:tab w:val="left" w:pos="1213"/>
        </w:tabs>
        <w:autoSpaceDE w:val="0"/>
        <w:autoSpaceDN w:val="0"/>
        <w:spacing w:line="360" w:lineRule="auto"/>
        <w:jc w:val="both"/>
        <w:rPr>
          <w:i/>
          <w:sz w:val="28"/>
          <w:szCs w:val="28"/>
          <w:lang w:bidi="ru-RU"/>
        </w:rPr>
      </w:pPr>
      <w:r w:rsidRPr="00200CA9">
        <w:rPr>
          <w:i/>
          <w:sz w:val="28"/>
          <w:szCs w:val="28"/>
          <w:lang w:bidi="ru-RU"/>
        </w:rPr>
        <w:t>Автор анализирует ключевые семейные ценности (любовь, уважение, ответственность, взаимопомощь, традиции и др.) и их значение в развитии нравственных качеств личности. Обосновывается актуальность работы в данном направлении с учётом современных социальных вызовов, влияющих на трансформацию представлений о семье в обществе.</w:t>
      </w:r>
    </w:p>
    <w:p w:rsidR="005F645B" w:rsidRDefault="00200CA9" w:rsidP="00200CA9">
      <w:pPr>
        <w:widowControl w:val="0"/>
        <w:tabs>
          <w:tab w:val="left" w:pos="1213"/>
        </w:tabs>
        <w:autoSpaceDE w:val="0"/>
        <w:autoSpaceDN w:val="0"/>
        <w:spacing w:line="360" w:lineRule="auto"/>
        <w:jc w:val="both"/>
        <w:rPr>
          <w:i/>
          <w:sz w:val="28"/>
          <w:szCs w:val="28"/>
          <w:lang w:bidi="ru-RU"/>
        </w:rPr>
      </w:pPr>
      <w:r w:rsidRPr="00200CA9">
        <w:rPr>
          <w:i/>
          <w:sz w:val="28"/>
          <w:szCs w:val="28"/>
          <w:lang w:bidi="ru-RU"/>
        </w:rPr>
        <w:t>В работе раскрываются педагогические условия и механизмы воспитания ценностного отношения к семье в младшем школьном возрасте — периоде, отличающемся особой восприимчивостью к социальным нормам и образцам поведения</w:t>
      </w:r>
      <w:r>
        <w:rPr>
          <w:i/>
          <w:sz w:val="28"/>
          <w:szCs w:val="28"/>
          <w:lang w:bidi="ru-RU"/>
        </w:rPr>
        <w:t>.</w:t>
      </w:r>
    </w:p>
    <w:p w:rsidR="00200CA9" w:rsidRPr="00200CA9" w:rsidRDefault="00200CA9" w:rsidP="00200CA9">
      <w:pPr>
        <w:widowControl w:val="0"/>
        <w:tabs>
          <w:tab w:val="left" w:pos="1213"/>
        </w:tabs>
        <w:autoSpaceDE w:val="0"/>
        <w:autoSpaceDN w:val="0"/>
        <w:spacing w:line="360" w:lineRule="auto"/>
        <w:jc w:val="both"/>
        <w:rPr>
          <w:i/>
          <w:sz w:val="28"/>
          <w:szCs w:val="28"/>
          <w:lang w:bidi="ru-RU"/>
        </w:rPr>
      </w:pPr>
      <w:r w:rsidRPr="00200CA9">
        <w:rPr>
          <w:i/>
          <w:sz w:val="28"/>
          <w:szCs w:val="28"/>
          <w:lang w:bidi="ru-RU"/>
        </w:rPr>
        <w:t>Результаты исследования могут быть полезны учителям начальных классов, классным руководителям, психологам и родителям, заинтересованным в гармоничном нравственном развитии младших школьников.</w:t>
      </w:r>
    </w:p>
    <w:p w:rsidR="00200CA9" w:rsidRPr="00200CA9" w:rsidRDefault="005F645B" w:rsidP="00200CA9">
      <w:pPr>
        <w:widowControl w:val="0"/>
        <w:tabs>
          <w:tab w:val="left" w:pos="1213"/>
        </w:tabs>
        <w:autoSpaceDE w:val="0"/>
        <w:autoSpaceDN w:val="0"/>
        <w:spacing w:line="360" w:lineRule="auto"/>
        <w:ind w:hanging="284"/>
        <w:jc w:val="both"/>
        <w:rPr>
          <w:i/>
          <w:sz w:val="28"/>
          <w:szCs w:val="28"/>
          <w:lang w:val="en-US" w:bidi="ru-RU"/>
        </w:rPr>
      </w:pPr>
      <w:proofErr w:type="spellStart"/>
      <w:r w:rsidRPr="00D813AC">
        <w:rPr>
          <w:b/>
          <w:i/>
          <w:sz w:val="28"/>
          <w:szCs w:val="28"/>
          <w:lang w:bidi="ru-RU"/>
        </w:rPr>
        <w:t>Abstract</w:t>
      </w:r>
      <w:proofErr w:type="spellEnd"/>
      <w:r w:rsidRPr="00D813AC">
        <w:rPr>
          <w:b/>
          <w:i/>
          <w:sz w:val="28"/>
          <w:szCs w:val="28"/>
          <w:lang w:bidi="ru-RU"/>
        </w:rPr>
        <w:t>.</w:t>
      </w:r>
      <w:r w:rsidRPr="00D813AC">
        <w:rPr>
          <w:sz w:val="28"/>
          <w:szCs w:val="28"/>
          <w:lang w:bidi="ru-RU"/>
        </w:rPr>
        <w:t xml:space="preserve"> </w:t>
      </w:r>
      <w:r w:rsidR="00200CA9" w:rsidRPr="00200CA9">
        <w:rPr>
          <w:i/>
          <w:sz w:val="28"/>
          <w:szCs w:val="28"/>
          <w:lang w:val="en-US" w:bidi="ru-RU"/>
        </w:rPr>
        <w:t>The article examines the problem of fostering a value-based attitude towards the family as a significant component of the moral development of primary school-age children. The special role of the family and school as interrelated social institutions is emphasized, the joint influence of which determines the formation of a child's stable ideas about family values.</w:t>
      </w:r>
    </w:p>
    <w:p w:rsidR="00200CA9" w:rsidRPr="00200CA9" w:rsidRDefault="00200CA9" w:rsidP="00200CA9">
      <w:pPr>
        <w:widowControl w:val="0"/>
        <w:tabs>
          <w:tab w:val="left" w:pos="1213"/>
        </w:tabs>
        <w:autoSpaceDE w:val="0"/>
        <w:autoSpaceDN w:val="0"/>
        <w:spacing w:line="360" w:lineRule="auto"/>
        <w:jc w:val="both"/>
        <w:rPr>
          <w:i/>
          <w:sz w:val="28"/>
          <w:szCs w:val="28"/>
          <w:lang w:val="en-US" w:bidi="ru-RU"/>
        </w:rPr>
      </w:pPr>
      <w:r w:rsidRPr="00200CA9">
        <w:rPr>
          <w:i/>
          <w:sz w:val="28"/>
          <w:szCs w:val="28"/>
          <w:lang w:val="en-US" w:bidi="ru-RU"/>
        </w:rPr>
        <w:t>The author analyzes the key family values (love, respect, responsibility, mutual assistance, traditions, etc.) and their importance in the development of moral qualities of a person. The relevance of work in this area is substantiated, taking into account modern social challenges affecting the transformation of ideas about the family in society.</w:t>
      </w:r>
    </w:p>
    <w:p w:rsidR="00200CA9" w:rsidRPr="00200CA9" w:rsidRDefault="00200CA9" w:rsidP="00200CA9">
      <w:pPr>
        <w:widowControl w:val="0"/>
        <w:tabs>
          <w:tab w:val="left" w:pos="1213"/>
        </w:tabs>
        <w:autoSpaceDE w:val="0"/>
        <w:autoSpaceDN w:val="0"/>
        <w:spacing w:line="360" w:lineRule="auto"/>
        <w:jc w:val="both"/>
        <w:rPr>
          <w:i/>
          <w:sz w:val="28"/>
          <w:szCs w:val="28"/>
          <w:lang w:val="en-US" w:bidi="ru-RU"/>
        </w:rPr>
      </w:pPr>
      <w:r w:rsidRPr="00200CA9">
        <w:rPr>
          <w:i/>
          <w:sz w:val="28"/>
          <w:szCs w:val="28"/>
          <w:lang w:val="en-US" w:bidi="ru-RU"/>
        </w:rPr>
        <w:t xml:space="preserve">The paper reveals the pedagogical conditions and mechanisms of fostering a value attitude towards the family in primary school age, a period characterized by a </w:t>
      </w:r>
      <w:r w:rsidRPr="00200CA9">
        <w:rPr>
          <w:i/>
          <w:sz w:val="28"/>
          <w:szCs w:val="28"/>
          <w:lang w:val="en-US" w:bidi="ru-RU"/>
        </w:rPr>
        <w:lastRenderedPageBreak/>
        <w:t>special susceptibility to social norms and patterns of behavior.</w:t>
      </w:r>
    </w:p>
    <w:p w:rsidR="005F645B" w:rsidRPr="00200CA9" w:rsidRDefault="00200CA9" w:rsidP="00200CA9">
      <w:pPr>
        <w:widowControl w:val="0"/>
        <w:tabs>
          <w:tab w:val="left" w:pos="1213"/>
        </w:tabs>
        <w:autoSpaceDE w:val="0"/>
        <w:autoSpaceDN w:val="0"/>
        <w:spacing w:line="360" w:lineRule="auto"/>
        <w:jc w:val="both"/>
        <w:rPr>
          <w:i/>
          <w:sz w:val="28"/>
          <w:szCs w:val="28"/>
          <w:lang w:val="en-US" w:bidi="ru-RU"/>
        </w:rPr>
      </w:pPr>
      <w:r w:rsidRPr="00200CA9">
        <w:rPr>
          <w:i/>
          <w:sz w:val="28"/>
          <w:szCs w:val="28"/>
          <w:lang w:val="en-US" w:bidi="ru-RU"/>
        </w:rPr>
        <w:t>The results of the study may be useful to primary school teachers, classroom teachers, psychologists, and parents interested in the harmonious moral development of younger students.</w:t>
      </w:r>
    </w:p>
    <w:p w:rsidR="00200CA9" w:rsidRPr="00200CA9" w:rsidRDefault="005F645B" w:rsidP="00200CA9">
      <w:pPr>
        <w:pStyle w:val="a3"/>
        <w:shd w:val="clear" w:color="auto" w:fill="FFFFFF"/>
        <w:spacing w:before="120" w:beforeAutospacing="0" w:after="120" w:afterAutospacing="0" w:line="420" w:lineRule="atLeast"/>
        <w:ind w:left="-360"/>
        <w:rPr>
          <w:i/>
          <w:sz w:val="28"/>
          <w:szCs w:val="28"/>
        </w:rPr>
      </w:pPr>
      <w:r w:rsidRPr="00D813AC">
        <w:rPr>
          <w:b/>
          <w:i/>
          <w:sz w:val="28"/>
          <w:szCs w:val="28"/>
          <w:lang w:bidi="ru-RU"/>
        </w:rPr>
        <w:t>Ключевые слова:</w:t>
      </w:r>
      <w:r w:rsidRPr="00D813AC">
        <w:rPr>
          <w:sz w:val="28"/>
          <w:szCs w:val="28"/>
          <w:lang w:bidi="ru-RU"/>
        </w:rPr>
        <w:t xml:space="preserve"> </w:t>
      </w:r>
      <w:r w:rsidR="00200CA9" w:rsidRPr="00200CA9">
        <w:rPr>
          <w:rStyle w:val="markdown-word"/>
          <w:i/>
          <w:sz w:val="28"/>
          <w:szCs w:val="28"/>
        </w:rPr>
        <w:t>нравственное становление;</w:t>
      </w:r>
      <w:r w:rsidR="00200CA9" w:rsidRPr="00200CA9">
        <w:rPr>
          <w:rStyle w:val="markdown-word"/>
          <w:i/>
          <w:sz w:val="28"/>
          <w:szCs w:val="28"/>
        </w:rPr>
        <w:t xml:space="preserve"> </w:t>
      </w:r>
      <w:r w:rsidR="00200CA9" w:rsidRPr="00200CA9">
        <w:rPr>
          <w:rStyle w:val="markdown-word"/>
          <w:i/>
          <w:sz w:val="28"/>
          <w:szCs w:val="28"/>
        </w:rPr>
        <w:t>младший школьный возраст;</w:t>
      </w:r>
    </w:p>
    <w:p w:rsidR="00200CA9" w:rsidRPr="00200CA9" w:rsidRDefault="00200CA9" w:rsidP="00200CA9">
      <w:pPr>
        <w:pStyle w:val="a3"/>
        <w:shd w:val="clear" w:color="auto" w:fill="FFFFFF"/>
        <w:spacing w:before="120" w:beforeAutospacing="0" w:after="120" w:afterAutospacing="0" w:line="420" w:lineRule="atLeast"/>
        <w:ind w:left="-360"/>
        <w:rPr>
          <w:rStyle w:val="markdown-word"/>
          <w:i/>
          <w:sz w:val="28"/>
          <w:szCs w:val="28"/>
        </w:rPr>
      </w:pPr>
      <w:r w:rsidRPr="00200CA9">
        <w:rPr>
          <w:rStyle w:val="markdown-word"/>
          <w:i/>
          <w:sz w:val="28"/>
          <w:szCs w:val="28"/>
        </w:rPr>
        <w:t>семейные ценности</w:t>
      </w:r>
      <w:r w:rsidRPr="00200CA9">
        <w:rPr>
          <w:rStyle w:val="markdown-word"/>
          <w:i/>
          <w:sz w:val="28"/>
          <w:szCs w:val="28"/>
        </w:rPr>
        <w:t xml:space="preserve">: </w:t>
      </w:r>
      <w:r w:rsidRPr="00200CA9">
        <w:rPr>
          <w:rStyle w:val="markdown-word"/>
          <w:i/>
          <w:sz w:val="28"/>
          <w:szCs w:val="28"/>
        </w:rPr>
        <w:t>ценностное отношение к семье;</w:t>
      </w:r>
      <w:r w:rsidRPr="00200CA9">
        <w:rPr>
          <w:rStyle w:val="markdown-word"/>
          <w:i/>
          <w:sz w:val="28"/>
          <w:szCs w:val="28"/>
        </w:rPr>
        <w:t xml:space="preserve"> </w:t>
      </w:r>
      <w:r w:rsidRPr="00200CA9">
        <w:rPr>
          <w:rStyle w:val="markdown-word"/>
          <w:i/>
          <w:sz w:val="28"/>
          <w:szCs w:val="28"/>
        </w:rPr>
        <w:t>воспитание</w:t>
      </w:r>
      <w:r w:rsidRPr="00200CA9">
        <w:rPr>
          <w:rStyle w:val="markdown-word"/>
          <w:i/>
          <w:sz w:val="28"/>
          <w:szCs w:val="28"/>
        </w:rPr>
        <w:t>.</w:t>
      </w:r>
    </w:p>
    <w:p w:rsidR="005F645B" w:rsidRPr="00200CA9" w:rsidRDefault="005F645B" w:rsidP="00200CA9">
      <w:pPr>
        <w:pStyle w:val="a3"/>
        <w:shd w:val="clear" w:color="auto" w:fill="FFFFFF"/>
        <w:spacing w:before="120" w:beforeAutospacing="0" w:after="120" w:afterAutospacing="0" w:line="420" w:lineRule="atLeast"/>
        <w:ind w:left="-360"/>
        <w:rPr>
          <w:i/>
          <w:sz w:val="28"/>
          <w:szCs w:val="28"/>
          <w:lang w:val="en-US"/>
        </w:rPr>
      </w:pPr>
      <w:r w:rsidRPr="00200CA9">
        <w:rPr>
          <w:b/>
          <w:i/>
          <w:sz w:val="28"/>
          <w:szCs w:val="28"/>
          <w:lang w:val="en-US" w:bidi="ru-RU"/>
        </w:rPr>
        <w:t>Key words:</w:t>
      </w:r>
      <w:r w:rsidRPr="00200CA9">
        <w:rPr>
          <w:sz w:val="28"/>
          <w:szCs w:val="28"/>
          <w:lang w:val="en-US" w:bidi="ru-RU"/>
        </w:rPr>
        <w:t xml:space="preserve"> </w:t>
      </w:r>
      <w:r w:rsidR="00200CA9" w:rsidRPr="00200CA9">
        <w:rPr>
          <w:rStyle w:val="ypks7kbdpwfgdykd3qb9"/>
          <w:i/>
          <w:sz w:val="28"/>
          <w:szCs w:val="28"/>
          <w:lang w:val="en-US"/>
        </w:rPr>
        <w:t>moral</w:t>
      </w:r>
      <w:r w:rsidR="00200CA9" w:rsidRPr="00200CA9">
        <w:rPr>
          <w:i/>
          <w:sz w:val="28"/>
          <w:szCs w:val="28"/>
          <w:lang w:val="en-US"/>
        </w:rPr>
        <w:t xml:space="preserve"> </w:t>
      </w:r>
      <w:r w:rsidR="00200CA9" w:rsidRPr="00200CA9">
        <w:rPr>
          <w:rStyle w:val="ypks7kbdpwfgdykd3qb9"/>
          <w:i/>
          <w:sz w:val="28"/>
          <w:szCs w:val="28"/>
          <w:lang w:val="en-US"/>
        </w:rPr>
        <w:t>development;</w:t>
      </w:r>
      <w:r w:rsidR="00200CA9" w:rsidRPr="00200CA9">
        <w:rPr>
          <w:i/>
          <w:sz w:val="28"/>
          <w:szCs w:val="28"/>
          <w:lang w:val="en-US"/>
        </w:rPr>
        <w:t xml:space="preserve"> </w:t>
      </w:r>
      <w:r w:rsidR="00200CA9" w:rsidRPr="00200CA9">
        <w:rPr>
          <w:rStyle w:val="ypks7kbdpwfgdykd3qb9"/>
          <w:i/>
          <w:sz w:val="28"/>
          <w:szCs w:val="28"/>
          <w:lang w:val="en-US"/>
        </w:rPr>
        <w:t>primary</w:t>
      </w:r>
      <w:r w:rsidR="00200CA9" w:rsidRPr="00200CA9">
        <w:rPr>
          <w:i/>
          <w:sz w:val="28"/>
          <w:szCs w:val="28"/>
          <w:lang w:val="en-US"/>
        </w:rPr>
        <w:t xml:space="preserve"> </w:t>
      </w:r>
      <w:r w:rsidR="00200CA9" w:rsidRPr="00200CA9">
        <w:rPr>
          <w:rStyle w:val="ypks7kbdpwfgdykd3qb9"/>
          <w:i/>
          <w:sz w:val="28"/>
          <w:szCs w:val="28"/>
          <w:lang w:val="en-US"/>
        </w:rPr>
        <w:t>school</w:t>
      </w:r>
      <w:r w:rsidR="00200CA9" w:rsidRPr="00200CA9">
        <w:rPr>
          <w:i/>
          <w:sz w:val="28"/>
          <w:szCs w:val="28"/>
          <w:lang w:val="en-US"/>
        </w:rPr>
        <w:t xml:space="preserve"> </w:t>
      </w:r>
      <w:r w:rsidR="00200CA9" w:rsidRPr="00200CA9">
        <w:rPr>
          <w:rStyle w:val="ypks7kbdpwfgdykd3qb9"/>
          <w:i/>
          <w:sz w:val="28"/>
          <w:szCs w:val="28"/>
          <w:lang w:val="en-US"/>
        </w:rPr>
        <w:t>age</w:t>
      </w:r>
      <w:r w:rsidR="00200CA9" w:rsidRPr="00200CA9">
        <w:rPr>
          <w:i/>
          <w:sz w:val="28"/>
          <w:szCs w:val="28"/>
          <w:lang w:val="en-US"/>
        </w:rPr>
        <w:t xml:space="preserve">; </w:t>
      </w:r>
      <w:r w:rsidR="00200CA9" w:rsidRPr="00200CA9">
        <w:rPr>
          <w:rStyle w:val="ypks7kbdpwfgdykd3qb9"/>
          <w:i/>
          <w:sz w:val="28"/>
          <w:szCs w:val="28"/>
          <w:lang w:val="en-US"/>
        </w:rPr>
        <w:t>family</w:t>
      </w:r>
      <w:r w:rsidR="00200CA9" w:rsidRPr="00200CA9">
        <w:rPr>
          <w:i/>
          <w:sz w:val="28"/>
          <w:szCs w:val="28"/>
          <w:lang w:val="en-US"/>
        </w:rPr>
        <w:t xml:space="preserve"> </w:t>
      </w:r>
      <w:r w:rsidR="00200CA9" w:rsidRPr="00200CA9">
        <w:rPr>
          <w:rStyle w:val="ypks7kbdpwfgdykd3qb9"/>
          <w:i/>
          <w:sz w:val="28"/>
          <w:szCs w:val="28"/>
          <w:lang w:val="en-US"/>
        </w:rPr>
        <w:t>values:</w:t>
      </w:r>
      <w:r w:rsidR="00200CA9" w:rsidRPr="00200CA9">
        <w:rPr>
          <w:i/>
          <w:sz w:val="28"/>
          <w:szCs w:val="28"/>
          <w:lang w:val="en-US"/>
        </w:rPr>
        <w:t xml:space="preserve"> </w:t>
      </w:r>
      <w:r w:rsidR="00200CA9" w:rsidRPr="00200CA9">
        <w:rPr>
          <w:rStyle w:val="ypks7kbdpwfgdykd3qb9"/>
          <w:i/>
          <w:sz w:val="28"/>
          <w:szCs w:val="28"/>
          <w:lang w:val="en-US"/>
        </w:rPr>
        <w:t>value</w:t>
      </w:r>
      <w:r w:rsidR="00200CA9" w:rsidRPr="00200CA9">
        <w:rPr>
          <w:i/>
          <w:sz w:val="28"/>
          <w:szCs w:val="28"/>
          <w:lang w:val="en-US"/>
        </w:rPr>
        <w:t xml:space="preserve">-based </w:t>
      </w:r>
      <w:r w:rsidR="00200CA9" w:rsidRPr="00200CA9">
        <w:rPr>
          <w:rStyle w:val="ypks7kbdpwfgdykd3qb9"/>
          <w:i/>
          <w:sz w:val="28"/>
          <w:szCs w:val="28"/>
          <w:lang w:val="en-US"/>
        </w:rPr>
        <w:t>attitude</w:t>
      </w:r>
      <w:r w:rsidR="00200CA9" w:rsidRPr="00200CA9">
        <w:rPr>
          <w:i/>
          <w:sz w:val="28"/>
          <w:szCs w:val="28"/>
          <w:lang w:val="en-US"/>
        </w:rPr>
        <w:t xml:space="preserve"> </w:t>
      </w:r>
      <w:r w:rsidR="00200CA9" w:rsidRPr="00200CA9">
        <w:rPr>
          <w:rStyle w:val="ypks7kbdpwfgdykd3qb9"/>
          <w:i/>
          <w:sz w:val="28"/>
          <w:szCs w:val="28"/>
          <w:lang w:val="en-US"/>
        </w:rPr>
        <w:t>towards</w:t>
      </w:r>
      <w:r w:rsidR="00200CA9" w:rsidRPr="00200CA9">
        <w:rPr>
          <w:i/>
          <w:sz w:val="28"/>
          <w:szCs w:val="28"/>
          <w:lang w:val="en-US"/>
        </w:rPr>
        <w:t xml:space="preserve"> </w:t>
      </w:r>
      <w:r w:rsidR="00200CA9" w:rsidRPr="00200CA9">
        <w:rPr>
          <w:rStyle w:val="ypks7kbdpwfgdykd3qb9"/>
          <w:i/>
          <w:sz w:val="28"/>
          <w:szCs w:val="28"/>
          <w:lang w:val="en-US"/>
        </w:rPr>
        <w:t>family;</w:t>
      </w:r>
      <w:r w:rsidR="00200CA9" w:rsidRPr="00200CA9">
        <w:rPr>
          <w:i/>
          <w:sz w:val="28"/>
          <w:szCs w:val="28"/>
          <w:lang w:val="en-US"/>
        </w:rPr>
        <w:t xml:space="preserve"> </w:t>
      </w:r>
      <w:r w:rsidR="00200CA9" w:rsidRPr="00200CA9">
        <w:rPr>
          <w:rStyle w:val="ypks7kbdpwfgdykd3qb9"/>
          <w:i/>
          <w:sz w:val="28"/>
          <w:szCs w:val="28"/>
          <w:lang w:val="en-US"/>
        </w:rPr>
        <w:t>upbringing.</w:t>
      </w:r>
    </w:p>
    <w:p w:rsidR="00200CA9" w:rsidRPr="00200CA9" w:rsidRDefault="00200CA9" w:rsidP="005F645B">
      <w:pPr>
        <w:widowControl w:val="0"/>
        <w:tabs>
          <w:tab w:val="left" w:pos="1213"/>
        </w:tabs>
        <w:autoSpaceDE w:val="0"/>
        <w:autoSpaceDN w:val="0"/>
        <w:spacing w:line="360" w:lineRule="auto"/>
        <w:ind w:hanging="284"/>
        <w:jc w:val="both"/>
        <w:rPr>
          <w:sz w:val="28"/>
          <w:szCs w:val="28"/>
          <w:lang w:val="en-US" w:bidi="ru-RU"/>
        </w:rPr>
      </w:pPr>
    </w:p>
    <w:p w:rsidR="00200CA9" w:rsidRDefault="00200CA9" w:rsidP="005F645B">
      <w:pPr>
        <w:widowControl w:val="0"/>
        <w:tabs>
          <w:tab w:val="left" w:pos="1213"/>
        </w:tabs>
        <w:autoSpaceDE w:val="0"/>
        <w:autoSpaceDN w:val="0"/>
        <w:spacing w:line="360" w:lineRule="auto"/>
        <w:ind w:hanging="284"/>
        <w:jc w:val="both"/>
        <w:rPr>
          <w:sz w:val="28"/>
          <w:szCs w:val="28"/>
          <w:lang w:bidi="ru-RU"/>
        </w:rPr>
      </w:pPr>
    </w:p>
    <w:p w:rsidR="00733451" w:rsidRDefault="00733451" w:rsidP="005F645B">
      <w:pPr>
        <w:widowControl w:val="0"/>
        <w:tabs>
          <w:tab w:val="left" w:pos="1213"/>
        </w:tabs>
        <w:autoSpaceDE w:val="0"/>
        <w:autoSpaceDN w:val="0"/>
        <w:spacing w:line="360" w:lineRule="auto"/>
        <w:ind w:hanging="284"/>
        <w:jc w:val="both"/>
        <w:rPr>
          <w:sz w:val="28"/>
          <w:szCs w:val="28"/>
          <w:lang w:bidi="ru-RU"/>
        </w:rPr>
      </w:pPr>
    </w:p>
    <w:p w:rsidR="00733451" w:rsidRDefault="00733451" w:rsidP="005F645B">
      <w:pPr>
        <w:widowControl w:val="0"/>
        <w:tabs>
          <w:tab w:val="left" w:pos="1213"/>
        </w:tabs>
        <w:autoSpaceDE w:val="0"/>
        <w:autoSpaceDN w:val="0"/>
        <w:spacing w:line="360" w:lineRule="auto"/>
        <w:ind w:hanging="284"/>
        <w:jc w:val="both"/>
        <w:rPr>
          <w:sz w:val="28"/>
          <w:szCs w:val="28"/>
          <w:lang w:bidi="ru-RU"/>
        </w:rPr>
      </w:pPr>
    </w:p>
    <w:p w:rsidR="00733451" w:rsidRDefault="00733451" w:rsidP="005F645B">
      <w:pPr>
        <w:widowControl w:val="0"/>
        <w:tabs>
          <w:tab w:val="left" w:pos="1213"/>
        </w:tabs>
        <w:autoSpaceDE w:val="0"/>
        <w:autoSpaceDN w:val="0"/>
        <w:spacing w:line="360" w:lineRule="auto"/>
        <w:ind w:hanging="284"/>
        <w:jc w:val="both"/>
        <w:rPr>
          <w:sz w:val="28"/>
          <w:szCs w:val="28"/>
          <w:lang w:bidi="ru-RU"/>
        </w:rPr>
      </w:pPr>
    </w:p>
    <w:p w:rsidR="00733451" w:rsidRDefault="00733451" w:rsidP="005F645B">
      <w:pPr>
        <w:widowControl w:val="0"/>
        <w:tabs>
          <w:tab w:val="left" w:pos="1213"/>
        </w:tabs>
        <w:autoSpaceDE w:val="0"/>
        <w:autoSpaceDN w:val="0"/>
        <w:spacing w:line="360" w:lineRule="auto"/>
        <w:ind w:hanging="284"/>
        <w:jc w:val="both"/>
        <w:rPr>
          <w:sz w:val="28"/>
          <w:szCs w:val="28"/>
          <w:lang w:bidi="ru-RU"/>
        </w:rPr>
      </w:pPr>
    </w:p>
    <w:p w:rsidR="00733451" w:rsidRDefault="00733451" w:rsidP="005F645B">
      <w:pPr>
        <w:widowControl w:val="0"/>
        <w:tabs>
          <w:tab w:val="left" w:pos="1213"/>
        </w:tabs>
        <w:autoSpaceDE w:val="0"/>
        <w:autoSpaceDN w:val="0"/>
        <w:spacing w:line="360" w:lineRule="auto"/>
        <w:ind w:hanging="284"/>
        <w:jc w:val="both"/>
        <w:rPr>
          <w:sz w:val="28"/>
          <w:szCs w:val="28"/>
          <w:lang w:bidi="ru-RU"/>
        </w:rPr>
      </w:pPr>
    </w:p>
    <w:p w:rsidR="00733451" w:rsidRDefault="00733451" w:rsidP="005F645B">
      <w:pPr>
        <w:widowControl w:val="0"/>
        <w:tabs>
          <w:tab w:val="left" w:pos="1213"/>
        </w:tabs>
        <w:autoSpaceDE w:val="0"/>
        <w:autoSpaceDN w:val="0"/>
        <w:spacing w:line="360" w:lineRule="auto"/>
        <w:ind w:hanging="284"/>
        <w:jc w:val="both"/>
        <w:rPr>
          <w:sz w:val="28"/>
          <w:szCs w:val="28"/>
          <w:lang w:bidi="ru-RU"/>
        </w:rPr>
      </w:pPr>
    </w:p>
    <w:p w:rsidR="00733451" w:rsidRDefault="00733451" w:rsidP="005F645B">
      <w:pPr>
        <w:widowControl w:val="0"/>
        <w:tabs>
          <w:tab w:val="left" w:pos="1213"/>
        </w:tabs>
        <w:autoSpaceDE w:val="0"/>
        <w:autoSpaceDN w:val="0"/>
        <w:spacing w:line="360" w:lineRule="auto"/>
        <w:ind w:hanging="284"/>
        <w:jc w:val="both"/>
        <w:rPr>
          <w:sz w:val="28"/>
          <w:szCs w:val="28"/>
          <w:lang w:bidi="ru-RU"/>
        </w:rPr>
      </w:pPr>
    </w:p>
    <w:p w:rsidR="00733451" w:rsidRDefault="00733451" w:rsidP="005F645B">
      <w:pPr>
        <w:widowControl w:val="0"/>
        <w:tabs>
          <w:tab w:val="left" w:pos="1213"/>
        </w:tabs>
        <w:autoSpaceDE w:val="0"/>
        <w:autoSpaceDN w:val="0"/>
        <w:spacing w:line="360" w:lineRule="auto"/>
        <w:ind w:hanging="284"/>
        <w:jc w:val="both"/>
        <w:rPr>
          <w:sz w:val="28"/>
          <w:szCs w:val="28"/>
          <w:lang w:bidi="ru-RU"/>
        </w:rPr>
      </w:pPr>
    </w:p>
    <w:p w:rsidR="00733451" w:rsidRDefault="00733451" w:rsidP="005F645B">
      <w:pPr>
        <w:widowControl w:val="0"/>
        <w:tabs>
          <w:tab w:val="left" w:pos="1213"/>
        </w:tabs>
        <w:autoSpaceDE w:val="0"/>
        <w:autoSpaceDN w:val="0"/>
        <w:spacing w:line="360" w:lineRule="auto"/>
        <w:ind w:hanging="284"/>
        <w:jc w:val="both"/>
        <w:rPr>
          <w:sz w:val="28"/>
          <w:szCs w:val="28"/>
          <w:lang w:bidi="ru-RU"/>
        </w:rPr>
      </w:pPr>
    </w:p>
    <w:p w:rsidR="00733451" w:rsidRDefault="00733451" w:rsidP="005F645B">
      <w:pPr>
        <w:widowControl w:val="0"/>
        <w:tabs>
          <w:tab w:val="left" w:pos="1213"/>
        </w:tabs>
        <w:autoSpaceDE w:val="0"/>
        <w:autoSpaceDN w:val="0"/>
        <w:spacing w:line="360" w:lineRule="auto"/>
        <w:ind w:hanging="284"/>
        <w:jc w:val="both"/>
        <w:rPr>
          <w:sz w:val="28"/>
          <w:szCs w:val="28"/>
          <w:lang w:bidi="ru-RU"/>
        </w:rPr>
      </w:pPr>
    </w:p>
    <w:p w:rsidR="00733451" w:rsidRDefault="00733451" w:rsidP="005F645B">
      <w:pPr>
        <w:widowControl w:val="0"/>
        <w:tabs>
          <w:tab w:val="left" w:pos="1213"/>
        </w:tabs>
        <w:autoSpaceDE w:val="0"/>
        <w:autoSpaceDN w:val="0"/>
        <w:spacing w:line="360" w:lineRule="auto"/>
        <w:ind w:hanging="284"/>
        <w:jc w:val="both"/>
        <w:rPr>
          <w:sz w:val="28"/>
          <w:szCs w:val="28"/>
          <w:lang w:bidi="ru-RU"/>
        </w:rPr>
      </w:pPr>
    </w:p>
    <w:p w:rsidR="00733451" w:rsidRDefault="00733451" w:rsidP="005F645B">
      <w:pPr>
        <w:widowControl w:val="0"/>
        <w:tabs>
          <w:tab w:val="left" w:pos="1213"/>
        </w:tabs>
        <w:autoSpaceDE w:val="0"/>
        <w:autoSpaceDN w:val="0"/>
        <w:spacing w:line="360" w:lineRule="auto"/>
        <w:ind w:hanging="284"/>
        <w:jc w:val="both"/>
        <w:rPr>
          <w:sz w:val="28"/>
          <w:szCs w:val="28"/>
          <w:lang w:bidi="ru-RU"/>
        </w:rPr>
      </w:pPr>
    </w:p>
    <w:p w:rsidR="00733451" w:rsidRDefault="00733451" w:rsidP="005F645B">
      <w:pPr>
        <w:widowControl w:val="0"/>
        <w:tabs>
          <w:tab w:val="left" w:pos="1213"/>
        </w:tabs>
        <w:autoSpaceDE w:val="0"/>
        <w:autoSpaceDN w:val="0"/>
        <w:spacing w:line="360" w:lineRule="auto"/>
        <w:ind w:hanging="284"/>
        <w:jc w:val="both"/>
        <w:rPr>
          <w:sz w:val="28"/>
          <w:szCs w:val="28"/>
          <w:lang w:bidi="ru-RU"/>
        </w:rPr>
      </w:pPr>
    </w:p>
    <w:p w:rsidR="00733451" w:rsidRDefault="00733451" w:rsidP="005F645B">
      <w:pPr>
        <w:widowControl w:val="0"/>
        <w:tabs>
          <w:tab w:val="left" w:pos="1213"/>
        </w:tabs>
        <w:autoSpaceDE w:val="0"/>
        <w:autoSpaceDN w:val="0"/>
        <w:spacing w:line="360" w:lineRule="auto"/>
        <w:ind w:hanging="284"/>
        <w:jc w:val="both"/>
        <w:rPr>
          <w:sz w:val="28"/>
          <w:szCs w:val="28"/>
          <w:lang w:bidi="ru-RU"/>
        </w:rPr>
      </w:pPr>
    </w:p>
    <w:p w:rsidR="00733451" w:rsidRDefault="00733451" w:rsidP="005F645B">
      <w:pPr>
        <w:widowControl w:val="0"/>
        <w:tabs>
          <w:tab w:val="left" w:pos="1213"/>
        </w:tabs>
        <w:autoSpaceDE w:val="0"/>
        <w:autoSpaceDN w:val="0"/>
        <w:spacing w:line="360" w:lineRule="auto"/>
        <w:ind w:hanging="284"/>
        <w:jc w:val="both"/>
        <w:rPr>
          <w:sz w:val="28"/>
          <w:szCs w:val="28"/>
          <w:lang w:bidi="ru-RU"/>
        </w:rPr>
      </w:pPr>
    </w:p>
    <w:p w:rsidR="00733451" w:rsidRDefault="00733451" w:rsidP="005F645B">
      <w:pPr>
        <w:widowControl w:val="0"/>
        <w:tabs>
          <w:tab w:val="left" w:pos="1213"/>
        </w:tabs>
        <w:autoSpaceDE w:val="0"/>
        <w:autoSpaceDN w:val="0"/>
        <w:spacing w:line="360" w:lineRule="auto"/>
        <w:ind w:hanging="284"/>
        <w:jc w:val="both"/>
        <w:rPr>
          <w:sz w:val="28"/>
          <w:szCs w:val="28"/>
          <w:lang w:bidi="ru-RU"/>
        </w:rPr>
      </w:pPr>
    </w:p>
    <w:p w:rsidR="00733451" w:rsidRDefault="00733451" w:rsidP="005F645B">
      <w:pPr>
        <w:widowControl w:val="0"/>
        <w:tabs>
          <w:tab w:val="left" w:pos="1213"/>
        </w:tabs>
        <w:autoSpaceDE w:val="0"/>
        <w:autoSpaceDN w:val="0"/>
        <w:spacing w:line="360" w:lineRule="auto"/>
        <w:ind w:hanging="284"/>
        <w:jc w:val="both"/>
        <w:rPr>
          <w:sz w:val="28"/>
          <w:szCs w:val="28"/>
          <w:lang w:bidi="ru-RU"/>
        </w:rPr>
      </w:pPr>
    </w:p>
    <w:p w:rsidR="00733451" w:rsidRDefault="00733451" w:rsidP="005F645B">
      <w:pPr>
        <w:widowControl w:val="0"/>
        <w:tabs>
          <w:tab w:val="left" w:pos="1213"/>
        </w:tabs>
        <w:autoSpaceDE w:val="0"/>
        <w:autoSpaceDN w:val="0"/>
        <w:spacing w:line="360" w:lineRule="auto"/>
        <w:ind w:hanging="284"/>
        <w:jc w:val="both"/>
        <w:rPr>
          <w:sz w:val="28"/>
          <w:szCs w:val="28"/>
          <w:lang w:bidi="ru-RU"/>
        </w:rPr>
      </w:pPr>
    </w:p>
    <w:p w:rsidR="00733451" w:rsidRDefault="00733451" w:rsidP="005F645B">
      <w:pPr>
        <w:widowControl w:val="0"/>
        <w:tabs>
          <w:tab w:val="left" w:pos="1213"/>
        </w:tabs>
        <w:autoSpaceDE w:val="0"/>
        <w:autoSpaceDN w:val="0"/>
        <w:spacing w:line="360" w:lineRule="auto"/>
        <w:ind w:hanging="284"/>
        <w:jc w:val="both"/>
        <w:rPr>
          <w:sz w:val="28"/>
          <w:szCs w:val="28"/>
          <w:lang w:bidi="ru-RU"/>
        </w:rPr>
      </w:pPr>
    </w:p>
    <w:p w:rsidR="00733451" w:rsidRPr="00733451" w:rsidRDefault="00733451" w:rsidP="005F645B">
      <w:pPr>
        <w:widowControl w:val="0"/>
        <w:tabs>
          <w:tab w:val="left" w:pos="1213"/>
        </w:tabs>
        <w:autoSpaceDE w:val="0"/>
        <w:autoSpaceDN w:val="0"/>
        <w:spacing w:line="360" w:lineRule="auto"/>
        <w:ind w:hanging="284"/>
        <w:jc w:val="both"/>
        <w:rPr>
          <w:sz w:val="28"/>
          <w:szCs w:val="28"/>
          <w:lang w:bidi="ru-RU"/>
        </w:rPr>
      </w:pPr>
    </w:p>
    <w:p w:rsidR="00733451" w:rsidRDefault="000416C1" w:rsidP="00A175CA">
      <w:pPr>
        <w:widowControl w:val="0"/>
        <w:tabs>
          <w:tab w:val="left" w:pos="1213"/>
        </w:tabs>
        <w:autoSpaceDE w:val="0"/>
        <w:autoSpaceDN w:val="0"/>
        <w:spacing w:line="360" w:lineRule="auto"/>
        <w:ind w:hanging="142"/>
        <w:jc w:val="both"/>
        <w:rPr>
          <w:sz w:val="28"/>
          <w:szCs w:val="28"/>
          <w:lang w:bidi="ru-RU"/>
        </w:rPr>
      </w:pPr>
      <w:r w:rsidRPr="00733451">
        <w:rPr>
          <w:sz w:val="28"/>
          <w:szCs w:val="28"/>
          <w:lang w:bidi="ru-RU"/>
        </w:rPr>
        <w:lastRenderedPageBreak/>
        <w:t>Укрепление семьи как ценности, актуализация к ней ценностного отношения в современных условиях приобретают особую значимость. В связи, с чем одной из приоритетных задач, поставленных государством перед современной педагогической наукой и практикой, является задача воспитания у молодого поколения ценностного отношения к семье на основе гармонизации духовных и нравственных ценностей, которые характерны для российской культуры. Это нашло отражение в Федеральных государстве</w:t>
      </w:r>
      <w:r w:rsidR="00733451">
        <w:rPr>
          <w:sz w:val="28"/>
          <w:szCs w:val="28"/>
          <w:lang w:bidi="ru-RU"/>
        </w:rPr>
        <w:t>нных образовательных стандартах</w:t>
      </w:r>
      <w:proofErr w:type="gramStart"/>
      <w:r w:rsidRPr="00733451">
        <w:rPr>
          <w:sz w:val="28"/>
          <w:szCs w:val="28"/>
          <w:lang w:bidi="ru-RU"/>
        </w:rPr>
        <w:t xml:space="preserve"> ,</w:t>
      </w:r>
      <w:proofErr w:type="gramEnd"/>
      <w:r w:rsidRPr="00733451">
        <w:rPr>
          <w:sz w:val="28"/>
          <w:szCs w:val="28"/>
          <w:lang w:bidi="ru-RU"/>
        </w:rPr>
        <w:t xml:space="preserve"> «Концепции государственной семейной политики в Российской Фе</w:t>
      </w:r>
      <w:r w:rsidR="00733451">
        <w:rPr>
          <w:sz w:val="28"/>
          <w:szCs w:val="28"/>
          <w:lang w:bidi="ru-RU"/>
        </w:rPr>
        <w:t>дерации на период до 2025 года»</w:t>
      </w:r>
      <w:r w:rsidR="00733451" w:rsidRPr="00733451">
        <w:rPr>
          <w:sz w:val="28"/>
          <w:szCs w:val="28"/>
        </w:rPr>
        <w:t xml:space="preserve"> </w:t>
      </w:r>
      <w:r w:rsidR="00A175CA">
        <w:rPr>
          <w:sz w:val="28"/>
          <w:szCs w:val="28"/>
        </w:rPr>
        <w:t>[5</w:t>
      </w:r>
      <w:r w:rsidR="00A175CA" w:rsidRPr="00733451">
        <w:rPr>
          <w:sz w:val="28"/>
          <w:szCs w:val="28"/>
        </w:rPr>
        <w:t>]</w:t>
      </w:r>
      <w:r w:rsidRPr="00733451">
        <w:rPr>
          <w:sz w:val="28"/>
          <w:szCs w:val="28"/>
          <w:lang w:bidi="ru-RU"/>
        </w:rPr>
        <w:t>, "Стратегии развития воспитания в Российской Федерации на перио</w:t>
      </w:r>
      <w:r w:rsidR="00733451">
        <w:rPr>
          <w:sz w:val="28"/>
          <w:szCs w:val="28"/>
          <w:lang w:bidi="ru-RU"/>
        </w:rPr>
        <w:t>д до 2025 года"</w:t>
      </w:r>
      <w:r w:rsidRPr="00733451">
        <w:rPr>
          <w:sz w:val="28"/>
          <w:szCs w:val="28"/>
          <w:lang w:bidi="ru-RU"/>
        </w:rPr>
        <w:t xml:space="preserve"> . </w:t>
      </w:r>
      <w:r w:rsidR="00A175CA">
        <w:rPr>
          <w:sz w:val="28"/>
          <w:szCs w:val="28"/>
        </w:rPr>
        <w:t>[7</w:t>
      </w:r>
      <w:r w:rsidR="00733451" w:rsidRPr="00733451">
        <w:rPr>
          <w:sz w:val="28"/>
          <w:szCs w:val="28"/>
        </w:rPr>
        <w:t>]</w:t>
      </w:r>
    </w:p>
    <w:p w:rsidR="00200CA9" w:rsidRPr="00733451" w:rsidRDefault="00733451" w:rsidP="005426EA">
      <w:pPr>
        <w:widowControl w:val="0"/>
        <w:tabs>
          <w:tab w:val="left" w:pos="1213"/>
        </w:tabs>
        <w:autoSpaceDE w:val="0"/>
        <w:autoSpaceDN w:val="0"/>
        <w:spacing w:line="360" w:lineRule="auto"/>
        <w:ind w:hanging="142"/>
        <w:jc w:val="both"/>
        <w:rPr>
          <w:sz w:val="28"/>
          <w:szCs w:val="28"/>
          <w:lang w:bidi="ru-RU"/>
        </w:rPr>
      </w:pPr>
      <w:r w:rsidRPr="00733451">
        <w:rPr>
          <w:sz w:val="28"/>
          <w:szCs w:val="28"/>
          <w:lang w:bidi="ru-RU"/>
        </w:rPr>
        <w:t xml:space="preserve">Одним из направлений федерального государственного стандарта является ориентация на формирование содержания образования на культурные, духовные и нравственные ценности, составляющие семейные </w:t>
      </w:r>
      <w:r w:rsidR="0093511D">
        <w:rPr>
          <w:sz w:val="28"/>
          <w:szCs w:val="28"/>
          <w:lang w:bidi="ru-RU"/>
        </w:rPr>
        <w:t>ценности российского народа</w:t>
      </w:r>
      <w:r w:rsidRPr="00733451">
        <w:rPr>
          <w:sz w:val="28"/>
          <w:szCs w:val="28"/>
          <w:lang w:bidi="ru-RU"/>
        </w:rPr>
        <w:t>. Модель подчеркивает, что школьники осознают важность семьи в жизни личности и общества, признают ценность семейной жизни и с уважением и заботой о</w:t>
      </w:r>
      <w:r w:rsidR="0093511D">
        <w:rPr>
          <w:sz w:val="28"/>
          <w:szCs w:val="28"/>
          <w:lang w:bidi="ru-RU"/>
        </w:rPr>
        <w:t xml:space="preserve">тносятся к членам своей семьи. </w:t>
      </w:r>
      <w:proofErr w:type="gramStart"/>
      <w:r w:rsidR="0093511D">
        <w:rPr>
          <w:sz w:val="28"/>
          <w:szCs w:val="28"/>
          <w:lang w:bidi="ru-RU"/>
        </w:rPr>
        <w:t>В</w:t>
      </w:r>
      <w:r w:rsidRPr="00733451">
        <w:rPr>
          <w:sz w:val="28"/>
          <w:szCs w:val="28"/>
          <w:lang w:bidi="ru-RU"/>
        </w:rPr>
        <w:t xml:space="preserve"> </w:t>
      </w:r>
      <w:r w:rsidR="0093511D">
        <w:rPr>
          <w:sz w:val="28"/>
          <w:szCs w:val="28"/>
          <w:lang w:bidi="ru-RU"/>
        </w:rPr>
        <w:t>«</w:t>
      </w:r>
      <w:r w:rsidRPr="00733451">
        <w:rPr>
          <w:sz w:val="28"/>
          <w:szCs w:val="28"/>
          <w:lang w:bidi="ru-RU"/>
        </w:rPr>
        <w:t>Концепции государственной семейной политики в Российской Фе</w:t>
      </w:r>
      <w:r w:rsidR="0093511D">
        <w:rPr>
          <w:sz w:val="28"/>
          <w:szCs w:val="28"/>
          <w:lang w:bidi="ru-RU"/>
        </w:rPr>
        <w:t xml:space="preserve">дерации на период до 2025 года» </w:t>
      </w:r>
      <w:r w:rsidRPr="00733451">
        <w:rPr>
          <w:sz w:val="28"/>
          <w:szCs w:val="28"/>
          <w:lang w:bidi="ru-RU"/>
        </w:rPr>
        <w:t xml:space="preserve"> ценность семьи и семейной жизни ставится на первое место среди основных национальных ценностей. эти позиции сегодня являются основой для развития социальных институтов семьи и школы, педагогических систем и взаимодействия субъектов образования., одним из результатов реализации стратегии является повышение престижа семьи, сохранение и укрепление трад</w:t>
      </w:r>
      <w:r w:rsidR="0093511D">
        <w:rPr>
          <w:sz w:val="28"/>
          <w:szCs w:val="28"/>
          <w:lang w:bidi="ru-RU"/>
        </w:rPr>
        <w:t xml:space="preserve">иционных семейных ценностей. </w:t>
      </w:r>
      <w:proofErr w:type="gramEnd"/>
    </w:p>
    <w:p w:rsidR="0093511D" w:rsidRDefault="000416C1" w:rsidP="005426EA">
      <w:pPr>
        <w:widowControl w:val="0"/>
        <w:tabs>
          <w:tab w:val="left" w:pos="1213"/>
        </w:tabs>
        <w:autoSpaceDE w:val="0"/>
        <w:autoSpaceDN w:val="0"/>
        <w:spacing w:line="360" w:lineRule="auto"/>
        <w:ind w:hanging="142"/>
        <w:jc w:val="both"/>
        <w:rPr>
          <w:sz w:val="28"/>
          <w:szCs w:val="28"/>
        </w:rPr>
      </w:pPr>
      <w:r w:rsidRPr="00733451">
        <w:rPr>
          <w:sz w:val="28"/>
          <w:szCs w:val="28"/>
        </w:rPr>
        <w:t>В педагогической теории выделяются несколько этапов развития научных взг</w:t>
      </w:r>
      <w:r w:rsidR="00A175CA">
        <w:rPr>
          <w:sz w:val="28"/>
          <w:szCs w:val="28"/>
        </w:rPr>
        <w:t>лядов на исследуемую проблему [9</w:t>
      </w:r>
      <w:r w:rsidRPr="00733451">
        <w:rPr>
          <w:sz w:val="28"/>
          <w:szCs w:val="28"/>
        </w:rPr>
        <w:t xml:space="preserve">]. Первый этап связан с дореволюционной педагогикой (К.Н. </w:t>
      </w:r>
      <w:proofErr w:type="spellStart"/>
      <w:r w:rsidRPr="00733451">
        <w:rPr>
          <w:sz w:val="28"/>
          <w:szCs w:val="28"/>
        </w:rPr>
        <w:t>Вентцель</w:t>
      </w:r>
      <w:proofErr w:type="spellEnd"/>
      <w:r w:rsidRPr="00733451">
        <w:rPr>
          <w:sz w:val="28"/>
          <w:szCs w:val="28"/>
        </w:rPr>
        <w:t xml:space="preserve">, М.И. Демков, П.Ф. </w:t>
      </w:r>
      <w:proofErr w:type="spellStart"/>
      <w:r w:rsidRPr="00733451">
        <w:rPr>
          <w:sz w:val="28"/>
          <w:szCs w:val="28"/>
        </w:rPr>
        <w:t>Каптерев</w:t>
      </w:r>
      <w:proofErr w:type="spellEnd"/>
      <w:r w:rsidRPr="00733451">
        <w:rPr>
          <w:sz w:val="28"/>
          <w:szCs w:val="28"/>
        </w:rPr>
        <w:t xml:space="preserve">, П.Ф. Лесгафт, К.Д. Ушинский и др.). В данный период научными деятелями отмечается важность формирования у молодого поколения качеств будущего семьянина на основе национальных культурных ценностей, указывается на </w:t>
      </w:r>
      <w:r w:rsidRPr="00733451">
        <w:rPr>
          <w:sz w:val="28"/>
          <w:szCs w:val="28"/>
        </w:rPr>
        <w:lastRenderedPageBreak/>
        <w:t>необходимость подготовки молодежи к «родительской профессии» и супружеству.</w:t>
      </w:r>
    </w:p>
    <w:p w:rsidR="0093511D" w:rsidRPr="0093511D" w:rsidRDefault="0093511D" w:rsidP="005426EA">
      <w:pPr>
        <w:widowControl w:val="0"/>
        <w:tabs>
          <w:tab w:val="left" w:pos="1213"/>
        </w:tabs>
        <w:autoSpaceDE w:val="0"/>
        <w:autoSpaceDN w:val="0"/>
        <w:spacing w:line="360" w:lineRule="auto"/>
        <w:ind w:hanging="142"/>
        <w:jc w:val="both"/>
        <w:rPr>
          <w:rStyle w:val="markdown-word"/>
          <w:sz w:val="28"/>
          <w:szCs w:val="28"/>
          <w:shd w:val="clear" w:color="auto" w:fill="FFFFFF"/>
        </w:rPr>
      </w:pPr>
      <w:r w:rsidRPr="0093511D">
        <w:rPr>
          <w:rStyle w:val="markdown-word"/>
          <w:sz w:val="28"/>
          <w:szCs w:val="28"/>
          <w:shd w:val="clear" w:color="auto" w:fill="FFFFFF"/>
        </w:rPr>
        <w:t>В период с 1917 года до 1930</w:t>
      </w:r>
      <w:r w:rsidRPr="0093511D">
        <w:rPr>
          <w:rStyle w:val="markdown-word"/>
          <w:sz w:val="28"/>
          <w:szCs w:val="28"/>
          <w:shd w:val="clear" w:color="auto" w:fill="FFFFFF"/>
        </w:rPr>
        <w:noBreakHyphen/>
        <w:t>х годов такие педагоги и общественные деятели, как П. П. Блонский, Н. К. Крупская и А. С. Макаренко, активно подчёркивали значимость полового воспитания и подготовки молодёжи к семейным отношениям. А. С. Макаренко в своих трудах акцентировал внимание на необходимости формирования у молодого поколения установки на создание семьи и реализацию семейных функций. Он также заложил основы комплексного подхода к воспитанию качеств будущего семьянина, объединив в нём нравственное, эстетическое, трудовое, экономическое и половое воспитание школьников.</w:t>
      </w:r>
    </w:p>
    <w:p w:rsidR="0093511D" w:rsidRDefault="000416C1" w:rsidP="005426EA">
      <w:pPr>
        <w:widowControl w:val="0"/>
        <w:tabs>
          <w:tab w:val="left" w:pos="1213"/>
        </w:tabs>
        <w:autoSpaceDE w:val="0"/>
        <w:autoSpaceDN w:val="0"/>
        <w:spacing w:line="360" w:lineRule="auto"/>
        <w:ind w:hanging="142"/>
        <w:jc w:val="both"/>
        <w:rPr>
          <w:sz w:val="28"/>
          <w:szCs w:val="28"/>
        </w:rPr>
      </w:pPr>
      <w:r w:rsidRPr="00733451">
        <w:rPr>
          <w:sz w:val="28"/>
          <w:szCs w:val="28"/>
        </w:rPr>
        <w:t xml:space="preserve">Новый этап в развитии педагогических взглядов на проблему воспитания ответственного отношения к семье обозначился в 60-70-е гг. XX в. Особое внимание в работах данного периода уделяется </w:t>
      </w:r>
      <w:proofErr w:type="spellStart"/>
      <w:r w:rsidRPr="00733451">
        <w:rPr>
          <w:sz w:val="28"/>
          <w:szCs w:val="28"/>
        </w:rPr>
        <w:t>межпоколенной</w:t>
      </w:r>
      <w:proofErr w:type="spellEnd"/>
      <w:r w:rsidRPr="00733451">
        <w:rPr>
          <w:sz w:val="28"/>
          <w:szCs w:val="28"/>
        </w:rPr>
        <w:t xml:space="preserve"> преемственности духовной культуры семьи (В.А. Сухомлинский, Э К. Васильева, Н.Н. Обозов и др.). Важным является идея В.А. Сухомлинского о выделении в школьном образовании приоритетного направления, связанного с подготовкой молодежи к брачно-семейным отношениям и воспитанием сознательного отношения к семейным ценностям.</w:t>
      </w:r>
    </w:p>
    <w:p w:rsidR="005426EA" w:rsidRDefault="000416C1" w:rsidP="005426EA">
      <w:pPr>
        <w:widowControl w:val="0"/>
        <w:tabs>
          <w:tab w:val="left" w:pos="1213"/>
        </w:tabs>
        <w:autoSpaceDE w:val="0"/>
        <w:autoSpaceDN w:val="0"/>
        <w:spacing w:line="360" w:lineRule="auto"/>
        <w:ind w:hanging="142"/>
        <w:jc w:val="both"/>
        <w:rPr>
          <w:sz w:val="28"/>
          <w:szCs w:val="28"/>
        </w:rPr>
      </w:pPr>
      <w:r w:rsidRPr="00733451">
        <w:rPr>
          <w:sz w:val="28"/>
          <w:szCs w:val="28"/>
        </w:rPr>
        <w:t xml:space="preserve"> </w:t>
      </w:r>
      <w:r w:rsidR="0093511D" w:rsidRPr="0093511D">
        <w:rPr>
          <w:sz w:val="28"/>
          <w:szCs w:val="28"/>
        </w:rPr>
        <w:t>В 1980–1990‑е годы учёные активно разрабатывали подходы к включению в школьное образование специальной подготовки молодёжи к семейной жизни и формированию нравственных качеств будущего семьянина. Данной проблематикой занимались И. В. Дубровина, С. В. Ковалёв, Н. Г. Юркевич, А. И. Кочетов, Т. А. Фло</w:t>
      </w:r>
      <w:r w:rsidR="005426EA">
        <w:rPr>
          <w:sz w:val="28"/>
          <w:szCs w:val="28"/>
        </w:rPr>
        <w:t>ренская и другие исследователи.</w:t>
      </w:r>
    </w:p>
    <w:p w:rsidR="005426EA" w:rsidRPr="005426EA" w:rsidRDefault="0093511D" w:rsidP="005426EA">
      <w:pPr>
        <w:widowControl w:val="0"/>
        <w:tabs>
          <w:tab w:val="left" w:pos="1213"/>
        </w:tabs>
        <w:autoSpaceDE w:val="0"/>
        <w:autoSpaceDN w:val="0"/>
        <w:spacing w:line="360" w:lineRule="auto"/>
        <w:ind w:hanging="142"/>
        <w:jc w:val="both"/>
        <w:rPr>
          <w:sz w:val="28"/>
          <w:szCs w:val="28"/>
        </w:rPr>
      </w:pPr>
      <w:r w:rsidRPr="0093511D">
        <w:rPr>
          <w:sz w:val="28"/>
          <w:szCs w:val="28"/>
        </w:rPr>
        <w:t>Современные научные работы подтверждают сохраняющуюся актуальность этой темы, при этом традиционная для XX века установка на воспитание нравственных качеств личности будущего семьянина сегодня интегрирована в более широкое понятие «ценностное отношение к семье».</w:t>
      </w:r>
      <w:r w:rsidR="005426EA" w:rsidRPr="005426EA">
        <w:t xml:space="preserve"> </w:t>
      </w:r>
      <w:r w:rsidR="005426EA" w:rsidRPr="005426EA">
        <w:rPr>
          <w:sz w:val="28"/>
          <w:szCs w:val="28"/>
        </w:rPr>
        <w:t xml:space="preserve">Младший школьный возраст представляет собой сенситивный период для формирования ценностных ориентаций, в том числе — отношения к семье </w:t>
      </w:r>
      <w:r w:rsidR="005426EA" w:rsidRPr="005426EA">
        <w:rPr>
          <w:sz w:val="28"/>
          <w:szCs w:val="28"/>
        </w:rPr>
        <w:lastRenderedPageBreak/>
        <w:t xml:space="preserve">как важнейшей социальной и нравственной ценности. В этом возрасте у детей активно развиваются </w:t>
      </w:r>
      <w:proofErr w:type="spellStart"/>
      <w:r w:rsidR="005426EA" w:rsidRPr="005426EA">
        <w:rPr>
          <w:sz w:val="28"/>
          <w:szCs w:val="28"/>
        </w:rPr>
        <w:t>эмпатия</w:t>
      </w:r>
      <w:proofErr w:type="spellEnd"/>
      <w:r w:rsidR="005426EA" w:rsidRPr="005426EA">
        <w:rPr>
          <w:sz w:val="28"/>
          <w:szCs w:val="28"/>
        </w:rPr>
        <w:t>, способность к рефлексии, осознание своей роли в микросоциуме, а семья остаётся</w:t>
      </w:r>
      <w:r w:rsidR="005426EA">
        <w:rPr>
          <w:sz w:val="28"/>
          <w:szCs w:val="28"/>
        </w:rPr>
        <w:t xml:space="preserve"> значимым </w:t>
      </w:r>
      <w:proofErr w:type="spellStart"/>
      <w:r w:rsidR="005426EA">
        <w:rPr>
          <w:sz w:val="28"/>
          <w:szCs w:val="28"/>
        </w:rPr>
        <w:t>референтным</w:t>
      </w:r>
      <w:proofErr w:type="spellEnd"/>
      <w:r w:rsidR="005426EA">
        <w:rPr>
          <w:sz w:val="28"/>
          <w:szCs w:val="28"/>
        </w:rPr>
        <w:t xml:space="preserve"> объектом.</w:t>
      </w:r>
    </w:p>
    <w:p w:rsidR="005426EA" w:rsidRPr="005426EA" w:rsidRDefault="005426EA" w:rsidP="005426EA">
      <w:pPr>
        <w:widowControl w:val="0"/>
        <w:tabs>
          <w:tab w:val="left" w:pos="1213"/>
        </w:tabs>
        <w:autoSpaceDE w:val="0"/>
        <w:autoSpaceDN w:val="0"/>
        <w:spacing w:line="360" w:lineRule="auto"/>
        <w:ind w:hanging="142"/>
        <w:jc w:val="both"/>
        <w:rPr>
          <w:sz w:val="28"/>
          <w:szCs w:val="28"/>
        </w:rPr>
      </w:pPr>
      <w:r w:rsidRPr="005426EA">
        <w:rPr>
          <w:sz w:val="28"/>
          <w:szCs w:val="28"/>
        </w:rPr>
        <w:t>В связи с этим особую актуальность приобретает выбор эффективных методов воспитания, позволяющих не просто транслировать знания о семейных ценностях, но и формировать личностное, эмоционально-осознанное отношение к ним. Педагогическая стратегия должна учитывать возрастные особенности младших школьников: преобладание наглядно-образного мышления, склонность к подражанию, потребность в позитивном признании</w:t>
      </w:r>
      <w:r>
        <w:rPr>
          <w:sz w:val="28"/>
          <w:szCs w:val="28"/>
        </w:rPr>
        <w:t xml:space="preserve"> и эмоциональной поддержке.</w:t>
      </w:r>
    </w:p>
    <w:p w:rsidR="000416C1" w:rsidRPr="00733451" w:rsidRDefault="005426EA" w:rsidP="005426EA">
      <w:pPr>
        <w:widowControl w:val="0"/>
        <w:tabs>
          <w:tab w:val="left" w:pos="1213"/>
        </w:tabs>
        <w:autoSpaceDE w:val="0"/>
        <w:autoSpaceDN w:val="0"/>
        <w:spacing w:line="360" w:lineRule="auto"/>
        <w:ind w:hanging="142"/>
        <w:jc w:val="both"/>
        <w:rPr>
          <w:sz w:val="28"/>
          <w:szCs w:val="28"/>
        </w:rPr>
      </w:pPr>
      <w:r w:rsidRPr="005426EA">
        <w:rPr>
          <w:sz w:val="28"/>
          <w:szCs w:val="28"/>
        </w:rPr>
        <w:t>Далее рассмотрим комплекс методов воспитания ценностного отношения к семье, доказавших свою эффективность в практике начального образования.</w:t>
      </w:r>
    </w:p>
    <w:p w:rsidR="00733451" w:rsidRPr="00733451" w:rsidRDefault="00733451" w:rsidP="005426EA">
      <w:pPr>
        <w:pStyle w:val="a3"/>
        <w:shd w:val="clear" w:color="auto" w:fill="FFFFFF"/>
        <w:spacing w:before="0" w:beforeAutospacing="0" w:after="0" w:afterAutospacing="0" w:line="360" w:lineRule="auto"/>
        <w:ind w:hanging="142"/>
        <w:jc w:val="both"/>
        <w:rPr>
          <w:sz w:val="28"/>
          <w:szCs w:val="28"/>
        </w:rPr>
      </w:pPr>
      <w:r w:rsidRPr="00733451">
        <w:rPr>
          <w:sz w:val="28"/>
          <w:szCs w:val="28"/>
        </w:rPr>
        <w:t>Проанализировав практическую литературу по данному вопросу, было выявлено, что современные ученые основываются и выделяют методологические направления формирования у учащихся начальной школы ценностного отношения к семье: системно-</w:t>
      </w:r>
      <w:proofErr w:type="spellStart"/>
      <w:r w:rsidRPr="00733451">
        <w:rPr>
          <w:sz w:val="28"/>
          <w:szCs w:val="28"/>
        </w:rPr>
        <w:t>деятельностный</w:t>
      </w:r>
      <w:proofErr w:type="spellEnd"/>
      <w:r w:rsidRPr="00733451">
        <w:rPr>
          <w:sz w:val="28"/>
          <w:szCs w:val="28"/>
        </w:rPr>
        <w:t xml:space="preserve">, аксиологический, </w:t>
      </w:r>
      <w:proofErr w:type="spellStart"/>
      <w:r w:rsidRPr="00733451">
        <w:rPr>
          <w:sz w:val="28"/>
          <w:szCs w:val="28"/>
        </w:rPr>
        <w:t>фамилистический</w:t>
      </w:r>
      <w:proofErr w:type="spellEnd"/>
      <w:r w:rsidRPr="00733451">
        <w:rPr>
          <w:sz w:val="28"/>
          <w:szCs w:val="28"/>
        </w:rPr>
        <w:t xml:space="preserve"> (</w:t>
      </w:r>
      <w:proofErr w:type="spellStart"/>
      <w:r w:rsidRPr="00733451">
        <w:rPr>
          <w:sz w:val="28"/>
          <w:szCs w:val="28"/>
        </w:rPr>
        <w:t>Фамилистика</w:t>
      </w:r>
      <w:proofErr w:type="spellEnd"/>
      <w:r w:rsidRPr="00733451">
        <w:rPr>
          <w:sz w:val="28"/>
          <w:szCs w:val="28"/>
        </w:rPr>
        <w:t xml:space="preserve"> — это отраслевое направление социологии семьи, наука о семье), личностно-</w:t>
      </w:r>
      <w:proofErr w:type="spellStart"/>
      <w:r w:rsidRPr="00733451">
        <w:rPr>
          <w:sz w:val="28"/>
          <w:szCs w:val="28"/>
        </w:rPr>
        <w:t>деятельностный</w:t>
      </w:r>
      <w:proofErr w:type="spellEnd"/>
      <w:r w:rsidRPr="00733451">
        <w:rPr>
          <w:sz w:val="28"/>
          <w:szCs w:val="28"/>
        </w:rPr>
        <w:t xml:space="preserve">, </w:t>
      </w:r>
      <w:proofErr w:type="gramStart"/>
      <w:r w:rsidRPr="00733451">
        <w:rPr>
          <w:sz w:val="28"/>
          <w:szCs w:val="28"/>
        </w:rPr>
        <w:t>гуманистический</w:t>
      </w:r>
      <w:proofErr w:type="gramEnd"/>
      <w:r w:rsidRPr="00733451">
        <w:rPr>
          <w:sz w:val="28"/>
          <w:szCs w:val="28"/>
        </w:rPr>
        <w:t xml:space="preserve">, гендерный и </w:t>
      </w:r>
      <w:proofErr w:type="spellStart"/>
      <w:r w:rsidRPr="00733451">
        <w:rPr>
          <w:sz w:val="28"/>
          <w:szCs w:val="28"/>
        </w:rPr>
        <w:t>компетентностный</w:t>
      </w:r>
      <w:proofErr w:type="spellEnd"/>
      <w:r w:rsidRPr="00733451">
        <w:rPr>
          <w:sz w:val="28"/>
          <w:szCs w:val="28"/>
        </w:rPr>
        <w:t xml:space="preserve">. Далее рассмотрим </w:t>
      </w:r>
      <w:proofErr w:type="gramStart"/>
      <w:r w:rsidRPr="00733451">
        <w:rPr>
          <w:sz w:val="28"/>
          <w:szCs w:val="28"/>
        </w:rPr>
        <w:t>более подробнее</w:t>
      </w:r>
      <w:proofErr w:type="gramEnd"/>
      <w:r w:rsidRPr="00733451">
        <w:rPr>
          <w:sz w:val="28"/>
          <w:szCs w:val="28"/>
        </w:rPr>
        <w:t xml:space="preserve"> данные подходы. В современной системе образования РФ можно говорить о системно-</w:t>
      </w:r>
      <w:proofErr w:type="spellStart"/>
      <w:r w:rsidRPr="00733451">
        <w:rPr>
          <w:sz w:val="28"/>
          <w:szCs w:val="28"/>
        </w:rPr>
        <w:t>деятельностном</w:t>
      </w:r>
      <w:proofErr w:type="spellEnd"/>
      <w:r w:rsidRPr="00733451">
        <w:rPr>
          <w:sz w:val="28"/>
          <w:szCs w:val="28"/>
        </w:rPr>
        <w:t xml:space="preserve"> подходе воспитания школьников.</w:t>
      </w:r>
      <w:r w:rsidRPr="00733451">
        <w:rPr>
          <w:bCs/>
          <w:sz w:val="28"/>
          <w:szCs w:val="28"/>
        </w:rPr>
        <w:t xml:space="preserve"> </w:t>
      </w:r>
      <w:r w:rsidRPr="00733451">
        <w:rPr>
          <w:sz w:val="28"/>
          <w:szCs w:val="28"/>
        </w:rPr>
        <w:t xml:space="preserve">Семья рассматривается как система, где важно взаимодействие всех её членов. Воспитание семейных ценностей происходит через совместную деятельность детей и взрослых (родителей, педагогов), в процессе </w:t>
      </w:r>
      <w:proofErr w:type="gramStart"/>
      <w:r w:rsidRPr="00733451">
        <w:rPr>
          <w:sz w:val="28"/>
          <w:szCs w:val="28"/>
        </w:rPr>
        <w:t>которой</w:t>
      </w:r>
      <w:proofErr w:type="gramEnd"/>
      <w:r w:rsidRPr="00733451">
        <w:rPr>
          <w:sz w:val="28"/>
          <w:szCs w:val="28"/>
        </w:rPr>
        <w:t xml:space="preserve"> формируются ценностные отношения. Например, через проекты по изучению генеалогии, семейные праздники, трудовые поручения. </w:t>
      </w:r>
    </w:p>
    <w:p w:rsidR="00733451" w:rsidRPr="00733451" w:rsidRDefault="00733451" w:rsidP="00A175CA">
      <w:pPr>
        <w:widowControl w:val="0"/>
        <w:tabs>
          <w:tab w:val="left" w:pos="1213"/>
        </w:tabs>
        <w:autoSpaceDE w:val="0"/>
        <w:autoSpaceDN w:val="0"/>
        <w:spacing w:line="360" w:lineRule="auto"/>
        <w:ind w:hanging="142"/>
        <w:jc w:val="both"/>
        <w:rPr>
          <w:sz w:val="28"/>
          <w:szCs w:val="28"/>
          <w:lang w:bidi="ru-RU"/>
        </w:rPr>
      </w:pPr>
      <w:r w:rsidRPr="00733451">
        <w:rPr>
          <w:sz w:val="28"/>
          <w:szCs w:val="28"/>
        </w:rPr>
        <w:t>Личностно-</w:t>
      </w:r>
      <w:proofErr w:type="spellStart"/>
      <w:r w:rsidRPr="00733451">
        <w:rPr>
          <w:sz w:val="28"/>
          <w:szCs w:val="28"/>
        </w:rPr>
        <w:t>д</w:t>
      </w:r>
      <w:proofErr w:type="gramStart"/>
      <w:r w:rsidRPr="00733451">
        <w:rPr>
          <w:sz w:val="28"/>
          <w:szCs w:val="28"/>
        </w:rPr>
        <w:t>e</w:t>
      </w:r>
      <w:proofErr w:type="gramEnd"/>
      <w:r w:rsidRPr="00733451">
        <w:rPr>
          <w:sz w:val="28"/>
          <w:szCs w:val="28"/>
        </w:rPr>
        <w:t>ятельностный</w:t>
      </w:r>
      <w:proofErr w:type="spellEnd"/>
      <w:r w:rsidRPr="00733451">
        <w:rPr>
          <w:sz w:val="28"/>
          <w:szCs w:val="28"/>
        </w:rPr>
        <w:t xml:space="preserve"> подход (О. С. </w:t>
      </w:r>
      <w:proofErr w:type="spellStart"/>
      <w:r w:rsidRPr="00733451">
        <w:rPr>
          <w:sz w:val="28"/>
          <w:szCs w:val="28"/>
        </w:rPr>
        <w:t>Газман</w:t>
      </w:r>
      <w:proofErr w:type="spellEnd"/>
      <w:r w:rsidRPr="00733451">
        <w:rPr>
          <w:sz w:val="28"/>
          <w:szCs w:val="28"/>
        </w:rPr>
        <w:t xml:space="preserve">, В. В. Давыдов, А. Н. Леонтьев, Н. Е. </w:t>
      </w:r>
      <w:proofErr w:type="spellStart"/>
      <w:r w:rsidRPr="00733451">
        <w:rPr>
          <w:sz w:val="28"/>
          <w:szCs w:val="28"/>
        </w:rPr>
        <w:t>Щуркова</w:t>
      </w:r>
      <w:proofErr w:type="spellEnd"/>
      <w:r w:rsidRPr="00733451">
        <w:rPr>
          <w:sz w:val="28"/>
          <w:szCs w:val="28"/>
        </w:rPr>
        <w:t xml:space="preserve">) подразумевает тот факт, что человеческое развитие происходит через овладение значимой для личности деятельностью. Данный </w:t>
      </w:r>
      <w:r w:rsidRPr="00733451">
        <w:rPr>
          <w:sz w:val="28"/>
          <w:szCs w:val="28"/>
        </w:rPr>
        <w:lastRenderedPageBreak/>
        <w:t xml:space="preserve">подход с точки зрения семьи имеет несколько уровней. В работе с детьми – воспитание уважительного отношения к своим родителям и близким; формирование ответственности за свои поступки перед семьёй; воспитание чувства гордости за семью, стремление поддерживать и развивать лучшие семейные традиции. В работе с родителями предполагает формирование у них правильных представлений о своей роли в воспитании ребенка; формирование субъектной позиции родителей в работе школы и класса; развитие отношений уважения и доверия между родителями и детьми. Основными </w:t>
      </w:r>
      <w:proofErr w:type="spellStart"/>
      <w:r w:rsidRPr="00733451">
        <w:rPr>
          <w:sz w:val="28"/>
          <w:szCs w:val="28"/>
        </w:rPr>
        <w:t>м</w:t>
      </w:r>
      <w:proofErr w:type="gramStart"/>
      <w:r w:rsidRPr="00733451">
        <w:rPr>
          <w:sz w:val="28"/>
          <w:szCs w:val="28"/>
        </w:rPr>
        <w:t>e</w:t>
      </w:r>
      <w:proofErr w:type="gramEnd"/>
      <w:r w:rsidRPr="00733451">
        <w:rPr>
          <w:sz w:val="28"/>
          <w:szCs w:val="28"/>
        </w:rPr>
        <w:t>тодами</w:t>
      </w:r>
      <w:proofErr w:type="spellEnd"/>
      <w:r w:rsidRPr="00733451">
        <w:rPr>
          <w:sz w:val="28"/>
          <w:szCs w:val="28"/>
        </w:rPr>
        <w:t xml:space="preserve"> данного подхода можно считать: диалог с детьми, </w:t>
      </w:r>
      <w:proofErr w:type="spellStart"/>
      <w:r w:rsidRPr="00733451">
        <w:rPr>
          <w:sz w:val="28"/>
          <w:szCs w:val="28"/>
        </w:rPr>
        <w:t>примeр</w:t>
      </w:r>
      <w:proofErr w:type="spellEnd"/>
      <w:r w:rsidRPr="00733451">
        <w:rPr>
          <w:sz w:val="28"/>
          <w:szCs w:val="28"/>
        </w:rPr>
        <w:t xml:space="preserve">, методы педагогической поддержки, создания воспитывающих ситуаций. Из данных методов ребёнок должен усвоить и осмыслить важность семейных ценностей и семьи в его жизни. </w:t>
      </w:r>
      <w:r w:rsidR="00A175CA">
        <w:rPr>
          <w:sz w:val="28"/>
          <w:szCs w:val="28"/>
        </w:rPr>
        <w:t>[4</w:t>
      </w:r>
      <w:r w:rsidR="00A175CA" w:rsidRPr="00733451">
        <w:rPr>
          <w:sz w:val="28"/>
          <w:szCs w:val="28"/>
        </w:rPr>
        <w:t>]</w:t>
      </w:r>
    </w:p>
    <w:p w:rsidR="00733451" w:rsidRPr="00733451" w:rsidRDefault="00733451" w:rsidP="00A175CA">
      <w:pPr>
        <w:widowControl w:val="0"/>
        <w:tabs>
          <w:tab w:val="left" w:pos="1213"/>
        </w:tabs>
        <w:autoSpaceDE w:val="0"/>
        <w:autoSpaceDN w:val="0"/>
        <w:spacing w:line="360" w:lineRule="auto"/>
        <w:ind w:hanging="142"/>
        <w:jc w:val="both"/>
        <w:rPr>
          <w:sz w:val="28"/>
          <w:szCs w:val="28"/>
          <w:lang w:bidi="ru-RU"/>
        </w:rPr>
      </w:pPr>
      <w:r w:rsidRPr="00733451">
        <w:rPr>
          <w:sz w:val="28"/>
          <w:szCs w:val="28"/>
        </w:rPr>
        <w:t xml:space="preserve">Аксиологический подход (Т. И. Власова, М. С. Каган, </w:t>
      </w:r>
      <w:proofErr w:type="spellStart"/>
      <w:r w:rsidRPr="00733451">
        <w:rPr>
          <w:sz w:val="28"/>
          <w:szCs w:val="28"/>
        </w:rPr>
        <w:t>В.В.Николина</w:t>
      </w:r>
      <w:proofErr w:type="spellEnd"/>
      <w:r w:rsidRPr="00733451">
        <w:rPr>
          <w:sz w:val="28"/>
          <w:szCs w:val="28"/>
        </w:rPr>
        <w:t xml:space="preserve">, В. А. </w:t>
      </w:r>
      <w:proofErr w:type="spellStart"/>
      <w:r w:rsidRPr="00733451">
        <w:rPr>
          <w:sz w:val="28"/>
          <w:szCs w:val="28"/>
        </w:rPr>
        <w:t>Сластенин</w:t>
      </w:r>
      <w:proofErr w:type="spellEnd"/>
      <w:r w:rsidRPr="00733451">
        <w:rPr>
          <w:sz w:val="28"/>
          <w:szCs w:val="28"/>
        </w:rPr>
        <w:t xml:space="preserve">) рассматривает семейные ценности как общественно одобряемые смыслы, передаваемые из поколения в поколение. Они включают любовь, уважение, заботу, верность, традиции. Цель подхода — направить педагогическое воздействие на практическое воплощение этих ценностей в жизни ученика. Например, через изучение истории семьи, её традиций, обсуждение нравственных дилемм. </w:t>
      </w:r>
      <w:r w:rsidR="00A175CA">
        <w:rPr>
          <w:sz w:val="28"/>
          <w:szCs w:val="28"/>
        </w:rPr>
        <w:t>[6</w:t>
      </w:r>
      <w:r w:rsidR="00A175CA" w:rsidRPr="00733451">
        <w:rPr>
          <w:sz w:val="28"/>
          <w:szCs w:val="28"/>
        </w:rPr>
        <w:t>]</w:t>
      </w:r>
    </w:p>
    <w:p w:rsidR="00A175CA" w:rsidRDefault="00733451" w:rsidP="00A175CA">
      <w:pPr>
        <w:widowControl w:val="0"/>
        <w:tabs>
          <w:tab w:val="left" w:pos="1213"/>
        </w:tabs>
        <w:autoSpaceDE w:val="0"/>
        <w:autoSpaceDN w:val="0"/>
        <w:spacing w:line="360" w:lineRule="auto"/>
        <w:ind w:hanging="142"/>
        <w:jc w:val="both"/>
        <w:rPr>
          <w:sz w:val="28"/>
          <w:szCs w:val="28"/>
          <w:lang w:bidi="ru-RU"/>
        </w:rPr>
      </w:pPr>
      <w:proofErr w:type="spellStart"/>
      <w:r w:rsidRPr="00733451">
        <w:rPr>
          <w:sz w:val="28"/>
          <w:szCs w:val="28"/>
        </w:rPr>
        <w:t>Фамилистический</w:t>
      </w:r>
      <w:proofErr w:type="spellEnd"/>
      <w:r w:rsidRPr="00733451">
        <w:rPr>
          <w:sz w:val="28"/>
          <w:szCs w:val="28"/>
        </w:rPr>
        <w:t xml:space="preserve"> подход (С. П. </w:t>
      </w:r>
      <w:proofErr w:type="spellStart"/>
      <w:r w:rsidRPr="00733451">
        <w:rPr>
          <w:sz w:val="28"/>
          <w:szCs w:val="28"/>
        </w:rPr>
        <w:t>Акутина</w:t>
      </w:r>
      <w:proofErr w:type="spellEnd"/>
      <w:r w:rsidRPr="00733451">
        <w:rPr>
          <w:sz w:val="28"/>
          <w:szCs w:val="28"/>
        </w:rPr>
        <w:t xml:space="preserve">, А. И. Антонов, В. М. Медков) выделяется в настоящем исследовании основополагающий подход в рамках исследуемой проблемы, так как именно </w:t>
      </w:r>
      <w:proofErr w:type="spellStart"/>
      <w:r w:rsidRPr="00733451">
        <w:rPr>
          <w:sz w:val="28"/>
          <w:szCs w:val="28"/>
        </w:rPr>
        <w:t>фамилистика</w:t>
      </w:r>
      <w:proofErr w:type="spellEnd"/>
      <w:r w:rsidRPr="00733451">
        <w:rPr>
          <w:sz w:val="28"/>
          <w:szCs w:val="28"/>
        </w:rPr>
        <w:t xml:space="preserve"> придаёт наивысшее значение в изучении - семье и детям.</w:t>
      </w:r>
      <w:proofErr w:type="gramStart"/>
      <w:r w:rsidRPr="00733451">
        <w:rPr>
          <w:sz w:val="28"/>
          <w:szCs w:val="28"/>
        </w:rPr>
        <w:t xml:space="preserve"> .</w:t>
      </w:r>
      <w:proofErr w:type="gramEnd"/>
      <w:r w:rsidRPr="00733451">
        <w:rPr>
          <w:sz w:val="28"/>
          <w:szCs w:val="28"/>
        </w:rPr>
        <w:t xml:space="preserve"> Интегрирует знания из социологии, права, психологии и других наук для изучения </w:t>
      </w:r>
      <w:proofErr w:type="spellStart"/>
      <w:r w:rsidRPr="00733451">
        <w:rPr>
          <w:sz w:val="28"/>
          <w:szCs w:val="28"/>
        </w:rPr>
        <w:t>просемейной</w:t>
      </w:r>
      <w:proofErr w:type="spellEnd"/>
      <w:r w:rsidRPr="00733451">
        <w:rPr>
          <w:sz w:val="28"/>
          <w:szCs w:val="28"/>
        </w:rPr>
        <w:t xml:space="preserve"> системы ценностей. Помогает определить отношение школьника к семье, семейным ценностям и воспитанию, а также организовать взаимодействие школы и семьи в учебно-воспитательном процессе.  Данный подход выявляет возможности создания оптимальной модели гармоничной семьи, основанной на высоких духовных и моральных принципах.</w:t>
      </w:r>
      <w:r w:rsidR="00A175CA" w:rsidRPr="00A175CA">
        <w:rPr>
          <w:sz w:val="28"/>
          <w:szCs w:val="28"/>
        </w:rPr>
        <w:t xml:space="preserve"> </w:t>
      </w:r>
      <w:r w:rsidR="00A175CA">
        <w:rPr>
          <w:sz w:val="28"/>
          <w:szCs w:val="28"/>
        </w:rPr>
        <w:t>[1</w:t>
      </w:r>
      <w:r w:rsidR="00A175CA" w:rsidRPr="00733451">
        <w:rPr>
          <w:sz w:val="28"/>
          <w:szCs w:val="28"/>
        </w:rPr>
        <w:t>]</w:t>
      </w:r>
      <w:r w:rsidR="00A175CA">
        <w:rPr>
          <w:sz w:val="28"/>
          <w:szCs w:val="28"/>
        </w:rPr>
        <w:t>,</w:t>
      </w:r>
      <w:r w:rsidR="00A175CA" w:rsidRPr="00A175CA">
        <w:rPr>
          <w:sz w:val="28"/>
          <w:szCs w:val="28"/>
        </w:rPr>
        <w:t xml:space="preserve"> </w:t>
      </w:r>
      <w:r w:rsidR="00A175CA">
        <w:rPr>
          <w:sz w:val="28"/>
          <w:szCs w:val="28"/>
        </w:rPr>
        <w:t>[2</w:t>
      </w:r>
      <w:r w:rsidR="00A175CA" w:rsidRPr="00733451">
        <w:rPr>
          <w:sz w:val="28"/>
          <w:szCs w:val="28"/>
        </w:rPr>
        <w:t>]</w:t>
      </w:r>
    </w:p>
    <w:p w:rsidR="00A175CA" w:rsidRDefault="00A175CA" w:rsidP="00A175CA">
      <w:pPr>
        <w:widowControl w:val="0"/>
        <w:tabs>
          <w:tab w:val="left" w:pos="1213"/>
        </w:tabs>
        <w:autoSpaceDE w:val="0"/>
        <w:autoSpaceDN w:val="0"/>
        <w:spacing w:line="360" w:lineRule="auto"/>
        <w:ind w:hanging="142"/>
        <w:jc w:val="both"/>
        <w:rPr>
          <w:sz w:val="28"/>
          <w:szCs w:val="28"/>
          <w:lang w:bidi="ru-RU"/>
        </w:rPr>
      </w:pPr>
    </w:p>
    <w:p w:rsidR="00733451" w:rsidRPr="00733451" w:rsidRDefault="00733451" w:rsidP="005426EA">
      <w:pPr>
        <w:pStyle w:val="a3"/>
        <w:shd w:val="clear" w:color="auto" w:fill="FFFFFF"/>
        <w:spacing w:before="0" w:beforeAutospacing="0" w:after="0" w:afterAutospacing="0" w:line="360" w:lineRule="auto"/>
        <w:ind w:hanging="142"/>
        <w:jc w:val="both"/>
        <w:rPr>
          <w:sz w:val="28"/>
          <w:szCs w:val="28"/>
        </w:rPr>
      </w:pPr>
    </w:p>
    <w:p w:rsidR="005426EA" w:rsidRPr="00A175CA" w:rsidRDefault="00733451" w:rsidP="00A175CA">
      <w:pPr>
        <w:widowControl w:val="0"/>
        <w:tabs>
          <w:tab w:val="left" w:pos="1213"/>
        </w:tabs>
        <w:autoSpaceDE w:val="0"/>
        <w:autoSpaceDN w:val="0"/>
        <w:spacing w:line="360" w:lineRule="auto"/>
        <w:ind w:hanging="142"/>
        <w:jc w:val="both"/>
        <w:rPr>
          <w:sz w:val="28"/>
          <w:szCs w:val="28"/>
          <w:lang w:bidi="ru-RU"/>
        </w:rPr>
      </w:pPr>
      <w:r w:rsidRPr="00733451">
        <w:rPr>
          <w:sz w:val="28"/>
          <w:szCs w:val="28"/>
        </w:rPr>
        <w:t xml:space="preserve"> Гуманистический подход (Ш. А. </w:t>
      </w:r>
      <w:proofErr w:type="spellStart"/>
      <w:r w:rsidRPr="00733451">
        <w:rPr>
          <w:sz w:val="28"/>
          <w:szCs w:val="28"/>
        </w:rPr>
        <w:t>Амонашвили</w:t>
      </w:r>
      <w:proofErr w:type="spellEnd"/>
      <w:r w:rsidRPr="00733451">
        <w:rPr>
          <w:sz w:val="28"/>
          <w:szCs w:val="28"/>
        </w:rPr>
        <w:t xml:space="preserve">, О. С. </w:t>
      </w:r>
      <w:proofErr w:type="spellStart"/>
      <w:r w:rsidRPr="00733451">
        <w:rPr>
          <w:sz w:val="28"/>
          <w:szCs w:val="28"/>
        </w:rPr>
        <w:t>Газман</w:t>
      </w:r>
      <w:proofErr w:type="spellEnd"/>
      <w:r w:rsidRPr="00733451">
        <w:rPr>
          <w:sz w:val="28"/>
          <w:szCs w:val="28"/>
        </w:rPr>
        <w:t xml:space="preserve">, В. А. </w:t>
      </w:r>
      <w:proofErr w:type="spellStart"/>
      <w:r w:rsidRPr="00733451">
        <w:rPr>
          <w:sz w:val="28"/>
          <w:szCs w:val="28"/>
        </w:rPr>
        <w:t>Караковский</w:t>
      </w:r>
      <w:proofErr w:type="spellEnd"/>
      <w:r w:rsidRPr="00733451">
        <w:rPr>
          <w:sz w:val="28"/>
          <w:szCs w:val="28"/>
        </w:rPr>
        <w:t>, Я. Коменский, А. С. Макаренко, Ж. Руссо, В. А. Сухомлинский, Л. Н. Толстой) включает в себя признание того 27 факта, что природное развитие ребёнка – это важнейший фактор для проявления человеческой натуры и формирования личности. Высшим гуманистическим смыслом развития личности младшего школьника - отношение к человеку как высшей ценности, создание условий для свободного развития каждого члена в семье.</w:t>
      </w:r>
      <w:r w:rsidRPr="00733451">
        <w:rPr>
          <w:sz w:val="28"/>
          <w:szCs w:val="28"/>
          <w:shd w:val="clear" w:color="auto" w:fill="FFFFFF"/>
        </w:rPr>
        <w:t xml:space="preserve"> </w:t>
      </w:r>
      <w:r w:rsidR="00A175CA">
        <w:rPr>
          <w:sz w:val="28"/>
          <w:szCs w:val="28"/>
        </w:rPr>
        <w:t>[3</w:t>
      </w:r>
      <w:bookmarkStart w:id="0" w:name="_GoBack"/>
      <w:bookmarkEnd w:id="0"/>
      <w:r w:rsidR="00A175CA" w:rsidRPr="00733451">
        <w:rPr>
          <w:sz w:val="28"/>
          <w:szCs w:val="28"/>
        </w:rPr>
        <w:t>]</w:t>
      </w:r>
    </w:p>
    <w:p w:rsidR="00733451" w:rsidRPr="00733451" w:rsidRDefault="00733451" w:rsidP="005426EA">
      <w:pPr>
        <w:pStyle w:val="a3"/>
        <w:shd w:val="clear" w:color="auto" w:fill="FFFFFF"/>
        <w:spacing w:before="0" w:beforeAutospacing="0" w:after="0" w:afterAutospacing="0" w:line="360" w:lineRule="auto"/>
        <w:ind w:hanging="142"/>
        <w:jc w:val="both"/>
        <w:rPr>
          <w:sz w:val="28"/>
          <w:szCs w:val="28"/>
        </w:rPr>
      </w:pPr>
      <w:r w:rsidRPr="00733451">
        <w:rPr>
          <w:sz w:val="28"/>
          <w:szCs w:val="28"/>
          <w:shd w:val="clear" w:color="auto" w:fill="FFFFFF"/>
        </w:rPr>
        <w:t xml:space="preserve">Воспитание ценностного отношения к семье у младших школьников выступает системообразующим фактором нравственного становления личности. Оно предполагает целенаправленный педагогический процесс, направленный на осознание ребёнком семьи как высшей ценности, формирование уважения к семейным традициям, развитие ответственности за свои поступки </w:t>
      </w:r>
      <w:proofErr w:type="gramStart"/>
      <w:r w:rsidRPr="00733451">
        <w:rPr>
          <w:sz w:val="28"/>
          <w:szCs w:val="28"/>
          <w:shd w:val="clear" w:color="auto" w:fill="FFFFFF"/>
        </w:rPr>
        <w:t>перед</w:t>
      </w:r>
      <w:proofErr w:type="gramEnd"/>
      <w:r w:rsidRPr="00733451">
        <w:rPr>
          <w:sz w:val="28"/>
          <w:szCs w:val="28"/>
          <w:shd w:val="clear" w:color="auto" w:fill="FFFFFF"/>
        </w:rPr>
        <w:t xml:space="preserve"> близкими и готовности к созидательному взаимодействию в социуме. Эффективность этого процесса обеспечивается единством усилий семьи и школы, использованием </w:t>
      </w:r>
      <w:proofErr w:type="spellStart"/>
      <w:r w:rsidRPr="00733451">
        <w:rPr>
          <w:sz w:val="28"/>
          <w:szCs w:val="28"/>
          <w:shd w:val="clear" w:color="auto" w:fill="FFFFFF"/>
        </w:rPr>
        <w:t>деятельностных</w:t>
      </w:r>
      <w:proofErr w:type="spellEnd"/>
      <w:r w:rsidRPr="00733451">
        <w:rPr>
          <w:sz w:val="28"/>
          <w:szCs w:val="28"/>
          <w:shd w:val="clear" w:color="auto" w:fill="FFFFFF"/>
        </w:rPr>
        <w:t xml:space="preserve"> методов воспитания и учётом возрастных особенностей младших школьников.</w:t>
      </w:r>
    </w:p>
    <w:p w:rsidR="000416C1" w:rsidRPr="00733451" w:rsidRDefault="000416C1" w:rsidP="005426EA">
      <w:pPr>
        <w:widowControl w:val="0"/>
        <w:tabs>
          <w:tab w:val="left" w:pos="1213"/>
        </w:tabs>
        <w:autoSpaceDE w:val="0"/>
        <w:autoSpaceDN w:val="0"/>
        <w:spacing w:line="360" w:lineRule="auto"/>
        <w:ind w:hanging="142"/>
        <w:jc w:val="both"/>
        <w:rPr>
          <w:sz w:val="28"/>
          <w:szCs w:val="28"/>
          <w:lang w:bidi="ru-RU"/>
        </w:rPr>
      </w:pPr>
    </w:p>
    <w:p w:rsidR="005F645B" w:rsidRDefault="005F645B" w:rsidP="005426EA">
      <w:pPr>
        <w:spacing w:line="360" w:lineRule="auto"/>
        <w:ind w:hanging="142"/>
        <w:rPr>
          <w:b/>
          <w:color w:val="000000"/>
          <w:sz w:val="28"/>
          <w:szCs w:val="28"/>
        </w:rPr>
      </w:pPr>
    </w:p>
    <w:p w:rsidR="005426EA" w:rsidRDefault="005426EA" w:rsidP="005426EA">
      <w:pPr>
        <w:spacing w:line="360" w:lineRule="auto"/>
        <w:ind w:hanging="142"/>
        <w:rPr>
          <w:b/>
          <w:color w:val="000000"/>
          <w:sz w:val="28"/>
          <w:szCs w:val="28"/>
        </w:rPr>
      </w:pPr>
    </w:p>
    <w:p w:rsidR="005426EA" w:rsidRDefault="005426EA" w:rsidP="000416C1">
      <w:pPr>
        <w:spacing w:line="360" w:lineRule="auto"/>
        <w:rPr>
          <w:b/>
          <w:color w:val="000000"/>
          <w:sz w:val="28"/>
          <w:szCs w:val="28"/>
        </w:rPr>
      </w:pPr>
    </w:p>
    <w:p w:rsidR="005426EA" w:rsidRDefault="005426EA" w:rsidP="000416C1">
      <w:pPr>
        <w:spacing w:line="360" w:lineRule="auto"/>
        <w:rPr>
          <w:b/>
          <w:color w:val="000000"/>
          <w:sz w:val="28"/>
          <w:szCs w:val="28"/>
        </w:rPr>
      </w:pPr>
    </w:p>
    <w:p w:rsidR="005426EA" w:rsidRDefault="005426EA" w:rsidP="000416C1">
      <w:pPr>
        <w:spacing w:line="360" w:lineRule="auto"/>
        <w:rPr>
          <w:b/>
          <w:color w:val="000000"/>
          <w:sz w:val="28"/>
          <w:szCs w:val="28"/>
        </w:rPr>
      </w:pPr>
    </w:p>
    <w:p w:rsidR="005426EA" w:rsidRDefault="005426EA" w:rsidP="000416C1">
      <w:pPr>
        <w:spacing w:line="360" w:lineRule="auto"/>
        <w:rPr>
          <w:b/>
          <w:color w:val="000000"/>
          <w:sz w:val="28"/>
          <w:szCs w:val="28"/>
        </w:rPr>
      </w:pPr>
    </w:p>
    <w:p w:rsidR="005426EA" w:rsidRDefault="005426EA" w:rsidP="000416C1">
      <w:pPr>
        <w:spacing w:line="360" w:lineRule="auto"/>
        <w:rPr>
          <w:b/>
          <w:color w:val="000000"/>
          <w:sz w:val="28"/>
          <w:szCs w:val="28"/>
        </w:rPr>
      </w:pPr>
    </w:p>
    <w:p w:rsidR="005426EA" w:rsidRDefault="005426EA" w:rsidP="000416C1">
      <w:pPr>
        <w:spacing w:line="360" w:lineRule="auto"/>
        <w:rPr>
          <w:b/>
          <w:color w:val="000000"/>
          <w:sz w:val="28"/>
          <w:szCs w:val="28"/>
        </w:rPr>
      </w:pPr>
    </w:p>
    <w:p w:rsidR="005426EA" w:rsidRDefault="005426EA" w:rsidP="000416C1">
      <w:pPr>
        <w:spacing w:line="360" w:lineRule="auto"/>
        <w:rPr>
          <w:b/>
          <w:color w:val="000000"/>
          <w:sz w:val="28"/>
          <w:szCs w:val="28"/>
        </w:rPr>
      </w:pPr>
    </w:p>
    <w:p w:rsidR="005426EA" w:rsidRDefault="005426EA" w:rsidP="000416C1">
      <w:pPr>
        <w:spacing w:line="360" w:lineRule="auto"/>
        <w:rPr>
          <w:b/>
          <w:color w:val="000000"/>
          <w:sz w:val="28"/>
          <w:szCs w:val="28"/>
        </w:rPr>
      </w:pPr>
    </w:p>
    <w:p w:rsidR="00EC34E2" w:rsidRDefault="00EC34E2" w:rsidP="000416C1">
      <w:pPr>
        <w:spacing w:line="360" w:lineRule="auto"/>
        <w:rPr>
          <w:b/>
          <w:color w:val="000000"/>
          <w:sz w:val="28"/>
          <w:szCs w:val="28"/>
        </w:rPr>
      </w:pPr>
    </w:p>
    <w:p w:rsidR="005426EA" w:rsidRDefault="005426EA" w:rsidP="000416C1">
      <w:pPr>
        <w:spacing w:line="360" w:lineRule="auto"/>
        <w:rPr>
          <w:b/>
          <w:color w:val="000000"/>
          <w:sz w:val="28"/>
          <w:szCs w:val="28"/>
        </w:rPr>
      </w:pPr>
    </w:p>
    <w:p w:rsidR="00200CA9" w:rsidRPr="00A175CA" w:rsidRDefault="000416C1" w:rsidP="00EC34E2">
      <w:pPr>
        <w:spacing w:line="360" w:lineRule="auto"/>
        <w:jc w:val="center"/>
        <w:rPr>
          <w:sz w:val="28"/>
          <w:szCs w:val="28"/>
        </w:rPr>
      </w:pPr>
      <w:r w:rsidRPr="00A175CA">
        <w:rPr>
          <w:sz w:val="28"/>
          <w:szCs w:val="28"/>
        </w:rPr>
        <w:t>ЛИТЕРАТУРА</w:t>
      </w:r>
    </w:p>
    <w:p w:rsidR="00EC34E2" w:rsidRDefault="00EC34E2" w:rsidP="00EC34E2">
      <w:pPr>
        <w:pStyle w:val="a3"/>
        <w:numPr>
          <w:ilvl w:val="0"/>
          <w:numId w:val="8"/>
        </w:numPr>
        <w:shd w:val="clear" w:color="auto" w:fill="FFFFFF"/>
        <w:spacing w:before="120" w:beforeAutospacing="0" w:after="120" w:afterAutospacing="0" w:line="420" w:lineRule="atLeast"/>
        <w:ind w:left="0"/>
        <w:rPr>
          <w:rFonts w:ascii="Arial" w:hAnsi="Arial" w:cs="Arial"/>
        </w:rPr>
      </w:pPr>
      <w:r>
        <w:rPr>
          <w:rStyle w:val="markdown-word"/>
          <w:rFonts w:ascii="Arial" w:hAnsi="Arial" w:cs="Arial"/>
          <w:b/>
          <w:bCs/>
        </w:rPr>
        <w:t>Акутина С. П.</w:t>
      </w:r>
      <w:r>
        <w:rPr>
          <w:rStyle w:val="markdown-word"/>
          <w:rFonts w:ascii="Arial" w:hAnsi="Arial" w:cs="Arial"/>
        </w:rPr>
        <w:t xml:space="preserve"> Проектирование успешного взаимодействия семьи и школы в условиях реализации ФГОС // </w:t>
      </w:r>
      <w:proofErr w:type="spellStart"/>
      <w:r>
        <w:rPr>
          <w:rStyle w:val="markdown-word"/>
          <w:rFonts w:ascii="Arial" w:hAnsi="Arial" w:cs="Arial"/>
        </w:rPr>
        <w:t>Социосфера</w:t>
      </w:r>
      <w:proofErr w:type="spellEnd"/>
      <w:r>
        <w:rPr>
          <w:rStyle w:val="markdown-word"/>
          <w:rFonts w:ascii="Arial" w:hAnsi="Arial" w:cs="Arial"/>
        </w:rPr>
        <w:t>. — 2014. — № 1. — С. 203–207.</w:t>
      </w:r>
    </w:p>
    <w:p w:rsidR="00EC34E2" w:rsidRDefault="00EC34E2" w:rsidP="00EC34E2">
      <w:pPr>
        <w:pStyle w:val="a3"/>
        <w:numPr>
          <w:ilvl w:val="0"/>
          <w:numId w:val="8"/>
        </w:numPr>
        <w:shd w:val="clear" w:color="auto" w:fill="FFFFFF"/>
        <w:spacing w:before="120" w:beforeAutospacing="0" w:after="120" w:afterAutospacing="0" w:line="420" w:lineRule="atLeast"/>
        <w:ind w:left="0"/>
        <w:rPr>
          <w:rFonts w:ascii="Arial" w:hAnsi="Arial" w:cs="Arial"/>
        </w:rPr>
      </w:pPr>
      <w:r>
        <w:rPr>
          <w:rStyle w:val="markdown-word"/>
          <w:rFonts w:ascii="Arial" w:hAnsi="Arial" w:cs="Arial"/>
          <w:b/>
          <w:bCs/>
        </w:rPr>
        <w:t>Антонов А. И., Синельников А. Б., Новосёлова Е. Н. и др.</w:t>
      </w:r>
      <w:r>
        <w:rPr>
          <w:rStyle w:val="markdown-word"/>
          <w:rFonts w:ascii="Arial" w:hAnsi="Arial" w:cs="Arial"/>
        </w:rPr>
        <w:t> Семейно</w:t>
      </w:r>
      <w:r>
        <w:rPr>
          <w:rStyle w:val="markdown-word"/>
          <w:rFonts w:ascii="Arial" w:hAnsi="Arial" w:cs="Arial"/>
        </w:rPr>
        <w:noBreakHyphen/>
        <w:t>детный образ жизни: результаты социолого</w:t>
      </w:r>
      <w:r>
        <w:rPr>
          <w:rStyle w:val="markdown-word"/>
          <w:rFonts w:ascii="Arial" w:hAnsi="Arial" w:cs="Arial"/>
        </w:rPr>
        <w:noBreakHyphen/>
        <w:t>демографического исследования. — М.: ИНФРА</w:t>
      </w:r>
      <w:r>
        <w:rPr>
          <w:rStyle w:val="markdown-word"/>
          <w:rFonts w:ascii="Arial" w:hAnsi="Arial" w:cs="Arial"/>
        </w:rPr>
        <w:noBreakHyphen/>
        <w:t>М, 2025. — 540 с. — ISBN 978-5-16-013618-9.</w:t>
      </w:r>
    </w:p>
    <w:p w:rsidR="00EC34E2" w:rsidRDefault="00EC34E2" w:rsidP="00EC34E2">
      <w:pPr>
        <w:pStyle w:val="a3"/>
        <w:numPr>
          <w:ilvl w:val="0"/>
          <w:numId w:val="8"/>
        </w:numPr>
        <w:shd w:val="clear" w:color="auto" w:fill="FFFFFF"/>
        <w:spacing w:before="120" w:beforeAutospacing="0" w:after="120" w:afterAutospacing="0" w:line="420" w:lineRule="atLeast"/>
        <w:ind w:left="0"/>
        <w:rPr>
          <w:rFonts w:ascii="Arial" w:hAnsi="Arial" w:cs="Arial"/>
        </w:rPr>
      </w:pPr>
      <w:r>
        <w:rPr>
          <w:rStyle w:val="markdown-word"/>
          <w:rFonts w:ascii="Arial" w:hAnsi="Arial" w:cs="Arial"/>
          <w:b/>
          <w:bCs/>
        </w:rPr>
        <w:t>Амонашвили Ш. А.</w:t>
      </w:r>
      <w:r>
        <w:rPr>
          <w:rStyle w:val="markdown-word"/>
          <w:rFonts w:ascii="Arial" w:hAnsi="Arial" w:cs="Arial"/>
        </w:rPr>
        <w:t> Гуманно</w:t>
      </w:r>
      <w:r>
        <w:rPr>
          <w:rStyle w:val="markdown-word"/>
          <w:rFonts w:ascii="Arial" w:hAnsi="Arial" w:cs="Arial"/>
        </w:rPr>
        <w:noBreakHyphen/>
        <w:t xml:space="preserve">личностный подход к детям: научное издание. — Воронеж: МОДЭК; М.: Ин-т практической психологии, 1998. — 544 с. — (Психологи Отечества). — </w:t>
      </w:r>
      <w:proofErr w:type="spellStart"/>
      <w:r>
        <w:rPr>
          <w:rStyle w:val="markdown-word"/>
          <w:rFonts w:ascii="Arial" w:hAnsi="Arial" w:cs="Arial"/>
        </w:rPr>
        <w:t>Библиогр</w:t>
      </w:r>
      <w:proofErr w:type="spellEnd"/>
      <w:r>
        <w:rPr>
          <w:rStyle w:val="markdown-word"/>
          <w:rFonts w:ascii="Arial" w:hAnsi="Arial" w:cs="Arial"/>
        </w:rPr>
        <w:t>.: с. 292–298. — ISBN 5-89395-066-6.</w:t>
      </w:r>
    </w:p>
    <w:p w:rsidR="00EC34E2" w:rsidRDefault="00EC34E2" w:rsidP="00EC34E2">
      <w:pPr>
        <w:pStyle w:val="a3"/>
        <w:numPr>
          <w:ilvl w:val="0"/>
          <w:numId w:val="8"/>
        </w:numPr>
        <w:shd w:val="clear" w:color="auto" w:fill="FFFFFF"/>
        <w:spacing w:before="120" w:beforeAutospacing="0" w:after="120" w:afterAutospacing="0" w:line="420" w:lineRule="atLeast"/>
        <w:ind w:left="0"/>
        <w:rPr>
          <w:rFonts w:ascii="Arial" w:hAnsi="Arial" w:cs="Arial"/>
        </w:rPr>
      </w:pPr>
      <w:r>
        <w:rPr>
          <w:rStyle w:val="markdown-word"/>
          <w:rFonts w:ascii="Arial" w:hAnsi="Arial" w:cs="Arial"/>
          <w:b/>
          <w:bCs/>
        </w:rPr>
        <w:t>Газман О. С.</w:t>
      </w:r>
      <w:r>
        <w:rPr>
          <w:rStyle w:val="markdown-word"/>
          <w:rFonts w:ascii="Arial" w:hAnsi="Arial" w:cs="Arial"/>
        </w:rPr>
        <w:t> Воспитание и педагогическая поддержка детей в образовании. — М.: Педагогика, 2000. — 156 с.</w:t>
      </w:r>
    </w:p>
    <w:p w:rsidR="00EC34E2" w:rsidRDefault="00EC34E2" w:rsidP="00EC34E2">
      <w:pPr>
        <w:pStyle w:val="a3"/>
        <w:numPr>
          <w:ilvl w:val="0"/>
          <w:numId w:val="8"/>
        </w:numPr>
        <w:shd w:val="clear" w:color="auto" w:fill="FFFFFF"/>
        <w:spacing w:before="120" w:beforeAutospacing="0" w:after="120" w:afterAutospacing="0" w:line="420" w:lineRule="atLeast"/>
        <w:ind w:left="0"/>
        <w:rPr>
          <w:rFonts w:ascii="Arial" w:hAnsi="Arial" w:cs="Arial"/>
        </w:rPr>
      </w:pPr>
      <w:r>
        <w:rPr>
          <w:rStyle w:val="markdown-word"/>
          <w:rFonts w:ascii="Arial" w:hAnsi="Arial" w:cs="Arial"/>
          <w:b/>
          <w:bCs/>
        </w:rPr>
        <w:t>Концепция государственной семейной политики в Российской Федерации на период до 2025 года</w:t>
      </w:r>
      <w:r>
        <w:rPr>
          <w:rStyle w:val="markdown-word"/>
          <w:rFonts w:ascii="Arial" w:hAnsi="Arial" w:cs="Arial"/>
        </w:rPr>
        <w:t> [Электронный ресурс] : утв. Распоряжением Правительства РФ от 25.08.2014 № 1618</w:t>
      </w:r>
      <w:r>
        <w:rPr>
          <w:rStyle w:val="markdown-word"/>
          <w:rFonts w:ascii="Arial" w:hAnsi="Arial" w:cs="Arial"/>
        </w:rPr>
        <w:noBreakHyphen/>
        <w:t>р // ГАРАНТ</w:t>
      </w:r>
      <w:proofErr w:type="gramStart"/>
      <w:r>
        <w:rPr>
          <w:rStyle w:val="markdown-word"/>
          <w:rFonts w:ascii="Arial" w:hAnsi="Arial" w:cs="Arial"/>
        </w:rPr>
        <w:t>.Р</w:t>
      </w:r>
      <w:proofErr w:type="gramEnd"/>
      <w:r>
        <w:rPr>
          <w:rStyle w:val="markdown-word"/>
          <w:rFonts w:ascii="Arial" w:hAnsi="Arial" w:cs="Arial"/>
        </w:rPr>
        <w:t xml:space="preserve">У. — </w:t>
      </w:r>
      <w:proofErr w:type="gramStart"/>
      <w:r>
        <w:rPr>
          <w:rStyle w:val="markdown-word"/>
          <w:rFonts w:ascii="Arial" w:hAnsi="Arial" w:cs="Arial"/>
        </w:rPr>
        <w:t>URL:  (дата обращения:</w:t>
      </w:r>
      <w:proofErr w:type="gramEnd"/>
      <w:r>
        <w:rPr>
          <w:rStyle w:val="markdown-word"/>
          <w:rFonts w:ascii="Arial" w:hAnsi="Arial" w:cs="Arial"/>
        </w:rPr>
        <w:t> ДД.ММ</w:t>
      </w:r>
      <w:proofErr w:type="gramStart"/>
      <w:r>
        <w:rPr>
          <w:rStyle w:val="markdown-word"/>
          <w:rFonts w:ascii="Arial" w:hAnsi="Arial" w:cs="Arial"/>
        </w:rPr>
        <w:t>.Г</w:t>
      </w:r>
      <w:proofErr w:type="gramEnd"/>
      <w:r>
        <w:rPr>
          <w:rStyle w:val="markdown-word"/>
          <w:rFonts w:ascii="Arial" w:hAnsi="Arial" w:cs="Arial"/>
        </w:rPr>
        <w:t>ГГГ).</w:t>
      </w:r>
    </w:p>
    <w:p w:rsidR="00EC34E2" w:rsidRDefault="00EC34E2" w:rsidP="00EC34E2">
      <w:pPr>
        <w:pStyle w:val="a3"/>
        <w:numPr>
          <w:ilvl w:val="0"/>
          <w:numId w:val="8"/>
        </w:numPr>
        <w:shd w:val="clear" w:color="auto" w:fill="FFFFFF"/>
        <w:spacing w:before="120" w:beforeAutospacing="0" w:after="120" w:afterAutospacing="0" w:line="420" w:lineRule="atLeast"/>
        <w:ind w:left="0"/>
        <w:rPr>
          <w:rFonts w:ascii="Arial" w:hAnsi="Arial" w:cs="Arial"/>
        </w:rPr>
      </w:pPr>
      <w:r>
        <w:rPr>
          <w:rStyle w:val="markdown-word"/>
          <w:rFonts w:ascii="Arial" w:hAnsi="Arial" w:cs="Arial"/>
          <w:b/>
          <w:bCs/>
        </w:rPr>
        <w:t>Николина В. В., Акутина С. П.</w:t>
      </w:r>
      <w:r>
        <w:rPr>
          <w:rStyle w:val="markdown-word"/>
          <w:rFonts w:ascii="Arial" w:hAnsi="Arial" w:cs="Arial"/>
        </w:rPr>
        <w:t> Взаимодействие педагогов и родителей в процессе воспитания духовно</w:t>
      </w:r>
      <w:r>
        <w:rPr>
          <w:rStyle w:val="markdown-word"/>
          <w:rFonts w:ascii="Arial" w:hAnsi="Arial" w:cs="Arial"/>
        </w:rPr>
        <w:noBreakHyphen/>
        <w:t>нравственных ценностей старшеклассников // Электронная библиотека </w:t>
      </w:r>
      <w:proofErr w:type="spellStart"/>
      <w:r>
        <w:rPr>
          <w:rStyle w:val="markdown-word"/>
          <w:rFonts w:ascii="Arial" w:hAnsi="Arial" w:cs="Arial"/>
        </w:rPr>
        <w:t>УрГПУ</w:t>
      </w:r>
      <w:proofErr w:type="spellEnd"/>
      <w:r>
        <w:rPr>
          <w:rStyle w:val="markdown-word"/>
          <w:rFonts w:ascii="Arial" w:hAnsi="Arial" w:cs="Arial"/>
        </w:rPr>
        <w:t>. — 2009.</w:t>
      </w:r>
    </w:p>
    <w:p w:rsidR="00EC34E2" w:rsidRDefault="00EC34E2" w:rsidP="00EC34E2">
      <w:pPr>
        <w:pStyle w:val="a3"/>
        <w:numPr>
          <w:ilvl w:val="0"/>
          <w:numId w:val="8"/>
        </w:numPr>
        <w:shd w:val="clear" w:color="auto" w:fill="FFFFFF"/>
        <w:spacing w:before="120" w:beforeAutospacing="0" w:after="120" w:afterAutospacing="0" w:line="420" w:lineRule="atLeast"/>
        <w:ind w:left="0"/>
        <w:rPr>
          <w:rFonts w:ascii="Arial" w:hAnsi="Arial" w:cs="Arial"/>
        </w:rPr>
      </w:pPr>
      <w:r>
        <w:rPr>
          <w:rStyle w:val="markdown-word"/>
          <w:rFonts w:ascii="Arial" w:hAnsi="Arial" w:cs="Arial"/>
          <w:b/>
          <w:bCs/>
        </w:rPr>
        <w:t>Стратегия развития воспитания в Российской Федерации на период до 2025 года</w:t>
      </w:r>
      <w:r>
        <w:rPr>
          <w:rStyle w:val="markdown-word"/>
          <w:rFonts w:ascii="Arial" w:hAnsi="Arial" w:cs="Arial"/>
        </w:rPr>
        <w:t> [Электронный ресурс] : утв. Распоряжением Правительства РФ от 29.05.2015 № 996</w:t>
      </w:r>
      <w:r>
        <w:rPr>
          <w:rStyle w:val="markdown-word"/>
          <w:rFonts w:ascii="Arial" w:hAnsi="Arial" w:cs="Arial"/>
        </w:rPr>
        <w:noBreakHyphen/>
        <w:t>р // ГАРАНТ</w:t>
      </w:r>
      <w:proofErr w:type="gramStart"/>
      <w:r>
        <w:rPr>
          <w:rStyle w:val="markdown-word"/>
          <w:rFonts w:ascii="Arial" w:hAnsi="Arial" w:cs="Arial"/>
        </w:rPr>
        <w:t>.Р</w:t>
      </w:r>
      <w:proofErr w:type="gramEnd"/>
      <w:r>
        <w:rPr>
          <w:rStyle w:val="markdown-word"/>
          <w:rFonts w:ascii="Arial" w:hAnsi="Arial" w:cs="Arial"/>
        </w:rPr>
        <w:t xml:space="preserve">У. — </w:t>
      </w:r>
      <w:proofErr w:type="gramStart"/>
      <w:r>
        <w:rPr>
          <w:rStyle w:val="markdown-word"/>
          <w:rFonts w:ascii="Arial" w:hAnsi="Arial" w:cs="Arial"/>
        </w:rPr>
        <w:t>URL:  (дата обращения:</w:t>
      </w:r>
      <w:proofErr w:type="gramEnd"/>
      <w:r>
        <w:rPr>
          <w:rStyle w:val="markdown-word"/>
          <w:rFonts w:ascii="Arial" w:hAnsi="Arial" w:cs="Arial"/>
        </w:rPr>
        <w:t> ДД.ММ</w:t>
      </w:r>
      <w:proofErr w:type="gramStart"/>
      <w:r>
        <w:rPr>
          <w:rStyle w:val="markdown-word"/>
          <w:rFonts w:ascii="Arial" w:hAnsi="Arial" w:cs="Arial"/>
        </w:rPr>
        <w:t>.Г</w:t>
      </w:r>
      <w:proofErr w:type="gramEnd"/>
      <w:r>
        <w:rPr>
          <w:rStyle w:val="markdown-word"/>
          <w:rFonts w:ascii="Arial" w:hAnsi="Arial" w:cs="Arial"/>
        </w:rPr>
        <w:t>ГГГ).</w:t>
      </w:r>
    </w:p>
    <w:p w:rsidR="00EC34E2" w:rsidRDefault="00EC34E2" w:rsidP="00EC34E2">
      <w:pPr>
        <w:pStyle w:val="a3"/>
        <w:numPr>
          <w:ilvl w:val="0"/>
          <w:numId w:val="8"/>
        </w:numPr>
        <w:shd w:val="clear" w:color="auto" w:fill="FFFFFF"/>
        <w:spacing w:before="120" w:beforeAutospacing="0" w:after="120" w:afterAutospacing="0" w:line="420" w:lineRule="atLeast"/>
        <w:ind w:left="0"/>
        <w:rPr>
          <w:rFonts w:ascii="Arial" w:hAnsi="Arial" w:cs="Arial"/>
        </w:rPr>
      </w:pPr>
      <w:r>
        <w:rPr>
          <w:rStyle w:val="markdown-word"/>
          <w:rFonts w:ascii="Arial" w:hAnsi="Arial" w:cs="Arial"/>
          <w:b/>
          <w:bCs/>
        </w:rPr>
        <w:t>Урбанович Л. Н.</w:t>
      </w:r>
      <w:r>
        <w:rPr>
          <w:rStyle w:val="markdown-word"/>
          <w:rFonts w:ascii="Arial" w:hAnsi="Arial" w:cs="Arial"/>
        </w:rPr>
        <w:t> Воспитание ценностного отношения к семье у школьников во внеучебной деятельности: автореф. дис. … канд. </w:t>
      </w:r>
      <w:proofErr w:type="spellStart"/>
      <w:r>
        <w:rPr>
          <w:rStyle w:val="markdown-word"/>
          <w:rFonts w:ascii="Arial" w:hAnsi="Arial" w:cs="Arial"/>
        </w:rPr>
        <w:t>пед</w:t>
      </w:r>
      <w:proofErr w:type="spellEnd"/>
      <w:r>
        <w:rPr>
          <w:rStyle w:val="markdown-word"/>
          <w:rFonts w:ascii="Arial" w:hAnsi="Arial" w:cs="Arial"/>
        </w:rPr>
        <w:t>. наук: 13.00.01 / Урбанович Любовь Николаевна. — Смоленск, 2008. — 18 с.</w:t>
      </w:r>
    </w:p>
    <w:p w:rsidR="00200CA9" w:rsidRDefault="00200CA9" w:rsidP="005F645B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:rsidR="00200CA9" w:rsidRDefault="00200CA9" w:rsidP="005F645B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:rsidR="00200CA9" w:rsidRDefault="00200CA9" w:rsidP="005F645B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:rsidR="00200CA9" w:rsidRDefault="00200CA9" w:rsidP="005F645B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:rsidR="00200CA9" w:rsidRDefault="00200CA9" w:rsidP="005F645B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:rsidR="00200CA9" w:rsidRDefault="00200CA9" w:rsidP="005F645B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:rsidR="00200CA9" w:rsidRDefault="00200CA9" w:rsidP="005F645B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:rsidR="00200CA9" w:rsidRDefault="00200CA9" w:rsidP="005F645B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:rsidR="00200CA9" w:rsidRDefault="00200CA9" w:rsidP="005F645B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:rsidR="00200CA9" w:rsidRDefault="00200CA9" w:rsidP="005F645B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:rsidR="00200CA9" w:rsidRDefault="00200CA9" w:rsidP="005F645B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:rsidR="005F645B" w:rsidRDefault="005F645B" w:rsidP="005F645B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:rsidR="005F645B" w:rsidRDefault="005F645B" w:rsidP="005F645B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:rsidR="005F645B" w:rsidRDefault="005F645B" w:rsidP="005F645B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:rsidR="005F645B" w:rsidRDefault="005F645B" w:rsidP="005F645B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:rsidR="005F645B" w:rsidRDefault="005F645B" w:rsidP="005F645B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:rsidR="005F645B" w:rsidRDefault="005F645B" w:rsidP="005F645B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:rsidR="005F645B" w:rsidRDefault="005F645B" w:rsidP="005F645B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:rsidR="005F645B" w:rsidRDefault="005F645B" w:rsidP="005F645B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:rsidR="005F645B" w:rsidRDefault="005F645B" w:rsidP="005F645B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:rsidR="005F645B" w:rsidRPr="005F645B" w:rsidRDefault="005F645B" w:rsidP="005F645B">
      <w:pPr>
        <w:spacing w:line="360" w:lineRule="auto"/>
        <w:jc w:val="center"/>
        <w:rPr>
          <w:b/>
          <w:sz w:val="28"/>
          <w:szCs w:val="28"/>
        </w:rPr>
      </w:pPr>
    </w:p>
    <w:sectPr w:rsidR="005F645B" w:rsidRPr="005F64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D45CF2"/>
    <w:multiLevelType w:val="hybridMultilevel"/>
    <w:tmpl w:val="F64EC2A2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">
    <w:nsid w:val="295563AC"/>
    <w:multiLevelType w:val="multilevel"/>
    <w:tmpl w:val="191E01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B187DCA"/>
    <w:multiLevelType w:val="multilevel"/>
    <w:tmpl w:val="E488E9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CE915DE"/>
    <w:multiLevelType w:val="multilevel"/>
    <w:tmpl w:val="5A32B8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FA43E6A"/>
    <w:multiLevelType w:val="multilevel"/>
    <w:tmpl w:val="3AC85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8852522"/>
    <w:multiLevelType w:val="multilevel"/>
    <w:tmpl w:val="7EC25F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35B6606"/>
    <w:multiLevelType w:val="multilevel"/>
    <w:tmpl w:val="82986C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EB90017"/>
    <w:multiLevelType w:val="multilevel"/>
    <w:tmpl w:val="1BD8B2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7"/>
  </w:num>
  <w:num w:numId="5">
    <w:abstractNumId w:val="3"/>
  </w:num>
  <w:num w:numId="6">
    <w:abstractNumId w:val="1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7445"/>
    <w:rsid w:val="000416C1"/>
    <w:rsid w:val="00200CA9"/>
    <w:rsid w:val="00477445"/>
    <w:rsid w:val="005426EA"/>
    <w:rsid w:val="005F645B"/>
    <w:rsid w:val="00733451"/>
    <w:rsid w:val="0093511D"/>
    <w:rsid w:val="00A175CA"/>
    <w:rsid w:val="00CC5A80"/>
    <w:rsid w:val="00EC34E2"/>
    <w:rsid w:val="00FA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4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00CA9"/>
    <w:pPr>
      <w:spacing w:before="100" w:beforeAutospacing="1" w:after="100" w:afterAutospacing="1"/>
    </w:pPr>
  </w:style>
  <w:style w:type="character" w:customStyle="1" w:styleId="markdown-word">
    <w:name w:val="markdown-word"/>
    <w:basedOn w:val="a0"/>
    <w:rsid w:val="00200CA9"/>
  </w:style>
  <w:style w:type="paragraph" w:styleId="a4">
    <w:name w:val="List Paragraph"/>
    <w:basedOn w:val="a"/>
    <w:uiPriority w:val="34"/>
    <w:qFormat/>
    <w:rsid w:val="00200CA9"/>
    <w:pPr>
      <w:ind w:left="720"/>
      <w:contextualSpacing/>
    </w:pPr>
  </w:style>
  <w:style w:type="character" w:customStyle="1" w:styleId="ypks7kbdpwfgdykd3qb9">
    <w:name w:val="ypks7kbdpwfgdykd3qb9"/>
    <w:basedOn w:val="a0"/>
    <w:rsid w:val="00200CA9"/>
  </w:style>
  <w:style w:type="character" w:styleId="a5">
    <w:name w:val="Strong"/>
    <w:basedOn w:val="a0"/>
    <w:uiPriority w:val="22"/>
    <w:qFormat/>
    <w:rsid w:val="00EC34E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4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00CA9"/>
    <w:pPr>
      <w:spacing w:before="100" w:beforeAutospacing="1" w:after="100" w:afterAutospacing="1"/>
    </w:pPr>
  </w:style>
  <w:style w:type="character" w:customStyle="1" w:styleId="markdown-word">
    <w:name w:val="markdown-word"/>
    <w:basedOn w:val="a0"/>
    <w:rsid w:val="00200CA9"/>
  </w:style>
  <w:style w:type="paragraph" w:styleId="a4">
    <w:name w:val="List Paragraph"/>
    <w:basedOn w:val="a"/>
    <w:uiPriority w:val="34"/>
    <w:qFormat/>
    <w:rsid w:val="00200CA9"/>
    <w:pPr>
      <w:ind w:left="720"/>
      <w:contextualSpacing/>
    </w:pPr>
  </w:style>
  <w:style w:type="character" w:customStyle="1" w:styleId="ypks7kbdpwfgdykd3qb9">
    <w:name w:val="ypks7kbdpwfgdykd3qb9"/>
    <w:basedOn w:val="a0"/>
    <w:rsid w:val="00200CA9"/>
  </w:style>
  <w:style w:type="character" w:styleId="a5">
    <w:name w:val="Strong"/>
    <w:basedOn w:val="a0"/>
    <w:uiPriority w:val="22"/>
    <w:qFormat/>
    <w:rsid w:val="00EC34E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0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8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366463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45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67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885053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F5146B-5510-49B1-BBA0-1B2161E68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10</Pages>
  <Words>2006</Words>
  <Characters>11440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2026-04-01T06:40:00Z</dcterms:created>
  <dcterms:modified xsi:type="dcterms:W3CDTF">2026-04-01T08:19:00Z</dcterms:modified>
</cp:coreProperties>
</file>