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CA269" w14:textId="6E70502E" w:rsidR="00F96D13" w:rsidRPr="00AC0943" w:rsidRDefault="00F3672C">
      <w:pPr>
        <w:jc w:val="center"/>
        <w:rPr>
          <w:lang w:val="ru-RU"/>
        </w:rPr>
      </w:pPr>
      <w:r w:rsidRPr="00AC0943">
        <w:rPr>
          <w:b/>
          <w:sz w:val="32"/>
          <w:lang w:val="ru-RU"/>
        </w:rPr>
        <w:t>ОСОБЕННОСТИ УЧАСТИЯ ОБУЧАЮЩИХСЯ 4 КЛАССОВ</w:t>
      </w:r>
      <w:r w:rsidRPr="00AC0943">
        <w:rPr>
          <w:b/>
          <w:sz w:val="32"/>
          <w:lang w:val="ru-RU"/>
        </w:rPr>
        <w:br/>
        <w:t>В ОЛИМПИАДЕ «ГОТОВ ЖИТЬ В УМНОМ ГОРОДЕ»</w:t>
      </w:r>
      <w:r w:rsidRPr="00AC0943">
        <w:rPr>
          <w:b/>
          <w:sz w:val="32"/>
          <w:lang w:val="ru-RU"/>
        </w:rPr>
        <w:br/>
        <w:t>В 2025 УЧЕБНОМ ГОДУ: ЦЕЛИ, ЗАДАЧИ, АКТУАЛЬНОСТЬ</w:t>
      </w:r>
      <w:r w:rsidRPr="00AC0943">
        <w:rPr>
          <w:b/>
          <w:sz w:val="32"/>
          <w:lang w:val="ru-RU"/>
        </w:rPr>
        <w:br/>
        <w:t xml:space="preserve">ДЛЯ </w:t>
      </w:r>
      <w:r w:rsidR="00AC0943">
        <w:rPr>
          <w:b/>
          <w:sz w:val="32"/>
          <w:lang w:val="ru-RU"/>
        </w:rPr>
        <w:t>МАЛЕНЬКИХ МОСКВИЧЕЙ</w:t>
      </w:r>
    </w:p>
    <w:p w14:paraId="446F6678" w14:textId="77777777" w:rsidR="00F96D13" w:rsidRPr="00AC0943" w:rsidRDefault="00F3672C">
      <w:pPr>
        <w:spacing w:after="240"/>
        <w:jc w:val="center"/>
        <w:rPr>
          <w:lang w:val="ru-RU"/>
        </w:rPr>
      </w:pPr>
      <w:r w:rsidRPr="00AC0943">
        <w:rPr>
          <w:i/>
          <w:lang w:val="ru-RU"/>
        </w:rPr>
        <w:t>Собственная методическая разработка</w:t>
      </w:r>
    </w:p>
    <w:p w14:paraId="00BAD8A6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 xml:space="preserve">Олимпиада для школьников начальных классов «Готов к жизни в </w:t>
      </w:r>
      <w:r w:rsidRPr="00AC0943">
        <w:rPr>
          <w:lang w:val="ru-RU"/>
        </w:rPr>
        <w:t>умном городе» занимает особое место в системе московского образования, поскольку соединяет предметные знания с практическими умениями, необходимыми для жизни в современном мегаполисе. Для обучающихся 4 классов участие в ней имеет не только соревновательный</w:t>
      </w:r>
      <w:r w:rsidRPr="00AC0943">
        <w:rPr>
          <w:lang w:val="ru-RU"/>
        </w:rPr>
        <w:t>, но и развивающий смысл: ребенок учится применять математику, чтение, окружающий мир, навыки наблюдения и логического рассуждения в ситуациях, которые близки к реальной городской жизни. В 2025 учебном году тема становится особенно значимой, так как Москва</w:t>
      </w:r>
      <w:r w:rsidRPr="00AC0943">
        <w:rPr>
          <w:lang w:val="ru-RU"/>
        </w:rPr>
        <w:t xml:space="preserve"> усиливает направление раннего математического и естественно-научного образования, а также расширяет поддержку школьников через дополнительные курсы и внеурочные занятия.</w:t>
      </w:r>
    </w:p>
    <w:p w14:paraId="1B15FD9F" w14:textId="77777777" w:rsidR="00F96D13" w:rsidRPr="00AC0943" w:rsidRDefault="00F3672C" w:rsidP="00AC0943">
      <w:pPr>
        <w:spacing w:before="160" w:after="80"/>
        <w:jc w:val="both"/>
        <w:rPr>
          <w:lang w:val="ru-RU"/>
        </w:rPr>
      </w:pPr>
      <w:r w:rsidRPr="00AC0943">
        <w:rPr>
          <w:b/>
          <w:lang w:val="ru-RU"/>
        </w:rPr>
        <w:t>Актуальность темы</w:t>
      </w:r>
    </w:p>
    <w:p w14:paraId="35AF81C6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Актуальность участия четвероклассников в олимпиаде связана с тем, ч</w:t>
      </w:r>
      <w:r w:rsidRPr="00AC0943">
        <w:rPr>
          <w:lang w:val="ru-RU"/>
        </w:rPr>
        <w:t>то именно в начальной школе закладывается основа функциональной грамотности. Речь идет не только о знании правил и фактов, но и о способности понимать задачу, выделять главное, использовать информацию из текста, схемы, таблицы, изображения, а также объясня</w:t>
      </w:r>
      <w:r w:rsidRPr="00AC0943">
        <w:rPr>
          <w:lang w:val="ru-RU"/>
        </w:rPr>
        <w:t>ть свое решение. Для города Москвы это особенно важно: современный мегаполис требует от будущего жителя умения ориентироваться в цифровой среде, пользоваться городскими сервисами, соблюдать правила безопасности, понимать общественный транспорт, экологическ</w:t>
      </w:r>
      <w:r w:rsidRPr="00AC0943">
        <w:rPr>
          <w:lang w:val="ru-RU"/>
        </w:rPr>
        <w:t>ие и бытовые ситуации.</w:t>
      </w:r>
    </w:p>
    <w:p w14:paraId="29125313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 xml:space="preserve">В официальных материалах Правительства Москвы отмечается, что с 2025/2026 учебного года для учащихся 1–4 классов вводится дополнительный курс «Математика и окружающий мир», а в апреле 2026 года ученики 3–4 </w:t>
      </w:r>
      <w:r w:rsidRPr="00AC0943">
        <w:rPr>
          <w:lang w:val="ru-RU"/>
        </w:rPr>
        <w:lastRenderedPageBreak/>
        <w:t>классов смогут продемонстри</w:t>
      </w:r>
      <w:r w:rsidRPr="00AC0943">
        <w:rPr>
          <w:lang w:val="ru-RU"/>
        </w:rPr>
        <w:t>ровать освоенные умения на олимпиаде «Готов к жизни в умном городе». Это показывает, что олимпиада рассматривается не как разовое мероприятие, а как часть системной работы по развитию мышления, наблюдательности и практико-ориентированной учебной подготовки</w:t>
      </w:r>
      <w:r w:rsidRPr="00AC0943">
        <w:rPr>
          <w:lang w:val="ru-RU"/>
        </w:rPr>
        <w:t>.</w:t>
      </w:r>
    </w:p>
    <w:p w14:paraId="3F09BC4C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Для жителей Москвы значимость олимпиады проявляется в нескольких аспектах. Во-первых, она стимулирует интерес детей к учебе через понятные и жизненные задания. Во-вторых, вовлекает родителей в поддержку образовательной траектории ребенка. В-третьих, помо</w:t>
      </w:r>
      <w:r w:rsidRPr="00AC0943">
        <w:rPr>
          <w:lang w:val="ru-RU"/>
        </w:rPr>
        <w:t>гает школе выстраивать более осмысленную работу по подготовке младших школьников к жизни в городе будущего, где важны не только знания, но и самостоятельность, ответственность, умение сотрудничать и принимать решение.</w:t>
      </w:r>
    </w:p>
    <w:p w14:paraId="73897284" w14:textId="77777777" w:rsidR="00F96D13" w:rsidRDefault="00F3672C" w:rsidP="00AC0943">
      <w:pPr>
        <w:spacing w:before="160" w:after="80"/>
        <w:jc w:val="both"/>
      </w:pPr>
      <w:proofErr w:type="spellStart"/>
      <w:r>
        <w:rPr>
          <w:b/>
        </w:rPr>
        <w:t>Цель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задачи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ожидаемый</w:t>
      </w:r>
      <w:proofErr w:type="spellEnd"/>
      <w:r>
        <w:rPr>
          <w:b/>
        </w:rPr>
        <w:t xml:space="preserve"> результат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6917"/>
      </w:tblGrid>
      <w:tr w:rsidR="00F96D13" w14:paraId="47CFE4E0" w14:textId="77777777">
        <w:trPr>
          <w:tblHeader/>
          <w:jc w:val="center"/>
        </w:trPr>
        <w:tc>
          <w:tcPr>
            <w:tcW w:w="2381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FB3A05" w14:textId="77777777" w:rsidR="00F96D13" w:rsidRDefault="00F3672C" w:rsidP="00AC0943">
            <w:pPr>
              <w:jc w:val="both"/>
            </w:pPr>
            <w:r>
              <w:rPr>
                <w:b/>
                <w:sz w:val="24"/>
              </w:rPr>
              <w:t>Поз</w:t>
            </w:r>
            <w:r>
              <w:rPr>
                <w:b/>
                <w:sz w:val="24"/>
              </w:rPr>
              <w:t>иция</w:t>
            </w:r>
          </w:p>
        </w:tc>
        <w:tc>
          <w:tcPr>
            <w:tcW w:w="6917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EDCCA1" w14:textId="77777777" w:rsidR="00F96D13" w:rsidRDefault="00F3672C" w:rsidP="00AC0943">
            <w:pPr>
              <w:jc w:val="both"/>
            </w:pPr>
            <w:r>
              <w:rPr>
                <w:b/>
                <w:sz w:val="24"/>
              </w:rPr>
              <w:t>Содержание</w:t>
            </w:r>
          </w:p>
        </w:tc>
      </w:tr>
      <w:tr w:rsidR="00F96D13" w:rsidRPr="00AC0943" w14:paraId="252C856B" w14:textId="77777777">
        <w:trPr>
          <w:jc w:val="center"/>
        </w:trPr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8C3B8C" w14:textId="77777777" w:rsidR="00F96D13" w:rsidRDefault="00F3672C" w:rsidP="00AC0943">
            <w:pPr>
              <w:jc w:val="both"/>
            </w:pPr>
            <w:r>
              <w:rPr>
                <w:sz w:val="24"/>
              </w:rPr>
              <w:t>Цель</w:t>
            </w:r>
          </w:p>
        </w:tc>
        <w:tc>
          <w:tcPr>
            <w:tcW w:w="691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D518FD" w14:textId="77777777" w:rsidR="00F96D13" w:rsidRPr="00AC0943" w:rsidRDefault="00F3672C" w:rsidP="00AC0943">
            <w:pPr>
              <w:jc w:val="both"/>
              <w:rPr>
                <w:lang w:val="ru-RU"/>
              </w:rPr>
            </w:pPr>
            <w:r w:rsidRPr="00AC0943">
              <w:rPr>
                <w:sz w:val="24"/>
                <w:lang w:val="ru-RU"/>
              </w:rPr>
              <w:t>Создать условия для осознанной, мотивированной и успешной подготовки обучающихся 4 классов к участию в олимпиаде «Готов к жизни в умном городе» с опорой на задания практико-ориентированного характера.</w:t>
            </w:r>
          </w:p>
        </w:tc>
      </w:tr>
      <w:tr w:rsidR="00F96D13" w:rsidRPr="00AC0943" w14:paraId="796E1081" w14:textId="77777777">
        <w:trPr>
          <w:jc w:val="center"/>
        </w:trPr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0715BD" w14:textId="77777777" w:rsidR="00F96D13" w:rsidRDefault="00F3672C" w:rsidP="00AC0943">
            <w:pPr>
              <w:jc w:val="both"/>
            </w:pPr>
            <w:proofErr w:type="spellStart"/>
            <w:r>
              <w:rPr>
                <w:sz w:val="24"/>
              </w:rPr>
              <w:t>Задачи</w:t>
            </w:r>
            <w:proofErr w:type="spellEnd"/>
          </w:p>
        </w:tc>
        <w:tc>
          <w:tcPr>
            <w:tcW w:w="691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D9D286" w14:textId="77777777" w:rsidR="00F96D13" w:rsidRPr="00AC0943" w:rsidRDefault="00F3672C" w:rsidP="00AC0943">
            <w:pPr>
              <w:jc w:val="both"/>
              <w:rPr>
                <w:lang w:val="ru-RU"/>
              </w:rPr>
            </w:pPr>
            <w:r w:rsidRPr="00AC0943">
              <w:rPr>
                <w:sz w:val="24"/>
                <w:lang w:val="ru-RU"/>
              </w:rPr>
              <w:t xml:space="preserve">1) развивать </w:t>
            </w:r>
            <w:r w:rsidRPr="00AC0943">
              <w:rPr>
                <w:sz w:val="24"/>
                <w:lang w:val="ru-RU"/>
              </w:rPr>
              <w:t>читательскую, математическую и естественно-научную грамотность; 2) формировать умение работать с текстом, схемой, таблицей и иллюстрацией; 3) тренировать навыки анализа жизненных ситуаций; 4) развивать самооценку, коммуникативность и учебную самостоятельно</w:t>
            </w:r>
            <w:r w:rsidRPr="00AC0943">
              <w:rPr>
                <w:sz w:val="24"/>
                <w:lang w:val="ru-RU"/>
              </w:rPr>
              <w:t>сть.</w:t>
            </w:r>
          </w:p>
        </w:tc>
      </w:tr>
      <w:tr w:rsidR="00F96D13" w:rsidRPr="00AC0943" w14:paraId="45614A17" w14:textId="77777777">
        <w:trPr>
          <w:jc w:val="center"/>
        </w:trPr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7C1D0E" w14:textId="77777777" w:rsidR="00F96D13" w:rsidRDefault="00F3672C" w:rsidP="00AC0943">
            <w:pPr>
              <w:jc w:val="both"/>
            </w:pPr>
            <w:proofErr w:type="spellStart"/>
            <w:r>
              <w:rPr>
                <w:sz w:val="24"/>
              </w:rPr>
              <w:t>Объект</w:t>
            </w:r>
            <w:proofErr w:type="spellEnd"/>
          </w:p>
        </w:tc>
        <w:tc>
          <w:tcPr>
            <w:tcW w:w="691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7353C3" w14:textId="77777777" w:rsidR="00F96D13" w:rsidRPr="00AC0943" w:rsidRDefault="00F3672C" w:rsidP="00AC0943">
            <w:pPr>
              <w:jc w:val="both"/>
              <w:rPr>
                <w:lang w:val="ru-RU"/>
              </w:rPr>
            </w:pPr>
            <w:r w:rsidRPr="00AC0943">
              <w:rPr>
                <w:sz w:val="24"/>
                <w:lang w:val="ru-RU"/>
              </w:rPr>
              <w:t>Образовательная деятельность обучающихся 4 классов в условиях внеурочной и олимпиадной подготовки.</w:t>
            </w:r>
          </w:p>
        </w:tc>
      </w:tr>
      <w:tr w:rsidR="00F96D13" w:rsidRPr="00AC0943" w14:paraId="2AD5E868" w14:textId="77777777">
        <w:trPr>
          <w:jc w:val="center"/>
        </w:trPr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641D90" w14:textId="77777777" w:rsidR="00F96D13" w:rsidRDefault="00F3672C" w:rsidP="00AC0943">
            <w:pPr>
              <w:jc w:val="both"/>
            </w:pPr>
            <w:proofErr w:type="spellStart"/>
            <w:r>
              <w:rPr>
                <w:sz w:val="24"/>
              </w:rPr>
              <w:t>Предполагаемый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</w:t>
            </w:r>
            <w:proofErr w:type="spellEnd"/>
          </w:p>
        </w:tc>
        <w:tc>
          <w:tcPr>
            <w:tcW w:w="691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CEE28B" w14:textId="77777777" w:rsidR="00F96D13" w:rsidRPr="00AC0943" w:rsidRDefault="00F3672C" w:rsidP="00AC0943">
            <w:pPr>
              <w:jc w:val="both"/>
              <w:rPr>
                <w:lang w:val="ru-RU"/>
              </w:rPr>
            </w:pPr>
            <w:r w:rsidRPr="00AC0943">
              <w:rPr>
                <w:sz w:val="24"/>
                <w:lang w:val="ru-RU"/>
              </w:rPr>
              <w:t>Повышение интереса к решению нестандартных заданий, рост уверенности ребенка, более точное понимание городских и бытов</w:t>
            </w:r>
            <w:r w:rsidRPr="00AC0943">
              <w:rPr>
                <w:sz w:val="24"/>
                <w:lang w:val="ru-RU"/>
              </w:rPr>
              <w:t>ых ситуаций, развитие умений объяснять ход рассуждений.</w:t>
            </w:r>
          </w:p>
        </w:tc>
      </w:tr>
    </w:tbl>
    <w:p w14:paraId="6B41A58F" w14:textId="77777777" w:rsidR="00F96D13" w:rsidRPr="00AC0943" w:rsidRDefault="00F3672C" w:rsidP="00AC0943">
      <w:pPr>
        <w:spacing w:before="200" w:after="80"/>
        <w:jc w:val="both"/>
        <w:rPr>
          <w:lang w:val="ru-RU"/>
        </w:rPr>
      </w:pPr>
      <w:r w:rsidRPr="00AC0943">
        <w:rPr>
          <w:b/>
          <w:lang w:val="ru-RU"/>
        </w:rPr>
        <w:t>Особенности участия обучающихся 4 классов</w:t>
      </w:r>
    </w:p>
    <w:p w14:paraId="50795F9A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Участие четвероклассников отличается от участия старших школьников прежде всего возрастной спецификой. Обучающимся 4 класса еще важно сохранять игровую мотив</w:t>
      </w:r>
      <w:r w:rsidRPr="00AC0943">
        <w:rPr>
          <w:lang w:val="ru-RU"/>
        </w:rPr>
        <w:t xml:space="preserve">ацию, четкую инструкцию, короткие и понятные формулировки, а также видимый результат своей работы. Поэтому олимпиадные задания для начальной школы должны опираться на знакомые </w:t>
      </w:r>
      <w:r w:rsidRPr="00AC0943">
        <w:rPr>
          <w:lang w:val="ru-RU"/>
        </w:rPr>
        <w:lastRenderedPageBreak/>
        <w:t>ребенку жизненные контексты: школа, двор, транспорт, магазин, дом, парк, поликли</w:t>
      </w:r>
      <w:r w:rsidRPr="00AC0943">
        <w:rPr>
          <w:lang w:val="ru-RU"/>
        </w:rPr>
        <w:t>ника, безопасный маршрут, экологическое поведение и правила общения в городе.</w:t>
      </w:r>
    </w:p>
    <w:p w14:paraId="5B556C23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Еще одна особенность состоит в том, что ребенок этого возраста лучше включается в деятельность, когда видит смысл каждого задания. Если задача связана с реальной ситуацией, напри</w:t>
      </w:r>
      <w:r w:rsidRPr="00AC0943">
        <w:rPr>
          <w:lang w:val="ru-RU"/>
        </w:rPr>
        <w:t>мер с подсчетом времени в пути, выбором безопасного маршрута, пониманием схемы, сравнением данных или поиском закономерности, то ученик не просто отвечает, а размышляет. Именно такой формат соответствует идее «умного города», где важны не отдельные сведени</w:t>
      </w:r>
      <w:r w:rsidRPr="00AC0943">
        <w:rPr>
          <w:lang w:val="ru-RU"/>
        </w:rPr>
        <w:t>я, а способность применять знания в действии.</w:t>
      </w:r>
    </w:p>
    <w:p w14:paraId="772268B5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Подготовка к олимпиаде требует сочетания двух линий работы. Первая линия — предметная: математика, чтение, окружающий мир, работа с информацией. Вторая линия — метапредметная: внимание, память, самоконтроль, ум</w:t>
      </w:r>
      <w:r w:rsidRPr="00AC0943">
        <w:rPr>
          <w:lang w:val="ru-RU"/>
        </w:rPr>
        <w:t>ение слушать инструкцию, проверять себя и не бояться нестандартного ответа. Для младших школьников особенно полезны задания на сравнение, классификацию, установление причинно-следственных связей, чтение диаграмм, поиск лишнего признака и объяснение решения</w:t>
      </w:r>
      <w:r w:rsidRPr="00AC0943">
        <w:rPr>
          <w:lang w:val="ru-RU"/>
        </w:rPr>
        <w:t xml:space="preserve"> устно.</w:t>
      </w:r>
    </w:p>
    <w:p w14:paraId="7E17DA77" w14:textId="77777777" w:rsidR="00F96D13" w:rsidRPr="00AC0943" w:rsidRDefault="00F3672C" w:rsidP="00AC0943">
      <w:pPr>
        <w:spacing w:before="160" w:after="80"/>
        <w:jc w:val="both"/>
        <w:rPr>
          <w:lang w:val="ru-RU"/>
        </w:rPr>
      </w:pPr>
      <w:r w:rsidRPr="00AC0943">
        <w:rPr>
          <w:b/>
          <w:lang w:val="ru-RU"/>
        </w:rPr>
        <w:t>Собственная методическая разработка</w:t>
      </w:r>
    </w:p>
    <w:p w14:paraId="74250B07" w14:textId="77777777" w:rsidR="00F96D13" w:rsidRPr="00AC0943" w:rsidRDefault="00F3672C" w:rsidP="00AC0943">
      <w:pPr>
        <w:spacing w:after="80"/>
        <w:ind w:firstLine="709"/>
        <w:jc w:val="both"/>
        <w:rPr>
          <w:lang w:val="ru-RU"/>
        </w:rPr>
      </w:pPr>
      <w:r w:rsidRPr="00AC0943">
        <w:rPr>
          <w:lang w:val="ru-RU"/>
        </w:rPr>
        <w:t>Название разработки: «Маршрут подготовки четвероклассника к олимпиаде “Готов к жизни в умном городе”».</w:t>
      </w:r>
    </w:p>
    <w:p w14:paraId="4C24F8DD" w14:textId="77777777" w:rsidR="00F96D13" w:rsidRPr="00AC0943" w:rsidRDefault="00F3672C" w:rsidP="00AC0943">
      <w:pPr>
        <w:spacing w:after="60" w:line="312" w:lineRule="auto"/>
        <w:ind w:firstLine="425"/>
        <w:jc w:val="both"/>
        <w:rPr>
          <w:lang w:val="ru-RU"/>
        </w:rPr>
      </w:pPr>
      <w:r w:rsidRPr="00AC0943">
        <w:rPr>
          <w:b/>
          <w:lang w:val="ru-RU"/>
        </w:rPr>
        <w:t xml:space="preserve">1. Диагностический этап — </w:t>
      </w:r>
      <w:r w:rsidRPr="00AC0943">
        <w:rPr>
          <w:lang w:val="ru-RU"/>
        </w:rPr>
        <w:t xml:space="preserve">На первом этапе учитель предлагает короткую входную диагностику из 6–8 </w:t>
      </w:r>
      <w:r w:rsidRPr="00AC0943">
        <w:rPr>
          <w:lang w:val="ru-RU"/>
        </w:rPr>
        <w:t>заданий разного типа: текстовое задание, простую таблицу, рисунок-схему, задачу на логику и один вопрос на объяснение ответа. Задача этапа — не оценить ребенка, а понять, какие типы заданий вызывают затруднение, а какие выполняются уверенно.</w:t>
      </w:r>
    </w:p>
    <w:p w14:paraId="416C10B9" w14:textId="77777777" w:rsidR="00F96D13" w:rsidRPr="00AC0943" w:rsidRDefault="00F3672C" w:rsidP="00AC0943">
      <w:pPr>
        <w:spacing w:after="60" w:line="312" w:lineRule="auto"/>
        <w:ind w:firstLine="425"/>
        <w:jc w:val="both"/>
        <w:rPr>
          <w:lang w:val="ru-RU"/>
        </w:rPr>
      </w:pPr>
      <w:r w:rsidRPr="00AC0943">
        <w:rPr>
          <w:b/>
          <w:lang w:val="ru-RU"/>
        </w:rPr>
        <w:t>2. Тренировочн</w:t>
      </w:r>
      <w:r w:rsidRPr="00AC0943">
        <w:rPr>
          <w:b/>
          <w:lang w:val="ru-RU"/>
        </w:rPr>
        <w:t xml:space="preserve">ый этап «Станции умного города» — </w:t>
      </w:r>
      <w:r w:rsidRPr="00AC0943">
        <w:rPr>
          <w:lang w:val="ru-RU"/>
        </w:rPr>
        <w:t>Класс делится на небольшие группы, каждая из которых проходит станции: «Безопасный маршрут», «Городская математика», «Читаю и понимаю», «Наблюдаю и сравниваю», «Мой экологичный город». На каждой станции дети решают задания</w:t>
      </w:r>
      <w:r w:rsidRPr="00AC0943">
        <w:rPr>
          <w:lang w:val="ru-RU"/>
        </w:rPr>
        <w:t xml:space="preserve"> в течение 7–10 минут, после чего кратко обсуждают решения. Такой формат поддерживает внимание и снижает страх ошибки.</w:t>
      </w:r>
    </w:p>
    <w:p w14:paraId="69CA6C43" w14:textId="77777777" w:rsidR="00F96D13" w:rsidRPr="00AC0943" w:rsidRDefault="00F3672C" w:rsidP="00AC0943">
      <w:pPr>
        <w:spacing w:after="60" w:line="312" w:lineRule="auto"/>
        <w:ind w:firstLine="425"/>
        <w:jc w:val="both"/>
        <w:rPr>
          <w:lang w:val="ru-RU"/>
        </w:rPr>
      </w:pPr>
      <w:r w:rsidRPr="00AC0943">
        <w:rPr>
          <w:b/>
          <w:lang w:val="ru-RU"/>
        </w:rPr>
        <w:lastRenderedPageBreak/>
        <w:t xml:space="preserve">3. Проектный этап — </w:t>
      </w:r>
      <w:r w:rsidRPr="00AC0943">
        <w:rPr>
          <w:lang w:val="ru-RU"/>
        </w:rPr>
        <w:t>Обучающиеся выполняют мини-проект «Умный двор моего дома» или «Умный путь до школы». Ребенок описывает, какие элемент</w:t>
      </w:r>
      <w:r w:rsidRPr="00AC0943">
        <w:rPr>
          <w:lang w:val="ru-RU"/>
        </w:rPr>
        <w:t>ы городской среды делают жизнь удобнее и безопаснее: освещение, дорожные знаки, пешеходные переходы, озеленение, урны, навигация, подъездные пути, цифровые сервисы. Проект позволяет связать олимпиадную подготовку с жизненным опытом семьи.</w:t>
      </w:r>
    </w:p>
    <w:p w14:paraId="15A82521" w14:textId="77777777" w:rsidR="00F96D13" w:rsidRPr="00AC0943" w:rsidRDefault="00F3672C" w:rsidP="00AC0943">
      <w:pPr>
        <w:spacing w:after="60" w:line="312" w:lineRule="auto"/>
        <w:ind w:firstLine="425"/>
        <w:jc w:val="both"/>
        <w:rPr>
          <w:lang w:val="ru-RU"/>
        </w:rPr>
      </w:pPr>
      <w:r w:rsidRPr="00AC0943">
        <w:rPr>
          <w:b/>
          <w:lang w:val="ru-RU"/>
        </w:rPr>
        <w:t>4. Контрольный эт</w:t>
      </w:r>
      <w:r w:rsidRPr="00AC0943">
        <w:rPr>
          <w:b/>
          <w:lang w:val="ru-RU"/>
        </w:rPr>
        <w:t xml:space="preserve">ап — </w:t>
      </w:r>
      <w:r w:rsidRPr="00AC0943">
        <w:rPr>
          <w:lang w:val="ru-RU"/>
        </w:rPr>
        <w:t>Перед олимпиадой проводится пробный тур с таймингом, похожим на настоящий. Учитель учит детей не только решать, но и распределять время: сначала выполнить знакомые задания, затем вернуться к более сложным, проверять ответы, читать формулировку до конц</w:t>
      </w:r>
      <w:r w:rsidRPr="00AC0943">
        <w:rPr>
          <w:lang w:val="ru-RU"/>
        </w:rPr>
        <w:t>а и не торопиться с выбором.</w:t>
      </w:r>
    </w:p>
    <w:p w14:paraId="6EA50DD8" w14:textId="77777777" w:rsidR="00F96D13" w:rsidRPr="00AC0943" w:rsidRDefault="00F3672C" w:rsidP="00AC0943">
      <w:pPr>
        <w:spacing w:before="160" w:after="80"/>
        <w:jc w:val="both"/>
        <w:rPr>
          <w:lang w:val="ru-RU"/>
        </w:rPr>
      </w:pPr>
      <w:r w:rsidRPr="00AC0943">
        <w:rPr>
          <w:b/>
          <w:lang w:val="ru-RU"/>
        </w:rPr>
        <w:t>Методические принципы данной разработки</w:t>
      </w:r>
    </w:p>
    <w:p w14:paraId="4D1113C6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Принцип наглядности означает, что каждая новая мысль подкрепляется схемой, рисунком, таблицей или предметной ситуацией. Для четвероклассника визуальная опора помогает быстрее понять смысл</w:t>
      </w:r>
      <w:r w:rsidRPr="00AC0943">
        <w:rPr>
          <w:lang w:val="ru-RU"/>
        </w:rPr>
        <w:t xml:space="preserve"> задачи и удержать в памяти условие.</w:t>
      </w:r>
    </w:p>
    <w:p w14:paraId="233079F5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Принцип практической направленности предполагает отказ от абстрактных упражнений ради упражнений как таковых. Задания строятся так, чтобы ребенок видел связь с реальной жизнью: считал шаги до остановки, сравнивал вариан</w:t>
      </w:r>
      <w:r w:rsidRPr="00AC0943">
        <w:rPr>
          <w:lang w:val="ru-RU"/>
        </w:rPr>
        <w:t>ты маршрута, выбирал безопасное поведение или анализировал данные.</w:t>
      </w:r>
    </w:p>
    <w:p w14:paraId="15C37C7B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Принцип успеха особенно важен для младших школьников. Если ученик сталкивается только со сложными заданиями, у него снижается мотивация. Поэтому в подборе материалов необходимо сочетать про</w:t>
      </w:r>
      <w:r w:rsidRPr="00AC0943">
        <w:rPr>
          <w:lang w:val="ru-RU"/>
        </w:rPr>
        <w:t>стые, средние и более трудные задания, чтобы ребенок постепенно ощущал собственный рост.</w:t>
      </w:r>
    </w:p>
    <w:p w14:paraId="078B314F" w14:textId="77777777" w:rsidR="00F96D13" w:rsidRPr="00AC0943" w:rsidRDefault="00F3672C" w:rsidP="00AC0943">
      <w:pPr>
        <w:spacing w:before="160" w:after="80"/>
        <w:jc w:val="both"/>
        <w:rPr>
          <w:lang w:val="ru-RU"/>
        </w:rPr>
      </w:pPr>
      <w:r w:rsidRPr="00AC0943">
        <w:rPr>
          <w:b/>
          <w:lang w:val="ru-RU"/>
        </w:rPr>
        <w:t>Ожидаемые результаты и значение для города</w:t>
      </w:r>
    </w:p>
    <w:p w14:paraId="01EF6724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 xml:space="preserve">Реализация предложенной методической разработки позволяет сформировать у обучающихся 4 классов базовые навыки, </w:t>
      </w:r>
      <w:r w:rsidRPr="00AC0943">
        <w:rPr>
          <w:lang w:val="ru-RU"/>
        </w:rPr>
        <w:t xml:space="preserve">которые выходят за рамки подготовки только к одной олимпиаде. Ребенок учится понимать условие задачи, не теряться в новой ситуации, объяснять свой выбор и спокойно </w:t>
      </w:r>
      <w:r w:rsidRPr="00AC0943">
        <w:rPr>
          <w:lang w:val="ru-RU"/>
        </w:rPr>
        <w:lastRenderedPageBreak/>
        <w:t>работать в ограниченное время. Эти качества востребованы не только в школе, но и в повседнев</w:t>
      </w:r>
      <w:r w:rsidRPr="00AC0943">
        <w:rPr>
          <w:lang w:val="ru-RU"/>
        </w:rPr>
        <w:t>ной городской жизни.</w:t>
      </w:r>
    </w:p>
    <w:p w14:paraId="58546F79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 xml:space="preserve">Для родителей участие в олимпиаде становится понятным поводом поддержать ребенка дома: вместе читать задания, обсуждать городские ситуации, повторять правила безопасности, рассматривать транспортные схемы, обращать внимание на знаки и </w:t>
      </w:r>
      <w:r w:rsidRPr="00AC0943">
        <w:rPr>
          <w:lang w:val="ru-RU"/>
        </w:rPr>
        <w:t>ориентиры. Для школы это дополнительная возможность показать, что обучение в начальных классах может быть современным, интересным и связанным с жизнью Москвы.</w:t>
      </w:r>
    </w:p>
    <w:p w14:paraId="3A4552EC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 xml:space="preserve">Для города Москвы олимпиада выполняет более широкую функцию. Она формирует поколение школьников, </w:t>
      </w:r>
      <w:r w:rsidRPr="00AC0943">
        <w:rPr>
          <w:lang w:val="ru-RU"/>
        </w:rPr>
        <w:t xml:space="preserve">которое с раннего возраста привыкает </w:t>
      </w:r>
      <w:proofErr w:type="gramStart"/>
      <w:r w:rsidRPr="00AC0943">
        <w:rPr>
          <w:lang w:val="ru-RU"/>
        </w:rPr>
        <w:t>мыслить</w:t>
      </w:r>
      <w:proofErr w:type="gramEnd"/>
      <w:r w:rsidRPr="00AC0943">
        <w:rPr>
          <w:lang w:val="ru-RU"/>
        </w:rPr>
        <w:t xml:space="preserve"> как будущий грамотный, самостоятельный и ответственный житель мегаполиса. Такие дети легче осваивают цифровые сервисы, быстрее ориентируются в городской среде и лучше понимают, как личное поведение связано с без</w:t>
      </w:r>
      <w:r w:rsidRPr="00AC0943">
        <w:rPr>
          <w:lang w:val="ru-RU"/>
        </w:rPr>
        <w:t>опасностью, экологией и комфортом общего пространства.</w:t>
      </w:r>
    </w:p>
    <w:p w14:paraId="108AE9AD" w14:textId="77777777" w:rsidR="00F96D13" w:rsidRPr="00AC0943" w:rsidRDefault="00F3672C" w:rsidP="00AC0943">
      <w:pPr>
        <w:spacing w:before="160" w:after="80"/>
        <w:jc w:val="both"/>
        <w:rPr>
          <w:lang w:val="ru-RU"/>
        </w:rPr>
      </w:pPr>
      <w:r w:rsidRPr="00AC0943">
        <w:rPr>
          <w:b/>
          <w:lang w:val="ru-RU"/>
        </w:rPr>
        <w:t>Заключение</w:t>
      </w:r>
    </w:p>
    <w:p w14:paraId="3C333F54" w14:textId="77777777" w:rsidR="00F96D13" w:rsidRPr="00AC0943" w:rsidRDefault="00F3672C" w:rsidP="00AC0943">
      <w:pPr>
        <w:spacing w:after="120" w:line="360" w:lineRule="auto"/>
        <w:ind w:firstLine="709"/>
        <w:jc w:val="both"/>
        <w:rPr>
          <w:lang w:val="ru-RU"/>
        </w:rPr>
      </w:pPr>
      <w:r w:rsidRPr="00AC0943">
        <w:rPr>
          <w:lang w:val="ru-RU"/>
        </w:rPr>
        <w:t>Таким образом, участие обучающихся 4 классов в олимпиаде «Готов к жизни в умном городе» в 2025 учебном году следует рассматривать как важный элемент развития функциональной грамотности, само</w:t>
      </w:r>
      <w:r w:rsidRPr="00AC0943">
        <w:rPr>
          <w:lang w:val="ru-RU"/>
        </w:rPr>
        <w:t>стоятельности и практического мышления. Актуальность темы определяется задачами московского образования, ориентированного на раннее развитие математических и естественно-научных компетенций, а также на подготовку детей к жизни в современном городском прост</w:t>
      </w:r>
      <w:r w:rsidRPr="00AC0943">
        <w:rPr>
          <w:lang w:val="ru-RU"/>
        </w:rPr>
        <w:t>ранстве. Предложенная методическая разработка может быть использована учителем начальных классов во внеурочной работе, на факультативных занятиях и в индивидуальной подготовке школьников к олимпиаде.</w:t>
      </w:r>
    </w:p>
    <w:p w14:paraId="34F6B88C" w14:textId="77777777" w:rsidR="00AC0943" w:rsidRDefault="00AC0943" w:rsidP="00AC0943">
      <w:pPr>
        <w:spacing w:before="160" w:after="80"/>
        <w:jc w:val="both"/>
        <w:rPr>
          <w:b/>
          <w:lang w:val="ru-RU"/>
        </w:rPr>
      </w:pPr>
    </w:p>
    <w:p w14:paraId="7FDCBC2B" w14:textId="77777777" w:rsidR="00AC0943" w:rsidRDefault="00AC0943" w:rsidP="00AC0943">
      <w:pPr>
        <w:spacing w:before="160" w:after="80"/>
        <w:jc w:val="both"/>
        <w:rPr>
          <w:b/>
          <w:lang w:val="ru-RU"/>
        </w:rPr>
      </w:pPr>
    </w:p>
    <w:p w14:paraId="74714A23" w14:textId="77777777" w:rsidR="00AC0943" w:rsidRDefault="00AC0943" w:rsidP="00AC0943">
      <w:pPr>
        <w:spacing w:before="160" w:after="80"/>
        <w:jc w:val="both"/>
        <w:rPr>
          <w:b/>
          <w:lang w:val="ru-RU"/>
        </w:rPr>
      </w:pPr>
    </w:p>
    <w:p w14:paraId="69B12A89" w14:textId="77777777" w:rsidR="00AC0943" w:rsidRDefault="00AC0943" w:rsidP="00AC0943">
      <w:pPr>
        <w:spacing w:before="160" w:after="80"/>
        <w:jc w:val="both"/>
        <w:rPr>
          <w:b/>
          <w:lang w:val="ru-RU"/>
        </w:rPr>
      </w:pPr>
    </w:p>
    <w:p w14:paraId="15115D2C" w14:textId="39360D83" w:rsidR="00F96D13" w:rsidRPr="00AC0943" w:rsidRDefault="00F3672C" w:rsidP="00AC0943">
      <w:pPr>
        <w:spacing w:before="160" w:after="80"/>
        <w:jc w:val="both"/>
        <w:rPr>
          <w:lang w:val="ru-RU"/>
        </w:rPr>
      </w:pPr>
      <w:r w:rsidRPr="00AC0943">
        <w:rPr>
          <w:b/>
          <w:lang w:val="ru-RU"/>
        </w:rPr>
        <w:lastRenderedPageBreak/>
        <w:t>Список источников</w:t>
      </w:r>
    </w:p>
    <w:p w14:paraId="56302ACA" w14:textId="77777777" w:rsidR="00F96D13" w:rsidRPr="00AC0943" w:rsidRDefault="00F3672C" w:rsidP="00AC0943">
      <w:pPr>
        <w:spacing w:after="40" w:line="288" w:lineRule="auto"/>
        <w:ind w:firstLine="425"/>
        <w:jc w:val="both"/>
        <w:rPr>
          <w:lang w:val="ru-RU"/>
        </w:rPr>
      </w:pPr>
      <w:r w:rsidRPr="00AC0943">
        <w:rPr>
          <w:sz w:val="24"/>
          <w:lang w:val="ru-RU"/>
        </w:rPr>
        <w:t>1. Официальные материалы Правительства</w:t>
      </w:r>
      <w:r w:rsidRPr="00AC0943">
        <w:rPr>
          <w:sz w:val="24"/>
          <w:lang w:val="ru-RU"/>
        </w:rPr>
        <w:t xml:space="preserve"> Москвы о развитии школьного образования в 2025/2026 учебном году.</w:t>
      </w:r>
    </w:p>
    <w:p w14:paraId="10E65E01" w14:textId="77777777" w:rsidR="00F96D13" w:rsidRPr="00AC0943" w:rsidRDefault="00F3672C" w:rsidP="00AC0943">
      <w:pPr>
        <w:spacing w:after="40" w:line="288" w:lineRule="auto"/>
        <w:ind w:firstLine="425"/>
        <w:jc w:val="both"/>
        <w:rPr>
          <w:lang w:val="ru-RU"/>
        </w:rPr>
      </w:pPr>
      <w:r w:rsidRPr="00AC0943">
        <w:rPr>
          <w:sz w:val="24"/>
          <w:lang w:val="ru-RU"/>
        </w:rPr>
        <w:t xml:space="preserve">2. Сообщения </w:t>
      </w:r>
      <w:proofErr w:type="spellStart"/>
      <w:r>
        <w:rPr>
          <w:sz w:val="24"/>
        </w:rPr>
        <w:t>mos</w:t>
      </w:r>
      <w:proofErr w:type="spellEnd"/>
      <w:r w:rsidRPr="00AC0943">
        <w:rPr>
          <w:sz w:val="24"/>
          <w:lang w:val="ru-RU"/>
        </w:rPr>
        <w:t>.</w:t>
      </w:r>
      <w:proofErr w:type="spellStart"/>
      <w:r>
        <w:rPr>
          <w:sz w:val="24"/>
        </w:rPr>
        <w:t>ru</w:t>
      </w:r>
      <w:proofErr w:type="spellEnd"/>
      <w:r w:rsidRPr="00AC0943">
        <w:rPr>
          <w:sz w:val="24"/>
          <w:lang w:val="ru-RU"/>
        </w:rPr>
        <w:t xml:space="preserve"> о введении курса «Математика и окружающий мир» для 1–4 классов и олимпиаде «Готов к жизни в умном городе».</w:t>
      </w:r>
    </w:p>
    <w:p w14:paraId="70B0FEF0" w14:textId="77777777" w:rsidR="00F96D13" w:rsidRPr="00AC0943" w:rsidRDefault="00F3672C" w:rsidP="00AC0943">
      <w:pPr>
        <w:spacing w:after="40" w:line="288" w:lineRule="auto"/>
        <w:ind w:firstLine="425"/>
        <w:jc w:val="both"/>
        <w:rPr>
          <w:lang w:val="ru-RU"/>
        </w:rPr>
      </w:pPr>
      <w:r w:rsidRPr="00AC0943">
        <w:rPr>
          <w:sz w:val="24"/>
          <w:lang w:val="ru-RU"/>
        </w:rPr>
        <w:t>3. Вестник Москвы. Материалы о приоритетах развития системы об</w:t>
      </w:r>
      <w:r w:rsidRPr="00AC0943">
        <w:rPr>
          <w:sz w:val="24"/>
          <w:lang w:val="ru-RU"/>
        </w:rPr>
        <w:t>разования города Москвы, 2025.</w:t>
      </w:r>
    </w:p>
    <w:sectPr w:rsidR="00F96D13" w:rsidRPr="00AC0943" w:rsidSect="00034616">
      <w:footerReference w:type="default" r:id="rId8"/>
      <w:pgSz w:w="11906" w:h="16838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3FFA6" w14:textId="77777777" w:rsidR="00F3672C" w:rsidRDefault="00F3672C">
      <w:pPr>
        <w:spacing w:after="0" w:line="240" w:lineRule="auto"/>
      </w:pPr>
      <w:r>
        <w:separator/>
      </w:r>
    </w:p>
  </w:endnote>
  <w:endnote w:type="continuationSeparator" w:id="0">
    <w:p w14:paraId="29BCBE6E" w14:textId="77777777" w:rsidR="00F3672C" w:rsidRDefault="00F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ACCB" w14:textId="77777777" w:rsidR="00F96D13" w:rsidRDefault="00F3672C">
    <w:pPr>
      <w:pStyle w:val="a7"/>
      <w:jc w:val="center"/>
    </w:pPr>
    <w:r>
      <w:rPr>
        <w:sz w:val="20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4BAE0" w14:textId="77777777" w:rsidR="00F3672C" w:rsidRDefault="00F3672C">
      <w:pPr>
        <w:spacing w:after="0" w:line="240" w:lineRule="auto"/>
      </w:pPr>
      <w:r>
        <w:separator/>
      </w:r>
    </w:p>
  </w:footnote>
  <w:footnote w:type="continuationSeparator" w:id="0">
    <w:p w14:paraId="092EFDE3" w14:textId="77777777" w:rsidR="00F3672C" w:rsidRDefault="00F36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AA1D8D"/>
    <w:rsid w:val="00AC0943"/>
    <w:rsid w:val="00B47730"/>
    <w:rsid w:val="00CB0664"/>
    <w:rsid w:val="00F3672C"/>
    <w:rsid w:val="00F96D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9714"/>
  <w14:defaultImageDpi w14:val="300"/>
  <w15:docId w15:val="{06B0C95B-021C-4AF7-B190-FA14F621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2</cp:revision>
  <dcterms:created xsi:type="dcterms:W3CDTF">2026-04-11T11:43:00Z</dcterms:created>
  <dcterms:modified xsi:type="dcterms:W3CDTF">2026-04-11T11:43:00Z</dcterms:modified>
  <cp:category/>
</cp:coreProperties>
</file>