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804FD" w14:textId="77777777" w:rsidR="00453392" w:rsidRPr="00453392" w:rsidRDefault="00453392" w:rsidP="00453392">
      <w:pPr>
        <w:spacing w:line="240" w:lineRule="auto"/>
        <w:ind w:left="-1134" w:right="-284"/>
        <w:jc w:val="center"/>
        <w:rPr>
          <w:rFonts w:ascii="Times New Roman" w:hAnsi="Times New Roman" w:cs="Times New Roman"/>
          <w:sz w:val="28"/>
          <w:szCs w:val="28"/>
          <w:lang w:val="ru-RU"/>
        </w:rPr>
      </w:pPr>
      <w:bookmarkStart w:id="0" w:name="_GoBack"/>
      <w:r w:rsidRPr="00453392">
        <w:rPr>
          <w:rFonts w:ascii="Times New Roman" w:hAnsi="Times New Roman" w:cs="Times New Roman"/>
          <w:sz w:val="28"/>
          <w:szCs w:val="28"/>
          <w:lang w:val="ru-RU"/>
        </w:rPr>
        <w:t>«Духовно – нравственное воспитание, как основа</w:t>
      </w:r>
    </w:p>
    <w:p w14:paraId="05F42073" w14:textId="77777777" w:rsidR="00453392" w:rsidRPr="00453392" w:rsidRDefault="00453392" w:rsidP="00453392">
      <w:pPr>
        <w:spacing w:line="240" w:lineRule="auto"/>
        <w:ind w:left="-1134" w:right="-284"/>
        <w:jc w:val="center"/>
        <w:rPr>
          <w:rFonts w:ascii="Times New Roman" w:hAnsi="Times New Roman" w:cs="Times New Roman"/>
          <w:sz w:val="28"/>
          <w:szCs w:val="28"/>
          <w:lang w:val="ru-RU"/>
        </w:rPr>
      </w:pPr>
      <w:r w:rsidRPr="00453392">
        <w:rPr>
          <w:rFonts w:ascii="Times New Roman" w:hAnsi="Times New Roman" w:cs="Times New Roman"/>
          <w:sz w:val="28"/>
          <w:szCs w:val="28"/>
          <w:lang w:val="ru-RU"/>
        </w:rPr>
        <w:t>профилактики наркомании в подростковой сфере»</w:t>
      </w:r>
    </w:p>
    <w:bookmarkEnd w:id="0"/>
    <w:p w14:paraId="018D9AA5" w14:textId="77777777" w:rsidR="00453392" w:rsidRDefault="00453392" w:rsidP="00453392">
      <w:pPr>
        <w:pStyle w:val="a3"/>
        <w:spacing w:line="276" w:lineRule="auto"/>
        <w:ind w:left="-1134" w:right="-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Духовно-нравственное воспитание - педагогически организованный процесс усвоения и принятия обучающихся базовых национальных ценностей, освоение системы общечеловеческих ценностей и культурных, духовных и нравственных ценностей общества.</w:t>
      </w:r>
    </w:p>
    <w:p w14:paraId="30726EA1" w14:textId="77777777" w:rsidR="00453392" w:rsidRDefault="00453392" w:rsidP="00453392">
      <w:pPr>
        <w:pStyle w:val="a3"/>
        <w:spacing w:line="276" w:lineRule="auto"/>
        <w:ind w:left="-1134" w:right="-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Зачем же в современном мире нужно духовно-нравственное воспитание? Развитие человека и его восхождение к высшему уровню духовности обусловливается сформированностью и развитостью душевности, ценностных ориентации, духовных идеалов, интересов, потребностей и включенностью личности в творческую, духовно насыщенную жизнь и деятельность. Задача духовного воспитания - научить школьника избрать те ценности, которые несут в себе объективную пользу для него самого и для общества в целом. Таким образом, духовное воспитание представляет собой процесс организованного целенаправленного воздействия педагога на духовно-нравственную сферу личности, являющуюся системообразующей для её внутреннего мира. Это воздействие носит комплексный и интегрированный характер относительно чувств, желаний, мнений личности.</w:t>
      </w:r>
    </w:p>
    <w:p w14:paraId="310AE34B" w14:textId="77777777" w:rsidR="00453392" w:rsidRDefault="00453392" w:rsidP="00453392">
      <w:pPr>
        <w:pStyle w:val="a3"/>
        <w:spacing w:line="276" w:lineRule="auto"/>
        <w:ind w:left="-1134" w:right="-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Слово «духовность» употребляются в обиходе наших выражений очень широко. И только в силу незнания его значения люди иногда относят его лишь к одной человеческой деятельности - религиозной. Религиозность </w:t>
      </w:r>
      <w:proofErr w:type="gramStart"/>
      <w:r>
        <w:rPr>
          <w:rFonts w:ascii="Times New Roman" w:hAnsi="Times New Roman" w:cs="Times New Roman"/>
          <w:sz w:val="24"/>
          <w:szCs w:val="24"/>
          <w:shd w:val="clear" w:color="auto" w:fill="FFFFFF"/>
        </w:rPr>
        <w:t>- это</w:t>
      </w:r>
      <w:proofErr w:type="gramEnd"/>
      <w:r>
        <w:rPr>
          <w:rFonts w:ascii="Times New Roman" w:hAnsi="Times New Roman" w:cs="Times New Roman"/>
          <w:sz w:val="24"/>
          <w:szCs w:val="24"/>
          <w:shd w:val="clear" w:color="auto" w:fill="FFFFFF"/>
        </w:rPr>
        <w:t xml:space="preserve"> лишь определенное убеждение. А вот исполнение высокодуховных истин: умение быть добрым, милосердным, нравственно уравновешенным, культурным, умение прощать и др.</w:t>
      </w:r>
      <w:proofErr w:type="gramStart"/>
      <w:r>
        <w:rPr>
          <w:rFonts w:ascii="Times New Roman" w:hAnsi="Times New Roman" w:cs="Times New Roman"/>
          <w:sz w:val="24"/>
          <w:szCs w:val="24"/>
          <w:shd w:val="clear" w:color="auto" w:fill="FFFFFF"/>
        </w:rPr>
        <w:t>- это</w:t>
      </w:r>
      <w:proofErr w:type="gramEnd"/>
      <w:r>
        <w:rPr>
          <w:rFonts w:ascii="Times New Roman" w:hAnsi="Times New Roman" w:cs="Times New Roman"/>
          <w:sz w:val="24"/>
          <w:szCs w:val="24"/>
          <w:shd w:val="clear" w:color="auto" w:fill="FFFFFF"/>
        </w:rPr>
        <w:t xml:space="preserve"> и есть духовность. Это качество всей человеческой деятельности, все то, что может нас возвысить над нашими вчерашними достижениями. Духовность </w:t>
      </w:r>
      <w:proofErr w:type="gramStart"/>
      <w:r>
        <w:rPr>
          <w:rFonts w:ascii="Times New Roman" w:hAnsi="Times New Roman" w:cs="Times New Roman"/>
          <w:sz w:val="24"/>
          <w:szCs w:val="24"/>
          <w:shd w:val="clear" w:color="auto" w:fill="FFFFFF"/>
        </w:rPr>
        <w:t>- это</w:t>
      </w:r>
      <w:proofErr w:type="gramEnd"/>
      <w:r>
        <w:rPr>
          <w:rFonts w:ascii="Times New Roman" w:hAnsi="Times New Roman" w:cs="Times New Roman"/>
          <w:sz w:val="24"/>
          <w:szCs w:val="24"/>
          <w:shd w:val="clear" w:color="auto" w:fill="FFFFFF"/>
        </w:rPr>
        <w:t xml:space="preserve"> «устремление человека к тем или иным высшим ценностям и смыслу, идеалу, стремление человека переделать себя, приблизить свою жизнь к этому идеалу и внутренне освободиться от обыденности» (В. И. Даль). Духовность проявляется в стремлении человека строить свои отношения с окружающим миром на основе добра, истины, красоты, строить свою жизнь на основе гармонии с окружающим миром. Одним из сильнейших источников духовности является совесть, а проявлением духовности - любовь.</w:t>
      </w:r>
    </w:p>
    <w:p w14:paraId="09BE7A32" w14:textId="77777777" w:rsidR="00453392" w:rsidRDefault="00453392" w:rsidP="00453392">
      <w:pPr>
        <w:pStyle w:val="a3"/>
        <w:spacing w:line="276" w:lineRule="auto"/>
        <w:ind w:left="-1134" w:right="-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Главная функция духовно-нравственного воспитания состоит в том, чтобы сформировать у подрастающего поколения нравственное сознание, устойчивое нравственное поведение и нравственные чувства, соответствующие современному образу жизни, сформировать активную жизненную позицию каждого человека, привычку руководствоваться в своих поступках, действиях, отношениях чувствам общественного долга.</w:t>
      </w:r>
    </w:p>
    <w:p w14:paraId="6B6285FF" w14:textId="77777777" w:rsidR="00453392" w:rsidRDefault="00453392" w:rsidP="00453392">
      <w:pPr>
        <w:pStyle w:val="a3"/>
        <w:spacing w:line="276" w:lineRule="auto"/>
        <w:ind w:left="-1134" w:right="-284"/>
        <w:jc w:val="both"/>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имеет свои специфические цели. Они определяются господствующими общественными отношениями и духовными ценностями.</w:t>
      </w:r>
      <w:r>
        <w:rPr>
          <w:rStyle w:val="apple-converted-space"/>
          <w:rFonts w:ascii="Times New Roman" w:hAnsi="Times New Roman" w:cs="Times New Roman"/>
          <w:color w:val="000000"/>
          <w:sz w:val="24"/>
          <w:szCs w:val="24"/>
        </w:rPr>
        <w:t> </w:t>
      </w:r>
      <w:r>
        <w:rPr>
          <w:rStyle w:val="a4"/>
          <w:rFonts w:ascii="Times New Roman" w:hAnsi="Times New Roman" w:cs="Times New Roman"/>
          <w:color w:val="000000"/>
          <w:sz w:val="24"/>
          <w:szCs w:val="24"/>
        </w:rPr>
        <w:t>Цель воспитания</w:t>
      </w:r>
      <w:r>
        <w:rPr>
          <w:rStyle w:val="apple-converted-space"/>
          <w:rFonts w:ascii="Times New Roman" w:hAnsi="Times New Roman" w:cs="Times New Roman"/>
          <w:color w:val="000000"/>
          <w:sz w:val="24"/>
          <w:szCs w:val="24"/>
        </w:rPr>
        <w:t> </w:t>
      </w:r>
      <w:r>
        <w:rPr>
          <w:rFonts w:ascii="Times New Roman" w:hAnsi="Times New Roman" w:cs="Times New Roman"/>
          <w:sz w:val="24"/>
          <w:szCs w:val="24"/>
        </w:rPr>
        <w:t>– формирование нравственно устойчивой цельной личности. Это определяет направление и организацию всего процесса нравственного воспитания.</w:t>
      </w:r>
    </w:p>
    <w:p w14:paraId="3DBB882D" w14:textId="77777777" w:rsidR="00453392" w:rsidRDefault="00453392" w:rsidP="00453392">
      <w:pPr>
        <w:pStyle w:val="a3"/>
        <w:spacing w:line="276" w:lineRule="auto"/>
        <w:ind w:left="-1134" w:right="-284"/>
        <w:jc w:val="both"/>
        <w:rPr>
          <w:rFonts w:ascii="Times New Roman" w:hAnsi="Times New Roman" w:cs="Times New Roman"/>
          <w:sz w:val="24"/>
          <w:szCs w:val="24"/>
        </w:rPr>
      </w:pPr>
      <w:r>
        <w:rPr>
          <w:rFonts w:ascii="Times New Roman" w:hAnsi="Times New Roman" w:cs="Times New Roman"/>
          <w:sz w:val="24"/>
          <w:szCs w:val="24"/>
        </w:rPr>
        <w:t>Процесс нравственного воспитания только тогда эффективен, когда педагог имеет обратную информацию о действенности воспитательных влияний и учитывает эту информацию на каждом новом этапе своей педагогической деятельности. Такую информацию воспитатель получает только из жизни, из повседневного изучения практики отношений и деятельности в среде воспитуемых.</w:t>
      </w:r>
    </w:p>
    <w:p w14:paraId="5E64043B" w14:textId="77777777" w:rsidR="00453392" w:rsidRDefault="00453392" w:rsidP="00453392">
      <w:pPr>
        <w:pStyle w:val="a3"/>
        <w:spacing w:line="276" w:lineRule="auto"/>
        <w:ind w:left="-1134" w:right="-284"/>
        <w:jc w:val="both"/>
        <w:rPr>
          <w:rFonts w:ascii="Times New Roman" w:hAnsi="Times New Roman" w:cs="Times New Roman"/>
          <w:sz w:val="24"/>
          <w:szCs w:val="24"/>
        </w:rPr>
      </w:pPr>
      <w:r>
        <w:rPr>
          <w:rFonts w:ascii="Times New Roman" w:hAnsi="Times New Roman" w:cs="Times New Roman"/>
          <w:sz w:val="24"/>
          <w:szCs w:val="24"/>
        </w:rPr>
        <w:t>Ее достижение предстает в виде практического решения трех основных задач: этического образования, воспитания нравственных чувств и обретения нравственных умений.</w:t>
      </w:r>
    </w:p>
    <w:p w14:paraId="3E033C20" w14:textId="77777777" w:rsidR="00453392" w:rsidRDefault="00453392" w:rsidP="00453392">
      <w:pPr>
        <w:pStyle w:val="a3"/>
        <w:spacing w:line="276" w:lineRule="auto"/>
        <w:ind w:left="-1134" w:right="-284"/>
        <w:jc w:val="both"/>
        <w:rPr>
          <w:rStyle w:val="apple-converted-space"/>
          <w:shd w:val="clear" w:color="auto" w:fill="FFFFFF"/>
        </w:rPr>
      </w:pPr>
      <w:r>
        <w:rPr>
          <w:rFonts w:ascii="Times New Roman" w:hAnsi="Times New Roman" w:cs="Times New Roman"/>
          <w:sz w:val="24"/>
          <w:szCs w:val="24"/>
          <w:shd w:val="clear" w:color="auto" w:fill="FFFFFF"/>
        </w:rPr>
        <w:lastRenderedPageBreak/>
        <w:t>Прежде всего осознание подростком своего поведения тесно связано с осознанием нравственных взаимоотношений между другими людьми. Его волнуют вопросы, касающиеся нарушений норм и правил морали. И лишь в редких случаях, когда ситуация очень сложна, подросток оказывается неспособным правильно оценить поступок другого человека. Однако при оценке своего поступка или поступка товарища, друга он зачастую может быть необъективным и далеко не беспристрастным. Как показывают исследования, правильно осознают, поступки других людей почти все подростки; поступки своих друзей - более половины, а свои собственные - менее половины. С осознанием подростками своих поступков связан выбор ими способа поведения, который перед ними постоянно предстает в виде проблем, задач, которые надо решать в той или иной ситуации.</w:t>
      </w:r>
      <w:r>
        <w:rPr>
          <w:rStyle w:val="apple-converted-space"/>
          <w:rFonts w:ascii="Times New Roman" w:hAnsi="Times New Roman" w:cs="Times New Roman"/>
          <w:sz w:val="24"/>
          <w:szCs w:val="24"/>
          <w:shd w:val="clear" w:color="auto" w:fill="FFFFFF"/>
        </w:rPr>
        <w:t> </w:t>
      </w:r>
    </w:p>
    <w:p w14:paraId="1D2678A9" w14:textId="77777777" w:rsidR="00453392" w:rsidRDefault="00453392" w:rsidP="00453392">
      <w:pPr>
        <w:pStyle w:val="a3"/>
        <w:spacing w:line="276" w:lineRule="auto"/>
        <w:ind w:left="-1134" w:right="-284"/>
        <w:jc w:val="both"/>
      </w:pPr>
      <w:r>
        <w:rPr>
          <w:rFonts w:ascii="Times New Roman" w:hAnsi="Times New Roman" w:cs="Times New Roman"/>
          <w:sz w:val="24"/>
          <w:szCs w:val="24"/>
          <w:shd w:val="clear" w:color="auto" w:fill="FFFFFF"/>
        </w:rPr>
        <w:t>В работе важное место занимает духовно-нравственное просвещение, способствующее развитию и совершенствованию нравственных понятий и представлений подростков, углублению содержания их нравственных знаний. Одним из наиболее распространенных методов нравственного просвещения является этическая беседа. Специфика ее заключается в том, что она проводится в форме занятий с подростками по решению и обсуждению поведенческих задач - ситуаций с нравственным содержанием. Известно, что процесс осознания поступков начинается с анализа тех обстоятельств, при которых этот поступок совершен. В ходе анализа выясняются мотивы поступка, причины, которые вызвали поступок. Здесь школьники должны уметь ответить на вопрос, почему тот или иной поступок имел место. Для этого необходимо уметь видеть характер участников ситуации, определить те качества, которые они проявили в данных условиях. Далее поступок на основании проведенного анализа должен быть оценен с точки зрения принятых норм и правил морали. В размышлении над поступком полезно подвести школьников к предвидению других возможных способов поведения. С этой целью педагогу необходимо предложить подросткам несколько вариаций такой ситуации, при которой школьники все время задумываются над вопросами: а если бы происходило вот это, а если бы тот или иной участник ситуации повел бы себя так-то.</w:t>
      </w:r>
    </w:p>
    <w:p w14:paraId="67EFA77C" w14:textId="77777777" w:rsidR="00453392" w:rsidRDefault="00453392" w:rsidP="00453392">
      <w:pPr>
        <w:pStyle w:val="a3"/>
        <w:spacing w:line="276" w:lineRule="auto"/>
        <w:ind w:left="-1134" w:right="-284"/>
        <w:jc w:val="both"/>
        <w:rPr>
          <w:rFonts w:ascii="Times New Roman" w:hAnsi="Times New Roman" w:cs="Times New Roman"/>
          <w:sz w:val="24"/>
          <w:szCs w:val="24"/>
        </w:rPr>
      </w:pPr>
      <w:r>
        <w:rPr>
          <w:rFonts w:ascii="Times New Roman" w:hAnsi="Times New Roman" w:cs="Times New Roman"/>
          <w:sz w:val="24"/>
          <w:szCs w:val="24"/>
        </w:rPr>
        <w:t xml:space="preserve">Ситуация, которую предлагает воспитатель подросткам для размышления, может быть и незаконченной. Это значит, что школьникам предстоит самим предвидеть возможный вариант ее разрешения. Таким образом, подростки приобретают </w:t>
      </w:r>
      <w:proofErr w:type="spellStart"/>
      <w:r>
        <w:rPr>
          <w:rFonts w:ascii="Times New Roman" w:hAnsi="Times New Roman" w:cs="Times New Roman"/>
          <w:sz w:val="24"/>
          <w:szCs w:val="24"/>
        </w:rPr>
        <w:t>умениене</w:t>
      </w:r>
      <w:proofErr w:type="spellEnd"/>
      <w:r>
        <w:rPr>
          <w:rFonts w:ascii="Times New Roman" w:hAnsi="Times New Roman" w:cs="Times New Roman"/>
          <w:sz w:val="24"/>
          <w:szCs w:val="24"/>
        </w:rPr>
        <w:t xml:space="preserve"> только анализировать и оценивать поступки других людей, но и предвидеть ход их развития и результат, что является очень важным для осмысления собственного поведения. Осознание собственного поведения проходит те же этапы, что и осознание поведения других людей: анализ, оценку, предвидение. Но если осознание поведения других влечет за собой в качестве заключительного момента оценку поступка, то заключительным моментом собственного поведения становится принятие школьником того или иного этического решения, т. е. моральный выбор.</w:t>
      </w:r>
    </w:p>
    <w:p w14:paraId="6FF933CF" w14:textId="77777777" w:rsidR="00453392" w:rsidRDefault="00453392" w:rsidP="00453392">
      <w:pPr>
        <w:pStyle w:val="a3"/>
        <w:spacing w:line="276" w:lineRule="auto"/>
        <w:ind w:left="-1134" w:right="-284"/>
        <w:jc w:val="both"/>
        <w:rPr>
          <w:rFonts w:ascii="Times New Roman" w:hAnsi="Times New Roman" w:cs="Times New Roman"/>
          <w:sz w:val="24"/>
          <w:szCs w:val="24"/>
        </w:rPr>
      </w:pPr>
      <w:r>
        <w:rPr>
          <w:rFonts w:ascii="Times New Roman" w:hAnsi="Times New Roman" w:cs="Times New Roman"/>
          <w:sz w:val="24"/>
          <w:szCs w:val="24"/>
        </w:rPr>
        <w:t>Умение анализировать, оценивать, предвидеть поступки, совершать правильный моральный выбор приходит, конечно, с опытом. Но задача воспитания в том и заключается, чтобы ускорить, активизировать формирование опыта, раскрыть в более ранний, но доступный для этого период потенциальные возможности ребенка. В этом и состоит основное назначение этих специфических этических бесед.</w:t>
      </w:r>
    </w:p>
    <w:p w14:paraId="46457E64" w14:textId="77777777" w:rsidR="00453392" w:rsidRDefault="00453392" w:rsidP="00453392">
      <w:pPr>
        <w:pStyle w:val="a3"/>
        <w:spacing w:line="276" w:lineRule="auto"/>
        <w:ind w:left="-1134" w:right="-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Материалом для таких бесед служат разнообразные жизненные ситуации с нравственным содержанием, доступные для осмысления учащимися того или иного возраста. Каждая из ситуаций должна заключать в себе нравственную проблему (задачу), разрешить которую и предстоит школьникам.</w:t>
      </w:r>
    </w:p>
    <w:p w14:paraId="730E9545" w14:textId="77777777" w:rsidR="00453392" w:rsidRDefault="00453392" w:rsidP="00453392">
      <w:pPr>
        <w:pStyle w:val="a3"/>
        <w:spacing w:line="276" w:lineRule="auto"/>
        <w:ind w:left="-1134" w:right="-284"/>
        <w:jc w:val="both"/>
        <w:rPr>
          <w:rStyle w:val="apple-converted-space"/>
        </w:rPr>
      </w:pPr>
      <w:r>
        <w:rPr>
          <w:rFonts w:ascii="Times New Roman" w:hAnsi="Times New Roman" w:cs="Times New Roman"/>
          <w:sz w:val="24"/>
          <w:szCs w:val="24"/>
          <w:shd w:val="clear" w:color="auto" w:fill="FFFFFF"/>
        </w:rPr>
        <w:t xml:space="preserve">Менее ценными среди методов духовно-нравственного просвещения являются и ситуации морального выбора, целью которых является формирование у младших подростков умения принимать этические решения. Характерной чертой таких ситуаций является многовариантность возможных действий. Выбор одного из этих вариантов и будет решением данной ситуации. По сравнению с указанными выше видами </w:t>
      </w:r>
      <w:r>
        <w:rPr>
          <w:rFonts w:ascii="Times New Roman" w:hAnsi="Times New Roman" w:cs="Times New Roman"/>
          <w:sz w:val="24"/>
          <w:szCs w:val="24"/>
          <w:shd w:val="clear" w:color="auto" w:fill="FFFFFF"/>
        </w:rPr>
        <w:lastRenderedPageBreak/>
        <w:t>ситуации морального выбора являются более сложными, так как требуют от школьников умения анализировать, оценивать поступки участников ситуации, предвидеть возможные способы поведения и его результаты для того, чтобы принять правильное этическое решение.</w:t>
      </w:r>
      <w:r>
        <w:rPr>
          <w:rStyle w:val="apple-converted-space"/>
          <w:rFonts w:ascii="Times New Roman" w:hAnsi="Times New Roman" w:cs="Times New Roman"/>
          <w:sz w:val="24"/>
          <w:szCs w:val="24"/>
          <w:shd w:val="clear" w:color="auto" w:fill="FFFFFF"/>
        </w:rPr>
        <w:t> </w:t>
      </w:r>
    </w:p>
    <w:p w14:paraId="11817B32" w14:textId="77777777" w:rsidR="00453392" w:rsidRDefault="00453392" w:rsidP="00453392">
      <w:pPr>
        <w:pStyle w:val="a3"/>
        <w:spacing w:line="276" w:lineRule="auto"/>
        <w:ind w:left="-1134" w:right="-284"/>
        <w:jc w:val="both"/>
      </w:pPr>
      <w:r>
        <w:rPr>
          <w:rFonts w:ascii="Times New Roman" w:hAnsi="Times New Roman" w:cs="Times New Roman"/>
          <w:sz w:val="24"/>
          <w:szCs w:val="24"/>
        </w:rPr>
        <w:t>Духовно-нравственное воспитание определяется как целенаправленное формирование морального сознания, развитие нравственных чувств и выработка навыков и привычек нравственного поведения.</w:t>
      </w:r>
    </w:p>
    <w:p w14:paraId="2F5FDBD9" w14:textId="77777777" w:rsidR="00453392" w:rsidRDefault="00453392" w:rsidP="00453392">
      <w:pPr>
        <w:pStyle w:val="a3"/>
        <w:spacing w:line="276" w:lineRule="auto"/>
        <w:ind w:left="-1134" w:right="-284"/>
        <w:jc w:val="both"/>
        <w:rPr>
          <w:rFonts w:ascii="Times New Roman" w:hAnsi="Times New Roman" w:cs="Times New Roman"/>
          <w:sz w:val="24"/>
          <w:szCs w:val="24"/>
        </w:rPr>
      </w:pPr>
      <w:r>
        <w:rPr>
          <w:rFonts w:ascii="Times New Roman" w:hAnsi="Times New Roman" w:cs="Times New Roman"/>
          <w:sz w:val="24"/>
          <w:szCs w:val="24"/>
        </w:rPr>
        <w:t>У старшеклассников появляется возможность сознательно управлять своим поведением, стремиться к воспитанию у себя качеств, которые соответствуют их моральным взглядам и убеждениям. Стремление старшеклассников к моральным знаниям обусловлено интересом к собственной личности.</w:t>
      </w:r>
    </w:p>
    <w:p w14:paraId="0B81CD88" w14:textId="77777777" w:rsidR="00453392" w:rsidRPr="00453392" w:rsidRDefault="00453392" w:rsidP="00453392">
      <w:pPr>
        <w:ind w:left="-1134" w:right="-284"/>
        <w:rPr>
          <w:rFonts w:ascii="Times New Roman" w:hAnsi="Times New Roman" w:cs="Times New Roman"/>
          <w:lang w:val="ru-RU"/>
        </w:rPr>
      </w:pPr>
    </w:p>
    <w:p w14:paraId="3A3E114E" w14:textId="77777777" w:rsidR="00654B0A" w:rsidRPr="00453392" w:rsidRDefault="00654B0A">
      <w:pPr>
        <w:rPr>
          <w:lang w:val="ru-RU"/>
        </w:rPr>
      </w:pPr>
    </w:p>
    <w:sectPr w:rsidR="00654B0A" w:rsidRPr="0045339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2E6"/>
    <w:rsid w:val="002952E6"/>
    <w:rsid w:val="00453392"/>
    <w:rsid w:val="00654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6EF41-CE58-4D29-B69B-B1F5ED002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3392"/>
    <w:pPr>
      <w:spacing w:after="0" w:line="240" w:lineRule="auto"/>
    </w:pPr>
    <w:rPr>
      <w:lang w:val="ru-RU"/>
    </w:rPr>
  </w:style>
  <w:style w:type="character" w:customStyle="1" w:styleId="apple-converted-space">
    <w:name w:val="apple-converted-space"/>
    <w:basedOn w:val="a0"/>
    <w:rsid w:val="00453392"/>
  </w:style>
  <w:style w:type="character" w:styleId="a4">
    <w:name w:val="Strong"/>
    <w:basedOn w:val="a0"/>
    <w:uiPriority w:val="22"/>
    <w:qFormat/>
    <w:rsid w:val="004533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897908">
      <w:bodyDiv w:val="1"/>
      <w:marLeft w:val="0"/>
      <w:marRight w:val="0"/>
      <w:marTop w:val="0"/>
      <w:marBottom w:val="0"/>
      <w:divBdr>
        <w:top w:val="none" w:sz="0" w:space="0" w:color="auto"/>
        <w:left w:val="none" w:sz="0" w:space="0" w:color="auto"/>
        <w:bottom w:val="none" w:sz="0" w:space="0" w:color="auto"/>
        <w:right w:val="none" w:sz="0" w:space="0" w:color="auto"/>
      </w:divBdr>
    </w:div>
    <w:div w:id="21345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1193</Words>
  <Characters>6805</Characters>
  <Application>Microsoft Office Word</Application>
  <DocSecurity>0</DocSecurity>
  <Lines>56</Lines>
  <Paragraphs>15</Paragraphs>
  <ScaleCrop>false</ScaleCrop>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Новичкова</dc:creator>
  <cp:keywords/>
  <dc:description/>
  <cp:lastModifiedBy>Мария Новичкова</cp:lastModifiedBy>
  <cp:revision>2</cp:revision>
  <dcterms:created xsi:type="dcterms:W3CDTF">2023-01-20T21:54:00Z</dcterms:created>
  <dcterms:modified xsi:type="dcterms:W3CDTF">2023-01-20T21:56:00Z</dcterms:modified>
</cp:coreProperties>
</file>