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DB46C" w14:textId="28F1FA36" w:rsidR="00AC4C85" w:rsidRDefault="00D81C2B" w:rsidP="00BD7B67">
      <w:pPr>
        <w:keepNext/>
        <w:keepLines/>
        <w:suppressAutoHyphens/>
        <w:spacing w:line="240" w:lineRule="auto"/>
        <w:ind w:left="-1134" w:right="-170"/>
        <w:jc w:val="center"/>
        <w:rPr>
          <w:rFonts w:ascii="Times New Roman" w:hAnsi="Times New Roman" w:cs="Times New Roman"/>
          <w:sz w:val="28"/>
          <w:szCs w:val="28"/>
        </w:rPr>
      </w:pPr>
      <w:r>
        <w:rPr>
          <w:rFonts w:ascii="Times New Roman" w:hAnsi="Times New Roman" w:cs="Times New Roman"/>
          <w:sz w:val="28"/>
          <w:szCs w:val="28"/>
        </w:rPr>
        <w:t>МИНИСТЕРСТВО ЛЕСНОГО ХОЗЯЙСТВА ПО Р</w:t>
      </w:r>
      <w:r w:rsidR="0051109B">
        <w:rPr>
          <w:rFonts w:ascii="Times New Roman" w:hAnsi="Times New Roman" w:cs="Times New Roman"/>
          <w:sz w:val="28"/>
          <w:szCs w:val="28"/>
        </w:rPr>
        <w:t>ЕСПУБЛИК</w:t>
      </w:r>
      <w:r w:rsidR="009E2044">
        <w:rPr>
          <w:rFonts w:ascii="Times New Roman" w:hAnsi="Times New Roman" w:cs="Times New Roman"/>
          <w:sz w:val="28"/>
          <w:szCs w:val="28"/>
        </w:rPr>
        <w:t>Е</w:t>
      </w:r>
      <w:r w:rsidR="0051109B">
        <w:rPr>
          <w:rFonts w:ascii="Times New Roman" w:hAnsi="Times New Roman" w:cs="Times New Roman"/>
          <w:sz w:val="28"/>
          <w:szCs w:val="28"/>
        </w:rPr>
        <w:t xml:space="preserve"> </w:t>
      </w:r>
      <w:r w:rsidR="00D719EB">
        <w:rPr>
          <w:rFonts w:ascii="Times New Roman" w:hAnsi="Times New Roman" w:cs="Times New Roman"/>
          <w:sz w:val="28"/>
          <w:szCs w:val="28"/>
        </w:rPr>
        <w:t>Б</w:t>
      </w:r>
      <w:r w:rsidR="0051109B">
        <w:rPr>
          <w:rFonts w:ascii="Times New Roman" w:hAnsi="Times New Roman" w:cs="Times New Roman"/>
          <w:sz w:val="28"/>
          <w:szCs w:val="28"/>
        </w:rPr>
        <w:t>АШКОРТОСТАН</w:t>
      </w:r>
    </w:p>
    <w:p w14:paraId="47B5ED30" w14:textId="1C03DF7C" w:rsidR="00D719EB" w:rsidRDefault="00D719EB" w:rsidP="00673DF9">
      <w:pPr>
        <w:keepNext/>
        <w:keepLines/>
        <w:suppressAutoHyphens/>
        <w:spacing w:line="240" w:lineRule="auto"/>
        <w:jc w:val="center"/>
        <w:rPr>
          <w:rFonts w:ascii="Times New Roman" w:hAnsi="Times New Roman" w:cs="Times New Roman"/>
          <w:sz w:val="28"/>
          <w:szCs w:val="28"/>
        </w:rPr>
      </w:pPr>
      <w:r>
        <w:rPr>
          <w:rFonts w:ascii="Times New Roman" w:hAnsi="Times New Roman" w:cs="Times New Roman"/>
          <w:sz w:val="28"/>
          <w:szCs w:val="28"/>
        </w:rPr>
        <w:t>ГОСУДАРСТВЕННОЕ БЮДЖЕТНОЕ ПРОФЕССИОНАЛЬНОЕ</w:t>
      </w:r>
    </w:p>
    <w:p w14:paraId="579C9964" w14:textId="77777777" w:rsidR="00673DF9" w:rsidRDefault="00D719EB" w:rsidP="00673DF9">
      <w:pPr>
        <w:keepNext/>
        <w:keepLines/>
        <w:suppressAutoHyphens/>
        <w:spacing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ОБРАЗОВАТЕЛЬНОЕ УЧРЕЖДЕНИЕ</w:t>
      </w:r>
    </w:p>
    <w:p w14:paraId="6845649C" w14:textId="5815CE6A" w:rsidR="00D719EB" w:rsidRDefault="00D719EB" w:rsidP="00673DF9">
      <w:pPr>
        <w:keepNext/>
        <w:keepLines/>
        <w:suppressAutoHyphens/>
        <w:spacing w:line="240" w:lineRule="auto"/>
        <w:jc w:val="center"/>
        <w:rPr>
          <w:rFonts w:ascii="Times New Roman" w:hAnsi="Times New Roman" w:cs="Times New Roman"/>
          <w:sz w:val="28"/>
          <w:szCs w:val="28"/>
        </w:rPr>
      </w:pPr>
      <w:r>
        <w:rPr>
          <w:rFonts w:ascii="Times New Roman" w:hAnsi="Times New Roman" w:cs="Times New Roman"/>
          <w:sz w:val="28"/>
          <w:szCs w:val="28"/>
        </w:rPr>
        <w:t>«УФИМСКИЙ ЛЕСОТЕХНИЧЕСКИЙ ТЕХНИКУМ»</w:t>
      </w:r>
    </w:p>
    <w:p w14:paraId="2489F130" w14:textId="5AF696B4" w:rsidR="00D719EB" w:rsidRDefault="00D719EB" w:rsidP="00673DF9">
      <w:pPr>
        <w:keepNext/>
        <w:keepLines/>
        <w:suppressAutoHyphens/>
        <w:spacing w:line="360" w:lineRule="auto"/>
        <w:jc w:val="center"/>
        <w:rPr>
          <w:rFonts w:ascii="Times New Roman" w:hAnsi="Times New Roman" w:cs="Times New Roman"/>
          <w:sz w:val="28"/>
          <w:szCs w:val="28"/>
        </w:rPr>
      </w:pPr>
    </w:p>
    <w:p w14:paraId="4100502E" w14:textId="4410D7EB" w:rsidR="00D719EB" w:rsidRDefault="00D719EB" w:rsidP="004C3FC3">
      <w:pPr>
        <w:keepNext/>
        <w:keepLines/>
        <w:suppressAutoHyphens/>
        <w:spacing w:line="360" w:lineRule="auto"/>
        <w:jc w:val="both"/>
        <w:rPr>
          <w:rFonts w:ascii="Times New Roman" w:hAnsi="Times New Roman" w:cs="Times New Roman"/>
          <w:sz w:val="28"/>
          <w:szCs w:val="28"/>
        </w:rPr>
      </w:pPr>
    </w:p>
    <w:p w14:paraId="553818BA" w14:textId="641986E9" w:rsidR="00D719EB" w:rsidRDefault="00D719EB" w:rsidP="00D719EB">
      <w:pPr>
        <w:spacing w:line="360" w:lineRule="auto"/>
        <w:rPr>
          <w:rFonts w:ascii="Times New Roman" w:hAnsi="Times New Roman" w:cs="Times New Roman"/>
          <w:sz w:val="28"/>
          <w:szCs w:val="28"/>
        </w:rPr>
      </w:pPr>
    </w:p>
    <w:p w14:paraId="425995B3" w14:textId="65500952" w:rsidR="00D719EB" w:rsidRDefault="00CA3AFA" w:rsidP="00CA3AFA">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D719EB">
        <w:rPr>
          <w:rFonts w:ascii="Times New Roman" w:hAnsi="Times New Roman" w:cs="Times New Roman"/>
          <w:sz w:val="28"/>
          <w:szCs w:val="28"/>
        </w:rPr>
        <w:t>Очная форма обучения</w:t>
      </w:r>
    </w:p>
    <w:p w14:paraId="2C5E3543" w14:textId="35F51188" w:rsidR="00D719EB" w:rsidRDefault="0051109B" w:rsidP="0051109B">
      <w:pPr>
        <w:spacing w:line="240" w:lineRule="auto"/>
        <w:ind w:left="5664"/>
        <w:rPr>
          <w:rFonts w:ascii="Times New Roman" w:hAnsi="Times New Roman" w:cs="Times New Roman"/>
          <w:sz w:val="28"/>
          <w:szCs w:val="28"/>
        </w:rPr>
      </w:pPr>
      <w:r>
        <w:rPr>
          <w:rFonts w:ascii="Times New Roman" w:hAnsi="Times New Roman" w:cs="Times New Roman"/>
          <w:sz w:val="28"/>
          <w:szCs w:val="28"/>
        </w:rPr>
        <w:t xml:space="preserve">             </w:t>
      </w:r>
      <w:r w:rsidR="00D719EB">
        <w:rPr>
          <w:rFonts w:ascii="Times New Roman" w:hAnsi="Times New Roman" w:cs="Times New Roman"/>
          <w:sz w:val="28"/>
          <w:szCs w:val="28"/>
        </w:rPr>
        <w:t xml:space="preserve">Группа </w:t>
      </w:r>
      <w:r w:rsidR="0065180F">
        <w:rPr>
          <w:rFonts w:ascii="Times New Roman" w:hAnsi="Times New Roman" w:cs="Times New Roman"/>
          <w:sz w:val="28"/>
          <w:szCs w:val="28"/>
        </w:rPr>
        <w:t>2</w:t>
      </w:r>
      <w:r w:rsidR="00D719EB">
        <w:rPr>
          <w:rFonts w:ascii="Times New Roman" w:hAnsi="Times New Roman" w:cs="Times New Roman"/>
          <w:sz w:val="28"/>
          <w:szCs w:val="28"/>
        </w:rPr>
        <w:t>1 ЗУ</w:t>
      </w:r>
    </w:p>
    <w:p w14:paraId="41C33C05" w14:textId="77777777" w:rsidR="00D719EB" w:rsidRDefault="00D719EB" w:rsidP="00D719EB">
      <w:pPr>
        <w:spacing w:line="360" w:lineRule="auto"/>
        <w:ind w:left="5664"/>
        <w:jc w:val="center"/>
        <w:rPr>
          <w:rFonts w:ascii="Times New Roman" w:hAnsi="Times New Roman" w:cs="Times New Roman"/>
          <w:sz w:val="28"/>
          <w:szCs w:val="28"/>
        </w:rPr>
      </w:pPr>
    </w:p>
    <w:p w14:paraId="5514A99D" w14:textId="77777777" w:rsidR="00D719EB" w:rsidRDefault="00D719EB" w:rsidP="00D719EB">
      <w:pPr>
        <w:spacing w:line="360" w:lineRule="auto"/>
        <w:ind w:left="5664"/>
        <w:jc w:val="center"/>
        <w:rPr>
          <w:rFonts w:ascii="Times New Roman" w:hAnsi="Times New Roman" w:cs="Times New Roman"/>
          <w:sz w:val="28"/>
          <w:szCs w:val="28"/>
        </w:rPr>
      </w:pPr>
    </w:p>
    <w:p w14:paraId="20364151" w14:textId="77777777" w:rsidR="00915B83" w:rsidRDefault="00915B83" w:rsidP="00D719EB">
      <w:pPr>
        <w:spacing w:line="360" w:lineRule="auto"/>
        <w:jc w:val="center"/>
        <w:rPr>
          <w:rFonts w:ascii="Times New Roman" w:hAnsi="Times New Roman" w:cs="Times New Roman"/>
          <w:sz w:val="28"/>
          <w:szCs w:val="28"/>
        </w:rPr>
      </w:pPr>
    </w:p>
    <w:p w14:paraId="605D3D9D" w14:textId="23FABADB" w:rsidR="00D719EB" w:rsidRPr="00C05685" w:rsidRDefault="0065180F" w:rsidP="00D719EB">
      <w:pPr>
        <w:spacing w:line="360" w:lineRule="auto"/>
        <w:jc w:val="center"/>
        <w:rPr>
          <w:rFonts w:ascii="Times New Roman" w:hAnsi="Times New Roman" w:cs="Times New Roman"/>
          <w:sz w:val="36"/>
          <w:szCs w:val="36"/>
        </w:rPr>
      </w:pPr>
      <w:r>
        <w:rPr>
          <w:rFonts w:ascii="Times New Roman" w:hAnsi="Times New Roman" w:cs="Times New Roman"/>
          <w:sz w:val="36"/>
          <w:szCs w:val="36"/>
        </w:rPr>
        <w:t xml:space="preserve">НАУЧНАЯ СТАТЬЯ </w:t>
      </w:r>
    </w:p>
    <w:p w14:paraId="0B49433B" w14:textId="5D13F046" w:rsidR="00D719EB" w:rsidRDefault="00915B83" w:rsidP="00C05685">
      <w:pPr>
        <w:spacing w:line="240" w:lineRule="auto"/>
        <w:jc w:val="center"/>
        <w:rPr>
          <w:rFonts w:ascii="Times New Roman" w:hAnsi="Times New Roman" w:cs="Times New Roman"/>
          <w:sz w:val="28"/>
          <w:szCs w:val="28"/>
        </w:rPr>
      </w:pPr>
      <w:r>
        <w:rPr>
          <w:rFonts w:ascii="Times New Roman" w:hAnsi="Times New Roman" w:cs="Times New Roman"/>
          <w:sz w:val="28"/>
          <w:szCs w:val="28"/>
        </w:rPr>
        <w:t>по</w:t>
      </w:r>
      <w:r w:rsidR="00D719EB">
        <w:rPr>
          <w:rFonts w:ascii="Times New Roman" w:hAnsi="Times New Roman" w:cs="Times New Roman"/>
          <w:sz w:val="28"/>
          <w:szCs w:val="28"/>
        </w:rPr>
        <w:t xml:space="preserve"> дисциплине</w:t>
      </w:r>
      <w:r w:rsidR="00212594">
        <w:rPr>
          <w:rFonts w:ascii="Times New Roman" w:hAnsi="Times New Roman" w:cs="Times New Roman"/>
          <w:sz w:val="28"/>
          <w:szCs w:val="28"/>
        </w:rPr>
        <w:t xml:space="preserve">: </w:t>
      </w:r>
      <w:r w:rsidR="00A73D72">
        <w:rPr>
          <w:rFonts w:ascii="Times New Roman" w:hAnsi="Times New Roman" w:cs="Times New Roman"/>
          <w:sz w:val="28"/>
          <w:szCs w:val="28"/>
        </w:rPr>
        <w:t xml:space="preserve">Основы </w:t>
      </w:r>
      <w:proofErr w:type="spellStart"/>
      <w:r w:rsidR="00A73D72">
        <w:rPr>
          <w:rFonts w:ascii="Times New Roman" w:hAnsi="Times New Roman" w:cs="Times New Roman"/>
          <w:sz w:val="28"/>
          <w:szCs w:val="28"/>
        </w:rPr>
        <w:t>исследовательско</w:t>
      </w:r>
      <w:proofErr w:type="spellEnd"/>
      <w:r w:rsidR="00A73D72">
        <w:rPr>
          <w:rFonts w:ascii="Times New Roman" w:hAnsi="Times New Roman" w:cs="Times New Roman"/>
          <w:sz w:val="28"/>
          <w:szCs w:val="28"/>
        </w:rPr>
        <w:t>-</w:t>
      </w:r>
      <w:r w:rsidR="00BD7B67">
        <w:rPr>
          <w:rFonts w:ascii="Times New Roman" w:hAnsi="Times New Roman" w:cs="Times New Roman"/>
          <w:sz w:val="28"/>
          <w:szCs w:val="28"/>
        </w:rPr>
        <w:t>проектной</w:t>
      </w:r>
      <w:r w:rsidR="00A73D72">
        <w:rPr>
          <w:rFonts w:ascii="Times New Roman" w:hAnsi="Times New Roman" w:cs="Times New Roman"/>
          <w:sz w:val="28"/>
          <w:szCs w:val="28"/>
        </w:rPr>
        <w:t xml:space="preserve"> деятельности</w:t>
      </w:r>
    </w:p>
    <w:p w14:paraId="5574CDEC" w14:textId="47BA4827" w:rsidR="00915B83" w:rsidRDefault="00915B83" w:rsidP="00C05685">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на тему: </w:t>
      </w:r>
      <w:r w:rsidR="00B06338">
        <w:rPr>
          <w:rFonts w:ascii="Times New Roman" w:hAnsi="Times New Roman" w:cs="Times New Roman"/>
          <w:sz w:val="28"/>
          <w:szCs w:val="28"/>
        </w:rPr>
        <w:t xml:space="preserve">История возникновения землеустройства </w:t>
      </w:r>
      <w:r w:rsidR="0065180F">
        <w:rPr>
          <w:rFonts w:ascii="Times New Roman" w:hAnsi="Times New Roman" w:cs="Times New Roman"/>
          <w:sz w:val="28"/>
          <w:szCs w:val="28"/>
        </w:rPr>
        <w:t>в России</w:t>
      </w:r>
    </w:p>
    <w:p w14:paraId="3DA87B3C" w14:textId="18BBEDD6" w:rsidR="00915B83" w:rsidRPr="00C05685" w:rsidRDefault="00C05685" w:rsidP="00D719EB">
      <w:pPr>
        <w:spacing w:line="360" w:lineRule="auto"/>
        <w:jc w:val="center"/>
        <w:rPr>
          <w:rFonts w:ascii="Times New Roman" w:hAnsi="Times New Roman" w:cs="Times New Roman"/>
          <w:sz w:val="36"/>
          <w:szCs w:val="36"/>
        </w:rPr>
      </w:pPr>
      <w:r>
        <w:rPr>
          <w:rFonts w:ascii="Times New Roman" w:hAnsi="Times New Roman" w:cs="Times New Roman"/>
          <w:sz w:val="36"/>
          <w:szCs w:val="36"/>
        </w:rPr>
        <w:t>21.02.19.45.</w:t>
      </w:r>
      <w:r w:rsidR="005D7A5F">
        <w:rPr>
          <w:rFonts w:ascii="Times New Roman" w:hAnsi="Times New Roman" w:cs="Times New Roman"/>
          <w:sz w:val="36"/>
          <w:szCs w:val="36"/>
        </w:rPr>
        <w:t>568</w:t>
      </w:r>
      <w:r>
        <w:rPr>
          <w:rFonts w:ascii="Times New Roman" w:hAnsi="Times New Roman" w:cs="Times New Roman"/>
          <w:sz w:val="36"/>
          <w:szCs w:val="36"/>
        </w:rPr>
        <w:t>.00.00</w:t>
      </w:r>
    </w:p>
    <w:p w14:paraId="41102D25" w14:textId="6A70CBFA" w:rsidR="00915B83" w:rsidRDefault="00915B83" w:rsidP="00D719EB">
      <w:pPr>
        <w:spacing w:line="360" w:lineRule="auto"/>
        <w:jc w:val="center"/>
        <w:rPr>
          <w:rFonts w:ascii="Times New Roman" w:hAnsi="Times New Roman" w:cs="Times New Roman"/>
          <w:sz w:val="28"/>
          <w:szCs w:val="28"/>
        </w:rPr>
      </w:pPr>
    </w:p>
    <w:p w14:paraId="044E13A2" w14:textId="77777777" w:rsidR="00C05685" w:rsidRDefault="00C05685" w:rsidP="00D719EB">
      <w:pPr>
        <w:spacing w:line="360" w:lineRule="auto"/>
        <w:jc w:val="center"/>
        <w:rPr>
          <w:rFonts w:ascii="Times New Roman" w:hAnsi="Times New Roman" w:cs="Times New Roman"/>
          <w:sz w:val="28"/>
          <w:szCs w:val="28"/>
        </w:rPr>
      </w:pPr>
    </w:p>
    <w:p w14:paraId="25000775" w14:textId="77777777" w:rsidR="00C05685" w:rsidRDefault="00C05685" w:rsidP="00915B83">
      <w:pPr>
        <w:spacing w:line="360" w:lineRule="auto"/>
        <w:rPr>
          <w:rFonts w:ascii="Times New Roman" w:hAnsi="Times New Roman" w:cs="Times New Roman"/>
          <w:sz w:val="28"/>
          <w:szCs w:val="28"/>
        </w:rPr>
      </w:pPr>
    </w:p>
    <w:p w14:paraId="58642BEE" w14:textId="02D0F2D2" w:rsidR="00915B83" w:rsidRDefault="0097261F" w:rsidP="00915B83">
      <w:pPr>
        <w:spacing w:line="360" w:lineRule="auto"/>
        <w:rPr>
          <w:rFonts w:ascii="Times New Roman" w:hAnsi="Times New Roman" w:cs="Times New Roman"/>
          <w:sz w:val="28"/>
          <w:szCs w:val="28"/>
        </w:rPr>
      </w:pPr>
      <w:r>
        <w:rPr>
          <w:rFonts w:ascii="Times New Roman" w:hAnsi="Times New Roman" w:cs="Times New Roman"/>
          <w:sz w:val="28"/>
          <w:szCs w:val="28"/>
        </w:rPr>
        <w:t>Выполнил</w:t>
      </w:r>
      <w:r w:rsidR="00915B83">
        <w:rPr>
          <w:rFonts w:ascii="Times New Roman" w:hAnsi="Times New Roman" w:cs="Times New Roman"/>
          <w:sz w:val="28"/>
          <w:szCs w:val="28"/>
        </w:rPr>
        <w:t xml:space="preserve">                                                                          Р.С. Юлдашев</w:t>
      </w:r>
    </w:p>
    <w:p w14:paraId="62C17AA1" w14:textId="77777777" w:rsidR="00915B83" w:rsidRDefault="00915B83" w:rsidP="00BD7B67">
      <w:pPr>
        <w:spacing w:after="0"/>
        <w:rPr>
          <w:rFonts w:ascii="Times New Roman" w:hAnsi="Times New Roman" w:cs="Times New Roman"/>
          <w:sz w:val="28"/>
          <w:szCs w:val="28"/>
        </w:rPr>
      </w:pPr>
      <w:r>
        <w:rPr>
          <w:rFonts w:ascii="Times New Roman" w:hAnsi="Times New Roman" w:cs="Times New Roman"/>
          <w:sz w:val="28"/>
          <w:szCs w:val="28"/>
        </w:rPr>
        <w:br w:type="page"/>
      </w:r>
    </w:p>
    <w:p w14:paraId="4FD12510" w14:textId="6942944A" w:rsidR="00915B83" w:rsidRDefault="00915B83" w:rsidP="00CA3AFA">
      <w:pPr>
        <w:spacing w:line="240" w:lineRule="auto"/>
        <w:ind w:left="284" w:right="-284"/>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14:paraId="17ED3C91" w14:textId="635D70E0" w:rsidR="001A161E" w:rsidRDefault="00915B83" w:rsidP="00CA3AFA">
      <w:pPr>
        <w:tabs>
          <w:tab w:val="left" w:pos="8647"/>
        </w:tabs>
        <w:spacing w:line="240" w:lineRule="auto"/>
        <w:ind w:left="284" w:right="141"/>
        <w:rPr>
          <w:rFonts w:ascii="Times New Roman" w:hAnsi="Times New Roman" w:cs="Times New Roman"/>
          <w:sz w:val="28"/>
          <w:szCs w:val="28"/>
        </w:rPr>
      </w:pPr>
      <w:r>
        <w:rPr>
          <w:rFonts w:ascii="Times New Roman" w:hAnsi="Times New Roman" w:cs="Times New Roman"/>
          <w:sz w:val="28"/>
          <w:szCs w:val="28"/>
        </w:rPr>
        <w:t>Введение</w:t>
      </w:r>
      <w:r w:rsidR="0027151E">
        <w:rPr>
          <w:rFonts w:ascii="Times New Roman" w:hAnsi="Times New Roman" w:cs="Times New Roman"/>
          <w:sz w:val="28"/>
          <w:szCs w:val="28"/>
        </w:rPr>
        <w:t xml:space="preserve"> </w:t>
      </w:r>
      <w:r w:rsidR="003E47D7">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3E47D7">
        <w:rPr>
          <w:rFonts w:ascii="Times New Roman" w:hAnsi="Times New Roman" w:cs="Times New Roman"/>
          <w:sz w:val="28"/>
          <w:szCs w:val="28"/>
        </w:rPr>
        <w:t xml:space="preserve">                                       </w:t>
      </w:r>
      <w:r w:rsidR="009E2044">
        <w:rPr>
          <w:rFonts w:ascii="Times New Roman" w:hAnsi="Times New Roman" w:cs="Times New Roman"/>
          <w:sz w:val="28"/>
          <w:szCs w:val="28"/>
        </w:rPr>
        <w:t xml:space="preserve"> </w:t>
      </w:r>
      <w:r w:rsidR="003E47D7">
        <w:rPr>
          <w:rFonts w:ascii="Times New Roman" w:hAnsi="Times New Roman" w:cs="Times New Roman"/>
          <w:sz w:val="28"/>
          <w:szCs w:val="28"/>
        </w:rPr>
        <w:t xml:space="preserve">                3</w:t>
      </w:r>
    </w:p>
    <w:p w14:paraId="45563D64" w14:textId="42C6E574" w:rsidR="001A161E"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 xml:space="preserve"> </w:t>
      </w:r>
    </w:p>
    <w:p w14:paraId="2E70B947" w14:textId="6BC8B3AD" w:rsidR="001A161E" w:rsidRDefault="009E2044" w:rsidP="009E2044">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 xml:space="preserve"> 1 Пояснительный раздел                                                                              </w:t>
      </w:r>
      <w:r w:rsidR="00FE43FA">
        <w:rPr>
          <w:rFonts w:ascii="Times New Roman" w:hAnsi="Times New Roman" w:cs="Times New Roman"/>
          <w:sz w:val="28"/>
          <w:szCs w:val="28"/>
        </w:rPr>
        <w:t xml:space="preserve"> </w:t>
      </w:r>
      <w:r>
        <w:rPr>
          <w:rFonts w:ascii="Times New Roman" w:hAnsi="Times New Roman" w:cs="Times New Roman"/>
          <w:sz w:val="28"/>
          <w:szCs w:val="28"/>
        </w:rPr>
        <w:t xml:space="preserve">       </w:t>
      </w:r>
      <w:r w:rsidR="00467482">
        <w:rPr>
          <w:rFonts w:ascii="Times New Roman" w:hAnsi="Times New Roman" w:cs="Times New Roman"/>
          <w:sz w:val="28"/>
          <w:szCs w:val="28"/>
        </w:rPr>
        <w:t>5</w:t>
      </w:r>
      <w:r w:rsidR="003E47D7">
        <w:rPr>
          <w:rFonts w:ascii="Times New Roman" w:hAnsi="Times New Roman" w:cs="Times New Roman"/>
          <w:sz w:val="28"/>
          <w:szCs w:val="28"/>
        </w:rPr>
        <w:t xml:space="preserve"> </w:t>
      </w:r>
    </w:p>
    <w:p w14:paraId="7300B534" w14:textId="73A042AC" w:rsidR="003E47D7"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1A161E">
        <w:rPr>
          <w:rFonts w:ascii="Times New Roman" w:hAnsi="Times New Roman" w:cs="Times New Roman"/>
          <w:sz w:val="28"/>
          <w:szCs w:val="28"/>
        </w:rPr>
        <w:t>1</w:t>
      </w:r>
      <w:r w:rsidR="00EC6D18">
        <w:rPr>
          <w:rFonts w:ascii="Times New Roman" w:hAnsi="Times New Roman" w:cs="Times New Roman"/>
          <w:sz w:val="28"/>
          <w:szCs w:val="28"/>
        </w:rPr>
        <w:t xml:space="preserve"> </w:t>
      </w:r>
      <w:r w:rsidR="001A161E">
        <w:rPr>
          <w:rFonts w:ascii="Times New Roman" w:hAnsi="Times New Roman" w:cs="Times New Roman"/>
          <w:sz w:val="28"/>
          <w:szCs w:val="28"/>
        </w:rPr>
        <w:t xml:space="preserve">Землеустройство в древней </w:t>
      </w:r>
      <w:r w:rsidR="003E47D7">
        <w:rPr>
          <w:rFonts w:ascii="Times New Roman" w:hAnsi="Times New Roman" w:cs="Times New Roman"/>
          <w:sz w:val="28"/>
          <w:szCs w:val="28"/>
        </w:rPr>
        <w:t>Р</w:t>
      </w:r>
      <w:r w:rsidR="001A161E">
        <w:rPr>
          <w:rFonts w:ascii="Times New Roman" w:hAnsi="Times New Roman" w:cs="Times New Roman"/>
          <w:sz w:val="28"/>
          <w:szCs w:val="28"/>
        </w:rPr>
        <w:t>уси</w:t>
      </w:r>
      <w:r w:rsidR="0027151E">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27151E">
        <w:rPr>
          <w:rFonts w:ascii="Times New Roman" w:hAnsi="Times New Roman" w:cs="Times New Roman"/>
          <w:sz w:val="28"/>
          <w:szCs w:val="28"/>
        </w:rPr>
        <w:t xml:space="preserve">      </w:t>
      </w:r>
      <w:r w:rsidR="00FE43FA">
        <w:rPr>
          <w:rFonts w:ascii="Times New Roman" w:hAnsi="Times New Roman" w:cs="Times New Roman"/>
          <w:sz w:val="28"/>
          <w:szCs w:val="28"/>
        </w:rPr>
        <w:t>5</w:t>
      </w:r>
      <w:r w:rsidR="0027151E">
        <w:rPr>
          <w:rFonts w:ascii="Times New Roman" w:hAnsi="Times New Roman" w:cs="Times New Roman"/>
          <w:sz w:val="28"/>
          <w:szCs w:val="28"/>
        </w:rPr>
        <w:t xml:space="preserve">                </w:t>
      </w:r>
    </w:p>
    <w:p w14:paraId="1A4418EC" w14:textId="0DA1DEC6" w:rsidR="0027151E"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1A161E">
        <w:rPr>
          <w:rFonts w:ascii="Times New Roman" w:hAnsi="Times New Roman" w:cs="Times New Roman"/>
          <w:sz w:val="28"/>
          <w:szCs w:val="28"/>
        </w:rPr>
        <w:t>.1</w:t>
      </w:r>
      <w:r w:rsidR="00EC6D18">
        <w:rPr>
          <w:rFonts w:ascii="Times New Roman" w:hAnsi="Times New Roman" w:cs="Times New Roman"/>
          <w:sz w:val="28"/>
          <w:szCs w:val="28"/>
        </w:rPr>
        <w:t xml:space="preserve"> </w:t>
      </w:r>
      <w:r w:rsidR="001A161E">
        <w:rPr>
          <w:rFonts w:ascii="Times New Roman" w:hAnsi="Times New Roman" w:cs="Times New Roman"/>
          <w:sz w:val="28"/>
          <w:szCs w:val="28"/>
        </w:rPr>
        <w:t>Землеустройство на территории древних племен</w:t>
      </w:r>
      <w:r w:rsidR="00AA22AC">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AA22AC">
        <w:rPr>
          <w:rFonts w:ascii="Times New Roman" w:hAnsi="Times New Roman" w:cs="Times New Roman"/>
          <w:sz w:val="28"/>
          <w:szCs w:val="28"/>
        </w:rPr>
        <w:t xml:space="preserve"> </w:t>
      </w:r>
      <w:r w:rsidR="00FE43FA">
        <w:rPr>
          <w:rFonts w:ascii="Times New Roman" w:hAnsi="Times New Roman" w:cs="Times New Roman"/>
          <w:sz w:val="28"/>
          <w:szCs w:val="28"/>
        </w:rPr>
        <w:t>5</w:t>
      </w:r>
    </w:p>
    <w:p w14:paraId="28B255E9" w14:textId="15EC0D33" w:rsidR="00BB4B89" w:rsidRDefault="009E2044" w:rsidP="00FE43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3E47D7">
        <w:rPr>
          <w:rFonts w:ascii="Times New Roman" w:hAnsi="Times New Roman" w:cs="Times New Roman"/>
          <w:sz w:val="28"/>
          <w:szCs w:val="28"/>
        </w:rPr>
        <w:t>1</w:t>
      </w:r>
      <w:r w:rsidR="003E47D7" w:rsidRPr="003E47D7">
        <w:rPr>
          <w:rFonts w:ascii="Times New Roman" w:hAnsi="Times New Roman" w:cs="Times New Roman"/>
          <w:sz w:val="28"/>
          <w:szCs w:val="28"/>
        </w:rPr>
        <w:t xml:space="preserve">.2 Развитие феодального землеустройства на Руси </w:t>
      </w:r>
      <w:r w:rsidR="00AA22AC">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AA22AC">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AA22AC">
        <w:rPr>
          <w:rFonts w:ascii="Times New Roman" w:hAnsi="Times New Roman" w:cs="Times New Roman"/>
          <w:sz w:val="28"/>
          <w:szCs w:val="28"/>
        </w:rPr>
        <w:t xml:space="preserve"> </w:t>
      </w:r>
      <w:r w:rsidR="00FE43FA">
        <w:rPr>
          <w:rFonts w:ascii="Times New Roman" w:hAnsi="Times New Roman" w:cs="Times New Roman"/>
          <w:sz w:val="28"/>
          <w:szCs w:val="28"/>
        </w:rPr>
        <w:t>6</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p>
    <w:p w14:paraId="4B4C35CB" w14:textId="29559829" w:rsidR="00BB4B89"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BB4B89">
        <w:rPr>
          <w:rFonts w:ascii="Times New Roman" w:hAnsi="Times New Roman" w:cs="Times New Roman"/>
          <w:sz w:val="28"/>
          <w:szCs w:val="28"/>
        </w:rPr>
        <w:t>2</w:t>
      </w:r>
      <w:r w:rsidR="001902CC">
        <w:rPr>
          <w:rFonts w:ascii="Times New Roman" w:hAnsi="Times New Roman" w:cs="Times New Roman"/>
          <w:sz w:val="28"/>
          <w:szCs w:val="28"/>
        </w:rPr>
        <w:t xml:space="preserve"> </w:t>
      </w:r>
      <w:r w:rsidR="00BB4B89">
        <w:rPr>
          <w:rFonts w:ascii="Times New Roman" w:hAnsi="Times New Roman" w:cs="Times New Roman"/>
          <w:sz w:val="28"/>
          <w:szCs w:val="28"/>
        </w:rPr>
        <w:t>Землеустройст</w:t>
      </w:r>
      <w:r w:rsidR="00EC6D18">
        <w:rPr>
          <w:rFonts w:ascii="Times New Roman" w:hAnsi="Times New Roman" w:cs="Times New Roman"/>
          <w:sz w:val="28"/>
          <w:szCs w:val="28"/>
        </w:rPr>
        <w:t>в</w:t>
      </w:r>
      <w:r w:rsidR="00BB4B89">
        <w:rPr>
          <w:rFonts w:ascii="Times New Roman" w:hAnsi="Times New Roman" w:cs="Times New Roman"/>
          <w:sz w:val="28"/>
          <w:szCs w:val="28"/>
        </w:rPr>
        <w:t xml:space="preserve">о в начале </w:t>
      </w:r>
      <w:r w:rsidR="00EC6D18">
        <w:rPr>
          <w:rFonts w:ascii="Times New Roman" w:hAnsi="Times New Roman" w:cs="Times New Roman"/>
          <w:sz w:val="28"/>
          <w:szCs w:val="28"/>
        </w:rPr>
        <w:t>18</w:t>
      </w:r>
      <w:r w:rsidR="00BB4B89">
        <w:rPr>
          <w:rFonts w:ascii="Times New Roman" w:hAnsi="Times New Roman" w:cs="Times New Roman"/>
          <w:sz w:val="28"/>
          <w:szCs w:val="28"/>
        </w:rPr>
        <w:t xml:space="preserve"> века</w:t>
      </w:r>
      <w:r w:rsidR="00726DED">
        <w:rPr>
          <w:rFonts w:ascii="Times New Roman" w:hAnsi="Times New Roman" w:cs="Times New Roman"/>
          <w:sz w:val="28"/>
          <w:szCs w:val="28"/>
        </w:rPr>
        <w:t xml:space="preserve">                         </w:t>
      </w:r>
      <w:r w:rsidR="00EC6D18">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9</w:t>
      </w:r>
    </w:p>
    <w:p w14:paraId="7E004EB0" w14:textId="619BB3E5"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BB4B89">
        <w:rPr>
          <w:rFonts w:ascii="Times New Roman" w:hAnsi="Times New Roman" w:cs="Times New Roman"/>
          <w:sz w:val="28"/>
          <w:szCs w:val="28"/>
        </w:rPr>
        <w:t>2.</w:t>
      </w:r>
      <w:r w:rsidR="00BB4B89" w:rsidRPr="00AA22AC">
        <w:rPr>
          <w:rFonts w:ascii="Times New Roman" w:hAnsi="Times New Roman" w:cs="Times New Roman"/>
          <w:sz w:val="28"/>
          <w:szCs w:val="28"/>
        </w:rPr>
        <w:t xml:space="preserve">1 </w:t>
      </w:r>
      <w:r>
        <w:rPr>
          <w:rFonts w:ascii="Times New Roman" w:hAnsi="Times New Roman" w:cs="Times New Roman"/>
          <w:sz w:val="28"/>
          <w:szCs w:val="28"/>
        </w:rPr>
        <w:t>Д</w:t>
      </w:r>
      <w:r w:rsidR="00BB4B89" w:rsidRPr="00AA22AC">
        <w:rPr>
          <w:rFonts w:ascii="Times New Roman" w:hAnsi="Times New Roman" w:cs="Times New Roman"/>
          <w:sz w:val="28"/>
          <w:szCs w:val="28"/>
        </w:rPr>
        <w:t>еятельность Петра Первого в Российском межевании</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9</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p>
    <w:p w14:paraId="37763463" w14:textId="2226A9FB"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2</w:t>
      </w:r>
      <w:r w:rsidR="00726DED" w:rsidRPr="00AA22AC">
        <w:rPr>
          <w:rFonts w:ascii="Times New Roman" w:hAnsi="Times New Roman" w:cs="Times New Roman"/>
          <w:sz w:val="28"/>
          <w:szCs w:val="28"/>
        </w:rPr>
        <w:t xml:space="preserve">.2 Межевание в период правления Анны Иоанновны </w:t>
      </w:r>
      <w:r w:rsidR="00726DED">
        <w:rPr>
          <w:rFonts w:ascii="Times New Roman" w:hAnsi="Times New Roman" w:cs="Times New Roman"/>
          <w:sz w:val="28"/>
          <w:szCs w:val="28"/>
        </w:rPr>
        <w:t xml:space="preserve">                      </w:t>
      </w:r>
      <w:r>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Pr>
          <w:rFonts w:ascii="Times New Roman" w:hAnsi="Times New Roman" w:cs="Times New Roman"/>
          <w:sz w:val="28"/>
          <w:szCs w:val="28"/>
        </w:rPr>
        <w:t>1</w:t>
      </w:r>
      <w:r w:rsidR="00FE43FA">
        <w:rPr>
          <w:rFonts w:ascii="Times New Roman" w:hAnsi="Times New Roman" w:cs="Times New Roman"/>
          <w:sz w:val="28"/>
          <w:szCs w:val="28"/>
        </w:rPr>
        <w:t>1</w:t>
      </w:r>
      <w:r w:rsidR="00726DED">
        <w:rPr>
          <w:rFonts w:ascii="Times New Roman" w:hAnsi="Times New Roman" w:cs="Times New Roman"/>
          <w:sz w:val="28"/>
          <w:szCs w:val="28"/>
        </w:rPr>
        <w:t xml:space="preserve">                                              </w:t>
      </w:r>
      <w:r w:rsidR="00CA3A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p>
    <w:p w14:paraId="33E036AB" w14:textId="7F7FD6BC"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2.3</w:t>
      </w:r>
      <w:r>
        <w:rPr>
          <w:rFonts w:ascii="Times New Roman" w:hAnsi="Times New Roman" w:cs="Times New Roman"/>
          <w:sz w:val="28"/>
          <w:szCs w:val="28"/>
        </w:rPr>
        <w:t xml:space="preserve"> П</w:t>
      </w:r>
      <w:r w:rsidR="00726DED" w:rsidRPr="00AA22AC">
        <w:rPr>
          <w:rFonts w:ascii="Times New Roman" w:hAnsi="Times New Roman" w:cs="Times New Roman"/>
          <w:sz w:val="28"/>
          <w:szCs w:val="28"/>
        </w:rPr>
        <w:t>роведени</w:t>
      </w:r>
      <w:r>
        <w:rPr>
          <w:rFonts w:ascii="Times New Roman" w:hAnsi="Times New Roman" w:cs="Times New Roman"/>
          <w:sz w:val="28"/>
          <w:szCs w:val="28"/>
        </w:rPr>
        <w:t>е</w:t>
      </w:r>
      <w:r w:rsidR="00726DED" w:rsidRPr="00AA22AC">
        <w:rPr>
          <w:rFonts w:ascii="Times New Roman" w:hAnsi="Times New Roman" w:cs="Times New Roman"/>
          <w:sz w:val="28"/>
          <w:szCs w:val="28"/>
        </w:rPr>
        <w:t xml:space="preserve"> межеваний в период правления Екатерины Великой </w:t>
      </w:r>
      <w:r w:rsidR="00726DED" w:rsidRPr="004C569B">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Pr>
          <w:rFonts w:ascii="Times New Roman" w:hAnsi="Times New Roman" w:cs="Times New Roman"/>
          <w:sz w:val="28"/>
          <w:szCs w:val="28"/>
        </w:rPr>
        <w:t>1</w:t>
      </w:r>
      <w:r w:rsidR="00FE43FA">
        <w:rPr>
          <w:rFonts w:ascii="Times New Roman" w:hAnsi="Times New Roman" w:cs="Times New Roman"/>
          <w:sz w:val="28"/>
          <w:szCs w:val="28"/>
        </w:rPr>
        <w:t>2</w:t>
      </w:r>
      <w:r>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p>
    <w:p w14:paraId="6F490924" w14:textId="25991B80"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3</w:t>
      </w:r>
      <w:r w:rsidR="001902CC">
        <w:rPr>
          <w:rFonts w:ascii="Times New Roman" w:hAnsi="Times New Roman" w:cs="Times New Roman"/>
          <w:sz w:val="28"/>
          <w:szCs w:val="28"/>
        </w:rPr>
        <w:t xml:space="preserve"> </w:t>
      </w:r>
      <w:r w:rsidR="00726DED">
        <w:rPr>
          <w:rFonts w:ascii="Times New Roman" w:hAnsi="Times New Roman" w:cs="Times New Roman"/>
          <w:sz w:val="28"/>
          <w:szCs w:val="28"/>
        </w:rPr>
        <w:t xml:space="preserve">Подземельное устройство крестьян во второй половине </w:t>
      </w:r>
      <w:r w:rsidR="00EC6D18">
        <w:rPr>
          <w:rFonts w:ascii="Times New Roman" w:hAnsi="Times New Roman" w:cs="Times New Roman"/>
          <w:sz w:val="28"/>
          <w:szCs w:val="28"/>
        </w:rPr>
        <w:t>19</w:t>
      </w:r>
      <w:r w:rsidR="00726DED">
        <w:rPr>
          <w:rFonts w:ascii="Times New Roman" w:hAnsi="Times New Roman" w:cs="Times New Roman"/>
          <w:sz w:val="28"/>
          <w:szCs w:val="28"/>
        </w:rPr>
        <w:t xml:space="preserve"> век</w:t>
      </w:r>
      <w:r>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EC6D18">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1</w:t>
      </w:r>
      <w:r w:rsidR="00FE43FA">
        <w:rPr>
          <w:rFonts w:ascii="Times New Roman" w:hAnsi="Times New Roman" w:cs="Times New Roman"/>
          <w:sz w:val="28"/>
          <w:szCs w:val="28"/>
        </w:rPr>
        <w:t>4</w:t>
      </w:r>
    </w:p>
    <w:p w14:paraId="01B64298" w14:textId="451BDB71" w:rsidR="00726DED" w:rsidRDefault="009E2044" w:rsidP="00FE43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3</w:t>
      </w:r>
      <w:r w:rsidR="00726DED" w:rsidRPr="00AA22AC">
        <w:rPr>
          <w:rFonts w:ascii="Times New Roman" w:hAnsi="Times New Roman" w:cs="Times New Roman"/>
          <w:sz w:val="28"/>
          <w:szCs w:val="28"/>
        </w:rPr>
        <w:t xml:space="preserve">.1 Землеустроительные работы в связи с отменой крепостного права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Pr>
          <w:rFonts w:ascii="Times New Roman" w:hAnsi="Times New Roman" w:cs="Times New Roman"/>
          <w:sz w:val="28"/>
          <w:szCs w:val="28"/>
        </w:rPr>
        <w:t>1</w:t>
      </w:r>
      <w:r w:rsidR="00FE43FA">
        <w:rPr>
          <w:rFonts w:ascii="Times New Roman" w:hAnsi="Times New Roman" w:cs="Times New Roman"/>
          <w:sz w:val="28"/>
          <w:szCs w:val="28"/>
        </w:rPr>
        <w:t>4</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p>
    <w:p w14:paraId="0FB267D3" w14:textId="58692A84"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4</w:t>
      </w:r>
      <w:r w:rsidR="001902CC">
        <w:rPr>
          <w:rFonts w:ascii="Times New Roman" w:hAnsi="Times New Roman" w:cs="Times New Roman"/>
          <w:sz w:val="28"/>
          <w:szCs w:val="28"/>
        </w:rPr>
        <w:t xml:space="preserve"> </w:t>
      </w:r>
      <w:r w:rsidR="00726DED">
        <w:rPr>
          <w:rFonts w:ascii="Times New Roman" w:hAnsi="Times New Roman" w:cs="Times New Roman"/>
          <w:sz w:val="28"/>
          <w:szCs w:val="28"/>
        </w:rPr>
        <w:t xml:space="preserve">Столыпинская земельная реформа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17</w:t>
      </w:r>
    </w:p>
    <w:p w14:paraId="408D2236" w14:textId="5D90539D" w:rsidR="00726DED" w:rsidRDefault="009E2044" w:rsidP="00CA3AFA">
      <w:pPr>
        <w:tabs>
          <w:tab w:val="left" w:pos="8647"/>
        </w:tabs>
        <w:spacing w:line="240" w:lineRule="auto"/>
        <w:ind w:left="284" w:right="141"/>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4</w:t>
      </w:r>
      <w:r w:rsidR="00726DED" w:rsidRPr="004C569B">
        <w:rPr>
          <w:rFonts w:ascii="Times New Roman" w:hAnsi="Times New Roman" w:cs="Times New Roman"/>
          <w:sz w:val="28"/>
          <w:szCs w:val="28"/>
        </w:rPr>
        <w:t>.1 П.А. Столыпин – великий реформатор России</w:t>
      </w:r>
      <w:r w:rsidR="00726DED">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FE43FA">
        <w:rPr>
          <w:rFonts w:ascii="Times New Roman" w:hAnsi="Times New Roman" w:cs="Times New Roman"/>
          <w:sz w:val="28"/>
          <w:szCs w:val="28"/>
        </w:rPr>
        <w:t>17</w:t>
      </w:r>
    </w:p>
    <w:p w14:paraId="6FDAD1A4" w14:textId="68E330D6" w:rsidR="00726DED" w:rsidRDefault="009E2044" w:rsidP="00CA3AFA">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4</w:t>
      </w:r>
      <w:r w:rsidR="00726DED" w:rsidRPr="003E47D7">
        <w:rPr>
          <w:rFonts w:ascii="Times New Roman" w:hAnsi="Times New Roman" w:cs="Times New Roman"/>
          <w:sz w:val="28"/>
          <w:szCs w:val="28"/>
        </w:rPr>
        <w:t>.2</w:t>
      </w:r>
      <w:r>
        <w:rPr>
          <w:rFonts w:ascii="Times New Roman" w:hAnsi="Times New Roman" w:cs="Times New Roman"/>
          <w:sz w:val="28"/>
          <w:szCs w:val="28"/>
        </w:rPr>
        <w:t xml:space="preserve"> Э</w:t>
      </w:r>
      <w:r w:rsidR="00726DED" w:rsidRPr="003E47D7">
        <w:rPr>
          <w:rFonts w:ascii="Times New Roman" w:hAnsi="Times New Roman" w:cs="Times New Roman"/>
          <w:sz w:val="28"/>
          <w:szCs w:val="28"/>
        </w:rPr>
        <w:t>кономик</w:t>
      </w:r>
      <w:r>
        <w:rPr>
          <w:rFonts w:ascii="Times New Roman" w:hAnsi="Times New Roman" w:cs="Times New Roman"/>
          <w:sz w:val="28"/>
          <w:szCs w:val="28"/>
        </w:rPr>
        <w:t>а</w:t>
      </w:r>
      <w:r w:rsidR="00726DED" w:rsidRPr="003E47D7">
        <w:rPr>
          <w:rFonts w:ascii="Times New Roman" w:hAnsi="Times New Roman" w:cs="Times New Roman"/>
          <w:sz w:val="28"/>
          <w:szCs w:val="28"/>
        </w:rPr>
        <w:t xml:space="preserve"> России накануне земельной реформы </w:t>
      </w:r>
      <w:r w:rsidR="00726DED">
        <w:rPr>
          <w:rFonts w:ascii="Times New Roman" w:hAnsi="Times New Roman" w:cs="Times New Roman"/>
          <w:sz w:val="28"/>
          <w:szCs w:val="28"/>
        </w:rPr>
        <w:t xml:space="preserve">                                </w:t>
      </w:r>
      <w:r w:rsidR="00212594">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18</w:t>
      </w:r>
      <w:r w:rsidR="00726DED">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6300A2">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p>
    <w:p w14:paraId="10575200" w14:textId="2E2694FF" w:rsidR="006300A2" w:rsidRDefault="009E2044" w:rsidP="00CA3AFA">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1.</w:t>
      </w:r>
      <w:r w:rsidR="00726DED">
        <w:rPr>
          <w:rFonts w:ascii="Times New Roman" w:hAnsi="Times New Roman" w:cs="Times New Roman"/>
          <w:sz w:val="28"/>
          <w:szCs w:val="28"/>
        </w:rPr>
        <w:t>4</w:t>
      </w:r>
      <w:r w:rsidR="00726DED" w:rsidRPr="008E034B">
        <w:rPr>
          <w:rFonts w:ascii="Times New Roman" w:hAnsi="Times New Roman" w:cs="Times New Roman"/>
          <w:sz w:val="28"/>
          <w:szCs w:val="28"/>
        </w:rPr>
        <w:t xml:space="preserve">.3 Основные положения земельной реформы П.А. Столыпина </w:t>
      </w:r>
      <w:r w:rsidR="00726DED">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726DED">
        <w:rPr>
          <w:rFonts w:ascii="Times New Roman" w:hAnsi="Times New Roman" w:cs="Times New Roman"/>
          <w:sz w:val="28"/>
          <w:szCs w:val="28"/>
        </w:rPr>
        <w:t xml:space="preserve">  </w:t>
      </w:r>
      <w:r w:rsidR="00FE43FA">
        <w:rPr>
          <w:rFonts w:ascii="Times New Roman" w:hAnsi="Times New Roman" w:cs="Times New Roman"/>
          <w:sz w:val="28"/>
          <w:szCs w:val="28"/>
        </w:rPr>
        <w:t>19</w:t>
      </w:r>
    </w:p>
    <w:p w14:paraId="2F1A8647" w14:textId="7900965E" w:rsidR="00817305" w:rsidRDefault="009E2044" w:rsidP="00FE43FA">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1.</w:t>
      </w:r>
      <w:r w:rsidR="006300A2">
        <w:rPr>
          <w:rFonts w:ascii="Times New Roman" w:hAnsi="Times New Roman" w:cs="Times New Roman"/>
          <w:sz w:val="28"/>
          <w:szCs w:val="28"/>
        </w:rPr>
        <w:t>4.4</w:t>
      </w:r>
      <w:r w:rsidR="001902CC">
        <w:rPr>
          <w:rFonts w:ascii="Times New Roman" w:hAnsi="Times New Roman" w:cs="Times New Roman"/>
          <w:sz w:val="28"/>
          <w:szCs w:val="28"/>
        </w:rPr>
        <w:t xml:space="preserve"> </w:t>
      </w:r>
      <w:r w:rsidR="006300A2" w:rsidRPr="00BB4B89">
        <w:rPr>
          <w:rFonts w:ascii="Times New Roman" w:hAnsi="Times New Roman" w:cs="Times New Roman"/>
          <w:sz w:val="28"/>
          <w:szCs w:val="28"/>
        </w:rPr>
        <w:t xml:space="preserve">Виды Столыпинского землеустройства </w:t>
      </w:r>
      <w:r w:rsidR="006300A2">
        <w:rPr>
          <w:rFonts w:ascii="Times New Roman" w:hAnsi="Times New Roman" w:cs="Times New Roman"/>
          <w:sz w:val="28"/>
          <w:szCs w:val="28"/>
        </w:rPr>
        <w:t xml:space="preserve">                                         </w:t>
      </w:r>
      <w:r w:rsidR="001902CC">
        <w:rPr>
          <w:rFonts w:ascii="Times New Roman" w:hAnsi="Times New Roman" w:cs="Times New Roman"/>
          <w:sz w:val="28"/>
          <w:szCs w:val="28"/>
        </w:rPr>
        <w:t xml:space="preserve"> </w:t>
      </w:r>
      <w:r w:rsidR="006300A2">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FE43FA">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6300A2">
        <w:rPr>
          <w:rFonts w:ascii="Times New Roman" w:hAnsi="Times New Roman" w:cs="Times New Roman"/>
          <w:sz w:val="28"/>
          <w:szCs w:val="28"/>
        </w:rPr>
        <w:t xml:space="preserve"> </w:t>
      </w:r>
      <w:r w:rsidR="00FE43FA">
        <w:rPr>
          <w:rFonts w:ascii="Times New Roman" w:hAnsi="Times New Roman" w:cs="Times New Roman"/>
          <w:sz w:val="28"/>
          <w:szCs w:val="28"/>
        </w:rPr>
        <w:t>20</w:t>
      </w:r>
      <w:r w:rsidR="006300A2">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212594">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sidR="006300A2">
        <w:rPr>
          <w:rFonts w:ascii="Times New Roman" w:hAnsi="Times New Roman" w:cs="Times New Roman"/>
          <w:sz w:val="28"/>
          <w:szCs w:val="28"/>
        </w:rPr>
        <w:t xml:space="preserve"> </w:t>
      </w:r>
    </w:p>
    <w:p w14:paraId="37E0EEEB" w14:textId="57E30DA8" w:rsidR="00817305" w:rsidRDefault="00817305" w:rsidP="00CA3AFA">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 xml:space="preserve">Список используемых источников                                  </w:t>
      </w:r>
      <w:r w:rsidR="009E2044">
        <w:rPr>
          <w:rFonts w:ascii="Times New Roman" w:hAnsi="Times New Roman" w:cs="Times New Roman"/>
          <w:sz w:val="28"/>
          <w:szCs w:val="28"/>
        </w:rPr>
        <w:t xml:space="preserve">   </w:t>
      </w:r>
      <w:r>
        <w:rPr>
          <w:rFonts w:ascii="Times New Roman" w:hAnsi="Times New Roman" w:cs="Times New Roman"/>
          <w:sz w:val="28"/>
          <w:szCs w:val="28"/>
        </w:rPr>
        <w:t xml:space="preserve">                      </w:t>
      </w:r>
      <w:r w:rsidR="003A25D1">
        <w:rPr>
          <w:rFonts w:ascii="Times New Roman" w:hAnsi="Times New Roman" w:cs="Times New Roman"/>
          <w:sz w:val="28"/>
          <w:szCs w:val="28"/>
        </w:rPr>
        <w:t xml:space="preserve">        </w:t>
      </w:r>
      <w:r>
        <w:rPr>
          <w:rFonts w:ascii="Times New Roman" w:hAnsi="Times New Roman" w:cs="Times New Roman"/>
          <w:sz w:val="28"/>
          <w:szCs w:val="28"/>
        </w:rPr>
        <w:t xml:space="preserve">    </w:t>
      </w:r>
      <w:r w:rsidR="00FE43FA">
        <w:rPr>
          <w:rFonts w:ascii="Times New Roman" w:hAnsi="Times New Roman" w:cs="Times New Roman"/>
          <w:sz w:val="28"/>
          <w:szCs w:val="28"/>
        </w:rPr>
        <w:t>22</w:t>
      </w:r>
    </w:p>
    <w:p w14:paraId="3C8FCA4A" w14:textId="6041AEB2" w:rsidR="00FE43FA" w:rsidRDefault="00FE43FA" w:rsidP="00CA3AFA">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2 Практический раздел                                                                                           24</w:t>
      </w:r>
    </w:p>
    <w:p w14:paraId="33662BE8" w14:textId="6BBEB87A" w:rsidR="006300A2" w:rsidRDefault="00FE43FA" w:rsidP="006300A2">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2.1 Анкетный опрос                                                                                                24</w:t>
      </w:r>
    </w:p>
    <w:p w14:paraId="0EB82399" w14:textId="2B0263D9" w:rsidR="00FE43FA" w:rsidRDefault="00FE43FA" w:rsidP="006300A2">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3 Аналитический раздел                                                                                         25</w:t>
      </w:r>
    </w:p>
    <w:p w14:paraId="15BD32FB" w14:textId="50435993" w:rsidR="00FE43FA" w:rsidRPr="008E034B" w:rsidRDefault="00FE43FA" w:rsidP="006300A2">
      <w:pPr>
        <w:tabs>
          <w:tab w:val="left" w:pos="8647"/>
        </w:tabs>
        <w:spacing w:line="240" w:lineRule="auto"/>
        <w:ind w:left="284" w:right="142"/>
        <w:jc w:val="both"/>
        <w:rPr>
          <w:rFonts w:ascii="Times New Roman" w:hAnsi="Times New Roman" w:cs="Times New Roman"/>
          <w:sz w:val="28"/>
          <w:szCs w:val="28"/>
        </w:rPr>
      </w:pPr>
      <w:r>
        <w:rPr>
          <w:rFonts w:ascii="Times New Roman" w:hAnsi="Times New Roman" w:cs="Times New Roman"/>
          <w:sz w:val="28"/>
          <w:szCs w:val="28"/>
        </w:rPr>
        <w:t>3.1 Вывод                                                                                                                  25</w:t>
      </w:r>
    </w:p>
    <w:p w14:paraId="78D530BD" w14:textId="78858EEE" w:rsidR="006300A2" w:rsidRDefault="006300A2" w:rsidP="006300A2">
      <w:pPr>
        <w:spacing w:line="360" w:lineRule="auto"/>
        <w:rPr>
          <w:rFonts w:ascii="Times New Roman" w:hAnsi="Times New Roman" w:cs="Times New Roman"/>
          <w:sz w:val="28"/>
          <w:szCs w:val="28"/>
        </w:rPr>
      </w:pPr>
    </w:p>
    <w:p w14:paraId="36C92730" w14:textId="54AC0ED9" w:rsidR="006300A2" w:rsidRDefault="00212594" w:rsidP="006300A2">
      <w:pPr>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14:paraId="67C26BD4" w14:textId="28AF8B6B" w:rsidR="00212594" w:rsidRDefault="00212594" w:rsidP="006300A2">
      <w:pPr>
        <w:spacing w:line="360" w:lineRule="auto"/>
        <w:rPr>
          <w:rFonts w:ascii="Times New Roman" w:hAnsi="Times New Roman" w:cs="Times New Roman"/>
          <w:b/>
          <w:bCs/>
          <w:sz w:val="28"/>
          <w:szCs w:val="28"/>
        </w:rPr>
      </w:pPr>
    </w:p>
    <w:p w14:paraId="718454D2" w14:textId="7CB6EB08" w:rsidR="00212594" w:rsidRDefault="00212594" w:rsidP="006300A2">
      <w:pPr>
        <w:spacing w:line="360" w:lineRule="auto"/>
        <w:rPr>
          <w:rFonts w:ascii="Times New Roman" w:hAnsi="Times New Roman" w:cs="Times New Roman"/>
          <w:b/>
          <w:bCs/>
          <w:sz w:val="28"/>
          <w:szCs w:val="28"/>
        </w:rPr>
      </w:pPr>
    </w:p>
    <w:p w14:paraId="09EA1166" w14:textId="7B4F5764" w:rsidR="006300A2" w:rsidRDefault="00212594" w:rsidP="00212594">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14:paraId="2DD889BF" w14:textId="70FCDF76" w:rsidR="00212594" w:rsidRDefault="00212594" w:rsidP="00212594">
      <w:pPr>
        <w:spacing w:after="0" w:line="360" w:lineRule="auto"/>
        <w:rPr>
          <w:rFonts w:ascii="Times New Roman" w:hAnsi="Times New Roman" w:cs="Times New Roman"/>
          <w:b/>
          <w:bCs/>
          <w:sz w:val="28"/>
          <w:szCs w:val="28"/>
        </w:rPr>
      </w:pPr>
    </w:p>
    <w:p w14:paraId="30159D8A" w14:textId="484991B9" w:rsidR="00FE43FA" w:rsidRDefault="00FE43FA" w:rsidP="00212594">
      <w:pPr>
        <w:spacing w:after="0" w:line="360" w:lineRule="auto"/>
        <w:rPr>
          <w:rFonts w:ascii="Times New Roman" w:hAnsi="Times New Roman" w:cs="Times New Roman"/>
          <w:b/>
          <w:bCs/>
          <w:sz w:val="28"/>
          <w:szCs w:val="28"/>
        </w:rPr>
      </w:pPr>
    </w:p>
    <w:p w14:paraId="0315BA7F" w14:textId="77777777" w:rsidR="00FE43FA" w:rsidRDefault="00FE43FA" w:rsidP="00212594">
      <w:pPr>
        <w:spacing w:after="0" w:line="360" w:lineRule="auto"/>
        <w:rPr>
          <w:rFonts w:ascii="Times New Roman" w:hAnsi="Times New Roman" w:cs="Times New Roman"/>
          <w:b/>
          <w:bCs/>
          <w:sz w:val="28"/>
          <w:szCs w:val="28"/>
        </w:rPr>
      </w:pPr>
    </w:p>
    <w:p w14:paraId="319A88F0" w14:textId="2A4CEA79" w:rsidR="0036085A" w:rsidRPr="006300A2" w:rsidRDefault="00CA3AFA" w:rsidP="00BD7B67">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36085A" w:rsidRPr="006300A2">
        <w:rPr>
          <w:rFonts w:ascii="Times New Roman" w:hAnsi="Times New Roman" w:cs="Times New Roman"/>
          <w:sz w:val="28"/>
          <w:szCs w:val="28"/>
        </w:rPr>
        <w:t>Введение</w:t>
      </w:r>
    </w:p>
    <w:p w14:paraId="7832C9F8" w14:textId="4F7B2687" w:rsidR="00574A13" w:rsidRDefault="00FD12EA" w:rsidP="00BD7B67">
      <w:pPr>
        <w:spacing w:after="0"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Землеустройство – это система правовых, экономических и инженерно-технических действий и мероприятий по устройству территории. Термин появился в России в 1906 г. (с начала проведения Столыпинской земельной реформы).</w:t>
      </w:r>
    </w:p>
    <w:p w14:paraId="0F032615" w14:textId="2E6A7168" w:rsidR="00574A13" w:rsidRDefault="00FD12EA" w:rsidP="00574A13">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Землеустройство в РФ – это система мероприятий по изучению состояния земель, планированию и организации их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Севера, Сибири и Дальнего Востока РФ</w:t>
      </w:r>
    </w:p>
    <w:p w14:paraId="7487C522" w14:textId="601CDA4E" w:rsidR="00F25500" w:rsidRPr="004C569B" w:rsidRDefault="00FD12EA" w:rsidP="00957148">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Экономическая сущность землеустройства – полное соответствие форм и элементов территории (площадь, размещение, структур земельных участков, их границы) потребностям и формам организации и повышения эффективности общественного производства, технологии выполнения производственных процессов на земле.</w:t>
      </w:r>
      <w:r w:rsidR="005064D8" w:rsidRPr="004C569B">
        <w:rPr>
          <w:rFonts w:ascii="Times New Roman" w:hAnsi="Times New Roman" w:cs="Times New Roman"/>
          <w:sz w:val="28"/>
          <w:szCs w:val="28"/>
        </w:rPr>
        <w:t xml:space="preserve"> В большинстве стран мира проводятся мероприятия по устройству территорий, однако термин «землеустройство» не принят. В англоязычных странах используют термины «</w:t>
      </w:r>
      <w:proofErr w:type="spellStart"/>
      <w:r w:rsidR="005064D8" w:rsidRPr="004C569B">
        <w:rPr>
          <w:rFonts w:ascii="Times New Roman" w:hAnsi="Times New Roman" w:cs="Times New Roman"/>
          <w:sz w:val="28"/>
          <w:szCs w:val="28"/>
        </w:rPr>
        <w:t>land</w:t>
      </w:r>
      <w:proofErr w:type="spellEnd"/>
      <w:r w:rsidR="005064D8" w:rsidRPr="004C569B">
        <w:rPr>
          <w:rFonts w:ascii="Times New Roman" w:hAnsi="Times New Roman" w:cs="Times New Roman"/>
          <w:sz w:val="28"/>
          <w:szCs w:val="28"/>
        </w:rPr>
        <w:t xml:space="preserve"> </w:t>
      </w:r>
      <w:proofErr w:type="spellStart"/>
      <w:r w:rsidR="005064D8" w:rsidRPr="004C569B">
        <w:rPr>
          <w:rFonts w:ascii="Times New Roman" w:hAnsi="Times New Roman" w:cs="Times New Roman"/>
          <w:sz w:val="28"/>
          <w:szCs w:val="28"/>
        </w:rPr>
        <w:t>use</w:t>
      </w:r>
      <w:proofErr w:type="spellEnd"/>
      <w:r w:rsidR="005064D8" w:rsidRPr="004C569B">
        <w:rPr>
          <w:rFonts w:ascii="Times New Roman" w:hAnsi="Times New Roman" w:cs="Times New Roman"/>
          <w:sz w:val="28"/>
          <w:szCs w:val="28"/>
        </w:rPr>
        <w:t xml:space="preserve"> </w:t>
      </w:r>
      <w:proofErr w:type="spellStart"/>
      <w:r w:rsidR="005064D8" w:rsidRPr="004C569B">
        <w:rPr>
          <w:rFonts w:ascii="Times New Roman" w:hAnsi="Times New Roman" w:cs="Times New Roman"/>
          <w:sz w:val="28"/>
          <w:szCs w:val="28"/>
        </w:rPr>
        <w:t>planning</w:t>
      </w:r>
      <w:proofErr w:type="spellEnd"/>
      <w:r w:rsidR="005064D8" w:rsidRPr="004C569B">
        <w:rPr>
          <w:rFonts w:ascii="Times New Roman" w:hAnsi="Times New Roman" w:cs="Times New Roman"/>
          <w:sz w:val="28"/>
          <w:szCs w:val="28"/>
        </w:rPr>
        <w:t>» (планирование использования земель); «</w:t>
      </w:r>
      <w:proofErr w:type="spellStart"/>
      <w:r w:rsidR="005064D8" w:rsidRPr="004C569B">
        <w:rPr>
          <w:rFonts w:ascii="Times New Roman" w:hAnsi="Times New Roman" w:cs="Times New Roman"/>
          <w:sz w:val="28"/>
          <w:szCs w:val="28"/>
        </w:rPr>
        <w:t>Іandmanagment</w:t>
      </w:r>
      <w:proofErr w:type="spellEnd"/>
      <w:r w:rsidR="005064D8" w:rsidRPr="004C569B">
        <w:rPr>
          <w:rFonts w:ascii="Times New Roman" w:hAnsi="Times New Roman" w:cs="Times New Roman"/>
          <w:sz w:val="28"/>
          <w:szCs w:val="28"/>
        </w:rPr>
        <w:t>» (управление земельной собственностью); «</w:t>
      </w:r>
      <w:proofErr w:type="spellStart"/>
      <w:r w:rsidR="005064D8" w:rsidRPr="004C569B">
        <w:rPr>
          <w:rFonts w:ascii="Times New Roman" w:hAnsi="Times New Roman" w:cs="Times New Roman"/>
          <w:sz w:val="28"/>
          <w:szCs w:val="28"/>
        </w:rPr>
        <w:t>land</w:t>
      </w:r>
      <w:proofErr w:type="spellEnd"/>
      <w:r w:rsidR="005064D8" w:rsidRPr="004C569B">
        <w:rPr>
          <w:rFonts w:ascii="Times New Roman" w:hAnsi="Times New Roman" w:cs="Times New Roman"/>
          <w:sz w:val="28"/>
          <w:szCs w:val="28"/>
        </w:rPr>
        <w:t xml:space="preserve"> </w:t>
      </w:r>
      <w:proofErr w:type="spellStart"/>
      <w:r w:rsidR="005064D8" w:rsidRPr="004C569B">
        <w:rPr>
          <w:rFonts w:ascii="Times New Roman" w:hAnsi="Times New Roman" w:cs="Times New Roman"/>
          <w:sz w:val="28"/>
          <w:szCs w:val="28"/>
        </w:rPr>
        <w:t>survey</w:t>
      </w:r>
      <w:proofErr w:type="spellEnd"/>
      <w:r w:rsidR="005064D8" w:rsidRPr="004C569B">
        <w:rPr>
          <w:rFonts w:ascii="Times New Roman" w:hAnsi="Times New Roman" w:cs="Times New Roman"/>
          <w:sz w:val="28"/>
          <w:szCs w:val="28"/>
        </w:rPr>
        <w:t>» (межевание, земельная съемка), подразумевая конкретные землеустроительные действия. Близкими, но не равнозначными терминами являются французский «</w:t>
      </w:r>
      <w:proofErr w:type="spellStart"/>
      <w:r w:rsidR="005064D8" w:rsidRPr="004C569B">
        <w:rPr>
          <w:rFonts w:ascii="Times New Roman" w:hAnsi="Times New Roman" w:cs="Times New Roman"/>
          <w:sz w:val="28"/>
          <w:szCs w:val="28"/>
        </w:rPr>
        <w:t>amanagmentfoncier</w:t>
      </w:r>
      <w:proofErr w:type="spellEnd"/>
      <w:r w:rsidR="005064D8" w:rsidRPr="004C569B">
        <w:rPr>
          <w:rFonts w:ascii="Times New Roman" w:hAnsi="Times New Roman" w:cs="Times New Roman"/>
          <w:sz w:val="28"/>
          <w:szCs w:val="28"/>
        </w:rPr>
        <w:t>», и немецкий «</w:t>
      </w:r>
      <w:proofErr w:type="spellStart"/>
      <w:r w:rsidR="005064D8" w:rsidRPr="004C569B">
        <w:rPr>
          <w:rFonts w:ascii="Times New Roman" w:hAnsi="Times New Roman" w:cs="Times New Roman"/>
          <w:sz w:val="28"/>
          <w:szCs w:val="28"/>
        </w:rPr>
        <w:t>die</w:t>
      </w:r>
      <w:proofErr w:type="spellEnd"/>
      <w:r w:rsidR="005064D8" w:rsidRPr="004C569B">
        <w:rPr>
          <w:rFonts w:ascii="Times New Roman" w:hAnsi="Times New Roman" w:cs="Times New Roman"/>
          <w:sz w:val="28"/>
          <w:szCs w:val="28"/>
        </w:rPr>
        <w:t xml:space="preserve"> </w:t>
      </w:r>
      <w:proofErr w:type="spellStart"/>
      <w:r w:rsidR="005064D8" w:rsidRPr="004C569B">
        <w:rPr>
          <w:rFonts w:ascii="Times New Roman" w:hAnsi="Times New Roman" w:cs="Times New Roman"/>
          <w:sz w:val="28"/>
          <w:szCs w:val="28"/>
        </w:rPr>
        <w:t>Flurbereinigung</w:t>
      </w:r>
      <w:proofErr w:type="spellEnd"/>
      <w:r w:rsidR="005064D8" w:rsidRPr="004C569B">
        <w:rPr>
          <w:rFonts w:ascii="Times New Roman" w:hAnsi="Times New Roman" w:cs="Times New Roman"/>
          <w:sz w:val="28"/>
          <w:szCs w:val="28"/>
        </w:rPr>
        <w:t xml:space="preserve">». В странах Западной Европы, США и Канаде землеустроительные действия исторически тесно связаны с земельным кадастром в связи с регистрацией земельных участков и иных 13 объектов недвижимого имущества и сделок с ним. Единый </w:t>
      </w:r>
      <w:proofErr w:type="spellStart"/>
      <w:r w:rsidR="005064D8" w:rsidRPr="004C569B">
        <w:rPr>
          <w:rFonts w:ascii="Times New Roman" w:hAnsi="Times New Roman" w:cs="Times New Roman"/>
          <w:sz w:val="28"/>
          <w:szCs w:val="28"/>
        </w:rPr>
        <w:t>кадастрово</w:t>
      </w:r>
      <w:proofErr w:type="spellEnd"/>
      <w:r w:rsidR="005064D8" w:rsidRPr="004C569B">
        <w:rPr>
          <w:rFonts w:ascii="Times New Roman" w:hAnsi="Times New Roman" w:cs="Times New Roman"/>
          <w:sz w:val="28"/>
          <w:szCs w:val="28"/>
        </w:rPr>
        <w:t xml:space="preserve">-землеустроительный процесс </w:t>
      </w:r>
      <w:r w:rsidR="00FE6A36" w:rsidRPr="004C569B">
        <w:rPr>
          <w:rFonts w:ascii="Times New Roman" w:hAnsi="Times New Roman" w:cs="Times New Roman"/>
          <w:sz w:val="28"/>
          <w:szCs w:val="28"/>
        </w:rPr>
        <w:t>аккумулировал</w:t>
      </w:r>
      <w:r w:rsidR="005064D8" w:rsidRPr="004C569B">
        <w:rPr>
          <w:rFonts w:ascii="Times New Roman" w:hAnsi="Times New Roman" w:cs="Times New Roman"/>
          <w:sz w:val="28"/>
          <w:szCs w:val="28"/>
        </w:rPr>
        <w:t xml:space="preserve"> в себе большую </w:t>
      </w:r>
      <w:r w:rsidR="005064D8" w:rsidRPr="004C569B">
        <w:rPr>
          <w:rFonts w:ascii="Times New Roman" w:hAnsi="Times New Roman" w:cs="Times New Roman"/>
          <w:sz w:val="28"/>
          <w:szCs w:val="28"/>
        </w:rPr>
        <w:lastRenderedPageBreak/>
        <w:t>часть землеустроительных работ, и землеустроительное производство не выделено в отдельную отрасль.</w:t>
      </w:r>
    </w:p>
    <w:p w14:paraId="499C3E76" w14:textId="1E900243" w:rsidR="00763990" w:rsidRPr="004C569B" w:rsidRDefault="00B06338" w:rsidP="00CD0935">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Актуальность исследования:</w:t>
      </w:r>
      <w:r w:rsidR="005064D8" w:rsidRPr="004C569B">
        <w:rPr>
          <w:rFonts w:ascii="Times New Roman" w:hAnsi="Times New Roman" w:cs="Times New Roman"/>
          <w:sz w:val="28"/>
          <w:szCs w:val="28"/>
        </w:rPr>
        <w:t xml:space="preserve"> </w:t>
      </w:r>
      <w:r w:rsidRPr="004C569B">
        <w:rPr>
          <w:rFonts w:ascii="Times New Roman" w:hAnsi="Times New Roman" w:cs="Times New Roman"/>
          <w:sz w:val="28"/>
          <w:szCs w:val="28"/>
        </w:rPr>
        <w:t>Становление новой государственности проходит в достаточно непростых условиях и сложной обстановке.</w:t>
      </w:r>
      <w:r w:rsidR="00BA0361" w:rsidRPr="004C569B">
        <w:rPr>
          <w:rFonts w:ascii="Times New Roman" w:hAnsi="Times New Roman" w:cs="Times New Roman"/>
          <w:sz w:val="28"/>
          <w:szCs w:val="28"/>
        </w:rPr>
        <w:t xml:space="preserve"> </w:t>
      </w:r>
      <w:r w:rsidRPr="004C569B">
        <w:rPr>
          <w:rFonts w:ascii="Times New Roman" w:hAnsi="Times New Roman" w:cs="Times New Roman"/>
          <w:sz w:val="28"/>
          <w:szCs w:val="28"/>
        </w:rPr>
        <w:t>В таких условиях особое значения пр</w:t>
      </w:r>
      <w:r w:rsidR="00BA0361" w:rsidRPr="004C569B">
        <w:rPr>
          <w:rFonts w:ascii="Times New Roman" w:hAnsi="Times New Roman" w:cs="Times New Roman"/>
          <w:sz w:val="28"/>
          <w:szCs w:val="28"/>
        </w:rPr>
        <w:t>и</w:t>
      </w:r>
      <w:r w:rsidRPr="004C569B">
        <w:rPr>
          <w:rFonts w:ascii="Times New Roman" w:hAnsi="Times New Roman" w:cs="Times New Roman"/>
          <w:sz w:val="28"/>
          <w:szCs w:val="28"/>
        </w:rPr>
        <w:t>обр</w:t>
      </w:r>
      <w:r w:rsidR="00BA0361" w:rsidRPr="004C569B">
        <w:rPr>
          <w:rFonts w:ascii="Times New Roman" w:hAnsi="Times New Roman" w:cs="Times New Roman"/>
          <w:sz w:val="28"/>
          <w:szCs w:val="28"/>
        </w:rPr>
        <w:t>е</w:t>
      </w:r>
      <w:r w:rsidRPr="004C569B">
        <w:rPr>
          <w:rFonts w:ascii="Times New Roman" w:hAnsi="Times New Roman" w:cs="Times New Roman"/>
          <w:sz w:val="28"/>
          <w:szCs w:val="28"/>
        </w:rPr>
        <w:t>та</w:t>
      </w:r>
      <w:r w:rsidR="00BA0361" w:rsidRPr="004C569B">
        <w:rPr>
          <w:rFonts w:ascii="Times New Roman" w:hAnsi="Times New Roman" w:cs="Times New Roman"/>
          <w:sz w:val="28"/>
          <w:szCs w:val="28"/>
        </w:rPr>
        <w:t>ю</w:t>
      </w:r>
      <w:r w:rsidRPr="004C569B">
        <w:rPr>
          <w:rFonts w:ascii="Times New Roman" w:hAnsi="Times New Roman" w:cs="Times New Roman"/>
          <w:sz w:val="28"/>
          <w:szCs w:val="28"/>
        </w:rPr>
        <w:t>т земельные отношени</w:t>
      </w:r>
      <w:r w:rsidR="00BA0361" w:rsidRPr="004C569B">
        <w:rPr>
          <w:rFonts w:ascii="Times New Roman" w:hAnsi="Times New Roman" w:cs="Times New Roman"/>
          <w:sz w:val="28"/>
          <w:szCs w:val="28"/>
        </w:rPr>
        <w:t>я, связанным с таким вопросом экономики, с вопросом право собственности на землю как основное средство производство.</w:t>
      </w:r>
    </w:p>
    <w:p w14:paraId="27DF3778" w14:textId="5715F1BF" w:rsidR="00763990" w:rsidRPr="004C569B" w:rsidRDefault="00BA0361" w:rsidP="00CD0935">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Проблема темы</w:t>
      </w:r>
      <w:r w:rsidR="00EC0C87">
        <w:rPr>
          <w:rFonts w:ascii="Times New Roman" w:hAnsi="Times New Roman" w:cs="Times New Roman"/>
          <w:sz w:val="28"/>
          <w:szCs w:val="28"/>
        </w:rPr>
        <w:t>:</w:t>
      </w:r>
      <w:r w:rsidRPr="004C569B">
        <w:rPr>
          <w:rFonts w:ascii="Times New Roman" w:hAnsi="Times New Roman" w:cs="Times New Roman"/>
          <w:sz w:val="28"/>
          <w:szCs w:val="28"/>
        </w:rPr>
        <w:t xml:space="preserve"> </w:t>
      </w:r>
      <w:r w:rsidR="00EC0C87">
        <w:rPr>
          <w:rFonts w:ascii="Times New Roman" w:hAnsi="Times New Roman" w:cs="Times New Roman"/>
          <w:sz w:val="28"/>
          <w:szCs w:val="28"/>
        </w:rPr>
        <w:t>Н</w:t>
      </w:r>
      <w:r w:rsidRPr="004C569B">
        <w:rPr>
          <w:rFonts w:ascii="Times New Roman" w:hAnsi="Times New Roman" w:cs="Times New Roman"/>
          <w:sz w:val="28"/>
          <w:szCs w:val="28"/>
        </w:rPr>
        <w:t>е</w:t>
      </w:r>
      <w:r w:rsidR="0051109B">
        <w:rPr>
          <w:rFonts w:ascii="Times New Roman" w:hAnsi="Times New Roman" w:cs="Times New Roman"/>
          <w:sz w:val="28"/>
          <w:szCs w:val="28"/>
        </w:rPr>
        <w:t>достаточность изучения истории землеустройства.</w:t>
      </w:r>
      <w:r w:rsidRPr="004C569B">
        <w:rPr>
          <w:rFonts w:ascii="Times New Roman" w:hAnsi="Times New Roman" w:cs="Times New Roman"/>
          <w:sz w:val="28"/>
          <w:szCs w:val="28"/>
        </w:rPr>
        <w:t xml:space="preserve"> А также возможная утрата или </w:t>
      </w:r>
      <w:proofErr w:type="spellStart"/>
      <w:r w:rsidRPr="004C569B">
        <w:rPr>
          <w:rFonts w:ascii="Times New Roman" w:hAnsi="Times New Roman" w:cs="Times New Roman"/>
          <w:sz w:val="28"/>
          <w:szCs w:val="28"/>
        </w:rPr>
        <w:t>перепис</w:t>
      </w:r>
      <w:r w:rsidR="00C52D1A" w:rsidRPr="004C569B">
        <w:rPr>
          <w:rFonts w:ascii="Times New Roman" w:hAnsi="Times New Roman" w:cs="Times New Roman"/>
          <w:sz w:val="28"/>
          <w:szCs w:val="28"/>
        </w:rPr>
        <w:t>а</w:t>
      </w:r>
      <w:r w:rsidRPr="004C569B">
        <w:rPr>
          <w:rFonts w:ascii="Times New Roman" w:hAnsi="Times New Roman" w:cs="Times New Roman"/>
          <w:sz w:val="28"/>
          <w:szCs w:val="28"/>
        </w:rPr>
        <w:t>ни</w:t>
      </w:r>
      <w:r w:rsidR="00C52D1A" w:rsidRPr="004C569B">
        <w:rPr>
          <w:rFonts w:ascii="Times New Roman" w:hAnsi="Times New Roman" w:cs="Times New Roman"/>
          <w:sz w:val="28"/>
          <w:szCs w:val="28"/>
        </w:rPr>
        <w:t>е</w:t>
      </w:r>
      <w:proofErr w:type="spellEnd"/>
      <w:r w:rsidRPr="004C569B">
        <w:rPr>
          <w:rFonts w:ascii="Times New Roman" w:hAnsi="Times New Roman" w:cs="Times New Roman"/>
          <w:sz w:val="28"/>
          <w:szCs w:val="28"/>
        </w:rPr>
        <w:t xml:space="preserve"> данной истории</w:t>
      </w:r>
      <w:r w:rsidR="00CC2BAB" w:rsidRPr="004C569B">
        <w:rPr>
          <w:rFonts w:ascii="Times New Roman" w:hAnsi="Times New Roman" w:cs="Times New Roman"/>
          <w:sz w:val="28"/>
          <w:szCs w:val="28"/>
        </w:rPr>
        <w:t>.</w:t>
      </w:r>
    </w:p>
    <w:p w14:paraId="474D485B" w14:textId="73AA33DE" w:rsidR="00CC2BAB" w:rsidRPr="004C569B" w:rsidRDefault="00CC2BAB" w:rsidP="00CD0935">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Объектом </w:t>
      </w:r>
      <w:r w:rsidR="008E034B">
        <w:rPr>
          <w:rFonts w:ascii="Times New Roman" w:hAnsi="Times New Roman" w:cs="Times New Roman"/>
          <w:sz w:val="28"/>
          <w:szCs w:val="28"/>
        </w:rPr>
        <w:t>исследования: Землеустройство в Рос</w:t>
      </w:r>
      <w:r w:rsidR="0051109B">
        <w:rPr>
          <w:rFonts w:ascii="Times New Roman" w:hAnsi="Times New Roman" w:cs="Times New Roman"/>
          <w:sz w:val="28"/>
          <w:szCs w:val="28"/>
        </w:rPr>
        <w:t>с</w:t>
      </w:r>
      <w:r w:rsidR="008E034B">
        <w:rPr>
          <w:rFonts w:ascii="Times New Roman" w:hAnsi="Times New Roman" w:cs="Times New Roman"/>
          <w:sz w:val="28"/>
          <w:szCs w:val="28"/>
        </w:rPr>
        <w:t>ии</w:t>
      </w:r>
    </w:p>
    <w:p w14:paraId="2D35A41D" w14:textId="5752E3AB" w:rsidR="00CC2BAB" w:rsidRDefault="00CC2BAB" w:rsidP="00CD0935">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Предмет исследования</w:t>
      </w:r>
      <w:r w:rsidR="00EC0C87">
        <w:rPr>
          <w:rFonts w:ascii="Times New Roman" w:hAnsi="Times New Roman" w:cs="Times New Roman"/>
          <w:sz w:val="28"/>
          <w:szCs w:val="28"/>
        </w:rPr>
        <w:t>:</w:t>
      </w:r>
      <w:r w:rsidR="0051109B">
        <w:rPr>
          <w:rFonts w:ascii="Times New Roman" w:hAnsi="Times New Roman" w:cs="Times New Roman"/>
          <w:sz w:val="28"/>
          <w:szCs w:val="28"/>
        </w:rPr>
        <w:t xml:space="preserve"> История возникновения и развития землеустройства в России</w:t>
      </w:r>
    </w:p>
    <w:p w14:paraId="631953EA" w14:textId="113C36DC" w:rsidR="009F4AC5" w:rsidRPr="004C569B" w:rsidRDefault="00EC0C87" w:rsidP="0097261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Гипотеза: Я предположил</w:t>
      </w:r>
      <w:r w:rsidR="0097261F">
        <w:rPr>
          <w:rFonts w:ascii="Times New Roman" w:hAnsi="Times New Roman" w:cs="Times New Roman"/>
          <w:sz w:val="28"/>
          <w:szCs w:val="28"/>
        </w:rPr>
        <w:t xml:space="preserve">, что если нынешнее поколение </w:t>
      </w:r>
      <w:r w:rsidR="003A25D1">
        <w:rPr>
          <w:rFonts w:ascii="Times New Roman" w:hAnsi="Times New Roman" w:cs="Times New Roman"/>
          <w:sz w:val="28"/>
          <w:szCs w:val="28"/>
        </w:rPr>
        <w:t>землеустроитель</w:t>
      </w:r>
      <w:r w:rsidR="0097261F">
        <w:rPr>
          <w:rFonts w:ascii="Times New Roman" w:hAnsi="Times New Roman" w:cs="Times New Roman"/>
          <w:sz w:val="28"/>
          <w:szCs w:val="28"/>
        </w:rPr>
        <w:t xml:space="preserve"> будет знать о истории происхождения своей специальности, то это повлияет на</w:t>
      </w:r>
      <w:r w:rsidR="007E5E8A">
        <w:rPr>
          <w:rFonts w:ascii="Times New Roman" w:hAnsi="Times New Roman" w:cs="Times New Roman"/>
          <w:sz w:val="28"/>
          <w:szCs w:val="28"/>
        </w:rPr>
        <w:t xml:space="preserve"> их будущую работу и избежание ошибок прошлого.</w:t>
      </w:r>
    </w:p>
    <w:p w14:paraId="15359AC9" w14:textId="6D31247F" w:rsidR="009F4AC5" w:rsidRPr="004C569B" w:rsidRDefault="009F4AC5"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Цель исследования:</w:t>
      </w:r>
      <w:r w:rsidR="00341E2B">
        <w:rPr>
          <w:rFonts w:ascii="Times New Roman" w:hAnsi="Times New Roman" w:cs="Times New Roman"/>
          <w:sz w:val="28"/>
          <w:szCs w:val="28"/>
        </w:rPr>
        <w:t xml:space="preserve"> </w:t>
      </w:r>
      <w:r w:rsidR="0051109B">
        <w:rPr>
          <w:rFonts w:ascii="Times New Roman" w:hAnsi="Times New Roman" w:cs="Times New Roman"/>
          <w:sz w:val="28"/>
          <w:szCs w:val="28"/>
        </w:rPr>
        <w:t>Изучить историю возникновения и развития землеустройства в России</w:t>
      </w:r>
      <w:r w:rsidR="006300A2">
        <w:rPr>
          <w:rFonts w:ascii="Times New Roman" w:hAnsi="Times New Roman" w:cs="Times New Roman"/>
          <w:sz w:val="28"/>
          <w:szCs w:val="28"/>
        </w:rPr>
        <w:t xml:space="preserve">. </w:t>
      </w:r>
      <w:r w:rsidR="0051109B">
        <w:rPr>
          <w:rFonts w:ascii="Times New Roman" w:hAnsi="Times New Roman" w:cs="Times New Roman"/>
          <w:sz w:val="28"/>
          <w:szCs w:val="28"/>
        </w:rPr>
        <w:t>А также в</w:t>
      </w:r>
      <w:r w:rsidRPr="004C569B">
        <w:rPr>
          <w:rFonts w:ascii="Times New Roman" w:hAnsi="Times New Roman" w:cs="Times New Roman"/>
          <w:sz w:val="28"/>
          <w:szCs w:val="28"/>
        </w:rPr>
        <w:t>ос</w:t>
      </w:r>
      <w:r w:rsidR="00C52D1A" w:rsidRPr="004C569B">
        <w:rPr>
          <w:rFonts w:ascii="Times New Roman" w:hAnsi="Times New Roman" w:cs="Times New Roman"/>
          <w:sz w:val="28"/>
          <w:szCs w:val="28"/>
        </w:rPr>
        <w:t>с</w:t>
      </w:r>
      <w:r w:rsidRPr="004C569B">
        <w:rPr>
          <w:rFonts w:ascii="Times New Roman" w:hAnsi="Times New Roman" w:cs="Times New Roman"/>
          <w:sz w:val="28"/>
          <w:szCs w:val="28"/>
        </w:rPr>
        <w:t>тановить утраченные смысло</w:t>
      </w:r>
      <w:r w:rsidR="00C52D1A" w:rsidRPr="004C569B">
        <w:rPr>
          <w:rFonts w:ascii="Times New Roman" w:hAnsi="Times New Roman" w:cs="Times New Roman"/>
          <w:sz w:val="28"/>
          <w:szCs w:val="28"/>
        </w:rPr>
        <w:t>в</w:t>
      </w:r>
      <w:r w:rsidRPr="004C569B">
        <w:rPr>
          <w:rFonts w:ascii="Times New Roman" w:hAnsi="Times New Roman" w:cs="Times New Roman"/>
          <w:sz w:val="28"/>
          <w:szCs w:val="28"/>
        </w:rPr>
        <w:t>ые по</w:t>
      </w:r>
      <w:r w:rsidR="00C52D1A" w:rsidRPr="004C569B">
        <w:rPr>
          <w:rFonts w:ascii="Times New Roman" w:hAnsi="Times New Roman" w:cs="Times New Roman"/>
          <w:sz w:val="28"/>
          <w:szCs w:val="28"/>
        </w:rPr>
        <w:t>н</w:t>
      </w:r>
      <w:r w:rsidRPr="004C569B">
        <w:rPr>
          <w:rFonts w:ascii="Times New Roman" w:hAnsi="Times New Roman" w:cs="Times New Roman"/>
          <w:sz w:val="28"/>
          <w:szCs w:val="28"/>
        </w:rPr>
        <w:t>ятия</w:t>
      </w:r>
      <w:r w:rsidR="00C52D1A" w:rsidRPr="004C569B">
        <w:rPr>
          <w:rFonts w:ascii="Times New Roman" w:hAnsi="Times New Roman" w:cs="Times New Roman"/>
          <w:sz w:val="28"/>
          <w:szCs w:val="28"/>
        </w:rPr>
        <w:t xml:space="preserve">, </w:t>
      </w:r>
      <w:r w:rsidRPr="004C569B">
        <w:rPr>
          <w:rFonts w:ascii="Times New Roman" w:hAnsi="Times New Roman" w:cs="Times New Roman"/>
          <w:sz w:val="28"/>
          <w:szCs w:val="28"/>
        </w:rPr>
        <w:t>забытые научные термины и не дать забыть и переписать историю возникновения землеустройства</w:t>
      </w:r>
      <w:r w:rsidR="00817305">
        <w:rPr>
          <w:rFonts w:ascii="Times New Roman" w:hAnsi="Times New Roman" w:cs="Times New Roman"/>
          <w:sz w:val="28"/>
          <w:szCs w:val="28"/>
        </w:rPr>
        <w:t>.</w:t>
      </w:r>
    </w:p>
    <w:p w14:paraId="3FFB5E6C" w14:textId="77777777" w:rsidR="00212594" w:rsidRDefault="009F4AC5" w:rsidP="00212594">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Задачи исследования:</w:t>
      </w:r>
    </w:p>
    <w:p w14:paraId="38DCC402" w14:textId="77777777" w:rsidR="00212594" w:rsidRDefault="009F4AC5" w:rsidP="00212594">
      <w:pPr>
        <w:pStyle w:val="a3"/>
        <w:numPr>
          <w:ilvl w:val="0"/>
          <w:numId w:val="14"/>
        </w:numPr>
        <w:spacing w:line="360" w:lineRule="auto"/>
        <w:jc w:val="both"/>
        <w:rPr>
          <w:rFonts w:ascii="Times New Roman" w:hAnsi="Times New Roman" w:cs="Times New Roman"/>
          <w:sz w:val="28"/>
          <w:szCs w:val="28"/>
        </w:rPr>
      </w:pPr>
      <w:r w:rsidRPr="00212594">
        <w:rPr>
          <w:rFonts w:ascii="Times New Roman" w:hAnsi="Times New Roman" w:cs="Times New Roman"/>
          <w:sz w:val="28"/>
          <w:szCs w:val="28"/>
        </w:rPr>
        <w:t>Выявит</w:t>
      </w:r>
      <w:r w:rsidR="00212594">
        <w:rPr>
          <w:rFonts w:ascii="Times New Roman" w:hAnsi="Times New Roman" w:cs="Times New Roman"/>
          <w:sz w:val="28"/>
          <w:szCs w:val="28"/>
        </w:rPr>
        <w:t>ь</w:t>
      </w:r>
      <w:r w:rsidRPr="00212594">
        <w:rPr>
          <w:rFonts w:ascii="Times New Roman" w:hAnsi="Times New Roman" w:cs="Times New Roman"/>
          <w:sz w:val="28"/>
          <w:szCs w:val="28"/>
        </w:rPr>
        <w:t xml:space="preserve"> основные этапы развития земельных отношений</w:t>
      </w:r>
    </w:p>
    <w:p w14:paraId="4783259F" w14:textId="77777777" w:rsidR="00212594" w:rsidRDefault="009F4AC5" w:rsidP="00212594">
      <w:pPr>
        <w:pStyle w:val="a3"/>
        <w:numPr>
          <w:ilvl w:val="0"/>
          <w:numId w:val="14"/>
        </w:numPr>
        <w:spacing w:line="360" w:lineRule="auto"/>
        <w:jc w:val="both"/>
        <w:rPr>
          <w:rFonts w:ascii="Times New Roman" w:hAnsi="Times New Roman" w:cs="Times New Roman"/>
          <w:sz w:val="28"/>
          <w:szCs w:val="28"/>
        </w:rPr>
      </w:pPr>
      <w:r w:rsidRPr="00212594">
        <w:rPr>
          <w:rFonts w:ascii="Times New Roman" w:hAnsi="Times New Roman" w:cs="Times New Roman"/>
          <w:sz w:val="28"/>
          <w:szCs w:val="28"/>
        </w:rPr>
        <w:t>Изучение исторического опыта развития земельных отношений в России</w:t>
      </w:r>
      <w:r w:rsidR="00817305" w:rsidRPr="00212594">
        <w:rPr>
          <w:rFonts w:ascii="Times New Roman" w:hAnsi="Times New Roman" w:cs="Times New Roman"/>
          <w:sz w:val="28"/>
          <w:szCs w:val="28"/>
        </w:rPr>
        <w:t xml:space="preserve"> </w:t>
      </w:r>
    </w:p>
    <w:p w14:paraId="15CC99E8" w14:textId="77777777" w:rsidR="00957148" w:rsidRDefault="009F4AC5" w:rsidP="00957148">
      <w:pPr>
        <w:pStyle w:val="a3"/>
        <w:numPr>
          <w:ilvl w:val="0"/>
          <w:numId w:val="14"/>
        </w:numPr>
        <w:spacing w:line="360" w:lineRule="auto"/>
        <w:jc w:val="both"/>
        <w:rPr>
          <w:rFonts w:ascii="Times New Roman" w:hAnsi="Times New Roman" w:cs="Times New Roman"/>
          <w:sz w:val="28"/>
          <w:szCs w:val="28"/>
        </w:rPr>
      </w:pPr>
      <w:r w:rsidRPr="00212594">
        <w:rPr>
          <w:rFonts w:ascii="Times New Roman" w:hAnsi="Times New Roman" w:cs="Times New Roman"/>
          <w:sz w:val="28"/>
          <w:szCs w:val="28"/>
        </w:rPr>
        <w:t>Обобщение исторического опыт</w:t>
      </w:r>
    </w:p>
    <w:p w14:paraId="553EA431" w14:textId="6539117A" w:rsidR="00FE43FA" w:rsidRDefault="00FE43FA" w:rsidP="00957148">
      <w:pPr>
        <w:pStyle w:val="a3"/>
        <w:spacing w:line="360" w:lineRule="auto"/>
        <w:ind w:left="1069"/>
        <w:jc w:val="both"/>
        <w:rPr>
          <w:rFonts w:ascii="Times New Roman" w:hAnsi="Times New Roman" w:cs="Times New Roman"/>
          <w:sz w:val="28"/>
          <w:szCs w:val="28"/>
        </w:rPr>
      </w:pPr>
      <w:r w:rsidRPr="00957148">
        <w:rPr>
          <w:rFonts w:ascii="Times New Roman" w:hAnsi="Times New Roman" w:cs="Times New Roman"/>
          <w:sz w:val="28"/>
          <w:szCs w:val="28"/>
        </w:rPr>
        <w:t>Методы исследования: Анкетный опрос, анализ</w:t>
      </w:r>
    </w:p>
    <w:p w14:paraId="170C080C" w14:textId="4DEFC82A" w:rsidR="00FE43FA" w:rsidRDefault="00FE43FA" w:rsidP="00FE43FA">
      <w:pPr>
        <w:spacing w:line="360" w:lineRule="auto"/>
        <w:jc w:val="both"/>
        <w:rPr>
          <w:rFonts w:ascii="Times New Roman" w:hAnsi="Times New Roman" w:cs="Times New Roman"/>
          <w:sz w:val="28"/>
          <w:szCs w:val="28"/>
        </w:rPr>
      </w:pPr>
    </w:p>
    <w:p w14:paraId="643803B1" w14:textId="77777777" w:rsidR="00957148" w:rsidRDefault="00957148" w:rsidP="00957148">
      <w:pPr>
        <w:spacing w:line="360" w:lineRule="auto"/>
        <w:jc w:val="both"/>
        <w:rPr>
          <w:rFonts w:ascii="Times New Roman" w:hAnsi="Times New Roman" w:cs="Times New Roman"/>
          <w:sz w:val="28"/>
          <w:szCs w:val="28"/>
        </w:rPr>
      </w:pPr>
    </w:p>
    <w:p w14:paraId="5B5B1B56" w14:textId="51A185E1" w:rsidR="00FE43FA" w:rsidRDefault="00957148" w:rsidP="00957148">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E43FA">
        <w:rPr>
          <w:rFonts w:ascii="Times New Roman" w:hAnsi="Times New Roman" w:cs="Times New Roman"/>
          <w:sz w:val="28"/>
          <w:szCs w:val="28"/>
        </w:rPr>
        <w:t xml:space="preserve">1 </w:t>
      </w:r>
      <w:r w:rsidR="00AE4DA4">
        <w:rPr>
          <w:rFonts w:ascii="Times New Roman" w:hAnsi="Times New Roman" w:cs="Times New Roman"/>
          <w:sz w:val="28"/>
          <w:szCs w:val="28"/>
        </w:rPr>
        <w:t>Пояснительный разде</w:t>
      </w:r>
      <w:r w:rsidR="00FE43FA">
        <w:rPr>
          <w:rFonts w:ascii="Times New Roman" w:hAnsi="Times New Roman" w:cs="Times New Roman"/>
          <w:sz w:val="28"/>
          <w:szCs w:val="28"/>
        </w:rPr>
        <w:t>л</w:t>
      </w:r>
    </w:p>
    <w:p w14:paraId="3C99DA7C" w14:textId="77777777" w:rsidR="00957148" w:rsidRDefault="00957148" w:rsidP="00957148">
      <w:pPr>
        <w:spacing w:line="360" w:lineRule="auto"/>
        <w:jc w:val="both"/>
        <w:rPr>
          <w:rFonts w:ascii="Times New Roman" w:hAnsi="Times New Roman" w:cs="Times New Roman"/>
          <w:sz w:val="28"/>
          <w:szCs w:val="28"/>
        </w:rPr>
      </w:pPr>
    </w:p>
    <w:p w14:paraId="71A60AE2" w14:textId="235685E9" w:rsidR="00957148" w:rsidRDefault="001A161E" w:rsidP="00957148">
      <w:pPr>
        <w:pStyle w:val="a3"/>
        <w:numPr>
          <w:ilvl w:val="1"/>
          <w:numId w:val="18"/>
        </w:numPr>
        <w:spacing w:line="360" w:lineRule="auto"/>
        <w:jc w:val="both"/>
        <w:rPr>
          <w:rFonts w:ascii="Times New Roman" w:hAnsi="Times New Roman" w:cs="Times New Roman"/>
          <w:sz w:val="28"/>
          <w:szCs w:val="28"/>
        </w:rPr>
      </w:pPr>
      <w:r w:rsidRPr="00957148">
        <w:rPr>
          <w:rFonts w:ascii="Times New Roman" w:hAnsi="Times New Roman" w:cs="Times New Roman"/>
          <w:sz w:val="28"/>
          <w:szCs w:val="28"/>
        </w:rPr>
        <w:t xml:space="preserve">Землеустройство в Древней </w:t>
      </w:r>
      <w:r w:rsidR="001902CC" w:rsidRPr="00957148">
        <w:rPr>
          <w:rFonts w:ascii="Times New Roman" w:hAnsi="Times New Roman" w:cs="Times New Roman"/>
          <w:sz w:val="28"/>
          <w:szCs w:val="28"/>
        </w:rPr>
        <w:t>Руси</w:t>
      </w:r>
    </w:p>
    <w:p w14:paraId="495BFA5C" w14:textId="77777777" w:rsidR="00957148" w:rsidRPr="00957148" w:rsidRDefault="00957148" w:rsidP="00957148">
      <w:pPr>
        <w:pStyle w:val="a3"/>
        <w:spacing w:line="360" w:lineRule="auto"/>
        <w:ind w:left="1339"/>
        <w:jc w:val="both"/>
        <w:rPr>
          <w:rFonts w:ascii="Times New Roman" w:hAnsi="Times New Roman" w:cs="Times New Roman"/>
          <w:sz w:val="28"/>
          <w:szCs w:val="28"/>
        </w:rPr>
      </w:pPr>
    </w:p>
    <w:p w14:paraId="3F363182" w14:textId="388FEAE5" w:rsidR="00957148" w:rsidRPr="00957148" w:rsidRDefault="00957148" w:rsidP="00957148">
      <w:pPr>
        <w:spacing w:line="360" w:lineRule="auto"/>
        <w:ind w:firstLine="709"/>
        <w:jc w:val="both"/>
        <w:rPr>
          <w:rFonts w:ascii="Times New Roman" w:hAnsi="Times New Roman" w:cs="Times New Roman"/>
          <w:sz w:val="28"/>
          <w:szCs w:val="28"/>
        </w:rPr>
      </w:pPr>
      <w:r w:rsidRPr="00957148">
        <w:rPr>
          <w:rFonts w:ascii="Times New Roman" w:hAnsi="Times New Roman" w:cs="Times New Roman"/>
          <w:sz w:val="28"/>
          <w:szCs w:val="28"/>
        </w:rPr>
        <w:t xml:space="preserve">  </w:t>
      </w:r>
      <w:r>
        <w:rPr>
          <w:rFonts w:ascii="Times New Roman" w:hAnsi="Times New Roman" w:cs="Times New Roman"/>
          <w:sz w:val="28"/>
          <w:szCs w:val="28"/>
        </w:rPr>
        <w:t xml:space="preserve"> 1.1.1 </w:t>
      </w:r>
      <w:r w:rsidR="001A161E" w:rsidRPr="00957148">
        <w:rPr>
          <w:rFonts w:ascii="Times New Roman" w:hAnsi="Times New Roman" w:cs="Times New Roman"/>
          <w:sz w:val="28"/>
          <w:szCs w:val="28"/>
        </w:rPr>
        <w:t>Землеустройство на территории древних племе</w:t>
      </w:r>
      <w:r w:rsidRPr="00957148">
        <w:rPr>
          <w:rFonts w:ascii="Times New Roman" w:hAnsi="Times New Roman" w:cs="Times New Roman"/>
          <w:sz w:val="28"/>
          <w:szCs w:val="28"/>
        </w:rPr>
        <w:t>н</w:t>
      </w:r>
    </w:p>
    <w:p w14:paraId="76D80D41" w14:textId="77777777" w:rsidR="00957148" w:rsidRPr="00957148" w:rsidRDefault="00957148" w:rsidP="00957148">
      <w:pPr>
        <w:ind w:firstLine="709"/>
      </w:pPr>
    </w:p>
    <w:p w14:paraId="7C8A3752" w14:textId="46F2271C" w:rsidR="0069726F" w:rsidRPr="004C569B" w:rsidRDefault="0069726F" w:rsidP="00957148">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w:t>
      </w:r>
      <w:r w:rsidR="00092667" w:rsidRPr="004C569B">
        <w:rPr>
          <w:rFonts w:ascii="Times New Roman" w:hAnsi="Times New Roman" w:cs="Times New Roman"/>
          <w:sz w:val="28"/>
          <w:szCs w:val="28"/>
        </w:rPr>
        <w:t>Э</w:t>
      </w:r>
      <w:r w:rsidR="00FC71CA" w:rsidRPr="004C569B">
        <w:rPr>
          <w:rFonts w:ascii="Times New Roman" w:hAnsi="Times New Roman" w:cs="Times New Roman"/>
          <w:sz w:val="28"/>
          <w:szCs w:val="28"/>
        </w:rPr>
        <w:t>тот период характерен территориальным образованием восточного славянства. Характерной чертой этого процесса является установление границ расселения восточных славян. В Летописи Нестора описано только географическое расселение славянских племён на пространстве нынешней России, но нет никаких сведений, каким образом эти племена первоначально разграничивали и различали свои земли от земель соседей.</w:t>
      </w:r>
      <w:r w:rsidR="00F222FA" w:rsidRPr="004C569B">
        <w:rPr>
          <w:rFonts w:ascii="Times New Roman" w:hAnsi="Times New Roman" w:cs="Times New Roman"/>
          <w:sz w:val="28"/>
          <w:szCs w:val="28"/>
        </w:rPr>
        <w:t xml:space="preserve"> К </w:t>
      </w:r>
      <w:r w:rsidR="00341E2B">
        <w:rPr>
          <w:rFonts w:ascii="Times New Roman" w:hAnsi="Times New Roman" w:cs="Times New Roman"/>
          <w:sz w:val="28"/>
          <w:szCs w:val="28"/>
        </w:rPr>
        <w:t>5</w:t>
      </w:r>
      <w:r w:rsidR="00F222FA" w:rsidRPr="004C569B">
        <w:rPr>
          <w:rFonts w:ascii="Times New Roman" w:hAnsi="Times New Roman" w:cs="Times New Roman"/>
          <w:sz w:val="28"/>
          <w:szCs w:val="28"/>
        </w:rPr>
        <w:t xml:space="preserve"> веку прекратилось расселение вообще всех славян: на Юге осели балканские славяне, на Западе – чехи, </w:t>
      </w:r>
      <w:proofErr w:type="spellStart"/>
      <w:r w:rsidR="00F222FA" w:rsidRPr="004C569B">
        <w:rPr>
          <w:rFonts w:ascii="Times New Roman" w:hAnsi="Times New Roman" w:cs="Times New Roman"/>
          <w:sz w:val="28"/>
          <w:szCs w:val="28"/>
        </w:rPr>
        <w:t>моравы</w:t>
      </w:r>
      <w:proofErr w:type="spellEnd"/>
      <w:r w:rsidR="00F222FA" w:rsidRPr="004C569B">
        <w:rPr>
          <w:rFonts w:ascii="Times New Roman" w:hAnsi="Times New Roman" w:cs="Times New Roman"/>
          <w:sz w:val="28"/>
          <w:szCs w:val="28"/>
        </w:rPr>
        <w:t>, поляки. Местоположение и размеры древних городищ свидетельствуют о том, что славяне селились небольшими организованными группами в разбросанных, но укрепленных, на обширном пространстве, поселениях. Каждое славянское племя (вятичи, кривичи, поляне, древляне и т.д.) имело свою территорию, своё княжество, свою власть, свою систему обычаев</w:t>
      </w:r>
      <w:r w:rsidR="00C52D1A" w:rsidRPr="004C569B">
        <w:rPr>
          <w:rFonts w:ascii="Times New Roman" w:hAnsi="Times New Roman" w:cs="Times New Roman"/>
          <w:sz w:val="28"/>
          <w:szCs w:val="28"/>
        </w:rPr>
        <w:t>.</w:t>
      </w:r>
      <w:r w:rsidR="00FE37D7">
        <w:rPr>
          <w:rFonts w:ascii="Times New Roman" w:hAnsi="Times New Roman" w:cs="Times New Roman"/>
          <w:sz w:val="28"/>
          <w:szCs w:val="28"/>
        </w:rPr>
        <w:t xml:space="preserve"> </w:t>
      </w:r>
      <w:r w:rsidRPr="004C569B">
        <w:rPr>
          <w:rFonts w:ascii="Times New Roman" w:hAnsi="Times New Roman" w:cs="Times New Roman"/>
          <w:sz w:val="28"/>
          <w:szCs w:val="28"/>
        </w:rPr>
        <w:t>Территория, занятая племенем, называлась «землёю»: земля Вятичей, земля Кривичей, земля Полян и др. Между поселениями славян оставались большие площади свободных земель, которые служили пределами (рубежами, межами, границами) земельных владений этих племен. Реки и озера, по берегам которых селились славяне, служили им естественными границами. Но у восточных славян были и свои знаки земельной собственности, которые ставились на границах славянских родов, семей, родовых полей, сенокосов и пастбищ.</w:t>
      </w:r>
    </w:p>
    <w:p w14:paraId="573DF689" w14:textId="1F405095" w:rsidR="0069726F" w:rsidRPr="004C569B" w:rsidRDefault="0069726F"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Устанавливались также межевые знаки в виде деревянных столбов, на которых сверху водружались деревянные скульптуры с человеческим изображением. Эти знаки устанавливались на меже княжеского землевладения. По </w:t>
      </w:r>
      <w:r w:rsidRPr="004C569B">
        <w:rPr>
          <w:rFonts w:ascii="Times New Roman" w:hAnsi="Times New Roman" w:cs="Times New Roman"/>
          <w:sz w:val="28"/>
          <w:szCs w:val="28"/>
        </w:rPr>
        <w:lastRenderedPageBreak/>
        <w:t xml:space="preserve">времени эти межевые знаки относятся, по мнению историков, к </w:t>
      </w:r>
      <w:r w:rsidR="00341E2B">
        <w:rPr>
          <w:rFonts w:ascii="Times New Roman" w:hAnsi="Times New Roman" w:cs="Times New Roman"/>
          <w:sz w:val="28"/>
          <w:szCs w:val="28"/>
        </w:rPr>
        <w:t>11</w:t>
      </w:r>
      <w:r w:rsidRPr="004C569B">
        <w:rPr>
          <w:rFonts w:ascii="Times New Roman" w:hAnsi="Times New Roman" w:cs="Times New Roman"/>
          <w:sz w:val="28"/>
          <w:szCs w:val="28"/>
        </w:rPr>
        <w:t>–</w:t>
      </w:r>
      <w:r w:rsidR="00341E2B">
        <w:rPr>
          <w:rFonts w:ascii="Times New Roman" w:hAnsi="Times New Roman" w:cs="Times New Roman"/>
          <w:sz w:val="28"/>
          <w:szCs w:val="28"/>
        </w:rPr>
        <w:t>18</w:t>
      </w:r>
      <w:r w:rsidRPr="004C569B">
        <w:rPr>
          <w:rFonts w:ascii="Times New Roman" w:hAnsi="Times New Roman" w:cs="Times New Roman"/>
          <w:sz w:val="28"/>
          <w:szCs w:val="28"/>
        </w:rPr>
        <w:t xml:space="preserve"> в</w:t>
      </w:r>
      <w:r w:rsidR="00341E2B">
        <w:rPr>
          <w:rFonts w:ascii="Times New Roman" w:hAnsi="Times New Roman" w:cs="Times New Roman"/>
          <w:sz w:val="28"/>
          <w:szCs w:val="28"/>
        </w:rPr>
        <w:t>екам</w:t>
      </w:r>
      <w:r w:rsidRPr="004C569B">
        <w:rPr>
          <w:rFonts w:ascii="Times New Roman" w:hAnsi="Times New Roman" w:cs="Times New Roman"/>
          <w:sz w:val="28"/>
          <w:szCs w:val="28"/>
        </w:rPr>
        <w:t xml:space="preserve">, но весьма вероятно, что подобные знаки уже устанавливались на границах славянских поселений в </w:t>
      </w:r>
      <w:r w:rsidR="00341E2B">
        <w:rPr>
          <w:rFonts w:ascii="Times New Roman" w:hAnsi="Times New Roman" w:cs="Times New Roman"/>
          <w:sz w:val="28"/>
          <w:szCs w:val="28"/>
        </w:rPr>
        <w:t>6</w:t>
      </w:r>
      <w:r w:rsidRPr="004C569B">
        <w:rPr>
          <w:rFonts w:ascii="Times New Roman" w:hAnsi="Times New Roman" w:cs="Times New Roman"/>
          <w:sz w:val="28"/>
          <w:szCs w:val="28"/>
        </w:rPr>
        <w:t>–</w:t>
      </w:r>
      <w:r w:rsidR="00341E2B">
        <w:rPr>
          <w:rFonts w:ascii="Times New Roman" w:hAnsi="Times New Roman" w:cs="Times New Roman"/>
          <w:sz w:val="28"/>
          <w:szCs w:val="28"/>
        </w:rPr>
        <w:t>10</w:t>
      </w:r>
      <w:r w:rsidRPr="004C569B">
        <w:rPr>
          <w:rFonts w:ascii="Times New Roman" w:hAnsi="Times New Roman" w:cs="Times New Roman"/>
          <w:sz w:val="28"/>
          <w:szCs w:val="28"/>
        </w:rPr>
        <w:t xml:space="preserve"> в</w:t>
      </w:r>
      <w:r w:rsidR="00341E2B">
        <w:rPr>
          <w:rFonts w:ascii="Times New Roman" w:hAnsi="Times New Roman" w:cs="Times New Roman"/>
          <w:sz w:val="28"/>
          <w:szCs w:val="28"/>
        </w:rPr>
        <w:t>ека</w:t>
      </w:r>
      <w:r w:rsidR="0084194D">
        <w:rPr>
          <w:rFonts w:ascii="Times New Roman" w:hAnsi="Times New Roman" w:cs="Times New Roman"/>
          <w:sz w:val="28"/>
          <w:szCs w:val="28"/>
        </w:rPr>
        <w:t>х</w:t>
      </w:r>
      <w:r w:rsidRPr="004C569B">
        <w:rPr>
          <w:rFonts w:ascii="Times New Roman" w:hAnsi="Times New Roman" w:cs="Times New Roman"/>
          <w:sz w:val="28"/>
          <w:szCs w:val="28"/>
        </w:rPr>
        <w:t>. Имеются сведения, что осуществлялось также согласование границ между поселениями славянских семей, о чем они делали запись и скрепляли своей подписью. Тем самым установление границ превращалось из чисто технического действия в юридический (правоустанавливающий) акт, нарушение которого могло быть оспорено в судебном порядке. Так появилось важнейшее землеустроительное действие – межевание земель.</w:t>
      </w:r>
    </w:p>
    <w:p w14:paraId="495D818E" w14:textId="11EEE9F3" w:rsidR="00C52D1A" w:rsidRDefault="0069726F"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Межевание включало такие операции как установление границ земельной собственности с использованием различных технических приемов (измерений), закрепление этих границ, обозначение их на местности межевыми знаками (камнями, столбами, засечками на деревьях, бороздами, изгородями и т.д.),</w:t>
      </w:r>
      <w:r w:rsidR="003A25D1">
        <w:rPr>
          <w:rFonts w:ascii="Times New Roman" w:hAnsi="Times New Roman" w:cs="Times New Roman"/>
          <w:sz w:val="28"/>
          <w:szCs w:val="28"/>
        </w:rPr>
        <w:t xml:space="preserve"> </w:t>
      </w:r>
      <w:r w:rsidRPr="004C569B">
        <w:rPr>
          <w:rFonts w:ascii="Times New Roman" w:hAnsi="Times New Roman" w:cs="Times New Roman"/>
          <w:sz w:val="28"/>
          <w:szCs w:val="28"/>
        </w:rPr>
        <w:t>выдачу</w:t>
      </w:r>
      <w:r w:rsidR="003A25D1">
        <w:rPr>
          <w:rFonts w:ascii="Times New Roman" w:hAnsi="Times New Roman" w:cs="Times New Roman"/>
          <w:sz w:val="28"/>
          <w:szCs w:val="28"/>
        </w:rPr>
        <w:t xml:space="preserve"> </w:t>
      </w:r>
      <w:r w:rsidRPr="004C569B">
        <w:rPr>
          <w:rFonts w:ascii="Times New Roman" w:hAnsi="Times New Roman" w:cs="Times New Roman"/>
          <w:sz w:val="28"/>
          <w:szCs w:val="28"/>
        </w:rPr>
        <w:t>документов удостоверяющих право земельной собственности. Оно было необходимо для раздела общественных земель между владельцами, установления и укрепления прав земельной собственности, а также для определения величины земельного налога в зависимости от площади и качества земель. Поэтому межевание изначально было тесно связано с такими землеустроительными действиями как учет и оценка земель (земельный кадастр). Таким образом, основным занятием населения уже с древнейших времён было земледелие. Скотоводство, охота, рыболовство играли хотя значительную, но не первостепенную роль.</w:t>
      </w:r>
    </w:p>
    <w:p w14:paraId="4DA8CDED" w14:textId="77777777" w:rsidR="00CD0935" w:rsidRDefault="00CD0935" w:rsidP="003E47D7">
      <w:pPr>
        <w:spacing w:line="360" w:lineRule="auto"/>
        <w:ind w:firstLine="709"/>
        <w:jc w:val="both"/>
        <w:rPr>
          <w:rFonts w:ascii="Times New Roman" w:hAnsi="Times New Roman" w:cs="Times New Roman"/>
          <w:sz w:val="28"/>
          <w:szCs w:val="28"/>
        </w:rPr>
      </w:pPr>
    </w:p>
    <w:p w14:paraId="382467D2" w14:textId="102BA661" w:rsidR="00CD0935" w:rsidRDefault="00957148" w:rsidP="0095714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9726F" w:rsidRPr="003E47D7">
        <w:rPr>
          <w:rFonts w:ascii="Times New Roman" w:hAnsi="Times New Roman" w:cs="Times New Roman"/>
          <w:sz w:val="28"/>
          <w:szCs w:val="28"/>
        </w:rPr>
        <w:t xml:space="preserve"> </w:t>
      </w:r>
      <w:r w:rsidR="00212594">
        <w:rPr>
          <w:rFonts w:ascii="Times New Roman" w:hAnsi="Times New Roman" w:cs="Times New Roman"/>
          <w:sz w:val="28"/>
          <w:szCs w:val="28"/>
        </w:rPr>
        <w:t>1.</w:t>
      </w:r>
      <w:r w:rsidR="003E47D7">
        <w:rPr>
          <w:rFonts w:ascii="Times New Roman" w:hAnsi="Times New Roman" w:cs="Times New Roman"/>
          <w:sz w:val="28"/>
          <w:szCs w:val="28"/>
        </w:rPr>
        <w:t>1</w:t>
      </w:r>
      <w:r w:rsidR="00C52D1A" w:rsidRPr="003E47D7">
        <w:rPr>
          <w:rFonts w:ascii="Times New Roman" w:hAnsi="Times New Roman" w:cs="Times New Roman"/>
          <w:sz w:val="28"/>
          <w:szCs w:val="28"/>
        </w:rPr>
        <w:t>.2 Развитие феодального землеустройства на Руси</w:t>
      </w:r>
    </w:p>
    <w:p w14:paraId="7121B9D7" w14:textId="73E21267" w:rsidR="00C52D1A" w:rsidRPr="004C569B" w:rsidRDefault="00C52D1A"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В </w:t>
      </w:r>
      <w:r w:rsidR="0084194D">
        <w:rPr>
          <w:rFonts w:ascii="Times New Roman" w:hAnsi="Times New Roman" w:cs="Times New Roman"/>
          <w:sz w:val="28"/>
          <w:szCs w:val="28"/>
        </w:rPr>
        <w:t>9</w:t>
      </w:r>
      <w:r w:rsidRPr="004C569B">
        <w:rPr>
          <w:rFonts w:ascii="Times New Roman" w:hAnsi="Times New Roman" w:cs="Times New Roman"/>
          <w:sz w:val="28"/>
          <w:szCs w:val="28"/>
        </w:rPr>
        <w:t xml:space="preserve"> веке произошло объединение двух главных славянских центров Новгорода и Киева. К </w:t>
      </w:r>
      <w:r w:rsidR="0084194D">
        <w:rPr>
          <w:rFonts w:ascii="Times New Roman" w:hAnsi="Times New Roman" w:cs="Times New Roman"/>
          <w:sz w:val="28"/>
          <w:szCs w:val="28"/>
        </w:rPr>
        <w:t>10</w:t>
      </w:r>
      <w:r w:rsidRPr="004C569B">
        <w:rPr>
          <w:rFonts w:ascii="Times New Roman" w:hAnsi="Times New Roman" w:cs="Times New Roman"/>
          <w:sz w:val="28"/>
          <w:szCs w:val="28"/>
        </w:rPr>
        <w:t xml:space="preserve"> столетию племенные земли объединяются под властью киевских князей. В то время славянские роды или семьи объединялись в земельные общины для совместной обработки земли, иначе называемые вервями. </w:t>
      </w:r>
    </w:p>
    <w:p w14:paraId="27F8FC54" w14:textId="4AE5AFF3" w:rsidR="00BF2DC3" w:rsidRPr="004C569B" w:rsidRDefault="00C52D1A"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lastRenderedPageBreak/>
        <w:t xml:space="preserve">  В земельные отношения Киевской Руси князья внесли свою большую лепту. Однако не в силу своей власти, а по естественному ходу событий. Например, в </w:t>
      </w:r>
      <w:r w:rsidR="0084194D">
        <w:rPr>
          <w:rFonts w:ascii="Times New Roman" w:hAnsi="Times New Roman" w:cs="Times New Roman"/>
          <w:sz w:val="28"/>
          <w:szCs w:val="28"/>
        </w:rPr>
        <w:t>11</w:t>
      </w:r>
      <w:r w:rsidRPr="004C569B">
        <w:rPr>
          <w:rFonts w:ascii="Times New Roman" w:hAnsi="Times New Roman" w:cs="Times New Roman"/>
          <w:sz w:val="28"/>
          <w:szCs w:val="28"/>
        </w:rPr>
        <w:t>–</w:t>
      </w:r>
      <w:r w:rsidR="0084194D">
        <w:rPr>
          <w:rFonts w:ascii="Times New Roman" w:hAnsi="Times New Roman" w:cs="Times New Roman"/>
          <w:sz w:val="28"/>
          <w:szCs w:val="28"/>
        </w:rPr>
        <w:t>17</w:t>
      </w:r>
      <w:r w:rsidRPr="004C569B">
        <w:rPr>
          <w:rFonts w:ascii="Times New Roman" w:hAnsi="Times New Roman" w:cs="Times New Roman"/>
          <w:sz w:val="28"/>
          <w:szCs w:val="28"/>
        </w:rPr>
        <w:t xml:space="preserve"> веках процветали, так называемые, «ловы». Ловы – это незаметный, постепенный способ расширения князьями своих владений (территорий). Так, если какая</w:t>
      </w:r>
      <w:r w:rsidR="0084194D">
        <w:rPr>
          <w:rFonts w:ascii="Times New Roman" w:hAnsi="Times New Roman" w:cs="Times New Roman"/>
          <w:sz w:val="28"/>
          <w:szCs w:val="28"/>
        </w:rPr>
        <w:t>-</w:t>
      </w:r>
      <w:r w:rsidRPr="004C569B">
        <w:rPr>
          <w:rFonts w:ascii="Times New Roman" w:hAnsi="Times New Roman" w:cs="Times New Roman"/>
          <w:sz w:val="28"/>
          <w:szCs w:val="28"/>
        </w:rPr>
        <w:t>нибудь княжеская охотничья дружина (рать) набредёт или наедет на неведомое ещё другими князьями людское поселение, то она наложит на него дань, устроит «становище» и даст этому поселению название, связанное с историей или географией данной местности, или с названием местных озёр, рек, урочищ, птиц, зверей т.п. Так рождались названия будущих русских деревень, сёл, городов. Развитие феодального землеустройства выражалось, прежде всего, в росте феодального землевладения на основе владения землёй славянских родов или семей, а затем и других землевладений</w:t>
      </w:r>
      <w:r w:rsidR="00BF2DC3" w:rsidRPr="004C569B">
        <w:rPr>
          <w:rFonts w:ascii="Times New Roman" w:hAnsi="Times New Roman" w:cs="Times New Roman"/>
          <w:sz w:val="28"/>
          <w:szCs w:val="28"/>
        </w:rPr>
        <w:t>. В связи с наличием массы свободных земель соседи</w:t>
      </w:r>
      <w:r w:rsidR="0084194D">
        <w:rPr>
          <w:rFonts w:ascii="Times New Roman" w:hAnsi="Times New Roman" w:cs="Times New Roman"/>
          <w:sz w:val="28"/>
          <w:szCs w:val="28"/>
        </w:rPr>
        <w:t xml:space="preserve">, </w:t>
      </w:r>
      <w:r w:rsidR="00BF2DC3" w:rsidRPr="004C569B">
        <w:rPr>
          <w:rFonts w:ascii="Times New Roman" w:hAnsi="Times New Roman" w:cs="Times New Roman"/>
          <w:sz w:val="28"/>
          <w:szCs w:val="28"/>
        </w:rPr>
        <w:t xml:space="preserve">соплеменники таких людей не препятствовали их переселению; незанятых земель хватало на всех. Любой мог пользоваться ими настолько, насколько у него хватало сил и возможностей. Таким образом, в начале освоения восточнославянских земель, когда свободных, никем не занятых территорий было еще так много, что всякий мог ими пользоваться в любом количестве, и когда земля ценилась не сама по себе, а по вкладываемому в нее труду, вопрос о разграничении земель в отдельные владения практически не стоял и разрешался сам собой. </w:t>
      </w:r>
    </w:p>
    <w:p w14:paraId="726C6C33" w14:textId="77777777" w:rsidR="0084194D" w:rsidRDefault="00BF2DC3" w:rsidP="0084194D">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Основным землепользованием на Руси была земельная община. Она имела свои определенные границы (межи). Из летописи «Русской правды» известно, что межи были </w:t>
      </w:r>
      <w:proofErr w:type="spellStart"/>
      <w:r w:rsidRPr="004C569B">
        <w:rPr>
          <w:rFonts w:ascii="Times New Roman" w:hAnsi="Times New Roman" w:cs="Times New Roman"/>
          <w:sz w:val="28"/>
          <w:szCs w:val="28"/>
        </w:rPr>
        <w:t>ролейные</w:t>
      </w:r>
      <w:proofErr w:type="spellEnd"/>
      <w:r w:rsidRPr="004C569B">
        <w:rPr>
          <w:rFonts w:ascii="Times New Roman" w:hAnsi="Times New Roman" w:cs="Times New Roman"/>
          <w:sz w:val="28"/>
          <w:szCs w:val="28"/>
        </w:rPr>
        <w:t xml:space="preserve"> (на пашне) и дворовые (между усадьбами дворов). Поля в трехпольном севообороте на пашне имели совершенно определенные границы (межи) и представляли собой систематически вспахиваемые участки.</w:t>
      </w:r>
      <w:r w:rsidR="005064D8" w:rsidRPr="004C569B">
        <w:rPr>
          <w:rFonts w:ascii="Times New Roman" w:hAnsi="Times New Roman" w:cs="Times New Roman"/>
          <w:sz w:val="28"/>
          <w:szCs w:val="28"/>
        </w:rPr>
        <w:t xml:space="preserve"> К началу </w:t>
      </w:r>
      <w:r w:rsidR="0084194D">
        <w:rPr>
          <w:rFonts w:ascii="Times New Roman" w:hAnsi="Times New Roman" w:cs="Times New Roman"/>
          <w:sz w:val="28"/>
          <w:szCs w:val="28"/>
        </w:rPr>
        <w:t>13</w:t>
      </w:r>
      <w:r w:rsidR="005064D8" w:rsidRPr="004C569B">
        <w:rPr>
          <w:rFonts w:ascii="Times New Roman" w:hAnsi="Times New Roman" w:cs="Times New Roman"/>
          <w:sz w:val="28"/>
          <w:szCs w:val="28"/>
        </w:rPr>
        <w:t xml:space="preserve"> в</w:t>
      </w:r>
      <w:r w:rsidR="0084194D">
        <w:rPr>
          <w:rFonts w:ascii="Times New Roman" w:hAnsi="Times New Roman" w:cs="Times New Roman"/>
          <w:sz w:val="28"/>
          <w:szCs w:val="28"/>
        </w:rPr>
        <w:t>ека</w:t>
      </w:r>
      <w:r w:rsidR="005064D8" w:rsidRPr="004C569B">
        <w:rPr>
          <w:rFonts w:ascii="Times New Roman" w:hAnsi="Times New Roman" w:cs="Times New Roman"/>
          <w:sz w:val="28"/>
          <w:szCs w:val="28"/>
        </w:rPr>
        <w:t xml:space="preserve"> Киевская Русь стала слабеть. На её окраинах возникли три разных государства: Новгородское, Владимиро</w:t>
      </w:r>
      <w:r w:rsidR="00370DF8" w:rsidRPr="004C569B">
        <w:rPr>
          <w:rFonts w:ascii="Times New Roman" w:hAnsi="Times New Roman" w:cs="Times New Roman"/>
          <w:sz w:val="28"/>
          <w:szCs w:val="28"/>
        </w:rPr>
        <w:t>-</w:t>
      </w:r>
      <w:r w:rsidR="005064D8" w:rsidRPr="004C569B">
        <w:rPr>
          <w:rFonts w:ascii="Times New Roman" w:hAnsi="Times New Roman" w:cs="Times New Roman"/>
          <w:sz w:val="28"/>
          <w:szCs w:val="28"/>
        </w:rPr>
        <w:t>Суздальское и Галицко-Волынское. Их различие состояло в качестве земельных угодий и в форме управления государством.</w:t>
      </w:r>
    </w:p>
    <w:p w14:paraId="364AAD11" w14:textId="4FF4D126" w:rsidR="006A556C" w:rsidRPr="004C569B" w:rsidRDefault="005064D8" w:rsidP="0084194D">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lastRenderedPageBreak/>
        <w:t>В Великом Новгороде власть принадлежала вечу, во Владимире – великому князю, в Галиче – боярам. Галицко-Волынское княжество располагалось на юго</w:t>
      </w:r>
      <w:r w:rsidR="00370DF8" w:rsidRPr="004C569B">
        <w:rPr>
          <w:rFonts w:ascii="Times New Roman" w:hAnsi="Times New Roman" w:cs="Times New Roman"/>
          <w:sz w:val="28"/>
          <w:szCs w:val="28"/>
        </w:rPr>
        <w:t>-</w:t>
      </w:r>
      <w:r w:rsidRPr="004C569B">
        <w:rPr>
          <w:rFonts w:ascii="Times New Roman" w:hAnsi="Times New Roman" w:cs="Times New Roman"/>
          <w:sz w:val="28"/>
          <w:szCs w:val="28"/>
        </w:rPr>
        <w:t xml:space="preserve">западных окраинах Русской земли и занимало территорию по правому берегу Западного Буга. С глубокой древности Волынская земля была подчинена киевским князьям. С течением времени экономическим и политическим центром становится город Галич. Территория этого края отличалась плодородными землями, весьма высокой степенью её освоенности и более высокой культурой земледелия. Межевание земель здесь заключалось в постоянном перераспределении купленных вотчин боярами между собой.  На протяжении </w:t>
      </w:r>
      <w:r w:rsidR="003A25D1">
        <w:rPr>
          <w:rFonts w:ascii="Times New Roman" w:hAnsi="Times New Roman" w:cs="Times New Roman"/>
          <w:sz w:val="28"/>
          <w:szCs w:val="28"/>
        </w:rPr>
        <w:t>14</w:t>
      </w:r>
      <w:r w:rsidRPr="004C569B">
        <w:rPr>
          <w:rFonts w:ascii="Times New Roman" w:hAnsi="Times New Roman" w:cs="Times New Roman"/>
          <w:sz w:val="28"/>
          <w:szCs w:val="28"/>
        </w:rPr>
        <w:t>–</w:t>
      </w:r>
      <w:r w:rsidR="003A25D1">
        <w:rPr>
          <w:rFonts w:ascii="Times New Roman" w:hAnsi="Times New Roman" w:cs="Times New Roman"/>
          <w:sz w:val="28"/>
          <w:szCs w:val="28"/>
        </w:rPr>
        <w:t>15</w:t>
      </w:r>
      <w:r w:rsidRPr="004C569B">
        <w:rPr>
          <w:rFonts w:ascii="Times New Roman" w:hAnsi="Times New Roman" w:cs="Times New Roman"/>
          <w:sz w:val="28"/>
          <w:szCs w:val="28"/>
        </w:rPr>
        <w:t xml:space="preserve"> в</w:t>
      </w:r>
      <w:r w:rsidR="003A25D1">
        <w:rPr>
          <w:rFonts w:ascii="Times New Roman" w:hAnsi="Times New Roman" w:cs="Times New Roman"/>
          <w:sz w:val="28"/>
          <w:szCs w:val="28"/>
        </w:rPr>
        <w:t>еков</w:t>
      </w:r>
      <w:r w:rsidRPr="004C569B">
        <w:rPr>
          <w:rFonts w:ascii="Times New Roman" w:hAnsi="Times New Roman" w:cs="Times New Roman"/>
          <w:sz w:val="28"/>
          <w:szCs w:val="28"/>
        </w:rPr>
        <w:t xml:space="preserve"> наблюдался рост феодальной собственности на землю и дальнейшее развитие феодальных земельных отношений. В результате длительного процесса феодализации огромные пространства заселённой и свободной земли северо-восточных русских княжеств оказались в руках светских и церковных землевладельцев. На освоенных землях в связи с ростом феодального землевладения, обострения борьбы за земельную собственность и увеличение её ценности уже потребовалось возведение сложной системы искусственных пограничных (межевых) знаков, которые в сочетании с природными границами обычно со всех сторон отмежевывали феодальное владение. В этих целях на границах землевладений нагромождались камни, сооружались земляные холмы и насыпи, вырывались канавы и рвы, устанавливались деревянные изгороди и клетки, на деревьях наносились особые знаки и </w:t>
      </w:r>
      <w:proofErr w:type="spellStart"/>
      <w:r w:rsidRPr="004C569B">
        <w:rPr>
          <w:rFonts w:ascii="Times New Roman" w:hAnsi="Times New Roman" w:cs="Times New Roman"/>
          <w:sz w:val="28"/>
          <w:szCs w:val="28"/>
        </w:rPr>
        <w:t>натесы</w:t>
      </w:r>
      <w:proofErr w:type="spellEnd"/>
      <w:r w:rsidRPr="004C569B">
        <w:rPr>
          <w:rFonts w:ascii="Times New Roman" w:hAnsi="Times New Roman" w:cs="Times New Roman"/>
          <w:sz w:val="28"/>
          <w:szCs w:val="28"/>
        </w:rPr>
        <w:t>. Природные же границы владений шли по рекам, ручьям, дорогам, оврагам и другой природной ситуации.</w:t>
      </w:r>
    </w:p>
    <w:p w14:paraId="4825ED82" w14:textId="3CF331DC" w:rsidR="00CA3AFA" w:rsidRDefault="005064D8" w:rsidP="00FE43FA">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Землемерие и межевание на Руси развивалось достаточно быстро. Уже к моменту официального принятия христианства в 988 году в крупнейших политических центрах Древней Руси (Киеве, Новгороде, Смоленске) существовала письменность, проводилось индивидуальное обучение грамоте и было известно землемерие (землеустройство). Удельные князья постоянно сталкивались с необходимостью решения земельных вопросов. По их указанию наделяли землей, отводили земельные участки в натуре, разрешали земельные споры.</w:t>
      </w:r>
    </w:p>
    <w:p w14:paraId="58CCA295" w14:textId="77777777" w:rsidR="00FE43FA" w:rsidRPr="00817305" w:rsidRDefault="00FE43FA" w:rsidP="00FE43FA">
      <w:pPr>
        <w:spacing w:line="360" w:lineRule="auto"/>
        <w:ind w:firstLine="709"/>
        <w:jc w:val="both"/>
        <w:rPr>
          <w:rFonts w:ascii="Times New Roman" w:hAnsi="Times New Roman" w:cs="Times New Roman"/>
          <w:sz w:val="28"/>
          <w:szCs w:val="28"/>
        </w:rPr>
      </w:pPr>
    </w:p>
    <w:p w14:paraId="5ED0F952" w14:textId="59130D3A" w:rsidR="006A556C" w:rsidRDefault="00212594" w:rsidP="003E47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A22AC">
        <w:rPr>
          <w:rFonts w:ascii="Times New Roman" w:hAnsi="Times New Roman" w:cs="Times New Roman"/>
          <w:sz w:val="28"/>
          <w:szCs w:val="28"/>
        </w:rPr>
        <w:t>2</w:t>
      </w:r>
      <w:r w:rsidR="00EC6D18">
        <w:rPr>
          <w:rFonts w:ascii="Times New Roman" w:hAnsi="Times New Roman" w:cs="Times New Roman"/>
          <w:sz w:val="28"/>
          <w:szCs w:val="28"/>
        </w:rPr>
        <w:t xml:space="preserve"> </w:t>
      </w:r>
      <w:r w:rsidR="00AA22AC">
        <w:rPr>
          <w:rFonts w:ascii="Times New Roman" w:hAnsi="Times New Roman" w:cs="Times New Roman"/>
          <w:sz w:val="28"/>
          <w:szCs w:val="28"/>
        </w:rPr>
        <w:t>Землеустройст</w:t>
      </w:r>
      <w:r w:rsidR="0084194D">
        <w:rPr>
          <w:rFonts w:ascii="Times New Roman" w:hAnsi="Times New Roman" w:cs="Times New Roman"/>
          <w:sz w:val="28"/>
          <w:szCs w:val="28"/>
        </w:rPr>
        <w:t>во</w:t>
      </w:r>
      <w:r w:rsidR="00AA22AC">
        <w:rPr>
          <w:rFonts w:ascii="Times New Roman" w:hAnsi="Times New Roman" w:cs="Times New Roman"/>
          <w:sz w:val="28"/>
          <w:szCs w:val="28"/>
        </w:rPr>
        <w:t xml:space="preserve"> в начале</w:t>
      </w:r>
      <w:r w:rsidR="0084194D">
        <w:rPr>
          <w:rFonts w:ascii="Times New Roman" w:hAnsi="Times New Roman" w:cs="Times New Roman"/>
          <w:sz w:val="28"/>
          <w:szCs w:val="28"/>
        </w:rPr>
        <w:t xml:space="preserve"> 18</w:t>
      </w:r>
      <w:r w:rsidR="00AA22AC">
        <w:rPr>
          <w:rFonts w:ascii="Times New Roman" w:hAnsi="Times New Roman" w:cs="Times New Roman"/>
          <w:sz w:val="28"/>
          <w:szCs w:val="28"/>
        </w:rPr>
        <w:t xml:space="preserve"> века</w:t>
      </w:r>
    </w:p>
    <w:p w14:paraId="446104F3" w14:textId="77777777" w:rsidR="00CD0935" w:rsidRPr="00AA22AC" w:rsidRDefault="00CD0935" w:rsidP="003E47D7">
      <w:pPr>
        <w:spacing w:line="360" w:lineRule="auto"/>
        <w:ind w:firstLine="709"/>
        <w:jc w:val="both"/>
        <w:rPr>
          <w:rFonts w:ascii="Times New Roman" w:hAnsi="Times New Roman" w:cs="Times New Roman"/>
          <w:sz w:val="28"/>
          <w:szCs w:val="28"/>
        </w:rPr>
      </w:pPr>
    </w:p>
    <w:p w14:paraId="240D16B5" w14:textId="1577911B" w:rsidR="00FC71CA" w:rsidRDefault="00212594" w:rsidP="003E47D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A22AC">
        <w:rPr>
          <w:rFonts w:ascii="Times New Roman" w:hAnsi="Times New Roman" w:cs="Times New Roman"/>
          <w:sz w:val="28"/>
          <w:szCs w:val="28"/>
        </w:rPr>
        <w:t>2.</w:t>
      </w:r>
      <w:r w:rsidR="00370DF8" w:rsidRPr="00AA22AC">
        <w:rPr>
          <w:rFonts w:ascii="Times New Roman" w:hAnsi="Times New Roman" w:cs="Times New Roman"/>
          <w:sz w:val="28"/>
          <w:szCs w:val="28"/>
        </w:rPr>
        <w:t xml:space="preserve">1 Реформаторская деятельность Петра Первого в Российском межевании </w:t>
      </w:r>
    </w:p>
    <w:p w14:paraId="1A850DAC" w14:textId="77777777" w:rsidR="00CD0935" w:rsidRPr="00AA22AC" w:rsidRDefault="00CD0935" w:rsidP="003E47D7">
      <w:pPr>
        <w:spacing w:line="360" w:lineRule="auto"/>
        <w:ind w:firstLine="709"/>
        <w:jc w:val="both"/>
        <w:rPr>
          <w:rFonts w:ascii="Times New Roman" w:hAnsi="Times New Roman" w:cs="Times New Roman"/>
          <w:sz w:val="28"/>
          <w:szCs w:val="28"/>
        </w:rPr>
      </w:pPr>
    </w:p>
    <w:p w14:paraId="45E91AAC" w14:textId="41D0E6F3" w:rsidR="00FC71CA" w:rsidRPr="004C569B" w:rsidRDefault="00370DF8"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Изменение порядка изымания земельных налогов привело к снижению значимости кадастровых описаний и межеваний в целом. Был ликвидирован Поместный приказ, а сменившей его Вотчиной коллегии вменялись только разбор дел и укрепление прав на недвижимое имущество, производство межевания по указаниям Сената</w:t>
      </w:r>
      <w:r w:rsidR="00463629" w:rsidRPr="004C569B">
        <w:rPr>
          <w:rFonts w:ascii="Times New Roman" w:hAnsi="Times New Roman" w:cs="Times New Roman"/>
          <w:sz w:val="28"/>
          <w:szCs w:val="28"/>
        </w:rPr>
        <w:t xml:space="preserve"> В целях укрепления феодального землевладения и охраны его от дробления в 1714 году был издан Указ о единонаследии в недвижимых имуществах, по которому землевладения должны были переходить по наследству целиком одному из сыновей владельца (в дальнейшем эта система не удержалась). Другой важной реформой Петра </w:t>
      </w:r>
      <w:r w:rsidR="004E2EFF">
        <w:rPr>
          <w:rFonts w:ascii="Times New Roman" w:hAnsi="Times New Roman" w:cs="Times New Roman"/>
          <w:sz w:val="28"/>
          <w:szCs w:val="28"/>
        </w:rPr>
        <w:t>Первого</w:t>
      </w:r>
      <w:r w:rsidR="00463629" w:rsidRPr="004C569B">
        <w:rPr>
          <w:rFonts w:ascii="Times New Roman" w:hAnsi="Times New Roman" w:cs="Times New Roman"/>
          <w:sz w:val="28"/>
          <w:szCs w:val="28"/>
        </w:rPr>
        <w:t>, также неблагоприятно отразившейся на межевании, была введённая им подушная подать взамен налогов с земель</w:t>
      </w:r>
    </w:p>
    <w:p w14:paraId="00A5675C" w14:textId="3AE352EE" w:rsidR="00463629" w:rsidRPr="004C569B" w:rsidRDefault="00463629"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Петром </w:t>
      </w:r>
      <w:r w:rsidR="003A25D1">
        <w:rPr>
          <w:rFonts w:ascii="Times New Roman" w:hAnsi="Times New Roman" w:cs="Times New Roman"/>
          <w:sz w:val="28"/>
          <w:szCs w:val="28"/>
        </w:rPr>
        <w:t>Первым</w:t>
      </w:r>
      <w:r w:rsidRPr="004C569B">
        <w:rPr>
          <w:rFonts w:ascii="Times New Roman" w:hAnsi="Times New Roman" w:cs="Times New Roman"/>
          <w:sz w:val="28"/>
          <w:szCs w:val="28"/>
        </w:rPr>
        <w:t xml:space="preserve"> были установлены ограничения в пользовании лесами ввиду перемен в экономических условиях в народной и государственной жизни России. С одной стороны, открывшаяся возможность продавать лес за границу через вновь приобретённые порты, а с другой – потребности флота и многочисленные постройки в Петербурге – быстро подняли ценность и значение лесов и заставили правительство, в целях общегосударственных, обратить особое внимание на урегулирование прав пользования растущим лесом. Вследствие этого появились Указы Петра </w:t>
      </w:r>
      <w:r w:rsidR="004E2EFF">
        <w:rPr>
          <w:rFonts w:ascii="Times New Roman" w:hAnsi="Times New Roman" w:cs="Times New Roman"/>
          <w:sz w:val="28"/>
          <w:szCs w:val="28"/>
        </w:rPr>
        <w:t>Первого</w:t>
      </w:r>
      <w:r w:rsidRPr="004C569B">
        <w:rPr>
          <w:rFonts w:ascii="Times New Roman" w:hAnsi="Times New Roman" w:cs="Times New Roman"/>
          <w:sz w:val="28"/>
          <w:szCs w:val="28"/>
        </w:rPr>
        <w:t>, ограничивающие произвольное пользование лесом разного качества и в разных местах</w:t>
      </w:r>
      <w:r w:rsidR="004E2EFF">
        <w:rPr>
          <w:rFonts w:ascii="Times New Roman" w:hAnsi="Times New Roman" w:cs="Times New Roman"/>
          <w:sz w:val="28"/>
          <w:szCs w:val="28"/>
        </w:rPr>
        <w:t>.</w:t>
      </w:r>
      <w:r w:rsidRPr="004C569B">
        <w:rPr>
          <w:rFonts w:ascii="Times New Roman" w:hAnsi="Times New Roman" w:cs="Times New Roman"/>
          <w:sz w:val="28"/>
          <w:szCs w:val="28"/>
        </w:rPr>
        <w:t xml:space="preserve"> </w:t>
      </w:r>
      <w:r w:rsidR="004E2EFF">
        <w:rPr>
          <w:rFonts w:ascii="Times New Roman" w:hAnsi="Times New Roman" w:cs="Times New Roman"/>
          <w:sz w:val="28"/>
          <w:szCs w:val="28"/>
        </w:rPr>
        <w:t xml:space="preserve"> </w:t>
      </w:r>
      <w:r w:rsidRPr="004C569B">
        <w:rPr>
          <w:rFonts w:ascii="Times New Roman" w:hAnsi="Times New Roman" w:cs="Times New Roman"/>
          <w:sz w:val="28"/>
          <w:szCs w:val="28"/>
        </w:rPr>
        <w:t xml:space="preserve">Кроме того, Пётр </w:t>
      </w:r>
      <w:r w:rsidR="004E2EFF">
        <w:rPr>
          <w:rFonts w:ascii="Times New Roman" w:hAnsi="Times New Roman" w:cs="Times New Roman"/>
          <w:sz w:val="28"/>
          <w:szCs w:val="28"/>
        </w:rPr>
        <w:t>Первый</w:t>
      </w:r>
      <w:r w:rsidRPr="004C569B">
        <w:rPr>
          <w:rFonts w:ascii="Times New Roman" w:hAnsi="Times New Roman" w:cs="Times New Roman"/>
          <w:sz w:val="28"/>
          <w:szCs w:val="28"/>
        </w:rPr>
        <w:t xml:space="preserve"> запретил рубить лес на 50 вёрст от больших рек и на 20 вёрст от малых рек, а также наметил сплошное кадастровое описание всех лесов России</w:t>
      </w:r>
      <w:r w:rsidR="004E2EFF">
        <w:rPr>
          <w:rFonts w:ascii="Times New Roman" w:hAnsi="Times New Roman" w:cs="Times New Roman"/>
          <w:sz w:val="28"/>
          <w:szCs w:val="28"/>
        </w:rPr>
        <w:t>.</w:t>
      </w:r>
    </w:p>
    <w:p w14:paraId="64412854" w14:textId="3B74627A" w:rsidR="00F25500" w:rsidRDefault="00B57E68"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lastRenderedPageBreak/>
        <w:t>Геодезическая съёмка велась расходящимися от центра города радиусами вдоль больших дорог до уездной границы. Направление хода определялось буссолью, а линии измерялись мерной цепью; ситуация отмечалась на абрисе на основании засечек по буссоли с измерениями расстояния. Положение отдельных точек (координаты) устанавливалось астрономическим путём с применением квадранта. На специальном листе бумаги наносилась сетка меридианов и параллелей, а по данным абриса – города, сёла, деревни, дороги, озера, леса, поля, луга и другие объекты местности</w:t>
      </w:r>
      <w:r w:rsidR="004E2EFF">
        <w:rPr>
          <w:rFonts w:ascii="Times New Roman" w:hAnsi="Times New Roman" w:cs="Times New Roman"/>
          <w:sz w:val="28"/>
          <w:szCs w:val="28"/>
        </w:rPr>
        <w:t xml:space="preserve">. </w:t>
      </w:r>
      <w:r w:rsidRPr="004C569B">
        <w:rPr>
          <w:rFonts w:ascii="Times New Roman" w:hAnsi="Times New Roman" w:cs="Times New Roman"/>
          <w:sz w:val="28"/>
          <w:szCs w:val="28"/>
        </w:rPr>
        <w:t xml:space="preserve">По результатам этих </w:t>
      </w:r>
      <w:proofErr w:type="spellStart"/>
      <w:r w:rsidRPr="004C569B">
        <w:rPr>
          <w:rFonts w:ascii="Times New Roman" w:hAnsi="Times New Roman" w:cs="Times New Roman"/>
          <w:sz w:val="28"/>
          <w:szCs w:val="28"/>
        </w:rPr>
        <w:t>георабот</w:t>
      </w:r>
      <w:proofErr w:type="spellEnd"/>
      <w:r w:rsidRPr="004C569B">
        <w:rPr>
          <w:rFonts w:ascii="Times New Roman" w:hAnsi="Times New Roman" w:cs="Times New Roman"/>
          <w:sz w:val="28"/>
          <w:szCs w:val="28"/>
        </w:rPr>
        <w:t xml:space="preserve"> были составлены многочисленные атласы, карты и планы. Например, из самых известных – первый в России Атлас всех земель государства, а также первые планы Москвы и Санкт-Петербурга. В 1730 г. начались работы по межеванию Санкт</w:t>
      </w:r>
      <w:r w:rsidR="006300A2">
        <w:rPr>
          <w:rFonts w:ascii="Times New Roman" w:hAnsi="Times New Roman" w:cs="Times New Roman"/>
          <w:sz w:val="28"/>
          <w:szCs w:val="28"/>
        </w:rPr>
        <w:t>-</w:t>
      </w:r>
      <w:r w:rsidRPr="004C569B">
        <w:rPr>
          <w:rFonts w:ascii="Times New Roman" w:hAnsi="Times New Roman" w:cs="Times New Roman"/>
          <w:sz w:val="28"/>
          <w:szCs w:val="28"/>
        </w:rPr>
        <w:t>Петербургской губернии, где необходимо было произвести съёмку и разграничение земель, предоставленных военнослужащим. Инструкция, составленная для этих межеваний, предусматривала угломерную съёмку границ и ситуации с помощью астролябии и составления плана на каждое землевладение. Планы (ланд</w:t>
      </w:r>
      <w:r w:rsidR="003A25D1">
        <w:rPr>
          <w:rFonts w:ascii="Times New Roman" w:hAnsi="Times New Roman" w:cs="Times New Roman"/>
          <w:sz w:val="28"/>
          <w:szCs w:val="28"/>
        </w:rPr>
        <w:t xml:space="preserve">шафтные </w:t>
      </w:r>
      <w:r w:rsidRPr="004C569B">
        <w:rPr>
          <w:rFonts w:ascii="Times New Roman" w:hAnsi="Times New Roman" w:cs="Times New Roman"/>
          <w:sz w:val="28"/>
          <w:szCs w:val="28"/>
        </w:rPr>
        <w:t xml:space="preserve">карты) составлялись на общие большие территории (дачи) и на каждое имение. Техническая сторона этого межевания и его экономический замысел состоял в формировании новых земельных имений, предоставляемых землевладельцам, который являлся его землеустроительной и экономической сутью. Что же касается методики работ – угломерной съёмки, составления планов с ситуацией проектирования на местности граничных меж и установления межевых знаков, то всё это составляло типичные </w:t>
      </w:r>
      <w:proofErr w:type="spellStart"/>
      <w:r w:rsidRPr="004C569B">
        <w:rPr>
          <w:rFonts w:ascii="Times New Roman" w:hAnsi="Times New Roman" w:cs="Times New Roman"/>
          <w:sz w:val="28"/>
          <w:szCs w:val="28"/>
        </w:rPr>
        <w:t>проектировочно</w:t>
      </w:r>
      <w:proofErr w:type="spellEnd"/>
      <w:r w:rsidRPr="004C569B">
        <w:rPr>
          <w:rFonts w:ascii="Times New Roman" w:hAnsi="Times New Roman" w:cs="Times New Roman"/>
          <w:sz w:val="28"/>
          <w:szCs w:val="28"/>
        </w:rPr>
        <w:t xml:space="preserve">-землеустроительные операции, характерные для образования и оформления земельных владений того периода. Межевание как процесс в первой половине </w:t>
      </w:r>
      <w:r w:rsidR="004E2EFF">
        <w:rPr>
          <w:rFonts w:ascii="Times New Roman" w:hAnsi="Times New Roman" w:cs="Times New Roman"/>
          <w:sz w:val="28"/>
          <w:szCs w:val="28"/>
        </w:rPr>
        <w:t>18</w:t>
      </w:r>
      <w:r w:rsidRPr="004C569B">
        <w:rPr>
          <w:rFonts w:ascii="Times New Roman" w:hAnsi="Times New Roman" w:cs="Times New Roman"/>
          <w:sz w:val="28"/>
          <w:szCs w:val="28"/>
        </w:rPr>
        <w:t xml:space="preserve"> века шло медленными темпами. В основном оно проводилось по заявлению частных лиц. С ликвидацией поместной системы произошло уменьшение объёмов межевых работ. Только к середине </w:t>
      </w:r>
      <w:r w:rsidR="004E2EFF">
        <w:rPr>
          <w:rFonts w:ascii="Times New Roman" w:hAnsi="Times New Roman" w:cs="Times New Roman"/>
          <w:sz w:val="28"/>
          <w:szCs w:val="28"/>
        </w:rPr>
        <w:t>18</w:t>
      </w:r>
      <w:r w:rsidRPr="004C569B">
        <w:rPr>
          <w:rFonts w:ascii="Times New Roman" w:hAnsi="Times New Roman" w:cs="Times New Roman"/>
          <w:sz w:val="28"/>
          <w:szCs w:val="28"/>
        </w:rPr>
        <w:t xml:space="preserve"> века вновь возник вопрос о необходимости проведения повсеместного, т.е. сплошного или валового межевания, которое началось в период Анны Иоанновны и Елизаветы Петровны.</w:t>
      </w:r>
    </w:p>
    <w:p w14:paraId="65605878" w14:textId="77777777" w:rsidR="00CA3AFA" w:rsidRDefault="00CA3AFA" w:rsidP="003E47D7">
      <w:pPr>
        <w:spacing w:line="360" w:lineRule="auto"/>
        <w:ind w:firstLine="709"/>
        <w:jc w:val="both"/>
        <w:rPr>
          <w:rFonts w:ascii="Times New Roman" w:hAnsi="Times New Roman" w:cs="Times New Roman"/>
          <w:sz w:val="28"/>
          <w:szCs w:val="28"/>
        </w:rPr>
      </w:pPr>
    </w:p>
    <w:p w14:paraId="0E1978E0" w14:textId="421A4794" w:rsidR="00CA3AFA" w:rsidRDefault="00212594" w:rsidP="009571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A22AC">
        <w:rPr>
          <w:rFonts w:ascii="Times New Roman" w:hAnsi="Times New Roman" w:cs="Times New Roman"/>
          <w:sz w:val="28"/>
          <w:szCs w:val="28"/>
        </w:rPr>
        <w:t>2</w:t>
      </w:r>
      <w:r w:rsidR="00F25500" w:rsidRPr="00AA22AC">
        <w:rPr>
          <w:rFonts w:ascii="Times New Roman" w:hAnsi="Times New Roman" w:cs="Times New Roman"/>
          <w:sz w:val="28"/>
          <w:szCs w:val="28"/>
        </w:rPr>
        <w:t xml:space="preserve">.2 Межевание в период правления Анны Иоанновны </w:t>
      </w:r>
    </w:p>
    <w:p w14:paraId="3E12A482" w14:textId="77777777" w:rsidR="00957148" w:rsidRPr="00CA3AFA" w:rsidRDefault="00957148" w:rsidP="00CA3AFA">
      <w:pPr>
        <w:spacing w:line="360" w:lineRule="auto"/>
        <w:ind w:firstLine="709"/>
        <w:jc w:val="both"/>
        <w:rPr>
          <w:rFonts w:ascii="Times New Roman" w:hAnsi="Times New Roman" w:cs="Times New Roman"/>
          <w:b/>
          <w:bCs/>
          <w:sz w:val="28"/>
          <w:szCs w:val="28"/>
        </w:rPr>
      </w:pPr>
    </w:p>
    <w:p w14:paraId="53058497" w14:textId="045EA56F" w:rsidR="00F25500" w:rsidRPr="004C569B" w:rsidRDefault="00F25500" w:rsidP="003E47D7">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Межевание земель этого периода характерно тем, что были продолжены и доведены до конца многие из начинаний Петра </w:t>
      </w:r>
      <w:r w:rsidR="004E2EFF">
        <w:rPr>
          <w:rFonts w:ascii="Times New Roman" w:hAnsi="Times New Roman" w:cs="Times New Roman"/>
          <w:sz w:val="28"/>
          <w:szCs w:val="28"/>
        </w:rPr>
        <w:t>Первого</w:t>
      </w:r>
      <w:r w:rsidRPr="004C569B">
        <w:rPr>
          <w:rFonts w:ascii="Times New Roman" w:hAnsi="Times New Roman" w:cs="Times New Roman"/>
          <w:sz w:val="28"/>
          <w:szCs w:val="28"/>
        </w:rPr>
        <w:t xml:space="preserve"> в области межевых, измерительных и земельных дел Государства, а также были предприняты первые меры к производству в России валового геометрического межевания земель. Межевание земель Ингерманландии продолжалось при Анне Иоанновне и Елизавете Петровне. Лесоустроительные работы, 72 начатые ещё при Петре </w:t>
      </w:r>
      <w:r w:rsidR="004E2EFF">
        <w:rPr>
          <w:rFonts w:ascii="Times New Roman" w:hAnsi="Times New Roman" w:cs="Times New Roman"/>
          <w:sz w:val="28"/>
          <w:szCs w:val="28"/>
        </w:rPr>
        <w:t>Первым</w:t>
      </w:r>
      <w:r w:rsidRPr="004C569B">
        <w:rPr>
          <w:rFonts w:ascii="Times New Roman" w:hAnsi="Times New Roman" w:cs="Times New Roman"/>
          <w:sz w:val="28"/>
          <w:szCs w:val="28"/>
        </w:rPr>
        <w:t>, продолжились при Анне Иоанновне на основании её Указа 1731 года, в котором «предписывалось послать во все леса, заповедные по указам Петра, знающих людей с геодезистами для составления ланд</w:t>
      </w:r>
      <w:r w:rsidR="004E2EFF">
        <w:rPr>
          <w:rFonts w:ascii="Times New Roman" w:hAnsi="Times New Roman" w:cs="Times New Roman"/>
          <w:sz w:val="28"/>
          <w:szCs w:val="28"/>
        </w:rPr>
        <w:t xml:space="preserve">шафтных </w:t>
      </w:r>
      <w:r w:rsidRPr="004C569B">
        <w:rPr>
          <w:rFonts w:ascii="Times New Roman" w:hAnsi="Times New Roman" w:cs="Times New Roman"/>
          <w:sz w:val="28"/>
          <w:szCs w:val="28"/>
        </w:rPr>
        <w:t xml:space="preserve">карт и описания этих лесов в том отношении, где и какие из них годны для кораблестроения, как далеко они находятся от рек и можно ли по тем рекам и до какого места производить сплав строительных материалов.» Лесоустроительные работы в России продолжались в 30– 50-х гг. XVIII века до царствования Екатерины </w:t>
      </w:r>
      <w:r w:rsidR="004E2EFF">
        <w:rPr>
          <w:rFonts w:ascii="Times New Roman" w:hAnsi="Times New Roman" w:cs="Times New Roman"/>
          <w:sz w:val="28"/>
          <w:szCs w:val="28"/>
        </w:rPr>
        <w:t>Второй</w:t>
      </w:r>
      <w:r w:rsidRPr="004C569B">
        <w:rPr>
          <w:rFonts w:ascii="Times New Roman" w:hAnsi="Times New Roman" w:cs="Times New Roman"/>
          <w:sz w:val="28"/>
          <w:szCs w:val="28"/>
        </w:rPr>
        <w:t xml:space="preserve">, когда они почти прекратились вследствие отмены </w:t>
      </w:r>
      <w:proofErr w:type="spellStart"/>
      <w:r w:rsidRPr="004C569B">
        <w:rPr>
          <w:rFonts w:ascii="Times New Roman" w:hAnsi="Times New Roman" w:cs="Times New Roman"/>
          <w:sz w:val="28"/>
          <w:szCs w:val="28"/>
        </w:rPr>
        <w:t>лесоохранительных</w:t>
      </w:r>
      <w:proofErr w:type="spellEnd"/>
      <w:r w:rsidRPr="004C569B">
        <w:rPr>
          <w:rFonts w:ascii="Times New Roman" w:hAnsi="Times New Roman" w:cs="Times New Roman"/>
          <w:sz w:val="28"/>
          <w:szCs w:val="28"/>
        </w:rPr>
        <w:t xml:space="preserve"> законов Петра </w:t>
      </w:r>
      <w:r w:rsidR="004E2EFF">
        <w:rPr>
          <w:rFonts w:ascii="Times New Roman" w:hAnsi="Times New Roman" w:cs="Times New Roman"/>
          <w:sz w:val="28"/>
          <w:szCs w:val="28"/>
        </w:rPr>
        <w:t>Первого</w:t>
      </w:r>
      <w:r w:rsidRPr="004C569B">
        <w:rPr>
          <w:rFonts w:ascii="Times New Roman" w:hAnsi="Times New Roman" w:cs="Times New Roman"/>
          <w:sz w:val="28"/>
          <w:szCs w:val="28"/>
        </w:rPr>
        <w:t>. В истории межевания они замечательны тем, что в практике измерения и нанесения на планы обширных заповедных лесов являлись своего рода школой для образования русских геодезистов и землемер</w:t>
      </w:r>
      <w:r w:rsidR="004E2EFF">
        <w:rPr>
          <w:rFonts w:ascii="Times New Roman" w:hAnsi="Times New Roman" w:cs="Times New Roman"/>
          <w:sz w:val="28"/>
          <w:szCs w:val="28"/>
        </w:rPr>
        <w:t>.</w:t>
      </w:r>
    </w:p>
    <w:p w14:paraId="4D18C34F" w14:textId="42D10071" w:rsidR="00F25500" w:rsidRDefault="00F25500" w:rsidP="00FE43FA">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Более примечательными событиями в межевании земель в этот период были попытки произвести в России валовое (сплошное) межевание в виду частых и серьёзных беспорядков на межах, «доводящих до ссоры и драки и смертные уби</w:t>
      </w:r>
      <w:r w:rsidR="00AA22AC">
        <w:rPr>
          <w:rFonts w:ascii="Times New Roman" w:hAnsi="Times New Roman" w:cs="Times New Roman"/>
          <w:sz w:val="28"/>
          <w:szCs w:val="28"/>
        </w:rPr>
        <w:t>й</w:t>
      </w:r>
      <w:r w:rsidRPr="004C569B">
        <w:rPr>
          <w:rFonts w:ascii="Times New Roman" w:hAnsi="Times New Roman" w:cs="Times New Roman"/>
          <w:sz w:val="28"/>
          <w:szCs w:val="28"/>
        </w:rPr>
        <w:t>ства», о чём было сказано в Указе Анны Иоанновны от 1731 года</w:t>
      </w:r>
      <w:r w:rsidR="00AA22AC">
        <w:rPr>
          <w:rFonts w:ascii="Times New Roman" w:hAnsi="Times New Roman" w:cs="Times New Roman"/>
          <w:sz w:val="28"/>
          <w:szCs w:val="28"/>
        </w:rPr>
        <w:t xml:space="preserve">. </w:t>
      </w:r>
      <w:r w:rsidRPr="004C569B">
        <w:rPr>
          <w:rFonts w:ascii="Times New Roman" w:hAnsi="Times New Roman" w:cs="Times New Roman"/>
          <w:sz w:val="28"/>
          <w:szCs w:val="28"/>
        </w:rPr>
        <w:t xml:space="preserve">Были начаты подготовительные работы. В 1735 году Сенат утвердил новую межевую Инструкцию (наказ межевщикам) из 47 пунктов, в которых говорилось о порядке проведения межевания земель, о мерах земель и способах межевания разных угодий, о спорных землях, самовольных поселениях, о спорах при межевании и о </w:t>
      </w:r>
      <w:r w:rsidRPr="004C569B">
        <w:rPr>
          <w:rFonts w:ascii="Times New Roman" w:hAnsi="Times New Roman" w:cs="Times New Roman"/>
          <w:sz w:val="28"/>
          <w:szCs w:val="28"/>
        </w:rPr>
        <w:lastRenderedPageBreak/>
        <w:t xml:space="preserve">жалобах на межевщиков. Однако из-за недо- 73 </w:t>
      </w:r>
      <w:proofErr w:type="spellStart"/>
      <w:r w:rsidRPr="004C569B">
        <w:rPr>
          <w:rFonts w:ascii="Times New Roman" w:hAnsi="Times New Roman" w:cs="Times New Roman"/>
          <w:sz w:val="28"/>
          <w:szCs w:val="28"/>
        </w:rPr>
        <w:t>статка</w:t>
      </w:r>
      <w:proofErr w:type="spellEnd"/>
      <w:r w:rsidRPr="004C569B">
        <w:rPr>
          <w:rFonts w:ascii="Times New Roman" w:hAnsi="Times New Roman" w:cs="Times New Roman"/>
          <w:sz w:val="28"/>
          <w:szCs w:val="28"/>
        </w:rPr>
        <w:t xml:space="preserve"> подготовленных геодезических и землемерных кадров, валовое (сплошное) межевание, начатое уже в Московской губернии, было приостановлено на неопределённо</w:t>
      </w:r>
      <w:r w:rsidR="004E2EFF">
        <w:rPr>
          <w:rFonts w:ascii="Times New Roman" w:hAnsi="Times New Roman" w:cs="Times New Roman"/>
          <w:sz w:val="28"/>
          <w:szCs w:val="28"/>
        </w:rPr>
        <w:t xml:space="preserve">. </w:t>
      </w:r>
      <w:r w:rsidRPr="004C569B">
        <w:rPr>
          <w:rFonts w:ascii="Times New Roman" w:hAnsi="Times New Roman" w:cs="Times New Roman"/>
          <w:sz w:val="28"/>
          <w:szCs w:val="28"/>
        </w:rPr>
        <w:t>В мае 1754 г. была принята «Инструкция межевщикам», согласно которой межевание признавалось государственным делом, не зависящим от желания или просьб отдельных частных лиц. Впервые при производстве межевания юридическая сторона дела была отделена от технической: межевщик отвечал за юридическое оформление, а состоящий при нём геодезист производил измерение земель и составлял межевые акты. Инструкция существенно изменила вид, содержание и количество межевых актов. Вводился новый документ – «межевой журнал», в который должны были вноситься данные обо всех изменениях границы.</w:t>
      </w:r>
    </w:p>
    <w:p w14:paraId="516673C3" w14:textId="77777777" w:rsidR="00CD0935" w:rsidRPr="004C569B" w:rsidRDefault="00CD0935" w:rsidP="004C569B">
      <w:pPr>
        <w:spacing w:line="360" w:lineRule="auto"/>
        <w:ind w:firstLine="709"/>
        <w:jc w:val="both"/>
        <w:rPr>
          <w:rFonts w:ascii="Times New Roman" w:hAnsi="Times New Roman" w:cs="Times New Roman"/>
          <w:sz w:val="28"/>
          <w:szCs w:val="28"/>
        </w:rPr>
      </w:pPr>
    </w:p>
    <w:p w14:paraId="39CF7FBC" w14:textId="3073B398" w:rsidR="00AA22AC" w:rsidRDefault="00212594" w:rsidP="004C569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A22AC">
        <w:rPr>
          <w:rFonts w:ascii="Times New Roman" w:hAnsi="Times New Roman" w:cs="Times New Roman"/>
          <w:sz w:val="28"/>
          <w:szCs w:val="28"/>
        </w:rPr>
        <w:t>2.3</w:t>
      </w:r>
      <w:r w:rsidR="000869EC" w:rsidRPr="00AA22AC">
        <w:rPr>
          <w:rFonts w:ascii="Times New Roman" w:hAnsi="Times New Roman" w:cs="Times New Roman"/>
          <w:sz w:val="28"/>
          <w:szCs w:val="28"/>
        </w:rPr>
        <w:t xml:space="preserve"> </w:t>
      </w:r>
      <w:r w:rsidR="00957148">
        <w:rPr>
          <w:rFonts w:ascii="Times New Roman" w:hAnsi="Times New Roman" w:cs="Times New Roman"/>
          <w:sz w:val="28"/>
          <w:szCs w:val="28"/>
        </w:rPr>
        <w:t>П</w:t>
      </w:r>
      <w:r w:rsidR="000869EC" w:rsidRPr="00AA22AC">
        <w:rPr>
          <w:rFonts w:ascii="Times New Roman" w:hAnsi="Times New Roman" w:cs="Times New Roman"/>
          <w:sz w:val="28"/>
          <w:szCs w:val="28"/>
        </w:rPr>
        <w:t xml:space="preserve">роведения межеваний в период правления Екатерины Великой </w:t>
      </w:r>
    </w:p>
    <w:p w14:paraId="13360595" w14:textId="77777777" w:rsidR="00CD0935" w:rsidRDefault="00CD0935" w:rsidP="004C569B">
      <w:pPr>
        <w:spacing w:line="360" w:lineRule="auto"/>
        <w:ind w:firstLine="709"/>
        <w:jc w:val="both"/>
        <w:rPr>
          <w:rFonts w:ascii="Times New Roman" w:hAnsi="Times New Roman" w:cs="Times New Roman"/>
          <w:sz w:val="28"/>
          <w:szCs w:val="28"/>
        </w:rPr>
      </w:pPr>
    </w:p>
    <w:p w14:paraId="21843E3F" w14:textId="27203245" w:rsidR="000869EC" w:rsidRPr="004C569B" w:rsidRDefault="000869EC"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Неустроенность земельных отношений в стране и неудачная попытка межевания по «Инструкции» 1754 г. заставили Правительство изменить подход к межеванию. Указом от 20 февраля 1765 г. императрица Екатерина </w:t>
      </w:r>
      <w:r w:rsidR="004E2EFF">
        <w:rPr>
          <w:rFonts w:ascii="Times New Roman" w:hAnsi="Times New Roman" w:cs="Times New Roman"/>
          <w:sz w:val="28"/>
          <w:szCs w:val="28"/>
        </w:rPr>
        <w:t>Второй</w:t>
      </w:r>
      <w:r w:rsidRPr="004C569B">
        <w:rPr>
          <w:rFonts w:ascii="Times New Roman" w:hAnsi="Times New Roman" w:cs="Times New Roman"/>
          <w:sz w:val="28"/>
          <w:szCs w:val="28"/>
        </w:rPr>
        <w:t xml:space="preserve"> (1762–1796 гг.) учредила особую Комиссию о государственном межевании, которой предписывалось подготовить, с учетом недостатков «Инструкции» 1754 г., «Проект основных правил государственного межевания». Этот проект лег в основу изданного 19 сентября 1765 г. «Манифеста о Генеральном межевании», а затем и «Генеральных правил». Согласно этим документам, все земли в ходе межевания закреплялись за их фактическими владельцами Основной целью генеральное межевание было  определения реальной площади каждой дачи с тем, чтобы получить общую площадь земельного фонда в стране, с подразделением на виды угодий и их качественного состояния Высший надзор за производством Генерального межевания был возложен на Межевую Экспедицию Сената, созданную 8 октября 1765 г. Ближайший надзор был возложен на Межевую </w:t>
      </w:r>
      <w:r w:rsidRPr="004C569B">
        <w:rPr>
          <w:rFonts w:ascii="Times New Roman" w:hAnsi="Times New Roman" w:cs="Times New Roman"/>
          <w:sz w:val="28"/>
          <w:szCs w:val="28"/>
        </w:rPr>
        <w:lastRenderedPageBreak/>
        <w:t>Канцелярию, служившей 2-ой инстанцией межевого суда. По мере увеличения межевых работ учреждались Межевые Конторы на один или на несколько уездов. Они являлись 1-ой инстанцией межевого судам</w:t>
      </w:r>
    </w:p>
    <w:p w14:paraId="4B8F820C" w14:textId="01D94FAF" w:rsidR="000869EC" w:rsidRPr="004C569B" w:rsidRDefault="000869EC"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Указом Сената от 20 февраля 1765 г. была учреждена «Особая Комиссия о государственном межевании». Комиссия рассмотрела Инструкцию 1754 г. и пришла к выводу, что основная причина неудачи Елизаветинского межевания заключалась в том, что в его основу была положена ревизия и редукция и это давало межевщикам много власти. На основании этого Комиссия составила новые правила межевания, которые вошли в Манифест 19 сентября 1765 года Манифестом был провозглашен новый принцип в межевании: полюбовный отвод границ самими владельцами вместо отмененных Комиссией ревизий и редукций. У полюбовно разводящихся владельцев «Крепостей на их земли ни к какому рассмотрению не требовать, но снимая их дачи класть на планы»</w:t>
      </w:r>
    </w:p>
    <w:p w14:paraId="08D2A3CD" w14:textId="07491929" w:rsidR="000869EC" w:rsidRDefault="000869EC"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Таким образом, Генеральное межевание представляет собой крупное государственное мероприятие. Оно было направленно на расширение и укрепление землевладения господствующего класса дворян. Государство путём этих межеваний закрепило за дворянством громадную площадь земель. Дворянство стало монопольным владельцем земли на всё огромном пространстве центральной части Российской Империи</w:t>
      </w:r>
      <w:r w:rsidR="00AD5401">
        <w:rPr>
          <w:rFonts w:ascii="Times New Roman" w:hAnsi="Times New Roman" w:cs="Times New Roman"/>
          <w:sz w:val="28"/>
          <w:szCs w:val="28"/>
        </w:rPr>
        <w:t>.</w:t>
      </w:r>
    </w:p>
    <w:p w14:paraId="1B206418" w14:textId="781AA130" w:rsidR="00FE43FA" w:rsidRDefault="00FE43FA" w:rsidP="00957148">
      <w:pPr>
        <w:spacing w:line="360" w:lineRule="auto"/>
        <w:jc w:val="both"/>
        <w:rPr>
          <w:rFonts w:ascii="Times New Roman" w:hAnsi="Times New Roman" w:cs="Times New Roman"/>
          <w:sz w:val="28"/>
          <w:szCs w:val="28"/>
        </w:rPr>
      </w:pPr>
    </w:p>
    <w:p w14:paraId="30A69F0E" w14:textId="0330B63B" w:rsidR="00957148" w:rsidRDefault="00957148" w:rsidP="00957148">
      <w:pPr>
        <w:spacing w:line="360" w:lineRule="auto"/>
        <w:jc w:val="both"/>
        <w:rPr>
          <w:rFonts w:ascii="Times New Roman" w:hAnsi="Times New Roman" w:cs="Times New Roman"/>
          <w:sz w:val="28"/>
          <w:szCs w:val="28"/>
        </w:rPr>
      </w:pPr>
    </w:p>
    <w:p w14:paraId="7ECB9640" w14:textId="63500485" w:rsidR="00957148" w:rsidRDefault="00957148" w:rsidP="00957148">
      <w:pPr>
        <w:spacing w:line="360" w:lineRule="auto"/>
        <w:jc w:val="both"/>
        <w:rPr>
          <w:rFonts w:ascii="Times New Roman" w:hAnsi="Times New Roman" w:cs="Times New Roman"/>
          <w:sz w:val="28"/>
          <w:szCs w:val="28"/>
        </w:rPr>
      </w:pPr>
    </w:p>
    <w:p w14:paraId="0FCA490C" w14:textId="77777777" w:rsidR="00957148" w:rsidRDefault="00957148" w:rsidP="00957148">
      <w:pPr>
        <w:spacing w:line="360" w:lineRule="auto"/>
        <w:jc w:val="both"/>
        <w:rPr>
          <w:rFonts w:ascii="Times New Roman" w:hAnsi="Times New Roman" w:cs="Times New Roman"/>
          <w:sz w:val="28"/>
          <w:szCs w:val="28"/>
        </w:rPr>
      </w:pPr>
    </w:p>
    <w:p w14:paraId="2EEBFFEE" w14:textId="0538D7B5" w:rsidR="00FE43FA" w:rsidRDefault="00FE43FA" w:rsidP="004C569B">
      <w:pPr>
        <w:spacing w:line="360" w:lineRule="auto"/>
        <w:ind w:firstLine="709"/>
        <w:jc w:val="both"/>
        <w:rPr>
          <w:rFonts w:ascii="Times New Roman" w:hAnsi="Times New Roman" w:cs="Times New Roman"/>
          <w:sz w:val="28"/>
          <w:szCs w:val="28"/>
        </w:rPr>
      </w:pPr>
    </w:p>
    <w:p w14:paraId="70B7E430" w14:textId="59B9F06F" w:rsidR="00957148" w:rsidRDefault="00957148" w:rsidP="004C569B">
      <w:pPr>
        <w:spacing w:line="360" w:lineRule="auto"/>
        <w:ind w:firstLine="709"/>
        <w:jc w:val="both"/>
        <w:rPr>
          <w:rFonts w:ascii="Times New Roman" w:hAnsi="Times New Roman" w:cs="Times New Roman"/>
          <w:sz w:val="28"/>
          <w:szCs w:val="28"/>
        </w:rPr>
      </w:pPr>
    </w:p>
    <w:p w14:paraId="4D49BAD9" w14:textId="77777777" w:rsidR="00957148" w:rsidRDefault="00957148" w:rsidP="004C569B">
      <w:pPr>
        <w:spacing w:line="360" w:lineRule="auto"/>
        <w:ind w:firstLine="709"/>
        <w:jc w:val="both"/>
        <w:rPr>
          <w:rFonts w:ascii="Times New Roman" w:hAnsi="Times New Roman" w:cs="Times New Roman"/>
          <w:sz w:val="28"/>
          <w:szCs w:val="28"/>
        </w:rPr>
      </w:pPr>
    </w:p>
    <w:p w14:paraId="5DBB1D9B" w14:textId="148E463C" w:rsidR="00AD5401" w:rsidRDefault="00212594" w:rsidP="00AD540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AD5401">
        <w:rPr>
          <w:rFonts w:ascii="Times New Roman" w:hAnsi="Times New Roman" w:cs="Times New Roman"/>
          <w:sz w:val="28"/>
          <w:szCs w:val="28"/>
        </w:rPr>
        <w:t>3</w:t>
      </w:r>
      <w:r>
        <w:rPr>
          <w:rFonts w:ascii="Times New Roman" w:hAnsi="Times New Roman" w:cs="Times New Roman"/>
          <w:sz w:val="28"/>
          <w:szCs w:val="28"/>
        </w:rPr>
        <w:t xml:space="preserve"> </w:t>
      </w:r>
      <w:r w:rsidR="00AD5401">
        <w:rPr>
          <w:rFonts w:ascii="Times New Roman" w:hAnsi="Times New Roman" w:cs="Times New Roman"/>
          <w:sz w:val="28"/>
          <w:szCs w:val="28"/>
        </w:rPr>
        <w:t xml:space="preserve">Подземельное устройство крестьян во второй половине </w:t>
      </w:r>
      <w:r w:rsidR="004E2EFF">
        <w:rPr>
          <w:rFonts w:ascii="Times New Roman" w:hAnsi="Times New Roman" w:cs="Times New Roman"/>
          <w:sz w:val="28"/>
          <w:szCs w:val="28"/>
        </w:rPr>
        <w:t>19</w:t>
      </w:r>
      <w:r w:rsidR="00AD5401">
        <w:rPr>
          <w:rFonts w:ascii="Times New Roman" w:hAnsi="Times New Roman" w:cs="Times New Roman"/>
          <w:sz w:val="28"/>
          <w:szCs w:val="28"/>
        </w:rPr>
        <w:t xml:space="preserve"> века</w:t>
      </w:r>
    </w:p>
    <w:p w14:paraId="1F734B67" w14:textId="77777777" w:rsidR="00CD0935" w:rsidRPr="00AD5401" w:rsidRDefault="00CD0935" w:rsidP="00AD5401">
      <w:pPr>
        <w:spacing w:line="360" w:lineRule="auto"/>
        <w:ind w:firstLine="709"/>
        <w:jc w:val="both"/>
        <w:rPr>
          <w:rFonts w:ascii="Times New Roman" w:hAnsi="Times New Roman" w:cs="Times New Roman"/>
          <w:sz w:val="28"/>
          <w:szCs w:val="28"/>
        </w:rPr>
      </w:pPr>
    </w:p>
    <w:p w14:paraId="2F1E4CA0" w14:textId="142B34E0" w:rsidR="007C792A" w:rsidRDefault="00212594" w:rsidP="004C569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AD5401">
        <w:rPr>
          <w:rFonts w:ascii="Times New Roman" w:hAnsi="Times New Roman" w:cs="Times New Roman"/>
          <w:sz w:val="28"/>
          <w:szCs w:val="28"/>
        </w:rPr>
        <w:t>3</w:t>
      </w:r>
      <w:r w:rsidR="007C792A" w:rsidRPr="00AA22AC">
        <w:rPr>
          <w:rFonts w:ascii="Times New Roman" w:hAnsi="Times New Roman" w:cs="Times New Roman"/>
          <w:sz w:val="28"/>
          <w:szCs w:val="28"/>
        </w:rPr>
        <w:t xml:space="preserve">.1 Землеустроительные работы в связи с отменой крепостного права в период правления Александра </w:t>
      </w:r>
      <w:r w:rsidR="004E2EFF">
        <w:rPr>
          <w:rFonts w:ascii="Times New Roman" w:hAnsi="Times New Roman" w:cs="Times New Roman"/>
          <w:sz w:val="28"/>
          <w:szCs w:val="28"/>
        </w:rPr>
        <w:t>Второго</w:t>
      </w:r>
    </w:p>
    <w:p w14:paraId="238DB350" w14:textId="77777777" w:rsidR="00817305" w:rsidRPr="00AA22AC" w:rsidRDefault="00817305" w:rsidP="004C569B">
      <w:pPr>
        <w:spacing w:line="360" w:lineRule="auto"/>
        <w:ind w:firstLine="709"/>
        <w:jc w:val="both"/>
        <w:rPr>
          <w:rFonts w:ascii="Times New Roman" w:hAnsi="Times New Roman" w:cs="Times New Roman"/>
          <w:sz w:val="28"/>
          <w:szCs w:val="28"/>
        </w:rPr>
      </w:pPr>
    </w:p>
    <w:p w14:paraId="77917438" w14:textId="4E1B19DB" w:rsidR="007C792A" w:rsidRPr="004C569B" w:rsidRDefault="007C792A"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В первой половине </w:t>
      </w:r>
      <w:r w:rsidR="004E2EFF">
        <w:rPr>
          <w:rFonts w:ascii="Times New Roman" w:hAnsi="Times New Roman" w:cs="Times New Roman"/>
          <w:sz w:val="28"/>
          <w:szCs w:val="28"/>
        </w:rPr>
        <w:t>19</w:t>
      </w:r>
      <w:r w:rsidRPr="004C569B">
        <w:rPr>
          <w:rFonts w:ascii="Times New Roman" w:hAnsi="Times New Roman" w:cs="Times New Roman"/>
          <w:sz w:val="28"/>
          <w:szCs w:val="28"/>
        </w:rPr>
        <w:t xml:space="preserve"> в</w:t>
      </w:r>
      <w:r w:rsidR="004E2EFF">
        <w:rPr>
          <w:rFonts w:ascii="Times New Roman" w:hAnsi="Times New Roman" w:cs="Times New Roman"/>
          <w:sz w:val="28"/>
          <w:szCs w:val="28"/>
        </w:rPr>
        <w:t>ека</w:t>
      </w:r>
      <w:r w:rsidRPr="004C569B">
        <w:rPr>
          <w:rFonts w:ascii="Times New Roman" w:hAnsi="Times New Roman" w:cs="Times New Roman"/>
          <w:sz w:val="28"/>
          <w:szCs w:val="28"/>
        </w:rPr>
        <w:t xml:space="preserve"> политическое и экономическое развитие России стало серьезно отставать от европейских стран. Производительные силы страны были скованы господством феодальных производственных отношений. Крепостническая система стала тормозом в развитии не только сельского хозяйства, но и всех других отраслей экономики. Многочисленные попытки наиболее прогрессивных представителей дворянства изменить земельное устройство не имели успеха. Восстание декабристов 14 декабря 1825 г, повсеместные крестьянские волнения, развитие прогрессивных идей в среде дворянства и экономическая ситуация в стране вынудили Правительство провести реформы. Разложению натурального строя крепостного хозяйства сопутствовал рост товарности земледелия и животноводства. Развитие товарно-денежных отношений сопровождалось возрастанием эксплуатации крепостных крестьян. Крестьянские земельные наделы сокращались помещиками, стремившимся увеличить свою пашню. В пользовании крестьян оставалось лишь около 51% удобных земель, в некоторых губерниях даже менее 30%. Бесправие крестьян дошло до крайних пределов. Под давлением всё более обостряющейся классовой борьбы крестьянства с помещиками правительство вынуждено было отменить крепостное право. В 1861 году 19 февраля Александр </w:t>
      </w:r>
      <w:r w:rsidR="004E2EFF">
        <w:rPr>
          <w:rFonts w:ascii="Times New Roman" w:hAnsi="Times New Roman" w:cs="Times New Roman"/>
          <w:sz w:val="28"/>
          <w:szCs w:val="28"/>
        </w:rPr>
        <w:t>Второй</w:t>
      </w:r>
      <w:r w:rsidRPr="004C569B">
        <w:rPr>
          <w:rFonts w:ascii="Times New Roman" w:hAnsi="Times New Roman" w:cs="Times New Roman"/>
          <w:sz w:val="28"/>
          <w:szCs w:val="28"/>
        </w:rPr>
        <w:t xml:space="preserve"> утвердил «Положение крестьян, вышедших из крепостной зависимости». По нему устанавливались новые начала общественного устройства жизни крестьян. Однако крестьяне по-прежнему оставались низшим сословием, обязанным выполнять барщинную повинность и платить оброк.</w:t>
      </w:r>
    </w:p>
    <w:p w14:paraId="55C7C9DE" w14:textId="5E66793E" w:rsidR="007C792A" w:rsidRPr="004C569B" w:rsidRDefault="007C792A"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lastRenderedPageBreak/>
        <w:t>В каждом селе крестьяне составляли, так называемое, «сельское общество». Сельские общества нескольких сёл входили в волость, представляющую собой административно-территориальную единицу. Земля, которую обрабатывали крестьяне, и после отмены крепостного права не была им передана. Она по-прежнему оставалась в собственности помещика, а крестьянам предоставлялись в пользование, так называемые «наделы», в которые входили усадьба, пашня и другие угодья. За пользование наделами крестьяне должны были платить помещику оброк и отрабатывать барщину. Сельские общества получали документы на наделённые им земли – «уставные грамоты», в которых указывалась площадь земли» наделённой обществу и все повинности, которые обязаны были выполнять крестьяне за использование наделённой им земли. Наделение землёй крестьян производилось по числу «ревизских душ», т.е. по количеству крестьян мужского пола. Размежевание крестьянских и помещичьих земель осуществлялось, как правило, по указаниям самих помещиков, и выполнялось так, чтобы экономически связать крестьян со «своим» бывшим помещиком. Имея в виду продолжение эксплуатации крестьян и после «освобождения», помещики стремились так разместить наделы крестьянских обществ и «свои» земли, чтобы обработка своих земель силами крестьян была наиболее удобна. Поэтому помещичьи земли, обычно, вымежевывались прямо примыкая к усадьбе и дворам сельского общества, а крестьянские наделы располагались чере</w:t>
      </w:r>
      <w:r w:rsidR="004E2EFF">
        <w:rPr>
          <w:rFonts w:ascii="Times New Roman" w:hAnsi="Times New Roman" w:cs="Times New Roman"/>
          <w:sz w:val="28"/>
          <w:szCs w:val="28"/>
        </w:rPr>
        <w:t xml:space="preserve">з </w:t>
      </w:r>
      <w:r w:rsidRPr="004C569B">
        <w:rPr>
          <w:rFonts w:ascii="Times New Roman" w:hAnsi="Times New Roman" w:cs="Times New Roman"/>
          <w:sz w:val="28"/>
          <w:szCs w:val="28"/>
        </w:rPr>
        <w:t>полно, на дальних массивах, и разбросаны в разных местах. В особенно тяжелое положение попали крестьяне, когда помещичьи земли окружали усадьбы со всех сторон и подходили к их дворам. В таких случаях скот, выгоняемый на пастьбу, неизбежно попадал на помещичьи земли, происходили потравы, за которые приходилось платить штрафы помещику</w:t>
      </w:r>
    </w:p>
    <w:p w14:paraId="17C22ACD" w14:textId="00D4A2C7" w:rsidR="00CD0935" w:rsidRPr="004C569B" w:rsidRDefault="007C792A" w:rsidP="00FE43FA">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Инструкция от 27 июля 1861 года предписывала исполнять и закреплять проекты разверстания в натуре в следующем порядке. Границы земельных наделов должны пропахиваться бороздой с помощью сохи, а в заселённых местах обозначаться просветом (просекой). На поворотах границ следует ставить простые </w:t>
      </w:r>
      <w:r w:rsidRPr="004C569B">
        <w:rPr>
          <w:rFonts w:ascii="Times New Roman" w:hAnsi="Times New Roman" w:cs="Times New Roman"/>
          <w:sz w:val="28"/>
          <w:szCs w:val="28"/>
        </w:rPr>
        <w:lastRenderedPageBreak/>
        <w:t xml:space="preserve">столбы без государственного герба и межевых ям. Отведённые в натуре земельные участки необходимо показывать на </w:t>
      </w:r>
      <w:proofErr w:type="spellStart"/>
      <w:r w:rsidRPr="004C569B">
        <w:rPr>
          <w:rFonts w:ascii="Times New Roman" w:hAnsi="Times New Roman" w:cs="Times New Roman"/>
          <w:sz w:val="28"/>
          <w:szCs w:val="28"/>
        </w:rPr>
        <w:t>выкопировках</w:t>
      </w:r>
      <w:proofErr w:type="spellEnd"/>
      <w:r w:rsidRPr="004C569B">
        <w:rPr>
          <w:rFonts w:ascii="Times New Roman" w:hAnsi="Times New Roman" w:cs="Times New Roman"/>
          <w:sz w:val="28"/>
          <w:szCs w:val="28"/>
        </w:rPr>
        <w:t xml:space="preserve"> с планов Генерального или Специального межевания с нанесением, где необходимо, внутренней ситуации отведённых крестьянских земель и составлением экспликации этих земель по угодьям. Границы следует описывать по каждому отводу в особом геодезическом описании</w:t>
      </w:r>
      <w:r w:rsidR="003E47D7">
        <w:rPr>
          <w:rFonts w:ascii="Times New Roman" w:hAnsi="Times New Roman" w:cs="Times New Roman"/>
          <w:sz w:val="28"/>
          <w:szCs w:val="28"/>
        </w:rPr>
        <w:t xml:space="preserve">. </w:t>
      </w:r>
      <w:r w:rsidRPr="004C569B">
        <w:rPr>
          <w:rFonts w:ascii="Times New Roman" w:hAnsi="Times New Roman" w:cs="Times New Roman"/>
          <w:sz w:val="28"/>
          <w:szCs w:val="28"/>
        </w:rPr>
        <w:t>После реформы 1861 года проводилась, так называемая, «выкупная операция». Сущность её заключалась в том, что за используемые свои земли, ещё с давних времен, крестьяне должны были после «освобождения» выплачивать помещику выкуп, размеры которого значительно превышали действительную стоимость земли по существовавшим тогда ценам. В основу определения суммы выкупа был положен размер оброка, а не рыночная цена земли и не доходность её использования. По меткому замечанию В.И. Ленина «выкуп за наделы был ограблением крестьян помещиками и царским правительством». Только в 1907 году, 112 при проведении Столыпинской земельной реформы, было прекращено взыскание выкупных платежей.</w:t>
      </w:r>
      <w:r w:rsidR="00520256" w:rsidRPr="004C569B">
        <w:rPr>
          <w:rFonts w:ascii="Times New Roman" w:hAnsi="Times New Roman" w:cs="Times New Roman"/>
          <w:sz w:val="28"/>
          <w:szCs w:val="28"/>
        </w:rPr>
        <w:t xml:space="preserve"> Землеустроительные мероприятия включали в себя</w:t>
      </w:r>
      <w:r w:rsidR="004F22D1" w:rsidRPr="004C569B">
        <w:rPr>
          <w:rFonts w:ascii="Times New Roman" w:hAnsi="Times New Roman" w:cs="Times New Roman"/>
          <w:sz w:val="28"/>
          <w:szCs w:val="28"/>
        </w:rPr>
        <w:t xml:space="preserve"> действия</w:t>
      </w:r>
      <w:r w:rsidR="00520256" w:rsidRPr="004C569B">
        <w:rPr>
          <w:rFonts w:ascii="Times New Roman" w:hAnsi="Times New Roman" w:cs="Times New Roman"/>
          <w:sz w:val="28"/>
          <w:szCs w:val="28"/>
        </w:rPr>
        <w:t xml:space="preserve"> </w:t>
      </w:r>
      <w:r w:rsidR="004F22D1" w:rsidRPr="004C569B">
        <w:rPr>
          <w:rFonts w:ascii="Times New Roman" w:hAnsi="Times New Roman" w:cs="Times New Roman"/>
          <w:sz w:val="28"/>
          <w:szCs w:val="28"/>
        </w:rPr>
        <w:t>по земельному устройству крестьян, выходивших из крепостной зависимости</w:t>
      </w:r>
      <w:r w:rsidR="006300A2">
        <w:rPr>
          <w:rFonts w:ascii="Times New Roman" w:hAnsi="Times New Roman" w:cs="Times New Roman"/>
          <w:sz w:val="28"/>
          <w:szCs w:val="28"/>
        </w:rPr>
        <w:t xml:space="preserve">. </w:t>
      </w:r>
      <w:r w:rsidR="00520256" w:rsidRPr="004C569B">
        <w:rPr>
          <w:rFonts w:ascii="Times New Roman" w:hAnsi="Times New Roman" w:cs="Times New Roman"/>
          <w:sz w:val="28"/>
          <w:szCs w:val="28"/>
        </w:rPr>
        <w:t xml:space="preserve">Для проведения землеустроительных действий помещики приглашали частных землемеров за свой счет или же проводили их сами. Государство   </w:t>
      </w:r>
      <w:r w:rsidR="00CD0935" w:rsidRPr="004C569B">
        <w:rPr>
          <w:rFonts w:ascii="Times New Roman" w:hAnsi="Times New Roman" w:cs="Times New Roman"/>
          <w:sz w:val="28"/>
          <w:szCs w:val="28"/>
        </w:rPr>
        <w:t>ограничивалось</w:t>
      </w:r>
      <w:r w:rsidR="00520256" w:rsidRPr="004C569B">
        <w:rPr>
          <w:rFonts w:ascii="Times New Roman" w:hAnsi="Times New Roman" w:cs="Times New Roman"/>
          <w:sz w:val="28"/>
          <w:szCs w:val="28"/>
        </w:rPr>
        <w:t xml:space="preserve"> назначением мировых посредников из числа местных дворян</w:t>
      </w:r>
      <w:r w:rsidR="00CD0935">
        <w:rPr>
          <w:rFonts w:ascii="Times New Roman" w:hAnsi="Times New Roman" w:cs="Times New Roman"/>
          <w:sz w:val="28"/>
          <w:szCs w:val="28"/>
        </w:rPr>
        <w:t>.</w:t>
      </w:r>
    </w:p>
    <w:p w14:paraId="33A86D7C" w14:textId="5E6474DA" w:rsidR="004F22D1" w:rsidRPr="004C569B" w:rsidRDefault="00520256"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Надо знать, что землеустроительные мероприятия включали в себя следующие действия</w:t>
      </w:r>
      <w:r w:rsidR="00817305">
        <w:rPr>
          <w:rFonts w:ascii="Times New Roman" w:hAnsi="Times New Roman" w:cs="Times New Roman"/>
          <w:sz w:val="28"/>
          <w:szCs w:val="28"/>
        </w:rPr>
        <w:t>:</w:t>
      </w:r>
      <w:r w:rsidRPr="004C569B">
        <w:rPr>
          <w:rFonts w:ascii="Times New Roman" w:hAnsi="Times New Roman" w:cs="Times New Roman"/>
          <w:sz w:val="28"/>
          <w:szCs w:val="28"/>
        </w:rPr>
        <w:t xml:space="preserve">                                    </w:t>
      </w:r>
    </w:p>
    <w:p w14:paraId="2E794146" w14:textId="37AE4561" w:rsidR="00520256" w:rsidRPr="004C569B" w:rsidRDefault="00520256"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 определение размеров земельных наделов;</w:t>
      </w:r>
    </w:p>
    <w:p w14:paraId="47694DD0" w14:textId="77777777" w:rsidR="00520256" w:rsidRPr="004C569B" w:rsidRDefault="00520256"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 установление повинностей с земельных наделов;</w:t>
      </w:r>
    </w:p>
    <w:p w14:paraId="23FA69FB" w14:textId="2DFC6988" w:rsidR="00520256" w:rsidRPr="004C569B" w:rsidRDefault="00520256"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 составление уставных грамот;</w:t>
      </w:r>
    </w:p>
    <w:p w14:paraId="6EA1C133" w14:textId="77777777" w:rsidR="00520256" w:rsidRPr="004C569B" w:rsidRDefault="00520256"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 определение размера выкупных платежей; </w:t>
      </w:r>
    </w:p>
    <w:p w14:paraId="233C3285" w14:textId="1730243F" w:rsidR="00FE43FA" w:rsidRDefault="00520256" w:rsidP="00FE43FA">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 отвод земельных наделов;</w:t>
      </w:r>
    </w:p>
    <w:p w14:paraId="219391B3" w14:textId="7645887C" w:rsidR="004C569B" w:rsidRDefault="00212594" w:rsidP="004C569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BB4B89">
        <w:rPr>
          <w:rFonts w:ascii="Times New Roman" w:hAnsi="Times New Roman" w:cs="Times New Roman"/>
          <w:sz w:val="28"/>
          <w:szCs w:val="28"/>
        </w:rPr>
        <w:t>4</w:t>
      </w:r>
      <w:r w:rsidR="00EC6D18">
        <w:rPr>
          <w:rFonts w:ascii="Times New Roman" w:hAnsi="Times New Roman" w:cs="Times New Roman"/>
          <w:sz w:val="28"/>
          <w:szCs w:val="28"/>
        </w:rPr>
        <w:t xml:space="preserve"> </w:t>
      </w:r>
      <w:r w:rsidR="00BB4B89">
        <w:rPr>
          <w:rFonts w:ascii="Times New Roman" w:hAnsi="Times New Roman" w:cs="Times New Roman"/>
          <w:sz w:val="28"/>
          <w:szCs w:val="28"/>
        </w:rPr>
        <w:t>Столыпинская земельная реформа</w:t>
      </w:r>
    </w:p>
    <w:p w14:paraId="1E327284" w14:textId="77777777" w:rsidR="00817305" w:rsidRPr="004C569B" w:rsidRDefault="00817305" w:rsidP="004C569B">
      <w:pPr>
        <w:spacing w:line="360" w:lineRule="auto"/>
        <w:ind w:firstLine="709"/>
        <w:jc w:val="both"/>
        <w:rPr>
          <w:rFonts w:ascii="Times New Roman" w:hAnsi="Times New Roman" w:cs="Times New Roman"/>
          <w:sz w:val="28"/>
          <w:szCs w:val="28"/>
        </w:rPr>
      </w:pPr>
    </w:p>
    <w:p w14:paraId="3BF17D35" w14:textId="4C8B5601" w:rsidR="004C569B" w:rsidRDefault="00212594" w:rsidP="004C569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B4B89">
        <w:rPr>
          <w:rFonts w:ascii="Times New Roman" w:hAnsi="Times New Roman" w:cs="Times New Roman"/>
          <w:sz w:val="28"/>
          <w:szCs w:val="28"/>
        </w:rPr>
        <w:t>4</w:t>
      </w:r>
      <w:r w:rsidR="004C569B" w:rsidRPr="004C569B">
        <w:rPr>
          <w:rFonts w:ascii="Times New Roman" w:hAnsi="Times New Roman" w:cs="Times New Roman"/>
          <w:sz w:val="28"/>
          <w:szCs w:val="28"/>
        </w:rPr>
        <w:t>.1 П.А. Столыпин – великий реформатор России</w:t>
      </w:r>
    </w:p>
    <w:p w14:paraId="4C0546B5" w14:textId="77777777" w:rsidR="00817305" w:rsidRPr="004C569B" w:rsidRDefault="00817305" w:rsidP="004C569B">
      <w:pPr>
        <w:spacing w:line="360" w:lineRule="auto"/>
        <w:ind w:firstLine="709"/>
        <w:jc w:val="both"/>
        <w:rPr>
          <w:rFonts w:ascii="Times New Roman" w:hAnsi="Times New Roman" w:cs="Times New Roman"/>
          <w:sz w:val="28"/>
          <w:szCs w:val="28"/>
        </w:rPr>
      </w:pPr>
    </w:p>
    <w:p w14:paraId="754A65B3" w14:textId="12839563" w:rsidR="004C569B" w:rsidRPr="003E47D7" w:rsidRDefault="004C569B" w:rsidP="004C569B">
      <w:pPr>
        <w:spacing w:line="360" w:lineRule="auto"/>
        <w:ind w:firstLine="709"/>
        <w:jc w:val="both"/>
        <w:rPr>
          <w:rFonts w:ascii="Times New Roman" w:hAnsi="Times New Roman" w:cs="Times New Roman"/>
          <w:sz w:val="28"/>
          <w:szCs w:val="28"/>
        </w:rPr>
      </w:pPr>
      <w:r w:rsidRPr="004C569B">
        <w:rPr>
          <w:rFonts w:ascii="Times New Roman" w:hAnsi="Times New Roman" w:cs="Times New Roman"/>
          <w:sz w:val="28"/>
          <w:szCs w:val="28"/>
        </w:rPr>
        <w:t xml:space="preserve"> Петр Аркадьевич Столыпин – великий российский политический деятель, сделавший попытку вытащить огромную державу из феодального болота и направить её на путь прогресса. Человек, попытавшийся в </w:t>
      </w:r>
      <w:r w:rsidRPr="003E47D7">
        <w:rPr>
          <w:rFonts w:ascii="Times New Roman" w:hAnsi="Times New Roman" w:cs="Times New Roman"/>
          <w:sz w:val="28"/>
          <w:szCs w:val="28"/>
        </w:rPr>
        <w:t>одиночку совершить переворот в сознании людей патриархальной страны. Петр Аркадьевич Столыпин родился 2 (14) апреля 1862 года в Дрездене в семье знатных российских вельмож. Прадед А.А. Столыпин был сенатором, другом М.М. Сперанского,</w:t>
      </w:r>
      <w:r>
        <w:t xml:space="preserve"> </w:t>
      </w:r>
      <w:r w:rsidRPr="003E47D7">
        <w:rPr>
          <w:rFonts w:ascii="Times New Roman" w:hAnsi="Times New Roman" w:cs="Times New Roman"/>
          <w:sz w:val="28"/>
          <w:szCs w:val="28"/>
        </w:rPr>
        <w:t>крупнейшего государственного деятеля XIX века. Отец – генерал, дружил с Л.Н. Толстым. Мать Н.М. Горчакова – княжна, правнучка великого полководца А.В. Суворова, а бабушка Елизавета Алексеевна была также бабушкой поэта Михаила Юрьевича Лермонтова.</w:t>
      </w:r>
    </w:p>
    <w:p w14:paraId="3B0C68AD" w14:textId="297DFDD2" w:rsidR="004C569B" w:rsidRDefault="004C569B" w:rsidP="004C569B">
      <w:pPr>
        <w:spacing w:line="360" w:lineRule="auto"/>
        <w:ind w:firstLine="709"/>
        <w:jc w:val="both"/>
        <w:rPr>
          <w:rFonts w:ascii="Times New Roman" w:hAnsi="Times New Roman" w:cs="Times New Roman"/>
          <w:sz w:val="28"/>
          <w:szCs w:val="28"/>
        </w:rPr>
      </w:pPr>
      <w:r w:rsidRPr="003E47D7">
        <w:rPr>
          <w:rFonts w:ascii="Times New Roman" w:hAnsi="Times New Roman" w:cs="Times New Roman"/>
          <w:sz w:val="28"/>
          <w:szCs w:val="28"/>
        </w:rPr>
        <w:t xml:space="preserve">Став Председателем Совета Министров, П.А. Столыпин приступил к реализации программы, опробованной им ещё в бытность губернатором Гродненской и Самарской губерний, целью которой была активная передача земли в частную собственность, что позволило бы, по мнению реформатора, развиваться широкой прослойке зажиточных крестьян. Известно, что начало Столыпинской реформе положил Именной Высочайший указ императора Николая II, данный Сенату 4 марта 1906 года, содержащий положения об учреждении Комитета по землеустроительным делам при Главном управлении землеустройства и земледелия; об учреждении губернских и уездных землеустроительных комиссий об упразднении комитета по земельным делам. Основным же документом реформы, направленным на ликвидацию общинной формы землепользования и на насаждение хуторско-отрубной системы, стал Именной Высочайший указ, данный сенату 9 ноября 1906 года, согласно которому крестьянин имел право выйти из </w:t>
      </w:r>
      <w:r w:rsidRPr="003E47D7">
        <w:rPr>
          <w:rFonts w:ascii="Times New Roman" w:hAnsi="Times New Roman" w:cs="Times New Roman"/>
          <w:sz w:val="28"/>
          <w:szCs w:val="28"/>
        </w:rPr>
        <w:lastRenderedPageBreak/>
        <w:t>общины со своим наделом. При этом он мог жить единоличником на старом месте (тогда его земли, без всяких переделов, сводились в отруба) или переехать на новое место жительства – хутор. Сельским обществам предоставлялось право большинством в две трети голосов производить полную разверстку земель на хуторские и отрубные участки. Для выкупа земли у государства и общин и приобретения необходимого инвентаря крестьянину предоставлялась возможность брать ссуду под низкий процент в Крестьянском банке с рассрочкой платежа 50 лет. Следует отметить, что реформа была направлена не только на преодоление малоземелья крестьянских хозяйств, но и на раздробление крупной, чрезмерно раздутой, помещичьей собственности на землю Столыпинская реформа освободила российское крестьянство от остатков крепостничества, поставила крестьянина перед законом наравне с другими сословиями, позволила освободиться от тяжелых экономических пут, привязывающих человека к месту обитания.</w:t>
      </w:r>
    </w:p>
    <w:p w14:paraId="617F2FF7" w14:textId="77777777" w:rsidR="00CD0935" w:rsidRPr="003E47D7" w:rsidRDefault="00CD0935" w:rsidP="004C569B">
      <w:pPr>
        <w:spacing w:line="360" w:lineRule="auto"/>
        <w:ind w:firstLine="709"/>
        <w:jc w:val="both"/>
        <w:rPr>
          <w:rFonts w:ascii="Times New Roman" w:hAnsi="Times New Roman" w:cs="Times New Roman"/>
          <w:sz w:val="28"/>
          <w:szCs w:val="28"/>
        </w:rPr>
      </w:pPr>
    </w:p>
    <w:p w14:paraId="2BDD6956" w14:textId="7E75C546" w:rsidR="00CD0935" w:rsidRDefault="00212594" w:rsidP="00CD0935">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BB4B89">
        <w:rPr>
          <w:rFonts w:ascii="Times New Roman" w:hAnsi="Times New Roman" w:cs="Times New Roman"/>
          <w:sz w:val="28"/>
          <w:szCs w:val="28"/>
        </w:rPr>
        <w:t>4</w:t>
      </w:r>
      <w:r w:rsidR="00511C74" w:rsidRPr="003E47D7">
        <w:rPr>
          <w:rFonts w:ascii="Times New Roman" w:hAnsi="Times New Roman" w:cs="Times New Roman"/>
          <w:sz w:val="28"/>
          <w:szCs w:val="28"/>
        </w:rPr>
        <w:t>.2 Общая историческая характеристика экономики России накануне земельной реформы</w:t>
      </w:r>
    </w:p>
    <w:p w14:paraId="672C9C3E" w14:textId="77777777" w:rsidR="00CD0935" w:rsidRDefault="00CD0935" w:rsidP="00CD0935">
      <w:pPr>
        <w:spacing w:line="360" w:lineRule="auto"/>
        <w:ind w:firstLine="709"/>
        <w:jc w:val="both"/>
        <w:rPr>
          <w:rFonts w:ascii="Times New Roman" w:hAnsi="Times New Roman" w:cs="Times New Roman"/>
          <w:sz w:val="28"/>
          <w:szCs w:val="28"/>
        </w:rPr>
      </w:pPr>
    </w:p>
    <w:p w14:paraId="080D3C51" w14:textId="5FD28FA4" w:rsidR="00511C74" w:rsidRPr="008E034B" w:rsidRDefault="00511C74" w:rsidP="00CD0935">
      <w:pPr>
        <w:spacing w:line="360" w:lineRule="auto"/>
        <w:ind w:firstLine="709"/>
        <w:jc w:val="both"/>
        <w:rPr>
          <w:rFonts w:ascii="Times New Roman" w:hAnsi="Times New Roman" w:cs="Times New Roman"/>
          <w:sz w:val="28"/>
          <w:szCs w:val="28"/>
        </w:rPr>
      </w:pPr>
      <w:r w:rsidRPr="003E47D7">
        <w:rPr>
          <w:rFonts w:ascii="Times New Roman" w:hAnsi="Times New Roman" w:cs="Times New Roman"/>
          <w:sz w:val="28"/>
          <w:szCs w:val="28"/>
        </w:rPr>
        <w:t xml:space="preserve"> </w:t>
      </w:r>
      <w:r w:rsidR="00CD0935">
        <w:rPr>
          <w:rFonts w:ascii="Times New Roman" w:hAnsi="Times New Roman" w:cs="Times New Roman"/>
          <w:sz w:val="28"/>
          <w:szCs w:val="28"/>
        </w:rPr>
        <w:t xml:space="preserve">К </w:t>
      </w:r>
      <w:r w:rsidRPr="008E034B">
        <w:rPr>
          <w:rFonts w:ascii="Times New Roman" w:hAnsi="Times New Roman" w:cs="Times New Roman"/>
          <w:sz w:val="28"/>
          <w:szCs w:val="28"/>
        </w:rPr>
        <w:t xml:space="preserve">началу </w:t>
      </w:r>
      <w:r w:rsidR="004E2EFF">
        <w:rPr>
          <w:rFonts w:ascii="Times New Roman" w:hAnsi="Times New Roman" w:cs="Times New Roman"/>
          <w:sz w:val="28"/>
          <w:szCs w:val="28"/>
        </w:rPr>
        <w:t>20</w:t>
      </w:r>
      <w:r w:rsidRPr="008E034B">
        <w:rPr>
          <w:rFonts w:ascii="Times New Roman" w:hAnsi="Times New Roman" w:cs="Times New Roman"/>
          <w:sz w:val="28"/>
          <w:szCs w:val="28"/>
        </w:rPr>
        <w:t xml:space="preserve"> века, несмотря на достигнутые успехи в промышленности, Россия оставалась страной с резким преобладанием аграрной экономики. Почти 75% населения страны было занято в сельском хозяйстве, которое находилось на весьма невысоком уровне, особенно в хозяйствах мелкого крестьянства, где имели место примитивные орудия труда и недостаток удобрений. Под влиянием неурожая и крестьянских волнений в начале века правительство создавало различные комиссии и комитеты, проводило совещания по аграрным и земельным вопросам. Однако недовольство среди крестьян нарастало. Назревала революционная ситуация. Правительство начало расширять подготовку земельной реформы</w:t>
      </w:r>
    </w:p>
    <w:p w14:paraId="5DAF4480" w14:textId="00A455E9" w:rsidR="00511C74" w:rsidRPr="008E034B" w:rsidRDefault="00511C74" w:rsidP="004C569B">
      <w:pPr>
        <w:spacing w:line="360" w:lineRule="auto"/>
        <w:ind w:firstLine="709"/>
        <w:jc w:val="both"/>
        <w:rPr>
          <w:rFonts w:ascii="Times New Roman" w:hAnsi="Times New Roman" w:cs="Times New Roman"/>
          <w:sz w:val="28"/>
          <w:szCs w:val="28"/>
        </w:rPr>
      </w:pPr>
      <w:r w:rsidRPr="008E034B">
        <w:rPr>
          <w:rFonts w:ascii="Times New Roman" w:hAnsi="Times New Roman" w:cs="Times New Roman"/>
          <w:sz w:val="28"/>
          <w:szCs w:val="28"/>
        </w:rPr>
        <w:lastRenderedPageBreak/>
        <w:t>Совпав с промышленным кризисом, неурожай в 1901 году оказал тяжелые последствия для населения страны. Голод охватил 33 губернии России с населением 50 миллионов человек!</w:t>
      </w:r>
    </w:p>
    <w:p w14:paraId="3B8089C3" w14:textId="43100E6F" w:rsidR="00511C74" w:rsidRDefault="00511C74" w:rsidP="004C569B">
      <w:pPr>
        <w:spacing w:line="360" w:lineRule="auto"/>
        <w:ind w:firstLine="709"/>
        <w:jc w:val="both"/>
        <w:rPr>
          <w:rFonts w:ascii="Times New Roman" w:hAnsi="Times New Roman" w:cs="Times New Roman"/>
          <w:sz w:val="28"/>
          <w:szCs w:val="28"/>
        </w:rPr>
      </w:pPr>
      <w:r w:rsidRPr="008E034B">
        <w:rPr>
          <w:rFonts w:ascii="Times New Roman" w:hAnsi="Times New Roman" w:cs="Times New Roman"/>
          <w:sz w:val="28"/>
          <w:szCs w:val="28"/>
        </w:rPr>
        <w:t>В 1905 г. из всего 85-миллионного крестьянского населения не менее 70 млн душ были малоземельными и безземельными, причем 16.4 млн крестьян имели от 0,23 до 0,9 десятин и 33,6 млн – от 1 до 1,75 млн десятин земли на душу. С каждым годом возрастали цены на землю. Если в 1883 году десятина земли стоила 45,4 рубля, то в 1905 году — 104,9 рубля. Поэтому в условиях капиталистического развития России нужна была новая аграрная политика, способная вывести её на новый этап развития. Таким образом, выработанная П.А. Столыпиным концепция перехода к частному землевладению посредством изменений земельных отношений в сельской общине стала воплощаться в жизнь через проведение повсеместного землеустройства</w:t>
      </w:r>
      <w:r w:rsidR="00CD0935">
        <w:rPr>
          <w:rFonts w:ascii="Times New Roman" w:hAnsi="Times New Roman" w:cs="Times New Roman"/>
          <w:sz w:val="28"/>
          <w:szCs w:val="28"/>
        </w:rPr>
        <w:t>.</w:t>
      </w:r>
    </w:p>
    <w:p w14:paraId="5A069575" w14:textId="77777777" w:rsidR="00CD0935" w:rsidRPr="008E034B" w:rsidRDefault="00CD0935" w:rsidP="004C569B">
      <w:pPr>
        <w:spacing w:line="360" w:lineRule="auto"/>
        <w:ind w:firstLine="709"/>
        <w:jc w:val="both"/>
        <w:rPr>
          <w:rFonts w:ascii="Times New Roman" w:hAnsi="Times New Roman" w:cs="Times New Roman"/>
          <w:sz w:val="28"/>
          <w:szCs w:val="28"/>
        </w:rPr>
      </w:pPr>
    </w:p>
    <w:p w14:paraId="54EBB52C" w14:textId="5DFE9CC7" w:rsidR="00511C74" w:rsidRPr="00212594" w:rsidRDefault="00511C74" w:rsidP="00212594">
      <w:pPr>
        <w:pStyle w:val="a3"/>
        <w:numPr>
          <w:ilvl w:val="2"/>
          <w:numId w:val="15"/>
        </w:numPr>
        <w:spacing w:line="360" w:lineRule="auto"/>
        <w:jc w:val="both"/>
        <w:rPr>
          <w:rFonts w:ascii="Times New Roman" w:hAnsi="Times New Roman" w:cs="Times New Roman"/>
          <w:sz w:val="28"/>
          <w:szCs w:val="28"/>
        </w:rPr>
      </w:pPr>
      <w:r w:rsidRPr="00212594">
        <w:rPr>
          <w:rFonts w:ascii="Times New Roman" w:hAnsi="Times New Roman" w:cs="Times New Roman"/>
          <w:sz w:val="28"/>
          <w:szCs w:val="28"/>
        </w:rPr>
        <w:t xml:space="preserve">Основные положения земельной реформы П.А. Столыпина </w:t>
      </w:r>
    </w:p>
    <w:p w14:paraId="3256850A" w14:textId="77777777" w:rsidR="00CD0935" w:rsidRPr="008E034B" w:rsidRDefault="00CD0935" w:rsidP="004C569B">
      <w:pPr>
        <w:spacing w:line="360" w:lineRule="auto"/>
        <w:ind w:firstLine="709"/>
        <w:jc w:val="both"/>
        <w:rPr>
          <w:rFonts w:ascii="Times New Roman" w:hAnsi="Times New Roman" w:cs="Times New Roman"/>
          <w:sz w:val="28"/>
          <w:szCs w:val="28"/>
        </w:rPr>
      </w:pPr>
    </w:p>
    <w:p w14:paraId="66108999" w14:textId="77777777" w:rsidR="00212594" w:rsidRDefault="00511C74" w:rsidP="00212594">
      <w:pPr>
        <w:spacing w:line="360" w:lineRule="auto"/>
        <w:ind w:firstLine="709"/>
        <w:jc w:val="both"/>
        <w:rPr>
          <w:rFonts w:ascii="Times New Roman" w:hAnsi="Times New Roman" w:cs="Times New Roman"/>
          <w:sz w:val="28"/>
          <w:szCs w:val="28"/>
        </w:rPr>
      </w:pPr>
      <w:r w:rsidRPr="008E034B">
        <w:rPr>
          <w:rFonts w:ascii="Times New Roman" w:hAnsi="Times New Roman" w:cs="Times New Roman"/>
          <w:sz w:val="28"/>
          <w:szCs w:val="28"/>
        </w:rPr>
        <w:t xml:space="preserve">В России издается пакет земельных законов, направленных, с одной стороны, на укрепление прав крестьянских землевладений через расширение Крестьянского поземельного банка, с другой – на ликвидацию сельской общины и реформирование надельного землевладения. Это следующие земельные законодательные акты: </w:t>
      </w:r>
    </w:p>
    <w:p w14:paraId="1AB3769C" w14:textId="2C85D328" w:rsidR="00B44537" w:rsidRDefault="00212594"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5D7A5F">
        <w:rPr>
          <w:rFonts w:ascii="Times New Roman" w:hAnsi="Times New Roman" w:cs="Times New Roman"/>
          <w:sz w:val="28"/>
          <w:szCs w:val="28"/>
        </w:rPr>
        <w:t xml:space="preserve"> </w:t>
      </w:r>
      <w:r w:rsidR="00511C74" w:rsidRPr="00212594">
        <w:rPr>
          <w:rFonts w:ascii="Times New Roman" w:hAnsi="Times New Roman" w:cs="Times New Roman"/>
          <w:sz w:val="28"/>
          <w:szCs w:val="28"/>
        </w:rPr>
        <w:t xml:space="preserve">Указ о землеустроительных комиссиях от 4 марта 1906 г.; </w:t>
      </w:r>
    </w:p>
    <w:p w14:paraId="0EF8CDE7" w14:textId="77777777"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511C74" w:rsidRPr="00212594">
        <w:rPr>
          <w:rFonts w:ascii="Times New Roman" w:hAnsi="Times New Roman" w:cs="Times New Roman"/>
          <w:sz w:val="28"/>
          <w:szCs w:val="28"/>
        </w:rPr>
        <w:t xml:space="preserve">Указ о продаже удельных земель от 12 августа 1906 г.; </w:t>
      </w:r>
    </w:p>
    <w:p w14:paraId="5592CE4F" w14:textId="12BB2EAB"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511C74" w:rsidRPr="00B44537">
        <w:rPr>
          <w:rFonts w:ascii="Times New Roman" w:hAnsi="Times New Roman" w:cs="Times New Roman"/>
          <w:sz w:val="28"/>
          <w:szCs w:val="28"/>
        </w:rPr>
        <w:t>Указ о продаже казенных земель малоземельным крестьянам от 27 августа 1906 г.;</w:t>
      </w:r>
    </w:p>
    <w:p w14:paraId="3266C13B" w14:textId="18BC815B"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511C74" w:rsidRPr="00B44537">
        <w:rPr>
          <w:rFonts w:ascii="Times New Roman" w:hAnsi="Times New Roman" w:cs="Times New Roman"/>
          <w:sz w:val="28"/>
          <w:szCs w:val="28"/>
        </w:rPr>
        <w:t xml:space="preserve">Указ о снятии с крестьян сословных ограничений от 5 октября 1906 г.; </w:t>
      </w:r>
    </w:p>
    <w:p w14:paraId="03A2E81A" w14:textId="77777777" w:rsidR="00B44537" w:rsidRDefault="00511C74" w:rsidP="00B44537">
      <w:pPr>
        <w:spacing w:line="360" w:lineRule="auto"/>
        <w:ind w:firstLine="709"/>
        <w:jc w:val="both"/>
        <w:rPr>
          <w:rFonts w:ascii="Times New Roman" w:hAnsi="Times New Roman" w:cs="Times New Roman"/>
          <w:sz w:val="28"/>
          <w:szCs w:val="28"/>
        </w:rPr>
      </w:pPr>
      <w:r w:rsidRPr="00B44537">
        <w:rPr>
          <w:rFonts w:ascii="Times New Roman" w:hAnsi="Times New Roman" w:cs="Times New Roman"/>
          <w:sz w:val="28"/>
          <w:szCs w:val="28"/>
        </w:rPr>
        <w:lastRenderedPageBreak/>
        <w:t xml:space="preserve">5) Указ о землеустройстве от 9 ноября 1906 г.; </w:t>
      </w:r>
    </w:p>
    <w:p w14:paraId="3D26DB66" w14:textId="77777777"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511C74" w:rsidRPr="00B44537">
        <w:rPr>
          <w:rFonts w:ascii="Times New Roman" w:hAnsi="Times New Roman" w:cs="Times New Roman"/>
          <w:sz w:val="28"/>
          <w:szCs w:val="28"/>
        </w:rPr>
        <w:t xml:space="preserve">Закон о землеустройстве от 14 июня 1910 г.; </w:t>
      </w:r>
    </w:p>
    <w:p w14:paraId="2FECAEAB" w14:textId="77777777"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 П</w:t>
      </w:r>
      <w:r w:rsidR="00511C74" w:rsidRPr="00B44537">
        <w:rPr>
          <w:rFonts w:ascii="Times New Roman" w:hAnsi="Times New Roman" w:cs="Times New Roman"/>
          <w:sz w:val="28"/>
          <w:szCs w:val="28"/>
        </w:rPr>
        <w:t>оложение о землеустройстве от 29 мая 1911 г.;</w:t>
      </w:r>
    </w:p>
    <w:p w14:paraId="414458AD" w14:textId="474F144A" w:rsidR="0098536A" w:rsidRP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511C74" w:rsidRPr="00B44537">
        <w:rPr>
          <w:rFonts w:ascii="Times New Roman" w:hAnsi="Times New Roman" w:cs="Times New Roman"/>
          <w:sz w:val="28"/>
          <w:szCs w:val="28"/>
        </w:rPr>
        <w:t>Указ о залоге крестьянских земель Крестьянскому поземельному банку от 20 августа 1911 г</w:t>
      </w:r>
      <w:r w:rsidR="0098536A" w:rsidRPr="00B44537">
        <w:rPr>
          <w:rFonts w:ascii="Times New Roman" w:hAnsi="Times New Roman" w:cs="Times New Roman"/>
          <w:sz w:val="28"/>
          <w:szCs w:val="28"/>
        </w:rPr>
        <w:t>.</w:t>
      </w:r>
    </w:p>
    <w:p w14:paraId="415DCB70" w14:textId="3C3AAF58" w:rsidR="00511C74" w:rsidRDefault="00511C74" w:rsidP="00CD0935">
      <w:pPr>
        <w:spacing w:line="360" w:lineRule="auto"/>
        <w:ind w:firstLine="708"/>
        <w:jc w:val="both"/>
      </w:pPr>
      <w:r w:rsidRPr="008E034B">
        <w:rPr>
          <w:rFonts w:ascii="Times New Roman" w:hAnsi="Times New Roman" w:cs="Times New Roman"/>
          <w:sz w:val="28"/>
          <w:szCs w:val="28"/>
        </w:rPr>
        <w:t>Центральное место занимал Указ о землеустройстве от 9 ноября 1906 г. Этот указ был направлен на создание частной собственности на надельных землях через ликвидацию сельских общин. По данному указу «каждый домохозяин, владеющий надельной землей на общинном праве, может во всякое время требовать укрепления за собой в личную собственность причитающейся ему части из означенной земли». Таким образом, выходя с землей из общины, крестьянин раскрепощался окончательно. Но, чтобы поощрить переход общины к собственности и ее распад, Правительство предоставило право выделяющимся из обществ, не производившим переделов в течение 24 лет, укрепить за собой все количество земли, находившееся в фактическом пользовании выделяющихся</w:t>
      </w:r>
      <w:r>
        <w:t>.</w:t>
      </w:r>
    </w:p>
    <w:p w14:paraId="32658D39" w14:textId="77777777" w:rsidR="00CD0935" w:rsidRDefault="00CD0935" w:rsidP="00CD0935">
      <w:pPr>
        <w:spacing w:line="360" w:lineRule="auto"/>
        <w:ind w:firstLine="708"/>
        <w:jc w:val="both"/>
      </w:pPr>
    </w:p>
    <w:p w14:paraId="77AD5C4A" w14:textId="68DC507A" w:rsidR="0098536A" w:rsidRDefault="00B44537" w:rsidP="00CD0935">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BB4B89">
        <w:rPr>
          <w:rFonts w:ascii="Times New Roman" w:hAnsi="Times New Roman" w:cs="Times New Roman"/>
          <w:sz w:val="28"/>
          <w:szCs w:val="28"/>
        </w:rPr>
        <w:t>4.</w:t>
      </w:r>
      <w:r w:rsidR="00726DED">
        <w:rPr>
          <w:rFonts w:ascii="Times New Roman" w:hAnsi="Times New Roman" w:cs="Times New Roman"/>
          <w:sz w:val="28"/>
          <w:szCs w:val="28"/>
        </w:rPr>
        <w:t>4</w:t>
      </w:r>
      <w:r w:rsidR="0098536A" w:rsidRPr="00BB4B89">
        <w:rPr>
          <w:rFonts w:ascii="Times New Roman" w:hAnsi="Times New Roman" w:cs="Times New Roman"/>
          <w:sz w:val="28"/>
          <w:szCs w:val="28"/>
        </w:rPr>
        <w:t xml:space="preserve"> Виды Столыпинского землеустройства </w:t>
      </w:r>
    </w:p>
    <w:p w14:paraId="5C9C7524" w14:textId="77777777" w:rsidR="00CD0935" w:rsidRPr="00BB4B89" w:rsidRDefault="00CD0935" w:rsidP="00CD0935">
      <w:pPr>
        <w:spacing w:line="360" w:lineRule="auto"/>
        <w:ind w:firstLine="708"/>
        <w:jc w:val="both"/>
        <w:rPr>
          <w:rFonts w:ascii="Times New Roman" w:hAnsi="Times New Roman" w:cs="Times New Roman"/>
          <w:sz w:val="28"/>
          <w:szCs w:val="28"/>
        </w:rPr>
      </w:pPr>
    </w:p>
    <w:p w14:paraId="222494E1" w14:textId="77777777" w:rsidR="00B44537" w:rsidRDefault="0098536A" w:rsidP="00957148">
      <w:pPr>
        <w:spacing w:line="360" w:lineRule="auto"/>
        <w:ind w:firstLine="709"/>
        <w:jc w:val="both"/>
        <w:rPr>
          <w:rFonts w:ascii="Times New Roman" w:hAnsi="Times New Roman" w:cs="Times New Roman"/>
          <w:sz w:val="28"/>
          <w:szCs w:val="28"/>
        </w:rPr>
      </w:pPr>
      <w:r w:rsidRPr="0098536A">
        <w:rPr>
          <w:rFonts w:ascii="Times New Roman" w:hAnsi="Times New Roman" w:cs="Times New Roman"/>
          <w:sz w:val="28"/>
          <w:szCs w:val="28"/>
        </w:rPr>
        <w:t xml:space="preserve">Следует помнить, что все виды землеустроительных действий, отображенных в столыпинском законодательстве, можно разделить на две группы: единоличное землеустройство и групповое землеустройство. К единоличному землеустройству относятся: </w:t>
      </w:r>
    </w:p>
    <w:p w14:paraId="20E2524A" w14:textId="612A3D7D"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5D7A5F">
        <w:rPr>
          <w:rFonts w:ascii="Times New Roman" w:hAnsi="Times New Roman" w:cs="Times New Roman"/>
          <w:sz w:val="28"/>
          <w:szCs w:val="28"/>
        </w:rPr>
        <w:t xml:space="preserve"> </w:t>
      </w:r>
      <w:r>
        <w:rPr>
          <w:rFonts w:ascii="Times New Roman" w:hAnsi="Times New Roman" w:cs="Times New Roman"/>
          <w:sz w:val="28"/>
          <w:szCs w:val="28"/>
        </w:rPr>
        <w:t>В</w:t>
      </w:r>
      <w:r w:rsidR="0098536A" w:rsidRPr="00B44537">
        <w:rPr>
          <w:rFonts w:ascii="Times New Roman" w:hAnsi="Times New Roman" w:cs="Times New Roman"/>
          <w:sz w:val="28"/>
          <w:szCs w:val="28"/>
        </w:rPr>
        <w:t xml:space="preserve">ыдел укрепленных земель отдельных домохозяев из общины на хутор; </w:t>
      </w:r>
    </w:p>
    <w:p w14:paraId="71D1A3A6" w14:textId="35641D01" w:rsid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В</w:t>
      </w:r>
      <w:r w:rsidR="0098536A" w:rsidRPr="00B44537">
        <w:rPr>
          <w:rFonts w:ascii="Times New Roman" w:hAnsi="Times New Roman" w:cs="Times New Roman"/>
          <w:sz w:val="28"/>
          <w:szCs w:val="28"/>
        </w:rPr>
        <w:t>ыдел тех же земель на отруб;</w:t>
      </w:r>
    </w:p>
    <w:p w14:paraId="1CD31299" w14:textId="5C5D2DE6" w:rsidR="0098536A" w:rsidRPr="00B44537" w:rsidRDefault="00B44537" w:rsidP="00B4453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Р</w:t>
      </w:r>
      <w:r w:rsidR="0098536A" w:rsidRPr="00B44537">
        <w:rPr>
          <w:rFonts w:ascii="Times New Roman" w:hAnsi="Times New Roman" w:cs="Times New Roman"/>
          <w:sz w:val="28"/>
          <w:szCs w:val="28"/>
        </w:rPr>
        <w:t xml:space="preserve">азверстание (раздел) целых селений на хутора; </w:t>
      </w:r>
    </w:p>
    <w:p w14:paraId="6741A72F" w14:textId="77777777" w:rsidR="0098536A" w:rsidRDefault="0098536A" w:rsidP="0098536A">
      <w:pPr>
        <w:spacing w:line="360" w:lineRule="auto"/>
        <w:ind w:firstLine="709"/>
        <w:rPr>
          <w:rFonts w:ascii="Times New Roman" w:hAnsi="Times New Roman" w:cs="Times New Roman"/>
          <w:sz w:val="28"/>
          <w:szCs w:val="28"/>
        </w:rPr>
      </w:pPr>
      <w:r w:rsidRPr="0098536A">
        <w:rPr>
          <w:rFonts w:ascii="Times New Roman" w:hAnsi="Times New Roman" w:cs="Times New Roman"/>
          <w:sz w:val="28"/>
          <w:szCs w:val="28"/>
        </w:rPr>
        <w:lastRenderedPageBreak/>
        <w:t>Следует особо подчеркнуть, что главной целью столыпинского землеустройства является организация хуторов и отрубов.</w:t>
      </w:r>
    </w:p>
    <w:p w14:paraId="77799099" w14:textId="77777777" w:rsidR="0098536A" w:rsidRDefault="0098536A" w:rsidP="0098536A">
      <w:pPr>
        <w:spacing w:line="360" w:lineRule="auto"/>
        <w:ind w:firstLine="709"/>
        <w:rPr>
          <w:rFonts w:ascii="Times New Roman" w:hAnsi="Times New Roman" w:cs="Times New Roman"/>
          <w:sz w:val="28"/>
          <w:szCs w:val="28"/>
        </w:rPr>
      </w:pPr>
      <w:r w:rsidRPr="0098536A">
        <w:rPr>
          <w:rFonts w:ascii="Times New Roman" w:hAnsi="Times New Roman" w:cs="Times New Roman"/>
          <w:sz w:val="28"/>
          <w:szCs w:val="28"/>
        </w:rPr>
        <w:t xml:space="preserve"> Хутором называется такой земельный участок, на котором сосредоточены все необходимые для хозяйства земельные угодья: пашня, сенокосы, пастбища, лес и обязательно усадьба и водный источник. Все усилия при землеустройстве хутора были направлены на то, чтобы прежние чересполосные участки собрать вместе и разместить на них усадьбу владельца. В том случае, если не удавалось поставить усадьбу или отсутствовал водный источник, вместо хутора организовывался отруб. </w:t>
      </w:r>
    </w:p>
    <w:p w14:paraId="17912310" w14:textId="0DAD22BD" w:rsidR="0098536A" w:rsidRDefault="0098536A" w:rsidP="0098536A">
      <w:pPr>
        <w:spacing w:line="360" w:lineRule="auto"/>
        <w:ind w:firstLine="709"/>
        <w:rPr>
          <w:rFonts w:ascii="Times New Roman" w:hAnsi="Times New Roman" w:cs="Times New Roman"/>
          <w:sz w:val="28"/>
          <w:szCs w:val="28"/>
        </w:rPr>
      </w:pPr>
      <w:r w:rsidRPr="0098536A">
        <w:rPr>
          <w:rFonts w:ascii="Times New Roman" w:hAnsi="Times New Roman" w:cs="Times New Roman"/>
          <w:sz w:val="28"/>
          <w:szCs w:val="28"/>
        </w:rPr>
        <w:t>Отрубом называется участок земли, сведенный к одному месту взамен прежних чересполосных участков, но без усадьбы и воды. То есть при отрубной форме владения землей все сельскохозяйственные угодья, также как и при хуторской форме, должны быть размещены в одном компактном массиве. Однако усадьба хозяина остается в деревне. Не обязательно на отрубном участке должна быть и вода.</w:t>
      </w:r>
    </w:p>
    <w:p w14:paraId="41FBBBE3" w14:textId="77777777" w:rsidR="00B44537" w:rsidRDefault="0098536A" w:rsidP="00B44537">
      <w:pPr>
        <w:spacing w:line="360" w:lineRule="auto"/>
        <w:ind w:firstLine="709"/>
        <w:rPr>
          <w:rFonts w:ascii="Times New Roman" w:hAnsi="Times New Roman" w:cs="Times New Roman"/>
          <w:sz w:val="28"/>
          <w:szCs w:val="28"/>
        </w:rPr>
      </w:pPr>
      <w:r w:rsidRPr="0098536A">
        <w:rPr>
          <w:rFonts w:ascii="Times New Roman" w:hAnsi="Times New Roman" w:cs="Times New Roman"/>
          <w:sz w:val="28"/>
          <w:szCs w:val="28"/>
        </w:rPr>
        <w:t xml:space="preserve">К групповому виду землеустройства относились такие работы, которые затрагивали целую группу земельных владений без устройства их на хутора и отруба в момент самого землеустройства. Этот вид землеустройства состоял из целого ряда работ: </w:t>
      </w:r>
    </w:p>
    <w:p w14:paraId="316063EB" w14:textId="2814DE97" w:rsidR="00B44537" w:rsidRDefault="00B44537" w:rsidP="00B44537">
      <w:pPr>
        <w:spacing w:line="360" w:lineRule="auto"/>
        <w:ind w:firstLine="709"/>
        <w:rPr>
          <w:rFonts w:ascii="Times New Roman" w:hAnsi="Times New Roman" w:cs="Times New Roman"/>
          <w:sz w:val="28"/>
          <w:szCs w:val="28"/>
        </w:rPr>
      </w:pPr>
      <w:r>
        <w:rPr>
          <w:rFonts w:ascii="Times New Roman" w:hAnsi="Times New Roman" w:cs="Times New Roman"/>
          <w:sz w:val="28"/>
          <w:szCs w:val="28"/>
        </w:rPr>
        <w:t>1)</w:t>
      </w:r>
      <w:r w:rsidR="005D7A5F">
        <w:rPr>
          <w:rFonts w:ascii="Times New Roman" w:hAnsi="Times New Roman" w:cs="Times New Roman"/>
          <w:sz w:val="28"/>
          <w:szCs w:val="28"/>
        </w:rPr>
        <w:t xml:space="preserve"> В</w:t>
      </w:r>
      <w:r w:rsidR="0098536A" w:rsidRPr="00B44537">
        <w:rPr>
          <w:rFonts w:ascii="Times New Roman" w:hAnsi="Times New Roman" w:cs="Times New Roman"/>
          <w:sz w:val="28"/>
          <w:szCs w:val="28"/>
        </w:rPr>
        <w:t xml:space="preserve">ыдел поселков; </w:t>
      </w:r>
    </w:p>
    <w:p w14:paraId="79F57EF0" w14:textId="678177AE" w:rsidR="00B44537" w:rsidRDefault="00B44537" w:rsidP="00B44537">
      <w:pPr>
        <w:spacing w:line="360" w:lineRule="auto"/>
        <w:ind w:firstLine="709"/>
        <w:rPr>
          <w:rFonts w:ascii="Times New Roman" w:hAnsi="Times New Roman" w:cs="Times New Roman"/>
          <w:sz w:val="28"/>
          <w:szCs w:val="28"/>
        </w:rPr>
      </w:pPr>
      <w:r>
        <w:rPr>
          <w:rFonts w:ascii="Times New Roman" w:hAnsi="Times New Roman" w:cs="Times New Roman"/>
          <w:sz w:val="28"/>
          <w:szCs w:val="28"/>
        </w:rPr>
        <w:t>2)</w:t>
      </w:r>
      <w:r w:rsidR="005D7A5F">
        <w:rPr>
          <w:rFonts w:ascii="Times New Roman" w:hAnsi="Times New Roman" w:cs="Times New Roman"/>
          <w:sz w:val="28"/>
          <w:szCs w:val="28"/>
        </w:rPr>
        <w:t xml:space="preserve"> Ра</w:t>
      </w:r>
      <w:r w:rsidR="0098536A" w:rsidRPr="00B44537">
        <w:rPr>
          <w:rFonts w:ascii="Times New Roman" w:hAnsi="Times New Roman" w:cs="Times New Roman"/>
          <w:sz w:val="28"/>
          <w:szCs w:val="28"/>
        </w:rPr>
        <w:t xml:space="preserve">зверстание целых обществ на поселки; </w:t>
      </w:r>
    </w:p>
    <w:p w14:paraId="195A4681" w14:textId="648B8DBE" w:rsidR="00B44537" w:rsidRDefault="00B44537" w:rsidP="00B44537">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5D7A5F">
        <w:rPr>
          <w:rFonts w:ascii="Times New Roman" w:hAnsi="Times New Roman" w:cs="Times New Roman"/>
          <w:sz w:val="28"/>
          <w:szCs w:val="28"/>
        </w:rPr>
        <w:t>В</w:t>
      </w:r>
      <w:r w:rsidR="0098536A" w:rsidRPr="00B44537">
        <w:rPr>
          <w:rFonts w:ascii="Times New Roman" w:hAnsi="Times New Roman" w:cs="Times New Roman"/>
          <w:sz w:val="28"/>
          <w:szCs w:val="28"/>
        </w:rPr>
        <w:t xml:space="preserve">ыдел частей общин; </w:t>
      </w:r>
    </w:p>
    <w:p w14:paraId="75608903" w14:textId="4A154BC8" w:rsidR="00B44537" w:rsidRDefault="00B44537" w:rsidP="00B44537">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5D7A5F">
        <w:rPr>
          <w:rFonts w:ascii="Times New Roman" w:hAnsi="Times New Roman" w:cs="Times New Roman"/>
          <w:sz w:val="28"/>
          <w:szCs w:val="28"/>
        </w:rPr>
        <w:t>Р</w:t>
      </w:r>
      <w:r w:rsidR="0098536A" w:rsidRPr="00B44537">
        <w:rPr>
          <w:rFonts w:ascii="Times New Roman" w:hAnsi="Times New Roman" w:cs="Times New Roman"/>
          <w:sz w:val="28"/>
          <w:szCs w:val="28"/>
        </w:rPr>
        <w:t>аздел селений на части;</w:t>
      </w:r>
    </w:p>
    <w:p w14:paraId="1D2F374D" w14:textId="2B9DD612" w:rsidR="00B44537" w:rsidRDefault="00B44537" w:rsidP="00B44537">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5) </w:t>
      </w:r>
      <w:r w:rsidR="005D7A5F">
        <w:rPr>
          <w:rFonts w:ascii="Times New Roman" w:hAnsi="Times New Roman" w:cs="Times New Roman"/>
          <w:sz w:val="28"/>
          <w:szCs w:val="28"/>
        </w:rPr>
        <w:t>В</w:t>
      </w:r>
      <w:r w:rsidR="0098536A" w:rsidRPr="00B44537">
        <w:rPr>
          <w:rFonts w:ascii="Times New Roman" w:hAnsi="Times New Roman" w:cs="Times New Roman"/>
          <w:sz w:val="28"/>
          <w:szCs w:val="28"/>
        </w:rPr>
        <w:t>ыдел земли отдельным селениям сельских общин</w:t>
      </w:r>
      <w:r>
        <w:rPr>
          <w:rFonts w:ascii="Times New Roman" w:hAnsi="Times New Roman" w:cs="Times New Roman"/>
          <w:sz w:val="28"/>
          <w:szCs w:val="28"/>
        </w:rPr>
        <w:t>;</w:t>
      </w:r>
    </w:p>
    <w:p w14:paraId="3D67BACC" w14:textId="08E12A3B" w:rsidR="00957148" w:rsidRPr="00A81D36" w:rsidRDefault="00B44537" w:rsidP="0081687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6) </w:t>
      </w:r>
      <w:r w:rsidRPr="00B44537">
        <w:rPr>
          <w:rFonts w:ascii="Times New Roman" w:hAnsi="Times New Roman" w:cs="Times New Roman"/>
          <w:sz w:val="28"/>
          <w:szCs w:val="28"/>
        </w:rPr>
        <w:t>Р</w:t>
      </w:r>
      <w:r w:rsidR="0098536A" w:rsidRPr="00B44537">
        <w:rPr>
          <w:rFonts w:ascii="Times New Roman" w:hAnsi="Times New Roman" w:cs="Times New Roman"/>
          <w:sz w:val="28"/>
          <w:szCs w:val="28"/>
        </w:rPr>
        <w:t>аздел угодий, находящихся в общем пользовании крестьян и частных владельцев, т.е. раздел общих земель между помещиками и крестьянами;</w:t>
      </w:r>
    </w:p>
    <w:p w14:paraId="246521FD" w14:textId="7B1E4F91" w:rsidR="00FE43FA" w:rsidRPr="00FE43FA" w:rsidRDefault="00FE43FA" w:rsidP="00FE43FA">
      <w:p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2 </w:t>
      </w:r>
      <w:r w:rsidRPr="00FE43FA">
        <w:rPr>
          <w:rFonts w:ascii="Times New Roman" w:hAnsi="Times New Roman" w:cs="Times New Roman"/>
          <w:sz w:val="28"/>
          <w:szCs w:val="28"/>
        </w:rPr>
        <w:t>Практический раздел</w:t>
      </w:r>
    </w:p>
    <w:p w14:paraId="50C4CBDC" w14:textId="77777777" w:rsidR="00FE43FA" w:rsidRPr="00FE43FA" w:rsidRDefault="00FE43FA" w:rsidP="00FE43FA"/>
    <w:p w14:paraId="5D0D4530" w14:textId="27B26741" w:rsidR="00FE43FA" w:rsidRDefault="00FE43FA" w:rsidP="00FE43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2.1Анкетный опрос</w:t>
      </w:r>
    </w:p>
    <w:p w14:paraId="022FE1B6" w14:textId="77777777" w:rsidR="00FE43FA" w:rsidRPr="00FE43FA" w:rsidRDefault="00FE43FA" w:rsidP="00FE43FA">
      <w:pPr>
        <w:spacing w:line="360" w:lineRule="auto"/>
        <w:ind w:firstLine="709"/>
        <w:jc w:val="both"/>
        <w:rPr>
          <w:rFonts w:ascii="Times New Roman" w:hAnsi="Times New Roman" w:cs="Times New Roman"/>
          <w:sz w:val="28"/>
          <w:szCs w:val="28"/>
        </w:rPr>
      </w:pPr>
    </w:p>
    <w:p w14:paraId="66BB3549" w14:textId="77777777" w:rsidR="00FE43FA" w:rsidRDefault="00FE43FA" w:rsidP="00FE43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Я провел анкетный опрос среди своих одногруппников, в опросе приняло 24 человек. В опросе было 5 вопроса:</w:t>
      </w:r>
    </w:p>
    <w:p w14:paraId="4086A5D4" w14:textId="1B98F6B5" w:rsidR="00FE43FA" w:rsidRDefault="00FE43FA" w:rsidP="00FE43FA">
      <w:pPr>
        <w:pStyle w:val="a3"/>
        <w:numPr>
          <w:ilvl w:val="0"/>
          <w:numId w:val="16"/>
        </w:num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t xml:space="preserve"> </w:t>
      </w:r>
      <w:r>
        <w:rPr>
          <w:rFonts w:ascii="Times New Roman" w:hAnsi="Times New Roman" w:cs="Times New Roman"/>
          <w:sz w:val="28"/>
          <w:szCs w:val="28"/>
        </w:rPr>
        <w:t>К</w:t>
      </w:r>
      <w:r w:rsidRPr="00FE43FA">
        <w:rPr>
          <w:rFonts w:ascii="Times New Roman" w:hAnsi="Times New Roman" w:cs="Times New Roman"/>
          <w:sz w:val="28"/>
          <w:szCs w:val="28"/>
        </w:rPr>
        <w:t>акие факторы способствовали развитию землеустройства в России?</w:t>
      </w:r>
    </w:p>
    <w:p w14:paraId="5C442EA0" w14:textId="77777777" w:rsidR="00FE43FA" w:rsidRDefault="00FE43FA" w:rsidP="00FE43FA">
      <w:pPr>
        <w:pStyle w:val="a3"/>
        <w:numPr>
          <w:ilvl w:val="0"/>
          <w:numId w:val="16"/>
        </w:num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t xml:space="preserve"> Знаете ли вы когда возник термин «землеустройство»?</w:t>
      </w:r>
    </w:p>
    <w:p w14:paraId="3E00E933" w14:textId="2BB7F8F2" w:rsidR="00FE43FA" w:rsidRDefault="00FE43FA" w:rsidP="00FE43FA">
      <w:pPr>
        <w:pStyle w:val="a3"/>
        <w:numPr>
          <w:ilvl w:val="0"/>
          <w:numId w:val="16"/>
        </w:num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t xml:space="preserve"> Когда возникла необходимость проведения землемерных </w:t>
      </w:r>
      <w:r>
        <w:rPr>
          <w:rFonts w:ascii="Times New Roman" w:hAnsi="Times New Roman" w:cs="Times New Roman"/>
          <w:sz w:val="28"/>
          <w:szCs w:val="28"/>
        </w:rPr>
        <w:t>р</w:t>
      </w:r>
      <w:r w:rsidRPr="00FE43FA">
        <w:rPr>
          <w:rFonts w:ascii="Times New Roman" w:hAnsi="Times New Roman" w:cs="Times New Roman"/>
          <w:sz w:val="28"/>
          <w:szCs w:val="28"/>
        </w:rPr>
        <w:t>абот?</w:t>
      </w:r>
    </w:p>
    <w:p w14:paraId="14989E86" w14:textId="124A5B5C" w:rsidR="00FE43FA" w:rsidRPr="00FE43FA" w:rsidRDefault="00FE43FA" w:rsidP="00FE43FA">
      <w:pPr>
        <w:pStyle w:val="a3"/>
        <w:numPr>
          <w:ilvl w:val="0"/>
          <w:numId w:val="16"/>
        </w:num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t>Задавались ли вы вопросом о истории возникновения землеустройства?</w:t>
      </w:r>
    </w:p>
    <w:p w14:paraId="352B6BFB" w14:textId="0BBD6002" w:rsidR="00FE43FA" w:rsidRDefault="00FE43FA" w:rsidP="00FE43FA">
      <w:pPr>
        <w:pStyle w:val="a3"/>
        <w:numPr>
          <w:ilvl w:val="0"/>
          <w:numId w:val="16"/>
        </w:numPr>
        <w:spacing w:line="360" w:lineRule="auto"/>
        <w:jc w:val="both"/>
        <w:rPr>
          <w:rFonts w:ascii="Times New Roman" w:hAnsi="Times New Roman" w:cs="Times New Roman"/>
          <w:sz w:val="28"/>
          <w:szCs w:val="28"/>
        </w:rPr>
      </w:pPr>
      <w:r w:rsidRPr="00FE43FA">
        <w:rPr>
          <w:rFonts w:ascii="Times New Roman" w:hAnsi="Times New Roman" w:cs="Times New Roman"/>
          <w:sz w:val="28"/>
          <w:szCs w:val="28"/>
        </w:rPr>
        <w:t xml:space="preserve"> Ка</w:t>
      </w:r>
      <w:r>
        <w:rPr>
          <w:rFonts w:ascii="Times New Roman" w:hAnsi="Times New Roman" w:cs="Times New Roman"/>
          <w:sz w:val="28"/>
          <w:szCs w:val="28"/>
        </w:rPr>
        <w:t>к</w:t>
      </w:r>
      <w:r w:rsidRPr="00FE43FA">
        <w:rPr>
          <w:rFonts w:ascii="Times New Roman" w:hAnsi="Times New Roman" w:cs="Times New Roman"/>
          <w:sz w:val="28"/>
          <w:szCs w:val="28"/>
        </w:rPr>
        <w:t xml:space="preserve"> вы считаете, нужно ли знать историю возникновения землеустройства в России?</w:t>
      </w:r>
    </w:p>
    <w:p w14:paraId="0BFFC31D" w14:textId="72B22FF3" w:rsidR="00FE43FA" w:rsidRPr="00FE43FA" w:rsidRDefault="00FE43FA" w:rsidP="00FE43FA">
      <w:pPr>
        <w:spacing w:line="360" w:lineRule="auto"/>
        <w:ind w:left="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67FF4590" wp14:editId="13EF20CA">
            <wp:extent cx="5486400" cy="32004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04A72A" w14:textId="463A8F12" w:rsidR="00FE43FA" w:rsidRDefault="00FE43FA" w:rsidP="00FE43FA">
      <w:pPr>
        <w:spacing w:line="360" w:lineRule="auto"/>
        <w:jc w:val="both"/>
        <w:rPr>
          <w:rFonts w:ascii="Times New Roman" w:hAnsi="Times New Roman" w:cs="Times New Roman"/>
          <w:sz w:val="28"/>
          <w:szCs w:val="28"/>
        </w:rPr>
      </w:pPr>
      <w:r w:rsidRPr="003A25D1">
        <w:rPr>
          <w:rFonts w:ascii="Times New Roman" w:hAnsi="Times New Roman" w:cs="Times New Roman"/>
          <w:sz w:val="28"/>
          <w:szCs w:val="28"/>
        </w:rPr>
        <w:t xml:space="preserve">По результатам </w:t>
      </w:r>
      <w:r>
        <w:rPr>
          <w:rFonts w:ascii="Times New Roman" w:hAnsi="Times New Roman" w:cs="Times New Roman"/>
          <w:sz w:val="28"/>
          <w:szCs w:val="28"/>
        </w:rPr>
        <w:t>ответов на вопросы 1</w:t>
      </w:r>
      <w:r w:rsidRPr="00FE43FA">
        <w:rPr>
          <w:rFonts w:ascii="Times New Roman" w:hAnsi="Times New Roman" w:cs="Times New Roman"/>
          <w:sz w:val="28"/>
          <w:szCs w:val="28"/>
        </w:rPr>
        <w:t>,</w:t>
      </w:r>
      <w:r>
        <w:rPr>
          <w:rFonts w:ascii="Times New Roman" w:hAnsi="Times New Roman" w:cs="Times New Roman"/>
          <w:sz w:val="28"/>
          <w:szCs w:val="28"/>
        </w:rPr>
        <w:t>2 и 3 практически 35% одногруппников знают историю возникновения землеустройства в России</w:t>
      </w:r>
      <w:r w:rsidRPr="00FE43FA">
        <w:rPr>
          <w:rFonts w:ascii="Times New Roman" w:hAnsi="Times New Roman" w:cs="Times New Roman"/>
          <w:sz w:val="28"/>
          <w:szCs w:val="28"/>
        </w:rPr>
        <w:t>,</w:t>
      </w:r>
      <w:r>
        <w:rPr>
          <w:rFonts w:ascii="Times New Roman" w:hAnsi="Times New Roman" w:cs="Times New Roman"/>
          <w:sz w:val="28"/>
          <w:szCs w:val="28"/>
        </w:rPr>
        <w:t xml:space="preserve"> 50% одногруппников не знают историю возникновения землеустройства в России. Оставшиеся 25% ответили</w:t>
      </w:r>
      <w:r w:rsidRPr="00FE43FA">
        <w:rPr>
          <w:rFonts w:ascii="Times New Roman" w:hAnsi="Times New Roman" w:cs="Times New Roman"/>
          <w:sz w:val="28"/>
          <w:szCs w:val="28"/>
        </w:rPr>
        <w:t xml:space="preserve"> </w:t>
      </w:r>
      <w:r>
        <w:rPr>
          <w:rFonts w:ascii="Times New Roman" w:hAnsi="Times New Roman" w:cs="Times New Roman"/>
          <w:sz w:val="28"/>
          <w:szCs w:val="28"/>
        </w:rPr>
        <w:t xml:space="preserve">«не знаю». </w:t>
      </w:r>
    </w:p>
    <w:p w14:paraId="158DEC46" w14:textId="342F03ED" w:rsidR="00FE43FA" w:rsidRDefault="00FE43FA" w:rsidP="00FE43FA">
      <w:pPr>
        <w:spacing w:line="360" w:lineRule="auto"/>
        <w:ind w:left="709" w:firstLine="709"/>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14:anchorId="0AB665BB" wp14:editId="07BE31C5">
            <wp:extent cx="5486400" cy="32004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B0268A" w14:textId="289A7E4E" w:rsidR="00FE43FA" w:rsidRDefault="00FE43FA" w:rsidP="00FE43FA">
      <w:pPr>
        <w:spacing w:line="360" w:lineRule="auto"/>
        <w:jc w:val="both"/>
        <w:rPr>
          <w:rFonts w:ascii="Times New Roman" w:hAnsi="Times New Roman" w:cs="Times New Roman"/>
          <w:sz w:val="28"/>
          <w:szCs w:val="28"/>
        </w:rPr>
      </w:pPr>
      <w:r>
        <w:rPr>
          <w:rFonts w:ascii="Times New Roman" w:hAnsi="Times New Roman" w:cs="Times New Roman"/>
          <w:sz w:val="28"/>
          <w:szCs w:val="28"/>
        </w:rPr>
        <w:t>По результатам ответов на вопросы 4 и 5 75% одногруппников ответили «да»</w:t>
      </w:r>
      <w:r w:rsidRPr="00FE43FA">
        <w:rPr>
          <w:rFonts w:ascii="Times New Roman" w:hAnsi="Times New Roman" w:cs="Times New Roman"/>
          <w:sz w:val="28"/>
          <w:szCs w:val="28"/>
        </w:rPr>
        <w:t>,</w:t>
      </w:r>
      <w:r>
        <w:rPr>
          <w:rFonts w:ascii="Times New Roman" w:hAnsi="Times New Roman" w:cs="Times New Roman"/>
          <w:sz w:val="28"/>
          <w:szCs w:val="28"/>
        </w:rPr>
        <w:t xml:space="preserve"> что показывает актуальность и значимость моей работы для них. Оставшиеся 25% ответили «нет».</w:t>
      </w:r>
    </w:p>
    <w:p w14:paraId="49EC3F8A" w14:textId="074E7CBC" w:rsidR="001665DA" w:rsidRDefault="001665DA" w:rsidP="00FE43FA">
      <w:pPr>
        <w:spacing w:line="360" w:lineRule="auto"/>
        <w:jc w:val="both"/>
        <w:rPr>
          <w:rFonts w:ascii="Times New Roman" w:hAnsi="Times New Roman" w:cs="Times New Roman"/>
          <w:sz w:val="28"/>
          <w:szCs w:val="28"/>
        </w:rPr>
      </w:pPr>
    </w:p>
    <w:p w14:paraId="6913E57A" w14:textId="3B576777" w:rsidR="001665DA" w:rsidRDefault="001665DA" w:rsidP="00FE43FA">
      <w:pPr>
        <w:spacing w:line="360" w:lineRule="auto"/>
        <w:jc w:val="both"/>
        <w:rPr>
          <w:rFonts w:ascii="Times New Roman" w:hAnsi="Times New Roman" w:cs="Times New Roman"/>
          <w:sz w:val="28"/>
          <w:szCs w:val="28"/>
        </w:rPr>
      </w:pPr>
    </w:p>
    <w:p w14:paraId="23291A85" w14:textId="7AEB356F" w:rsidR="001665DA" w:rsidRDefault="001665DA" w:rsidP="00FE43FA">
      <w:pPr>
        <w:spacing w:line="360" w:lineRule="auto"/>
        <w:jc w:val="both"/>
        <w:rPr>
          <w:rFonts w:ascii="Times New Roman" w:hAnsi="Times New Roman" w:cs="Times New Roman"/>
          <w:sz w:val="28"/>
          <w:szCs w:val="28"/>
        </w:rPr>
      </w:pPr>
    </w:p>
    <w:p w14:paraId="2C6DCA5A" w14:textId="0AF8AF3F" w:rsidR="001665DA" w:rsidRDefault="001665DA" w:rsidP="00FE43FA">
      <w:pPr>
        <w:spacing w:line="360" w:lineRule="auto"/>
        <w:jc w:val="both"/>
        <w:rPr>
          <w:rFonts w:ascii="Times New Roman" w:hAnsi="Times New Roman" w:cs="Times New Roman"/>
          <w:sz w:val="28"/>
          <w:szCs w:val="28"/>
        </w:rPr>
      </w:pPr>
    </w:p>
    <w:p w14:paraId="0167C17B" w14:textId="04764B01" w:rsidR="001665DA" w:rsidRDefault="001665DA" w:rsidP="00FE43FA">
      <w:pPr>
        <w:spacing w:line="360" w:lineRule="auto"/>
        <w:jc w:val="both"/>
        <w:rPr>
          <w:rFonts w:ascii="Times New Roman" w:hAnsi="Times New Roman" w:cs="Times New Roman"/>
          <w:sz w:val="28"/>
          <w:szCs w:val="28"/>
        </w:rPr>
      </w:pPr>
    </w:p>
    <w:p w14:paraId="49280522" w14:textId="1F59CF4A" w:rsidR="001665DA" w:rsidRDefault="001665DA" w:rsidP="00FE43FA">
      <w:pPr>
        <w:spacing w:line="360" w:lineRule="auto"/>
        <w:jc w:val="both"/>
        <w:rPr>
          <w:rFonts w:ascii="Times New Roman" w:hAnsi="Times New Roman" w:cs="Times New Roman"/>
          <w:sz w:val="28"/>
          <w:szCs w:val="28"/>
        </w:rPr>
      </w:pPr>
    </w:p>
    <w:p w14:paraId="53720D9E" w14:textId="59814807" w:rsidR="001665DA" w:rsidRDefault="001665DA" w:rsidP="00FE43FA">
      <w:pPr>
        <w:spacing w:line="360" w:lineRule="auto"/>
        <w:jc w:val="both"/>
        <w:rPr>
          <w:rFonts w:ascii="Times New Roman" w:hAnsi="Times New Roman" w:cs="Times New Roman"/>
          <w:sz w:val="28"/>
          <w:szCs w:val="28"/>
        </w:rPr>
      </w:pPr>
    </w:p>
    <w:p w14:paraId="4FB52862" w14:textId="73DB0A65" w:rsidR="001665DA" w:rsidRDefault="001665DA" w:rsidP="00FE43FA">
      <w:pPr>
        <w:spacing w:line="360" w:lineRule="auto"/>
        <w:jc w:val="both"/>
        <w:rPr>
          <w:rFonts w:ascii="Times New Roman" w:hAnsi="Times New Roman" w:cs="Times New Roman"/>
          <w:sz w:val="28"/>
          <w:szCs w:val="28"/>
        </w:rPr>
      </w:pPr>
    </w:p>
    <w:p w14:paraId="352AB9E1" w14:textId="4329C9E0" w:rsidR="001665DA" w:rsidRDefault="001665DA" w:rsidP="00FE43FA">
      <w:pPr>
        <w:spacing w:line="360" w:lineRule="auto"/>
        <w:jc w:val="both"/>
        <w:rPr>
          <w:rFonts w:ascii="Times New Roman" w:hAnsi="Times New Roman" w:cs="Times New Roman"/>
          <w:sz w:val="28"/>
          <w:szCs w:val="28"/>
        </w:rPr>
      </w:pPr>
    </w:p>
    <w:p w14:paraId="353267C0" w14:textId="77777777" w:rsidR="001665DA" w:rsidRDefault="001665DA" w:rsidP="00FE43FA">
      <w:pPr>
        <w:spacing w:line="360" w:lineRule="auto"/>
        <w:jc w:val="both"/>
        <w:rPr>
          <w:rFonts w:ascii="Times New Roman" w:hAnsi="Times New Roman" w:cs="Times New Roman"/>
          <w:sz w:val="28"/>
          <w:szCs w:val="28"/>
        </w:rPr>
      </w:pPr>
    </w:p>
    <w:p w14:paraId="05BB5977" w14:textId="7F63E8B8" w:rsidR="00FE43FA" w:rsidRDefault="00FE43FA" w:rsidP="00FE43FA">
      <w:pPr>
        <w:spacing w:line="360" w:lineRule="auto"/>
        <w:jc w:val="both"/>
        <w:rPr>
          <w:rFonts w:ascii="Times New Roman" w:hAnsi="Times New Roman" w:cs="Times New Roman"/>
          <w:sz w:val="28"/>
          <w:szCs w:val="28"/>
        </w:rPr>
      </w:pPr>
    </w:p>
    <w:p w14:paraId="36E3C76A" w14:textId="21995C96" w:rsidR="00FE43FA" w:rsidRDefault="00FE43FA" w:rsidP="00504D06">
      <w:pPr>
        <w:spacing w:line="360" w:lineRule="auto"/>
        <w:ind w:firstLine="709"/>
        <w:jc w:val="both"/>
        <w:rPr>
          <w:rFonts w:ascii="Times New Roman" w:hAnsi="Times New Roman" w:cs="Times New Roman"/>
          <w:sz w:val="28"/>
          <w:szCs w:val="28"/>
        </w:rPr>
      </w:pPr>
      <w:r w:rsidRPr="00FE43FA">
        <w:rPr>
          <w:rFonts w:ascii="Times New Roman" w:hAnsi="Times New Roman" w:cs="Times New Roman"/>
          <w:sz w:val="28"/>
          <w:szCs w:val="28"/>
        </w:rPr>
        <w:lastRenderedPageBreak/>
        <w:t>3</w:t>
      </w:r>
      <w:r>
        <w:rPr>
          <w:rFonts w:ascii="Times New Roman" w:hAnsi="Times New Roman" w:cs="Times New Roman"/>
          <w:sz w:val="28"/>
          <w:szCs w:val="28"/>
        </w:rPr>
        <w:t xml:space="preserve"> </w:t>
      </w:r>
      <w:r w:rsidRPr="00FE43FA">
        <w:rPr>
          <w:rFonts w:ascii="Times New Roman" w:hAnsi="Times New Roman" w:cs="Times New Roman"/>
          <w:sz w:val="28"/>
          <w:szCs w:val="28"/>
        </w:rPr>
        <w:t>Аналитический раздел</w:t>
      </w:r>
    </w:p>
    <w:p w14:paraId="1381BC37" w14:textId="77777777" w:rsidR="00504D06" w:rsidRPr="00FE43FA" w:rsidRDefault="00504D06" w:rsidP="00504D06">
      <w:pPr>
        <w:spacing w:line="360" w:lineRule="auto"/>
        <w:ind w:firstLine="709"/>
        <w:jc w:val="both"/>
        <w:rPr>
          <w:rFonts w:ascii="Times New Roman" w:hAnsi="Times New Roman" w:cs="Times New Roman"/>
          <w:sz w:val="28"/>
          <w:szCs w:val="28"/>
        </w:rPr>
      </w:pPr>
    </w:p>
    <w:p w14:paraId="15FBECD4" w14:textId="530FD634" w:rsidR="00FE43FA" w:rsidRPr="00504D06" w:rsidRDefault="00504D06" w:rsidP="00504D06">
      <w:pPr>
        <w:spacing w:line="360" w:lineRule="auto"/>
        <w:ind w:firstLine="709"/>
      </w:pPr>
      <w:r>
        <w:rPr>
          <w:rFonts w:ascii="Times New Roman" w:hAnsi="Times New Roman" w:cs="Times New Roman"/>
          <w:sz w:val="28"/>
          <w:szCs w:val="28"/>
        </w:rPr>
        <w:t xml:space="preserve">3.1 </w:t>
      </w:r>
      <w:r w:rsidR="00FE43FA" w:rsidRPr="00504D06">
        <w:rPr>
          <w:rFonts w:ascii="Times New Roman" w:hAnsi="Times New Roman" w:cs="Times New Roman"/>
          <w:sz w:val="28"/>
          <w:szCs w:val="28"/>
        </w:rPr>
        <w:t>Вывод</w:t>
      </w:r>
    </w:p>
    <w:p w14:paraId="4E781D51" w14:textId="710996F9" w:rsidR="00FE43FA" w:rsidRDefault="00FE43FA" w:rsidP="00504D06">
      <w:pPr>
        <w:spacing w:line="360" w:lineRule="auto"/>
        <w:ind w:firstLine="709"/>
        <w:rPr>
          <w:rFonts w:ascii="Times New Roman" w:hAnsi="Times New Roman" w:cs="Times New Roman"/>
          <w:sz w:val="28"/>
          <w:szCs w:val="28"/>
        </w:rPr>
      </w:pPr>
    </w:p>
    <w:p w14:paraId="603C5FC3" w14:textId="77777777" w:rsidR="00957148" w:rsidRDefault="00FE43FA"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История землеустройства за свою история прошла трудный и интересный путь. Путь землеустройства</w:t>
      </w:r>
      <w:r w:rsidRPr="00FE43FA">
        <w:rPr>
          <w:rFonts w:ascii="Times New Roman" w:hAnsi="Times New Roman" w:cs="Times New Roman"/>
          <w:sz w:val="28"/>
          <w:szCs w:val="28"/>
        </w:rPr>
        <w:t>,</w:t>
      </w:r>
      <w:r>
        <w:rPr>
          <w:rFonts w:ascii="Times New Roman" w:hAnsi="Times New Roman" w:cs="Times New Roman"/>
          <w:sz w:val="28"/>
          <w:szCs w:val="28"/>
        </w:rPr>
        <w:t xml:space="preserve"> начавшиеся в Древней Руси. Землеустройство в Древней Руси заключалось в следующем:</w:t>
      </w:r>
    </w:p>
    <w:p w14:paraId="1D2C143B" w14:textId="77777777" w:rsidR="00957148" w:rsidRDefault="00957148" w:rsidP="00957148">
      <w:pPr>
        <w:spacing w:line="360" w:lineRule="auto"/>
        <w:ind w:firstLine="709"/>
        <w:rPr>
          <w:rFonts w:ascii="Times New Roman" w:hAnsi="Times New Roman" w:cs="Times New Roman"/>
          <w:sz w:val="28"/>
          <w:szCs w:val="28"/>
        </w:rPr>
      </w:pPr>
      <w:r w:rsidRPr="00957148">
        <w:rPr>
          <w:rFonts w:ascii="Times New Roman" w:hAnsi="Times New Roman" w:cs="Times New Roman"/>
          <w:sz w:val="28"/>
          <w:szCs w:val="28"/>
        </w:rPr>
        <w:t>1)</w:t>
      </w:r>
      <w:r>
        <w:rPr>
          <w:rFonts w:ascii="Times New Roman" w:hAnsi="Times New Roman" w:cs="Times New Roman"/>
          <w:sz w:val="28"/>
          <w:szCs w:val="28"/>
        </w:rPr>
        <w:t xml:space="preserve"> </w:t>
      </w:r>
      <w:r w:rsidR="00FE43FA" w:rsidRPr="00957148">
        <w:rPr>
          <w:rFonts w:ascii="Times New Roman" w:hAnsi="Times New Roman" w:cs="Times New Roman"/>
          <w:sz w:val="28"/>
          <w:szCs w:val="28"/>
        </w:rPr>
        <w:t xml:space="preserve">Образование славянских поселений; </w:t>
      </w:r>
    </w:p>
    <w:p w14:paraId="59F26D84" w14:textId="77777777" w:rsidR="00957148" w:rsidRDefault="00957148" w:rsidP="00957148">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00FE43FA" w:rsidRPr="00957148">
        <w:rPr>
          <w:rFonts w:ascii="Times New Roman" w:hAnsi="Times New Roman" w:cs="Times New Roman"/>
          <w:sz w:val="28"/>
          <w:szCs w:val="28"/>
        </w:rPr>
        <w:t>Разбросанность населения, господство мелких посёлков и деревень;</w:t>
      </w:r>
    </w:p>
    <w:p w14:paraId="7F59F909" w14:textId="77777777" w:rsidR="00957148" w:rsidRDefault="00957148" w:rsidP="00957148">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FE43FA" w:rsidRPr="00957148">
        <w:rPr>
          <w:rFonts w:ascii="Times New Roman" w:hAnsi="Times New Roman" w:cs="Times New Roman"/>
          <w:sz w:val="28"/>
          <w:szCs w:val="28"/>
        </w:rPr>
        <w:t xml:space="preserve">Образование земельных общин, которые занимались распределением сельскохозяйственных угодий между членами общины (крестьянскими хозяйствами); </w:t>
      </w:r>
    </w:p>
    <w:p w14:paraId="3EEBBD43" w14:textId="77777777" w:rsidR="00957148" w:rsidRDefault="00957148" w:rsidP="00957148">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FE43FA" w:rsidRPr="00957148">
        <w:rPr>
          <w:rFonts w:ascii="Times New Roman" w:hAnsi="Times New Roman" w:cs="Times New Roman"/>
          <w:sz w:val="28"/>
          <w:szCs w:val="28"/>
        </w:rPr>
        <w:t xml:space="preserve">Установление границ (меж) между землепользованиями, закрепление этих границ соответствующими межевыми знаками и документами (межхозяйственное землеустройство); </w:t>
      </w:r>
    </w:p>
    <w:p w14:paraId="3D6B8D1C" w14:textId="77777777" w:rsidR="00957148" w:rsidRDefault="00957148" w:rsidP="00957148">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5) </w:t>
      </w:r>
      <w:r w:rsidR="00FE43FA" w:rsidRPr="00957148">
        <w:rPr>
          <w:rFonts w:ascii="Times New Roman" w:hAnsi="Times New Roman" w:cs="Times New Roman"/>
          <w:sz w:val="28"/>
          <w:szCs w:val="28"/>
        </w:rPr>
        <w:t xml:space="preserve">Освоение новых земель и вовлечение их сельскохозяйственный оборот (межхозяйственное и внутрихозяйственное землеустройство); </w:t>
      </w:r>
    </w:p>
    <w:p w14:paraId="5F73908C" w14:textId="77777777" w:rsid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6) </w:t>
      </w:r>
      <w:r w:rsidR="00FE43FA" w:rsidRPr="00957148">
        <w:rPr>
          <w:rFonts w:ascii="Times New Roman" w:hAnsi="Times New Roman" w:cs="Times New Roman"/>
          <w:sz w:val="28"/>
          <w:szCs w:val="28"/>
        </w:rPr>
        <w:t>Незначительная площадь крестьянской запашки;</w:t>
      </w:r>
    </w:p>
    <w:p w14:paraId="6B0EC074" w14:textId="77777777" w:rsid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7) </w:t>
      </w:r>
      <w:r w:rsidR="00FE43FA" w:rsidRPr="00504D06">
        <w:rPr>
          <w:rFonts w:ascii="Times New Roman" w:hAnsi="Times New Roman" w:cs="Times New Roman"/>
          <w:sz w:val="28"/>
          <w:szCs w:val="28"/>
        </w:rPr>
        <w:t xml:space="preserve">Организация территории пашни, которая заключалась в отграничении полей с помощью межей и межевых знаков (внутрихозяйственное землеустройство); </w:t>
      </w:r>
    </w:p>
    <w:p w14:paraId="3F223830" w14:textId="77777777" w:rsid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8) </w:t>
      </w:r>
      <w:r w:rsidR="00FE43FA" w:rsidRPr="00504D06">
        <w:rPr>
          <w:rFonts w:ascii="Times New Roman" w:hAnsi="Times New Roman" w:cs="Times New Roman"/>
          <w:sz w:val="28"/>
          <w:szCs w:val="28"/>
        </w:rPr>
        <w:t>Подвижной характер хлебопашества, господство переносного или переложного земледелия;</w:t>
      </w:r>
    </w:p>
    <w:p w14:paraId="23808180" w14:textId="77777777" w:rsid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9) </w:t>
      </w:r>
      <w:r w:rsidR="00FE43FA" w:rsidRPr="00504D06">
        <w:rPr>
          <w:rFonts w:ascii="Times New Roman" w:hAnsi="Times New Roman" w:cs="Times New Roman"/>
          <w:sz w:val="28"/>
          <w:szCs w:val="28"/>
        </w:rPr>
        <w:t xml:space="preserve">Организация первых систем земледелия: </w:t>
      </w:r>
      <w:proofErr w:type="spellStart"/>
      <w:r w:rsidR="00FE43FA" w:rsidRPr="00504D06">
        <w:rPr>
          <w:rFonts w:ascii="Times New Roman" w:hAnsi="Times New Roman" w:cs="Times New Roman"/>
          <w:sz w:val="28"/>
          <w:szCs w:val="28"/>
        </w:rPr>
        <w:t>подсечно</w:t>
      </w:r>
      <w:proofErr w:type="spellEnd"/>
      <w:r w:rsidR="00FE43FA" w:rsidRPr="00504D06">
        <w:rPr>
          <w:rFonts w:ascii="Times New Roman" w:hAnsi="Times New Roman" w:cs="Times New Roman"/>
          <w:sz w:val="28"/>
          <w:szCs w:val="28"/>
        </w:rPr>
        <w:t xml:space="preserve">-огневой; переложной, залежной (внутрихозяйственное землеустройство); </w:t>
      </w:r>
    </w:p>
    <w:p w14:paraId="20CB47FC" w14:textId="77777777" w:rsid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10) </w:t>
      </w:r>
      <w:r w:rsidR="00FE43FA" w:rsidRPr="00504D06">
        <w:rPr>
          <w:rFonts w:ascii="Times New Roman" w:hAnsi="Times New Roman" w:cs="Times New Roman"/>
          <w:sz w:val="28"/>
          <w:szCs w:val="28"/>
        </w:rPr>
        <w:t>Введение и освоение простейших трёхпольных севооборотов (внутрихозяйственное землеустройство);</w:t>
      </w:r>
    </w:p>
    <w:p w14:paraId="005F26B2" w14:textId="4CAB4047" w:rsidR="00FE43FA" w:rsidRPr="00504D06" w:rsidRDefault="00504D06" w:rsidP="00504D06">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11) </w:t>
      </w:r>
      <w:r w:rsidR="00FE43FA" w:rsidRPr="00504D06">
        <w:rPr>
          <w:rFonts w:ascii="Times New Roman" w:hAnsi="Times New Roman" w:cs="Times New Roman"/>
          <w:sz w:val="28"/>
          <w:szCs w:val="28"/>
        </w:rPr>
        <w:t>Развитие мелких сельских промыслов, усиленная разработка лесных, речных и других угодий. Следует подчеркнуть выдающуюся деятельность русских князей, которые внесли много нового в земельные отношения и землеустройство, способствующие объединению русских земель.</w:t>
      </w:r>
    </w:p>
    <w:p w14:paraId="670AB508" w14:textId="7875654F" w:rsidR="00FE43FA" w:rsidRDefault="00FE43FA" w:rsidP="00FE43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моего исследования я хочу сказать</w:t>
      </w:r>
      <w:r w:rsidRPr="00FE43FA">
        <w:rPr>
          <w:rFonts w:ascii="Times New Roman" w:hAnsi="Times New Roman" w:cs="Times New Roman"/>
          <w:sz w:val="28"/>
          <w:szCs w:val="28"/>
        </w:rPr>
        <w:t xml:space="preserve">, </w:t>
      </w:r>
      <w:r>
        <w:rPr>
          <w:rFonts w:ascii="Times New Roman" w:hAnsi="Times New Roman" w:cs="Times New Roman"/>
          <w:sz w:val="28"/>
          <w:szCs w:val="28"/>
        </w:rPr>
        <w:t>что</w:t>
      </w:r>
      <w:r w:rsidRPr="00FE43FA">
        <w:rPr>
          <w:rFonts w:ascii="Times New Roman" w:hAnsi="Times New Roman" w:cs="Times New Roman"/>
          <w:sz w:val="28"/>
          <w:szCs w:val="28"/>
        </w:rPr>
        <w:t xml:space="preserve"> </w:t>
      </w:r>
      <w:r w:rsidRPr="004C569B">
        <w:rPr>
          <w:rFonts w:ascii="Times New Roman" w:hAnsi="Times New Roman" w:cs="Times New Roman"/>
          <w:sz w:val="28"/>
          <w:szCs w:val="28"/>
        </w:rPr>
        <w:t xml:space="preserve">к середине </w:t>
      </w:r>
      <w:r>
        <w:rPr>
          <w:rFonts w:ascii="Times New Roman" w:hAnsi="Times New Roman" w:cs="Times New Roman"/>
          <w:sz w:val="28"/>
          <w:szCs w:val="28"/>
        </w:rPr>
        <w:t>18</w:t>
      </w:r>
      <w:r w:rsidRPr="004C569B">
        <w:rPr>
          <w:rFonts w:ascii="Times New Roman" w:hAnsi="Times New Roman" w:cs="Times New Roman"/>
          <w:sz w:val="28"/>
          <w:szCs w:val="28"/>
        </w:rPr>
        <w:t xml:space="preserve"> века законодательство в отношении землевладения стало постепенно выправляться, но государственного аппарата и механизма реализации не было. Практически всё упиралось и в отсутствие специалистов, и в необходимость формирования методов межевания. Межевание стало узловой проблемой, от решения которой зависело спокойствие страны и успехи в сельском хозяйстве. Поэтому решение этой земельной проблемы требовало применения аппаратного, кадрового, технического и юридического методов, что послужило причиной к началу проведения масштабных земельных реформ – Генерального и Специального межеваний.</w:t>
      </w:r>
    </w:p>
    <w:p w14:paraId="65D8C810" w14:textId="4ADA2DC5" w:rsidR="00FE43FA" w:rsidRDefault="00FE43FA" w:rsidP="00FE43F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в заключение хочу сказать</w:t>
      </w:r>
      <w:r w:rsidRPr="00FE43FA">
        <w:rPr>
          <w:rFonts w:ascii="Times New Roman" w:hAnsi="Times New Roman" w:cs="Times New Roman"/>
          <w:sz w:val="28"/>
          <w:szCs w:val="28"/>
        </w:rPr>
        <w:t>,</w:t>
      </w:r>
      <w:r>
        <w:rPr>
          <w:rFonts w:ascii="Times New Roman" w:hAnsi="Times New Roman" w:cs="Times New Roman"/>
          <w:sz w:val="28"/>
          <w:szCs w:val="28"/>
        </w:rPr>
        <w:t xml:space="preserve"> что </w:t>
      </w:r>
      <w:r w:rsidRPr="004C569B">
        <w:rPr>
          <w:rFonts w:ascii="Times New Roman" w:hAnsi="Times New Roman" w:cs="Times New Roman"/>
          <w:sz w:val="28"/>
          <w:szCs w:val="28"/>
        </w:rPr>
        <w:t>землеустройство как средство территориальной организации сельскохозяйственного производства способствовало проникновению в деревню капиталистических земельных отношений, в том числе значительному увеличению земельного оборота, распаду дворянской земельной собственности, переходу ее части к другим сословиям, прежде всего к купцам и богатым крестьянам, к росту аренды земли и т.д. а 1863–1902 гг. было заключено около 2 тыс. сделок на продажу 16,4 млн десятин земли при постоянном росте ее цены. Абсолютное большинство сделок было связано с последующим проведением землеустройства, которое активно способствовало ускоренному развитию капитализма в России. Общим итогом реформы 1861 года следует считать ликвидацию крестьянского рабства, правовое уравнивание всех сословий общества, ускоренное развитие рыночно</w:t>
      </w:r>
      <w:r>
        <w:rPr>
          <w:rFonts w:ascii="Times New Roman" w:hAnsi="Times New Roman" w:cs="Times New Roman"/>
          <w:sz w:val="28"/>
          <w:szCs w:val="28"/>
        </w:rPr>
        <w:t>-</w:t>
      </w:r>
      <w:r w:rsidRPr="004C569B">
        <w:rPr>
          <w:rFonts w:ascii="Times New Roman" w:hAnsi="Times New Roman" w:cs="Times New Roman"/>
          <w:sz w:val="28"/>
          <w:szCs w:val="28"/>
        </w:rPr>
        <w:t xml:space="preserve">капиталистических отношений, </w:t>
      </w:r>
      <w:r w:rsidRPr="004C569B">
        <w:rPr>
          <w:rFonts w:ascii="Times New Roman" w:hAnsi="Times New Roman" w:cs="Times New Roman"/>
          <w:sz w:val="28"/>
          <w:szCs w:val="28"/>
        </w:rPr>
        <w:lastRenderedPageBreak/>
        <w:t>выход России на мировой аграрный рынок, стимулирование развитие промышленности и транспорта, расширение внутрироссийского рынка</w:t>
      </w:r>
      <w:r>
        <w:rPr>
          <w:rFonts w:ascii="Times New Roman" w:hAnsi="Times New Roman" w:cs="Times New Roman"/>
          <w:sz w:val="28"/>
          <w:szCs w:val="28"/>
        </w:rPr>
        <w:t>.</w:t>
      </w:r>
    </w:p>
    <w:p w14:paraId="30B68D38" w14:textId="77777777" w:rsidR="00FE43FA" w:rsidRDefault="00FE43FA" w:rsidP="00FE43FA">
      <w:pPr>
        <w:spacing w:line="360" w:lineRule="auto"/>
        <w:ind w:firstLine="709"/>
        <w:jc w:val="both"/>
        <w:rPr>
          <w:rFonts w:ascii="Times New Roman" w:hAnsi="Times New Roman" w:cs="Times New Roman"/>
          <w:sz w:val="28"/>
          <w:szCs w:val="28"/>
        </w:rPr>
      </w:pPr>
      <w:r w:rsidRPr="0098536A">
        <w:rPr>
          <w:rFonts w:ascii="Times New Roman" w:hAnsi="Times New Roman" w:cs="Times New Roman"/>
          <w:sz w:val="28"/>
          <w:szCs w:val="28"/>
        </w:rPr>
        <w:t xml:space="preserve">В ходе первого этапа реформы около 200 тысяч семей получили в личное владение около двух миллионов десятин земли. Крестьяне были освобождены от выкупных платежей, обрели право свободного выхода из общины. Они могли получить свободные казенные земли на территории Европейской России, откупать участки у помещиков с помощью ссуд Крестьянского банка. Срок возмещения устанавливался в 53 года с очень низким процентом, причем уплату части процентов брало на себя государство. В то же время надельная земля не могла быть продана лицу другого сословия, не могла быть продана за личные долги, не могла быть завещана иначе, чем по существующим правилам. Воспрещалась концентрация в одних руках более шести наделов. Обычный размер участка у середняка равнялся 14–16 десятинам (1 десятина = 1,1 га). </w:t>
      </w:r>
    </w:p>
    <w:p w14:paraId="6654711D" w14:textId="77777777" w:rsidR="00FE43FA" w:rsidRDefault="00FE43FA" w:rsidP="00FE43FA">
      <w:pPr>
        <w:spacing w:line="360" w:lineRule="auto"/>
        <w:ind w:firstLine="709"/>
        <w:jc w:val="both"/>
        <w:rPr>
          <w:rFonts w:ascii="Times New Roman" w:hAnsi="Times New Roman" w:cs="Times New Roman"/>
          <w:sz w:val="28"/>
          <w:szCs w:val="28"/>
        </w:rPr>
      </w:pPr>
      <w:r w:rsidRPr="0098536A">
        <w:rPr>
          <w:rFonts w:ascii="Times New Roman" w:hAnsi="Times New Roman" w:cs="Times New Roman"/>
          <w:sz w:val="28"/>
          <w:szCs w:val="28"/>
        </w:rPr>
        <w:t>Сам ход Столыпинского землеустройства и его количественные итоги характеризуются следующими суммарными данными (табл. 1).</w:t>
      </w:r>
    </w:p>
    <w:p w14:paraId="2F1AC2F9" w14:textId="77777777" w:rsidR="00FE43FA" w:rsidRDefault="00FE43FA" w:rsidP="00FE43FA">
      <w:pPr>
        <w:spacing w:line="360" w:lineRule="auto"/>
        <w:ind w:firstLine="709"/>
        <w:jc w:val="both"/>
        <w:rPr>
          <w:rFonts w:ascii="Times New Roman" w:hAnsi="Times New Roman" w:cs="Times New Roman"/>
          <w:sz w:val="28"/>
          <w:szCs w:val="28"/>
        </w:rPr>
      </w:pPr>
    </w:p>
    <w:tbl>
      <w:tblPr>
        <w:tblStyle w:val="ad"/>
        <w:tblW w:w="9453" w:type="dxa"/>
        <w:tblLook w:val="04A0" w:firstRow="1" w:lastRow="0" w:firstColumn="1" w:lastColumn="0" w:noHBand="0" w:noVBand="1"/>
      </w:tblPr>
      <w:tblGrid>
        <w:gridCol w:w="2363"/>
        <w:gridCol w:w="2363"/>
        <w:gridCol w:w="2363"/>
        <w:gridCol w:w="2364"/>
      </w:tblGrid>
      <w:tr w:rsidR="00FE43FA" w:rsidRPr="00FE43FA" w14:paraId="6E6A451B" w14:textId="77777777" w:rsidTr="0080320F">
        <w:trPr>
          <w:trHeight w:val="365"/>
        </w:trPr>
        <w:tc>
          <w:tcPr>
            <w:tcW w:w="2363" w:type="dxa"/>
          </w:tcPr>
          <w:p w14:paraId="1FADE29E"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Годы</w:t>
            </w:r>
          </w:p>
        </w:tc>
        <w:tc>
          <w:tcPr>
            <w:tcW w:w="2363" w:type="dxa"/>
          </w:tcPr>
          <w:p w14:paraId="6CDB81FD"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Единоличное землеустройство</w:t>
            </w:r>
          </w:p>
        </w:tc>
        <w:tc>
          <w:tcPr>
            <w:tcW w:w="2363" w:type="dxa"/>
          </w:tcPr>
          <w:p w14:paraId="3C16C8C3"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Групповое землеустройство</w:t>
            </w:r>
          </w:p>
        </w:tc>
        <w:tc>
          <w:tcPr>
            <w:tcW w:w="2364" w:type="dxa"/>
          </w:tcPr>
          <w:p w14:paraId="5120B270"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Всего</w:t>
            </w:r>
          </w:p>
        </w:tc>
      </w:tr>
      <w:tr w:rsidR="00FE43FA" w:rsidRPr="00FE43FA" w14:paraId="62C0CC57" w14:textId="77777777" w:rsidTr="0080320F">
        <w:trPr>
          <w:trHeight w:val="365"/>
        </w:trPr>
        <w:tc>
          <w:tcPr>
            <w:tcW w:w="2363" w:type="dxa"/>
          </w:tcPr>
          <w:p w14:paraId="7DEA1584"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1907</w:t>
            </w:r>
          </w:p>
        </w:tc>
        <w:tc>
          <w:tcPr>
            <w:tcW w:w="2363" w:type="dxa"/>
          </w:tcPr>
          <w:p w14:paraId="18485AC6"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142</w:t>
            </w:r>
          </w:p>
        </w:tc>
        <w:tc>
          <w:tcPr>
            <w:tcW w:w="2363" w:type="dxa"/>
          </w:tcPr>
          <w:p w14:paraId="2ACF0E1C"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121</w:t>
            </w:r>
          </w:p>
        </w:tc>
        <w:tc>
          <w:tcPr>
            <w:tcW w:w="2364" w:type="dxa"/>
          </w:tcPr>
          <w:p w14:paraId="645D1A24"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263</w:t>
            </w:r>
          </w:p>
        </w:tc>
      </w:tr>
      <w:tr w:rsidR="00FE43FA" w:rsidRPr="00FE43FA" w14:paraId="3899FA52" w14:textId="77777777" w:rsidTr="0080320F">
        <w:trPr>
          <w:trHeight w:val="343"/>
        </w:trPr>
        <w:tc>
          <w:tcPr>
            <w:tcW w:w="2363" w:type="dxa"/>
          </w:tcPr>
          <w:p w14:paraId="196C09B6"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1908</w:t>
            </w:r>
          </w:p>
        </w:tc>
        <w:tc>
          <w:tcPr>
            <w:tcW w:w="2363" w:type="dxa"/>
          </w:tcPr>
          <w:p w14:paraId="60BD585E"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575</w:t>
            </w:r>
          </w:p>
        </w:tc>
        <w:tc>
          <w:tcPr>
            <w:tcW w:w="2363" w:type="dxa"/>
          </w:tcPr>
          <w:p w14:paraId="5AF3F267"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265</w:t>
            </w:r>
          </w:p>
        </w:tc>
        <w:tc>
          <w:tcPr>
            <w:tcW w:w="2364" w:type="dxa"/>
          </w:tcPr>
          <w:p w14:paraId="5BA7349B"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790</w:t>
            </w:r>
          </w:p>
        </w:tc>
      </w:tr>
      <w:tr w:rsidR="00FE43FA" w:rsidRPr="00FE43FA" w14:paraId="598C2C78" w14:textId="77777777" w:rsidTr="0080320F">
        <w:trPr>
          <w:trHeight w:val="365"/>
        </w:trPr>
        <w:tc>
          <w:tcPr>
            <w:tcW w:w="2363" w:type="dxa"/>
          </w:tcPr>
          <w:p w14:paraId="0624F7BB"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1909</w:t>
            </w:r>
          </w:p>
        </w:tc>
        <w:tc>
          <w:tcPr>
            <w:tcW w:w="2363" w:type="dxa"/>
          </w:tcPr>
          <w:p w14:paraId="53406F8A"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1373</w:t>
            </w:r>
          </w:p>
        </w:tc>
        <w:tc>
          <w:tcPr>
            <w:tcW w:w="2363" w:type="dxa"/>
          </w:tcPr>
          <w:p w14:paraId="6A03DA38"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984</w:t>
            </w:r>
          </w:p>
        </w:tc>
        <w:tc>
          <w:tcPr>
            <w:tcW w:w="2364" w:type="dxa"/>
          </w:tcPr>
          <w:p w14:paraId="30D7956C"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2357</w:t>
            </w:r>
          </w:p>
        </w:tc>
      </w:tr>
      <w:tr w:rsidR="00FE43FA" w:rsidRPr="00FE43FA" w14:paraId="19FDA37E" w14:textId="77777777" w:rsidTr="0080320F">
        <w:trPr>
          <w:trHeight w:val="365"/>
        </w:trPr>
        <w:tc>
          <w:tcPr>
            <w:tcW w:w="2363" w:type="dxa"/>
          </w:tcPr>
          <w:p w14:paraId="7192E86F"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1910</w:t>
            </w:r>
          </w:p>
        </w:tc>
        <w:tc>
          <w:tcPr>
            <w:tcW w:w="2363" w:type="dxa"/>
          </w:tcPr>
          <w:p w14:paraId="2BEBD94B"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1899</w:t>
            </w:r>
          </w:p>
        </w:tc>
        <w:tc>
          <w:tcPr>
            <w:tcW w:w="2363" w:type="dxa"/>
          </w:tcPr>
          <w:p w14:paraId="11FBEC8A"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1252</w:t>
            </w:r>
          </w:p>
        </w:tc>
        <w:tc>
          <w:tcPr>
            <w:tcW w:w="2364" w:type="dxa"/>
          </w:tcPr>
          <w:p w14:paraId="08AE18E4"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3151</w:t>
            </w:r>
          </w:p>
        </w:tc>
      </w:tr>
      <w:tr w:rsidR="00FE43FA" w:rsidRPr="00FE43FA" w14:paraId="64D362BF" w14:textId="77777777" w:rsidTr="0080320F">
        <w:trPr>
          <w:trHeight w:val="365"/>
        </w:trPr>
        <w:tc>
          <w:tcPr>
            <w:tcW w:w="2363" w:type="dxa"/>
          </w:tcPr>
          <w:p w14:paraId="3275E93F"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1911</w:t>
            </w:r>
          </w:p>
        </w:tc>
        <w:tc>
          <w:tcPr>
            <w:tcW w:w="2363" w:type="dxa"/>
          </w:tcPr>
          <w:p w14:paraId="7081F2DF"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2102</w:t>
            </w:r>
          </w:p>
        </w:tc>
        <w:tc>
          <w:tcPr>
            <w:tcW w:w="2363" w:type="dxa"/>
          </w:tcPr>
          <w:p w14:paraId="444F3ECF"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1169</w:t>
            </w:r>
          </w:p>
        </w:tc>
        <w:tc>
          <w:tcPr>
            <w:tcW w:w="2364" w:type="dxa"/>
          </w:tcPr>
          <w:p w14:paraId="2F297752"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3271</w:t>
            </w:r>
          </w:p>
        </w:tc>
      </w:tr>
      <w:tr w:rsidR="00FE43FA" w:rsidRPr="00FE43FA" w14:paraId="2EF20BC8" w14:textId="77777777" w:rsidTr="0080320F">
        <w:trPr>
          <w:trHeight w:val="343"/>
        </w:trPr>
        <w:tc>
          <w:tcPr>
            <w:tcW w:w="2363" w:type="dxa"/>
          </w:tcPr>
          <w:p w14:paraId="1C80310D"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1912</w:t>
            </w:r>
          </w:p>
        </w:tc>
        <w:tc>
          <w:tcPr>
            <w:tcW w:w="2363" w:type="dxa"/>
          </w:tcPr>
          <w:p w14:paraId="7CE67644"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2062</w:t>
            </w:r>
          </w:p>
        </w:tc>
        <w:tc>
          <w:tcPr>
            <w:tcW w:w="2363" w:type="dxa"/>
          </w:tcPr>
          <w:p w14:paraId="305417E6"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1644</w:t>
            </w:r>
          </w:p>
        </w:tc>
        <w:tc>
          <w:tcPr>
            <w:tcW w:w="2364" w:type="dxa"/>
          </w:tcPr>
          <w:p w14:paraId="25259C83"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3706</w:t>
            </w:r>
          </w:p>
        </w:tc>
      </w:tr>
      <w:tr w:rsidR="00FE43FA" w14:paraId="07DCCD5E" w14:textId="77777777" w:rsidTr="0080320F">
        <w:trPr>
          <w:trHeight w:val="365"/>
        </w:trPr>
        <w:tc>
          <w:tcPr>
            <w:tcW w:w="2363" w:type="dxa"/>
          </w:tcPr>
          <w:p w14:paraId="16BAC85B"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1913</w:t>
            </w:r>
          </w:p>
        </w:tc>
        <w:tc>
          <w:tcPr>
            <w:tcW w:w="2363" w:type="dxa"/>
          </w:tcPr>
          <w:p w14:paraId="16A51697"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2366</w:t>
            </w:r>
          </w:p>
        </w:tc>
        <w:tc>
          <w:tcPr>
            <w:tcW w:w="2363" w:type="dxa"/>
          </w:tcPr>
          <w:p w14:paraId="566055ED"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2042</w:t>
            </w:r>
          </w:p>
        </w:tc>
        <w:tc>
          <w:tcPr>
            <w:tcW w:w="2364" w:type="dxa"/>
          </w:tcPr>
          <w:p w14:paraId="48CD5258" w14:textId="77777777" w:rsidR="00FE43FA" w:rsidRPr="00FE43FA" w:rsidRDefault="00FE43FA" w:rsidP="0080320F">
            <w:pPr>
              <w:jc w:val="both"/>
              <w:rPr>
                <w:rFonts w:ascii="Times New Roman" w:hAnsi="Times New Roman" w:cs="Times New Roman"/>
                <w:sz w:val="28"/>
                <w:szCs w:val="28"/>
              </w:rPr>
            </w:pPr>
            <w:r w:rsidRPr="00FE43FA">
              <w:rPr>
                <w:rFonts w:ascii="Times New Roman" w:hAnsi="Times New Roman" w:cs="Times New Roman"/>
                <w:sz w:val="28"/>
                <w:szCs w:val="28"/>
              </w:rPr>
              <w:t>4408</w:t>
            </w:r>
          </w:p>
        </w:tc>
      </w:tr>
    </w:tbl>
    <w:p w14:paraId="38A06C1E" w14:textId="742D29F5" w:rsidR="00FE43FA" w:rsidRDefault="00FE43FA" w:rsidP="00FE43FA">
      <w:pPr>
        <w:spacing w:line="360" w:lineRule="auto"/>
        <w:jc w:val="both"/>
        <w:rPr>
          <w:rFonts w:ascii="Times New Roman" w:hAnsi="Times New Roman" w:cs="Times New Roman"/>
          <w:sz w:val="28"/>
          <w:szCs w:val="28"/>
        </w:rPr>
      </w:pPr>
    </w:p>
    <w:p w14:paraId="5005E7A0" w14:textId="7EAACDEF" w:rsidR="00FE43FA" w:rsidRDefault="00FE43FA" w:rsidP="00FE43FA">
      <w:pPr>
        <w:spacing w:line="360" w:lineRule="auto"/>
        <w:ind w:firstLine="709"/>
        <w:jc w:val="both"/>
        <w:rPr>
          <w:rFonts w:ascii="Times New Roman" w:hAnsi="Times New Roman" w:cs="Times New Roman"/>
          <w:sz w:val="28"/>
          <w:szCs w:val="28"/>
        </w:rPr>
      </w:pPr>
      <w:r w:rsidRPr="006F2D34">
        <w:rPr>
          <w:rFonts w:ascii="Times New Roman" w:hAnsi="Times New Roman" w:cs="Times New Roman"/>
          <w:sz w:val="28"/>
          <w:szCs w:val="28"/>
        </w:rPr>
        <w:t xml:space="preserve">Таким образом, земельная реформа П.А. Столыпина способствовала ускоренному развитию аграрного сектора экономики страны. 42% столыпинских хуторян позволили к 1914 г. накопить в стране запас в 900 млн пудов хлеба, на который Россия жила всю Первую мировую войну и в годы Гражданской войны </w:t>
      </w:r>
      <w:r w:rsidRPr="006F2D34">
        <w:rPr>
          <w:rFonts w:ascii="Times New Roman" w:hAnsi="Times New Roman" w:cs="Times New Roman"/>
          <w:sz w:val="28"/>
          <w:szCs w:val="28"/>
        </w:rPr>
        <w:lastRenderedPageBreak/>
        <w:t>(1918–1921 гг.). Необходимо подчеркнуть, что опыт проведения земельной реформы в 1906–1916 гг., с учетом сегодняшних реалий, полезно использовать при проведении земельной реформы в Российской Федерации на современном этапе</w:t>
      </w:r>
      <w:r>
        <w:rPr>
          <w:rFonts w:ascii="Times New Roman" w:hAnsi="Times New Roman" w:cs="Times New Roman"/>
          <w:sz w:val="28"/>
          <w:szCs w:val="28"/>
        </w:rPr>
        <w:t>.</w:t>
      </w:r>
    </w:p>
    <w:p w14:paraId="790F3ABC" w14:textId="7FBE39FE" w:rsidR="00504D06" w:rsidRDefault="00FE43FA" w:rsidP="008168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Исходя из моей исследовательской работы я могу сделать вывод что</w:t>
      </w:r>
      <w:r w:rsidRPr="00FE43FA">
        <w:rPr>
          <w:rFonts w:ascii="Times New Roman" w:hAnsi="Times New Roman" w:cs="Times New Roman"/>
          <w:sz w:val="28"/>
          <w:szCs w:val="28"/>
        </w:rPr>
        <w:t>,</w:t>
      </w:r>
      <w:r>
        <w:rPr>
          <w:rFonts w:ascii="Times New Roman" w:hAnsi="Times New Roman" w:cs="Times New Roman"/>
          <w:sz w:val="28"/>
          <w:szCs w:val="28"/>
        </w:rPr>
        <w:t xml:space="preserve"> история возникновения землеустройства прошла увлекательный путь. С каждым десятилетием история землеустройства развивалась в лучшую сторону</w:t>
      </w:r>
      <w:r w:rsidRPr="00FE43FA">
        <w:rPr>
          <w:rFonts w:ascii="Times New Roman" w:hAnsi="Times New Roman" w:cs="Times New Roman"/>
          <w:sz w:val="28"/>
          <w:szCs w:val="28"/>
        </w:rPr>
        <w:t>,</w:t>
      </w:r>
      <w:r>
        <w:rPr>
          <w:rFonts w:ascii="Times New Roman" w:hAnsi="Times New Roman" w:cs="Times New Roman"/>
          <w:sz w:val="28"/>
          <w:szCs w:val="28"/>
        </w:rPr>
        <w:t xml:space="preserve"> поэтому нужно знать история землеустройства и передавать ее будущим поколениям.</w:t>
      </w:r>
    </w:p>
    <w:p w14:paraId="3FC3D25D" w14:textId="77777777" w:rsidR="00816876" w:rsidRDefault="00816876" w:rsidP="00816876">
      <w:pPr>
        <w:spacing w:line="360" w:lineRule="auto"/>
        <w:ind w:firstLine="709"/>
        <w:jc w:val="both"/>
        <w:rPr>
          <w:rFonts w:ascii="Times New Roman" w:hAnsi="Times New Roman" w:cs="Times New Roman"/>
          <w:sz w:val="28"/>
          <w:szCs w:val="28"/>
        </w:rPr>
      </w:pPr>
    </w:p>
    <w:p w14:paraId="2F753378" w14:textId="584D265F" w:rsidR="00504D06" w:rsidRDefault="00504D06" w:rsidP="00504D06">
      <w:pPr>
        <w:spacing w:line="360" w:lineRule="auto"/>
        <w:ind w:firstLine="709"/>
        <w:jc w:val="both"/>
        <w:rPr>
          <w:rFonts w:ascii="Times New Roman" w:hAnsi="Times New Roman" w:cs="Times New Roman"/>
          <w:sz w:val="28"/>
          <w:szCs w:val="28"/>
        </w:rPr>
      </w:pPr>
      <w:r w:rsidRPr="00504D06">
        <w:rPr>
          <w:rFonts w:ascii="Times New Roman" w:hAnsi="Times New Roman" w:cs="Times New Roman"/>
          <w:sz w:val="28"/>
          <w:szCs w:val="28"/>
        </w:rPr>
        <w:t>3.</w:t>
      </w:r>
      <w:r>
        <w:rPr>
          <w:rFonts w:ascii="Times New Roman" w:hAnsi="Times New Roman" w:cs="Times New Roman"/>
          <w:sz w:val="28"/>
          <w:szCs w:val="28"/>
        </w:rPr>
        <w:t xml:space="preserve">2 </w:t>
      </w:r>
      <w:r w:rsidRPr="00504D06">
        <w:rPr>
          <w:rFonts w:ascii="Times New Roman" w:hAnsi="Times New Roman" w:cs="Times New Roman"/>
          <w:sz w:val="28"/>
          <w:szCs w:val="28"/>
        </w:rPr>
        <w:t>Рекомендации</w:t>
      </w:r>
    </w:p>
    <w:p w14:paraId="22C5FE47" w14:textId="11E29381" w:rsidR="00504D06" w:rsidRDefault="00504D06" w:rsidP="00504D06">
      <w:pPr>
        <w:spacing w:line="360" w:lineRule="auto"/>
        <w:ind w:firstLine="709"/>
        <w:jc w:val="both"/>
        <w:rPr>
          <w:rFonts w:ascii="Times New Roman" w:hAnsi="Times New Roman" w:cs="Times New Roman"/>
          <w:sz w:val="28"/>
          <w:szCs w:val="28"/>
        </w:rPr>
      </w:pPr>
    </w:p>
    <w:p w14:paraId="35958B90" w14:textId="7AE7BEE5" w:rsidR="00EE7E42" w:rsidRDefault="00504D06"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Я</w:t>
      </w:r>
      <w:r w:rsidRPr="00504D06">
        <w:rPr>
          <w:rFonts w:ascii="Times New Roman" w:hAnsi="Times New Roman" w:cs="Times New Roman"/>
          <w:sz w:val="28"/>
          <w:szCs w:val="28"/>
        </w:rPr>
        <w:t>,</w:t>
      </w:r>
      <w:r>
        <w:rPr>
          <w:rFonts w:ascii="Times New Roman" w:hAnsi="Times New Roman" w:cs="Times New Roman"/>
          <w:sz w:val="28"/>
          <w:szCs w:val="28"/>
        </w:rPr>
        <w:t xml:space="preserve"> опираясь на мою исследовательскую работу составил ряд нескольких рекомендаций:</w:t>
      </w:r>
    </w:p>
    <w:p w14:paraId="279361E3" w14:textId="6591239C" w:rsidR="00EE7E42" w:rsidRDefault="00EE7E42"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Государственная поддержка</w:t>
      </w:r>
    </w:p>
    <w:p w14:paraId="4CBEB172" w14:textId="754D7229" w:rsidR="00EE7E42" w:rsidRDefault="00EE7E42"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Повышение квалификации специалистов</w:t>
      </w:r>
    </w:p>
    <w:p w14:paraId="37219804" w14:textId="2382DDA6" w:rsidR="00EE7E42" w:rsidRDefault="00EE7E42"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Улучшение образовательных программ</w:t>
      </w:r>
    </w:p>
    <w:p w14:paraId="6E7DF5A7" w14:textId="687B3612" w:rsidR="003D2F88" w:rsidRDefault="003D2F88"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Сохранения культурного наследия</w:t>
      </w:r>
    </w:p>
    <w:p w14:paraId="40B6E554" w14:textId="1517CD75" w:rsidR="003D2F88" w:rsidRDefault="003D2F88"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 Правовая защита</w:t>
      </w:r>
    </w:p>
    <w:p w14:paraId="4D31D127" w14:textId="21E1FADB" w:rsidR="003D2F88" w:rsidRDefault="003D2F88" w:rsidP="00EE7E42">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Образовательные программы</w:t>
      </w:r>
    </w:p>
    <w:p w14:paraId="47B30BCD" w14:textId="0B98B067" w:rsidR="003D2F88" w:rsidRDefault="003D2F88" w:rsidP="003D2F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Популяризация профессии </w:t>
      </w:r>
    </w:p>
    <w:p w14:paraId="63CE10EA" w14:textId="566A14D2" w:rsidR="001665DA" w:rsidRDefault="003D2F88" w:rsidP="001665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w:t>
      </w:r>
      <w:r w:rsidRPr="003D2F88">
        <w:rPr>
          <w:rFonts w:ascii="Times New Roman" w:hAnsi="Times New Roman" w:cs="Times New Roman"/>
          <w:sz w:val="28"/>
          <w:szCs w:val="28"/>
        </w:rPr>
        <w:t>,</w:t>
      </w:r>
      <w:r>
        <w:rPr>
          <w:rFonts w:ascii="Times New Roman" w:hAnsi="Times New Roman" w:cs="Times New Roman"/>
          <w:sz w:val="28"/>
          <w:szCs w:val="28"/>
        </w:rPr>
        <w:t xml:space="preserve"> эти рекомендации помогут избежать утрате или </w:t>
      </w:r>
      <w:proofErr w:type="spellStart"/>
      <w:r>
        <w:rPr>
          <w:rFonts w:ascii="Times New Roman" w:hAnsi="Times New Roman" w:cs="Times New Roman"/>
          <w:sz w:val="28"/>
          <w:szCs w:val="28"/>
        </w:rPr>
        <w:t>переписания</w:t>
      </w:r>
      <w:proofErr w:type="spellEnd"/>
      <w:r>
        <w:rPr>
          <w:rFonts w:ascii="Times New Roman" w:hAnsi="Times New Roman" w:cs="Times New Roman"/>
          <w:sz w:val="28"/>
          <w:szCs w:val="28"/>
        </w:rPr>
        <w:t xml:space="preserve"> истории землеустройства. А также помогут более подробно изучить историю землеустройства</w:t>
      </w:r>
      <w:r w:rsidR="001665DA">
        <w:rPr>
          <w:rFonts w:ascii="Times New Roman" w:hAnsi="Times New Roman" w:cs="Times New Roman"/>
          <w:sz w:val="28"/>
          <w:szCs w:val="28"/>
        </w:rPr>
        <w:t>.</w:t>
      </w:r>
    </w:p>
    <w:p w14:paraId="3EADB0BA" w14:textId="2861B3C0" w:rsidR="00816876" w:rsidRDefault="00816876" w:rsidP="001665DA">
      <w:pPr>
        <w:spacing w:line="360" w:lineRule="auto"/>
        <w:ind w:firstLine="709"/>
        <w:jc w:val="both"/>
        <w:rPr>
          <w:rFonts w:ascii="Times New Roman" w:hAnsi="Times New Roman" w:cs="Times New Roman"/>
          <w:sz w:val="28"/>
          <w:szCs w:val="28"/>
        </w:rPr>
      </w:pPr>
    </w:p>
    <w:p w14:paraId="4739A0F8" w14:textId="77777777" w:rsidR="00816876" w:rsidRDefault="00816876" w:rsidP="001665DA">
      <w:pPr>
        <w:spacing w:line="360" w:lineRule="auto"/>
        <w:ind w:firstLine="709"/>
        <w:jc w:val="both"/>
        <w:rPr>
          <w:rFonts w:ascii="Times New Roman" w:hAnsi="Times New Roman" w:cs="Times New Roman"/>
          <w:sz w:val="28"/>
          <w:szCs w:val="28"/>
        </w:rPr>
      </w:pPr>
    </w:p>
    <w:p w14:paraId="2A4DABAB" w14:textId="59BCAB4C" w:rsidR="003D2F88" w:rsidRDefault="003D2F88" w:rsidP="003D2F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14:paraId="36046CC9" w14:textId="62CE1D41" w:rsidR="003D2F88" w:rsidRDefault="003D2F88" w:rsidP="003D2F88">
      <w:pPr>
        <w:spacing w:line="360" w:lineRule="auto"/>
        <w:ind w:firstLine="709"/>
        <w:jc w:val="both"/>
        <w:rPr>
          <w:rFonts w:ascii="Times New Roman" w:hAnsi="Times New Roman" w:cs="Times New Roman"/>
          <w:sz w:val="28"/>
          <w:szCs w:val="28"/>
        </w:rPr>
      </w:pPr>
    </w:p>
    <w:p w14:paraId="18453656" w14:textId="7ACB59DC" w:rsidR="003D2F88" w:rsidRDefault="00587E88" w:rsidP="003D2F8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заключении хочу сказать</w:t>
      </w:r>
      <w:r w:rsidRPr="00587E88">
        <w:rPr>
          <w:rFonts w:ascii="Times New Roman" w:hAnsi="Times New Roman" w:cs="Times New Roman"/>
          <w:sz w:val="28"/>
          <w:szCs w:val="28"/>
        </w:rPr>
        <w:t>,</w:t>
      </w:r>
      <w:r w:rsidR="000E4348">
        <w:rPr>
          <w:rFonts w:ascii="Times New Roman" w:hAnsi="Times New Roman" w:cs="Times New Roman"/>
          <w:sz w:val="28"/>
          <w:szCs w:val="28"/>
        </w:rPr>
        <w:t xml:space="preserve"> </w:t>
      </w:r>
      <w:r>
        <w:rPr>
          <w:rFonts w:ascii="Times New Roman" w:hAnsi="Times New Roman" w:cs="Times New Roman"/>
          <w:sz w:val="28"/>
          <w:szCs w:val="28"/>
        </w:rPr>
        <w:t>что</w:t>
      </w:r>
      <w:r w:rsidR="000E4348">
        <w:rPr>
          <w:rFonts w:ascii="Times New Roman" w:hAnsi="Times New Roman" w:cs="Times New Roman"/>
          <w:sz w:val="28"/>
          <w:szCs w:val="28"/>
        </w:rPr>
        <w:t xml:space="preserve"> история землеустройства предстает перед нами как сложный процесс</w:t>
      </w:r>
      <w:r w:rsidR="000E4348" w:rsidRPr="000E4348">
        <w:rPr>
          <w:rFonts w:ascii="Times New Roman" w:hAnsi="Times New Roman" w:cs="Times New Roman"/>
          <w:sz w:val="28"/>
          <w:szCs w:val="28"/>
        </w:rPr>
        <w:t>,</w:t>
      </w:r>
      <w:r w:rsidR="000E4348">
        <w:rPr>
          <w:rFonts w:ascii="Times New Roman" w:hAnsi="Times New Roman" w:cs="Times New Roman"/>
          <w:sz w:val="28"/>
          <w:szCs w:val="28"/>
        </w:rPr>
        <w:t xml:space="preserve"> который прошел трудный</w:t>
      </w:r>
      <w:r w:rsidR="000E4348" w:rsidRPr="000E4348">
        <w:rPr>
          <w:rFonts w:ascii="Times New Roman" w:hAnsi="Times New Roman" w:cs="Times New Roman"/>
          <w:sz w:val="28"/>
          <w:szCs w:val="28"/>
        </w:rPr>
        <w:t>,</w:t>
      </w:r>
      <w:r w:rsidR="000E4348">
        <w:rPr>
          <w:rFonts w:ascii="Times New Roman" w:hAnsi="Times New Roman" w:cs="Times New Roman"/>
          <w:sz w:val="28"/>
          <w:szCs w:val="28"/>
        </w:rPr>
        <w:t xml:space="preserve"> долгий и интересный путь</w:t>
      </w:r>
      <w:r w:rsidR="000E4348" w:rsidRPr="000E4348">
        <w:rPr>
          <w:rFonts w:ascii="Times New Roman" w:hAnsi="Times New Roman" w:cs="Times New Roman"/>
          <w:sz w:val="28"/>
          <w:szCs w:val="28"/>
        </w:rPr>
        <w:t>,</w:t>
      </w:r>
      <w:r w:rsidR="006E1637">
        <w:rPr>
          <w:rFonts w:ascii="Times New Roman" w:hAnsi="Times New Roman" w:cs="Times New Roman"/>
          <w:sz w:val="28"/>
          <w:szCs w:val="28"/>
        </w:rPr>
        <w:t xml:space="preserve"> </w:t>
      </w:r>
      <w:r w:rsidR="000E4348">
        <w:rPr>
          <w:rFonts w:ascii="Times New Roman" w:hAnsi="Times New Roman" w:cs="Times New Roman"/>
          <w:sz w:val="28"/>
          <w:szCs w:val="28"/>
        </w:rPr>
        <w:t>неразрывно</w:t>
      </w:r>
      <w:r w:rsidR="00816876">
        <w:rPr>
          <w:rFonts w:ascii="Times New Roman" w:hAnsi="Times New Roman" w:cs="Times New Roman"/>
          <w:sz w:val="28"/>
          <w:szCs w:val="28"/>
        </w:rPr>
        <w:t xml:space="preserve"> связанный с развитием человеческой цивилизации</w:t>
      </w:r>
      <w:r w:rsidR="000E4348">
        <w:rPr>
          <w:rFonts w:ascii="Times New Roman" w:hAnsi="Times New Roman" w:cs="Times New Roman"/>
          <w:sz w:val="28"/>
          <w:szCs w:val="28"/>
        </w:rPr>
        <w:t>.</w:t>
      </w:r>
      <w:r w:rsidR="00816876">
        <w:rPr>
          <w:rFonts w:ascii="Times New Roman" w:hAnsi="Times New Roman" w:cs="Times New Roman"/>
          <w:sz w:val="28"/>
          <w:szCs w:val="28"/>
        </w:rPr>
        <w:t xml:space="preserve"> </w:t>
      </w:r>
      <w:r w:rsidR="000E4348">
        <w:rPr>
          <w:rFonts w:ascii="Times New Roman" w:hAnsi="Times New Roman" w:cs="Times New Roman"/>
          <w:sz w:val="28"/>
          <w:szCs w:val="28"/>
        </w:rPr>
        <w:t>И</w:t>
      </w:r>
      <w:r w:rsidR="006E1637">
        <w:rPr>
          <w:rFonts w:ascii="Times New Roman" w:hAnsi="Times New Roman" w:cs="Times New Roman"/>
          <w:sz w:val="28"/>
          <w:szCs w:val="28"/>
        </w:rPr>
        <w:t xml:space="preserve">зучение истории землеустройства </w:t>
      </w:r>
      <w:r w:rsidR="001665DA">
        <w:rPr>
          <w:rFonts w:ascii="Times New Roman" w:hAnsi="Times New Roman" w:cs="Times New Roman"/>
          <w:sz w:val="28"/>
          <w:szCs w:val="28"/>
        </w:rPr>
        <w:t>позволяет нам понять</w:t>
      </w:r>
      <w:r w:rsidR="001665DA" w:rsidRPr="001665DA">
        <w:rPr>
          <w:rFonts w:ascii="Times New Roman" w:hAnsi="Times New Roman" w:cs="Times New Roman"/>
          <w:sz w:val="28"/>
          <w:szCs w:val="28"/>
        </w:rPr>
        <w:t>,</w:t>
      </w:r>
      <w:r w:rsidR="001665DA">
        <w:rPr>
          <w:rFonts w:ascii="Times New Roman" w:hAnsi="Times New Roman" w:cs="Times New Roman"/>
          <w:sz w:val="28"/>
          <w:szCs w:val="28"/>
        </w:rPr>
        <w:t xml:space="preserve"> как формировались земе</w:t>
      </w:r>
      <w:r w:rsidR="00816876">
        <w:rPr>
          <w:rFonts w:ascii="Times New Roman" w:hAnsi="Times New Roman" w:cs="Times New Roman"/>
          <w:sz w:val="28"/>
          <w:szCs w:val="28"/>
        </w:rPr>
        <w:t>л</w:t>
      </w:r>
      <w:r w:rsidR="001665DA">
        <w:rPr>
          <w:rFonts w:ascii="Times New Roman" w:hAnsi="Times New Roman" w:cs="Times New Roman"/>
          <w:sz w:val="28"/>
          <w:szCs w:val="28"/>
        </w:rPr>
        <w:t>ьные отношения</w:t>
      </w:r>
      <w:r w:rsidR="001665DA" w:rsidRPr="001665DA">
        <w:rPr>
          <w:rFonts w:ascii="Times New Roman" w:hAnsi="Times New Roman" w:cs="Times New Roman"/>
          <w:sz w:val="28"/>
          <w:szCs w:val="28"/>
        </w:rPr>
        <w:t>,</w:t>
      </w:r>
      <w:r w:rsidR="001665DA">
        <w:rPr>
          <w:rFonts w:ascii="Times New Roman" w:hAnsi="Times New Roman" w:cs="Times New Roman"/>
          <w:sz w:val="28"/>
          <w:szCs w:val="28"/>
        </w:rPr>
        <w:t xml:space="preserve"> как распределялись ресурсы и какие факторы влияли на использование земли в разные исторические периоды. Сегодня</w:t>
      </w:r>
      <w:r w:rsidR="001665DA" w:rsidRPr="001665DA">
        <w:rPr>
          <w:rFonts w:ascii="Times New Roman" w:hAnsi="Times New Roman" w:cs="Times New Roman"/>
          <w:sz w:val="28"/>
          <w:szCs w:val="28"/>
        </w:rPr>
        <w:t>,</w:t>
      </w:r>
      <w:r w:rsidR="001665DA">
        <w:rPr>
          <w:rFonts w:ascii="Times New Roman" w:hAnsi="Times New Roman" w:cs="Times New Roman"/>
          <w:sz w:val="28"/>
          <w:szCs w:val="28"/>
        </w:rPr>
        <w:t xml:space="preserve"> в эпоху технологического прогресса</w:t>
      </w:r>
      <w:r w:rsidR="001665DA" w:rsidRPr="001665DA">
        <w:rPr>
          <w:rFonts w:ascii="Times New Roman" w:hAnsi="Times New Roman" w:cs="Times New Roman"/>
          <w:sz w:val="28"/>
          <w:szCs w:val="28"/>
        </w:rPr>
        <w:t>,</w:t>
      </w:r>
      <w:r w:rsidR="001665DA">
        <w:rPr>
          <w:rFonts w:ascii="Times New Roman" w:hAnsi="Times New Roman" w:cs="Times New Roman"/>
          <w:sz w:val="28"/>
          <w:szCs w:val="28"/>
        </w:rPr>
        <w:t xml:space="preserve"> землеустройство сталкивается с новыми проблемами. Такие как урбанизация</w:t>
      </w:r>
      <w:r w:rsidR="001665DA" w:rsidRPr="001665DA">
        <w:rPr>
          <w:rFonts w:ascii="Times New Roman" w:hAnsi="Times New Roman" w:cs="Times New Roman"/>
          <w:sz w:val="28"/>
          <w:szCs w:val="28"/>
        </w:rPr>
        <w:t>,</w:t>
      </w:r>
      <w:r w:rsidR="001665DA">
        <w:rPr>
          <w:rFonts w:ascii="Times New Roman" w:hAnsi="Times New Roman" w:cs="Times New Roman"/>
          <w:sz w:val="28"/>
          <w:szCs w:val="28"/>
        </w:rPr>
        <w:t xml:space="preserve"> рост населения и истощение природных ресурсов требует новых подходов к управлению землей.</w:t>
      </w:r>
      <w:r w:rsidR="000E4348">
        <w:rPr>
          <w:rFonts w:ascii="Times New Roman" w:hAnsi="Times New Roman" w:cs="Times New Roman"/>
          <w:sz w:val="28"/>
          <w:szCs w:val="28"/>
        </w:rPr>
        <w:t xml:space="preserve"> </w:t>
      </w:r>
      <w:r w:rsidR="001665DA">
        <w:rPr>
          <w:rFonts w:ascii="Times New Roman" w:hAnsi="Times New Roman" w:cs="Times New Roman"/>
          <w:sz w:val="28"/>
          <w:szCs w:val="28"/>
        </w:rPr>
        <w:t>История землеустройства</w:t>
      </w:r>
      <w:r w:rsidR="000E4348">
        <w:rPr>
          <w:rFonts w:ascii="Times New Roman" w:hAnsi="Times New Roman" w:cs="Times New Roman"/>
          <w:sz w:val="28"/>
          <w:szCs w:val="28"/>
        </w:rPr>
        <w:t xml:space="preserve"> предоставляет ценные уроки</w:t>
      </w:r>
      <w:r w:rsidR="000E4348" w:rsidRPr="000E4348">
        <w:rPr>
          <w:rFonts w:ascii="Times New Roman" w:hAnsi="Times New Roman" w:cs="Times New Roman"/>
          <w:sz w:val="28"/>
          <w:szCs w:val="28"/>
        </w:rPr>
        <w:t>,</w:t>
      </w:r>
      <w:r w:rsidR="000E4348">
        <w:rPr>
          <w:rFonts w:ascii="Times New Roman" w:hAnsi="Times New Roman" w:cs="Times New Roman"/>
          <w:sz w:val="28"/>
          <w:szCs w:val="28"/>
        </w:rPr>
        <w:t xml:space="preserve"> которые могут помочь нам найти устойчивые решения многих проблем.</w:t>
      </w:r>
    </w:p>
    <w:p w14:paraId="6643446E" w14:textId="3DA52560" w:rsidR="00816876" w:rsidRDefault="00816876">
      <w:pPr>
        <w:rPr>
          <w:rFonts w:ascii="Times New Roman" w:hAnsi="Times New Roman" w:cs="Times New Roman"/>
          <w:sz w:val="28"/>
          <w:szCs w:val="28"/>
        </w:rPr>
      </w:pPr>
      <w:r>
        <w:rPr>
          <w:rFonts w:ascii="Times New Roman" w:hAnsi="Times New Roman" w:cs="Times New Roman"/>
          <w:sz w:val="28"/>
          <w:szCs w:val="28"/>
        </w:rPr>
        <w:br w:type="page"/>
      </w:r>
    </w:p>
    <w:p w14:paraId="6AD0CF98" w14:textId="77777777" w:rsidR="00816876" w:rsidRDefault="00816876" w:rsidP="00816876">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используемых источников</w:t>
      </w:r>
    </w:p>
    <w:p w14:paraId="67B8DF38"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1. Вехи российского землеустройства. Время, события, лю</w:t>
      </w:r>
      <w:r>
        <w:rPr>
          <w:rFonts w:ascii="Times New Roman" w:hAnsi="Times New Roman" w:cs="Times New Roman"/>
          <w:sz w:val="28"/>
          <w:szCs w:val="28"/>
        </w:rPr>
        <w:t>д</w:t>
      </w:r>
      <w:r w:rsidRPr="00A81D36">
        <w:rPr>
          <w:rFonts w:ascii="Times New Roman" w:hAnsi="Times New Roman" w:cs="Times New Roman"/>
          <w:sz w:val="28"/>
          <w:szCs w:val="28"/>
        </w:rPr>
        <w:t>и / сост. С.Н. Волков. – М.: ГУЗ, 2000. – 224 с.</w:t>
      </w:r>
    </w:p>
    <w:p w14:paraId="3A5861DA"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2. Волков С.Н. История землеустройства в России // Земле устройство. Т. 1. Теоретические основы землеустройства. – М.: Колос, 2001 – С. 136–280.</w:t>
      </w:r>
    </w:p>
    <w:p w14:paraId="6BAEC15C"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3. Волков С.Н. Землеустройство. Т. 8. Землеустройство в ходе земельной реформы (1991–2005 гг.). – М.: Колос, 2007. – 399 с.</w:t>
      </w:r>
    </w:p>
    <w:p w14:paraId="2A3CC61B"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 xml:space="preserve"> 4.Волков С.Н., </w:t>
      </w:r>
      <w:proofErr w:type="spellStart"/>
      <w:r w:rsidRPr="00A81D36">
        <w:rPr>
          <w:rFonts w:ascii="Times New Roman" w:hAnsi="Times New Roman" w:cs="Times New Roman"/>
          <w:sz w:val="28"/>
          <w:szCs w:val="28"/>
        </w:rPr>
        <w:t>Широкорад</w:t>
      </w:r>
      <w:proofErr w:type="spellEnd"/>
      <w:r w:rsidRPr="00A81D36">
        <w:rPr>
          <w:rFonts w:ascii="Times New Roman" w:hAnsi="Times New Roman" w:cs="Times New Roman"/>
          <w:sz w:val="28"/>
          <w:szCs w:val="28"/>
        </w:rPr>
        <w:t xml:space="preserve"> И.И. История землеустройства (опыт тысячелетия). – М.: ГУЗ, 2011. – 656 с.</w:t>
      </w:r>
    </w:p>
    <w:p w14:paraId="7888D1FF"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5. Волков С.Н. Землеустройство. Учебники и учебные пособия для студентов высших учебных заведений / С.Н. Волков. – М.: ГУЗ, 2013. – 992с.</w:t>
      </w:r>
    </w:p>
    <w:p w14:paraId="33ED1BD3"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6. Волков С.Н. Государственный университет по земле устройству. История и современность. – М.: ГУЗ, 2014. – 464 с.</w:t>
      </w:r>
    </w:p>
    <w:p w14:paraId="2A512E9E"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7. Волков С.Н. Состояние и перспективы развития отрасли землеустройства в Российской Федерации // Землеустройство, кадастр и мониторинг земель. – 2020. – № 7. – С. 7–16.</w:t>
      </w:r>
    </w:p>
    <w:p w14:paraId="07762963"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8. Ключевский В.О. Курс русской истории. Сочинения в 8 томах. Том 1. – М.:</w:t>
      </w:r>
      <w:r>
        <w:rPr>
          <w:rFonts w:ascii="Times New Roman" w:hAnsi="Times New Roman" w:cs="Times New Roman"/>
          <w:sz w:val="28"/>
          <w:szCs w:val="28"/>
        </w:rPr>
        <w:t xml:space="preserve"> </w:t>
      </w:r>
      <w:proofErr w:type="spellStart"/>
      <w:r w:rsidRPr="00A81D36">
        <w:rPr>
          <w:rFonts w:ascii="Times New Roman" w:hAnsi="Times New Roman" w:cs="Times New Roman"/>
          <w:sz w:val="28"/>
          <w:szCs w:val="28"/>
        </w:rPr>
        <w:t>Госполитиздат</w:t>
      </w:r>
      <w:proofErr w:type="spellEnd"/>
      <w:r w:rsidRPr="00A81D36">
        <w:rPr>
          <w:rFonts w:ascii="Times New Roman" w:hAnsi="Times New Roman" w:cs="Times New Roman"/>
          <w:sz w:val="28"/>
          <w:szCs w:val="28"/>
        </w:rPr>
        <w:t>, 1956. – 428 с.</w:t>
      </w:r>
    </w:p>
    <w:p w14:paraId="5B1E611A"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 xml:space="preserve">9. Ключевский В.О. Сочинения в 8 томах. Курс русской истории. Т.2. – М.: </w:t>
      </w:r>
      <w:proofErr w:type="spellStart"/>
      <w:r w:rsidRPr="00A81D36">
        <w:rPr>
          <w:rFonts w:ascii="Times New Roman" w:hAnsi="Times New Roman" w:cs="Times New Roman"/>
          <w:sz w:val="28"/>
          <w:szCs w:val="28"/>
        </w:rPr>
        <w:t>Госполитиздат</w:t>
      </w:r>
      <w:proofErr w:type="spellEnd"/>
      <w:r w:rsidRPr="00A81D36">
        <w:rPr>
          <w:rFonts w:ascii="Times New Roman" w:hAnsi="Times New Roman" w:cs="Times New Roman"/>
          <w:sz w:val="28"/>
          <w:szCs w:val="28"/>
        </w:rPr>
        <w:t>, 1957. – 468 с.</w:t>
      </w:r>
    </w:p>
    <w:p w14:paraId="37800DBE"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 xml:space="preserve">10. Ключевский В.О. Курс русской истории. Сочинения в 8 томах. Т.3. – М.: </w:t>
      </w:r>
      <w:proofErr w:type="spellStart"/>
      <w:r w:rsidRPr="00A81D36">
        <w:rPr>
          <w:rFonts w:ascii="Times New Roman" w:hAnsi="Times New Roman" w:cs="Times New Roman"/>
          <w:sz w:val="28"/>
          <w:szCs w:val="28"/>
        </w:rPr>
        <w:t>Госполитиздат</w:t>
      </w:r>
      <w:proofErr w:type="spellEnd"/>
      <w:r w:rsidRPr="00A81D36">
        <w:rPr>
          <w:rFonts w:ascii="Times New Roman" w:hAnsi="Times New Roman" w:cs="Times New Roman"/>
          <w:sz w:val="28"/>
          <w:szCs w:val="28"/>
        </w:rPr>
        <w:t>, 1957. – 427 с.</w:t>
      </w:r>
    </w:p>
    <w:p w14:paraId="469C100F"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11. Косинский В.В. Столыпинская земельная реформа: лекция. – М.:</w:t>
      </w:r>
    </w:p>
    <w:p w14:paraId="6C20E7B6"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ГУЗ, 2000. – 27 с.</w:t>
      </w:r>
    </w:p>
    <w:p w14:paraId="45663045"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lastRenderedPageBreak/>
        <w:t>12. От землемерной школы до университета.</w:t>
      </w:r>
      <w:r>
        <w:rPr>
          <w:rFonts w:ascii="Times New Roman" w:hAnsi="Times New Roman" w:cs="Times New Roman"/>
          <w:sz w:val="28"/>
          <w:szCs w:val="28"/>
        </w:rPr>
        <w:t xml:space="preserve"> </w:t>
      </w:r>
      <w:r w:rsidRPr="00A81D36">
        <w:rPr>
          <w:rFonts w:ascii="Times New Roman" w:hAnsi="Times New Roman" w:cs="Times New Roman"/>
          <w:sz w:val="28"/>
          <w:szCs w:val="28"/>
        </w:rPr>
        <w:t xml:space="preserve">Очерки истории Государственного университета по землеустройству за 1779–2004 годы / С.Н. Волков и др.; под ред. С.Н. Волкова. – М.: Колос, 2004. – 550 с. </w:t>
      </w:r>
    </w:p>
    <w:p w14:paraId="7C56AA58"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13. Хлыстун В.Н. Земельная реформа: опыт и задачи по её завершению // Землеустройство кадастр и мониторинг земель. – 2016. – №</w:t>
      </w:r>
    </w:p>
    <w:p w14:paraId="23D1E5A9" w14:textId="77777777" w:rsidR="00816876" w:rsidRDefault="00816876" w:rsidP="00816876">
      <w:pPr>
        <w:spacing w:line="360" w:lineRule="auto"/>
        <w:jc w:val="both"/>
        <w:rPr>
          <w:rFonts w:ascii="Times New Roman" w:hAnsi="Times New Roman" w:cs="Times New Roman"/>
          <w:sz w:val="28"/>
          <w:szCs w:val="28"/>
        </w:rPr>
      </w:pPr>
      <w:r w:rsidRPr="00A81D36">
        <w:rPr>
          <w:rFonts w:ascii="Times New Roman" w:hAnsi="Times New Roman" w:cs="Times New Roman"/>
          <w:sz w:val="28"/>
          <w:szCs w:val="28"/>
        </w:rPr>
        <w:t xml:space="preserve">10. – С. 5–11. </w:t>
      </w:r>
    </w:p>
    <w:p w14:paraId="46644941" w14:textId="77777777" w:rsidR="00816876" w:rsidRDefault="00816876" w:rsidP="00816876">
      <w:pPr>
        <w:spacing w:line="360" w:lineRule="auto"/>
        <w:ind w:firstLine="709"/>
        <w:jc w:val="both"/>
        <w:rPr>
          <w:rFonts w:ascii="Times New Roman" w:hAnsi="Times New Roman" w:cs="Times New Roman"/>
          <w:sz w:val="28"/>
          <w:szCs w:val="28"/>
        </w:rPr>
      </w:pPr>
      <w:r w:rsidRPr="00A81D36">
        <w:rPr>
          <w:rFonts w:ascii="Times New Roman" w:hAnsi="Times New Roman" w:cs="Times New Roman"/>
          <w:sz w:val="28"/>
          <w:szCs w:val="28"/>
        </w:rPr>
        <w:t>14. Хлыстун В.Н. О доктрине земельной политике в российской федерации // Землеустройство, кадастр и мониторинг земель. – 2020. – №6.– С. 5–10.</w:t>
      </w:r>
    </w:p>
    <w:p w14:paraId="105B19AF" w14:textId="77777777" w:rsidR="00816876" w:rsidRDefault="00816876" w:rsidP="00816876">
      <w:pPr>
        <w:spacing w:line="360" w:lineRule="auto"/>
        <w:ind w:left="709" w:firstLine="709"/>
        <w:jc w:val="both"/>
        <w:rPr>
          <w:rFonts w:ascii="Times New Roman" w:hAnsi="Times New Roman" w:cs="Times New Roman"/>
          <w:sz w:val="28"/>
          <w:szCs w:val="28"/>
        </w:rPr>
      </w:pPr>
    </w:p>
    <w:p w14:paraId="03979F8E" w14:textId="77777777" w:rsidR="00816876" w:rsidRPr="000E4348" w:rsidRDefault="00816876" w:rsidP="003D2F88">
      <w:pPr>
        <w:spacing w:line="360" w:lineRule="auto"/>
        <w:ind w:firstLine="709"/>
        <w:jc w:val="both"/>
        <w:rPr>
          <w:rFonts w:ascii="Times New Roman" w:hAnsi="Times New Roman" w:cs="Times New Roman"/>
          <w:sz w:val="28"/>
          <w:szCs w:val="28"/>
        </w:rPr>
      </w:pPr>
    </w:p>
    <w:p w14:paraId="4F829B91" w14:textId="77777777" w:rsidR="00EE7E42" w:rsidRDefault="00EE7E42" w:rsidP="003D2F88">
      <w:pPr>
        <w:spacing w:line="360" w:lineRule="auto"/>
        <w:jc w:val="both"/>
        <w:rPr>
          <w:rFonts w:ascii="Times New Roman" w:hAnsi="Times New Roman" w:cs="Times New Roman"/>
          <w:sz w:val="28"/>
          <w:szCs w:val="28"/>
        </w:rPr>
      </w:pPr>
    </w:p>
    <w:p w14:paraId="48601BD1" w14:textId="77777777" w:rsidR="00504D06" w:rsidRDefault="00504D06" w:rsidP="00504D06">
      <w:pPr>
        <w:spacing w:line="360" w:lineRule="auto"/>
        <w:ind w:firstLine="709"/>
        <w:jc w:val="both"/>
        <w:rPr>
          <w:rFonts w:ascii="Times New Roman" w:hAnsi="Times New Roman" w:cs="Times New Roman"/>
          <w:sz w:val="28"/>
          <w:szCs w:val="28"/>
        </w:rPr>
      </w:pPr>
    </w:p>
    <w:p w14:paraId="142384FE" w14:textId="77777777" w:rsidR="00504D06" w:rsidRPr="00504D06" w:rsidRDefault="00504D06" w:rsidP="00504D06">
      <w:pPr>
        <w:spacing w:line="360" w:lineRule="auto"/>
        <w:ind w:firstLine="709"/>
        <w:jc w:val="both"/>
        <w:rPr>
          <w:rFonts w:ascii="Times New Roman" w:hAnsi="Times New Roman" w:cs="Times New Roman"/>
          <w:sz w:val="28"/>
          <w:szCs w:val="28"/>
        </w:rPr>
      </w:pPr>
    </w:p>
    <w:p w14:paraId="43FDFCDF" w14:textId="77777777" w:rsidR="00504D06" w:rsidRPr="00504D06" w:rsidRDefault="00504D06" w:rsidP="00504D06">
      <w:pPr>
        <w:ind w:firstLine="709"/>
      </w:pPr>
    </w:p>
    <w:p w14:paraId="03AF95B1" w14:textId="72B3F3BC" w:rsidR="00FE43FA" w:rsidRDefault="00FE43FA" w:rsidP="00FE43FA">
      <w:pPr>
        <w:spacing w:line="360" w:lineRule="auto"/>
        <w:jc w:val="both"/>
        <w:rPr>
          <w:rFonts w:ascii="Times New Roman" w:hAnsi="Times New Roman" w:cs="Times New Roman"/>
          <w:sz w:val="28"/>
          <w:szCs w:val="28"/>
        </w:rPr>
      </w:pPr>
    </w:p>
    <w:p w14:paraId="6497037C" w14:textId="77777777" w:rsidR="00FE43FA" w:rsidRDefault="00FE43FA" w:rsidP="00FE43FA">
      <w:pPr>
        <w:spacing w:line="360" w:lineRule="auto"/>
        <w:ind w:firstLine="709"/>
        <w:jc w:val="both"/>
        <w:rPr>
          <w:rFonts w:ascii="Times New Roman" w:hAnsi="Times New Roman" w:cs="Times New Roman"/>
          <w:sz w:val="28"/>
          <w:szCs w:val="28"/>
        </w:rPr>
      </w:pPr>
    </w:p>
    <w:p w14:paraId="2415B730" w14:textId="20CFE6C6" w:rsidR="00FE43FA" w:rsidRPr="00FE43FA" w:rsidRDefault="00FE43FA" w:rsidP="00FE43FA">
      <w:pPr>
        <w:pStyle w:val="a3"/>
        <w:spacing w:line="360" w:lineRule="auto"/>
        <w:ind w:left="1429"/>
        <w:jc w:val="both"/>
        <w:rPr>
          <w:rFonts w:ascii="Times New Roman" w:hAnsi="Times New Roman" w:cs="Times New Roman"/>
          <w:sz w:val="28"/>
          <w:szCs w:val="28"/>
        </w:rPr>
      </w:pPr>
    </w:p>
    <w:p w14:paraId="1AE3ED43" w14:textId="0A22ADD0" w:rsidR="00FE43FA" w:rsidRPr="00FE43FA" w:rsidRDefault="00FE43FA" w:rsidP="00FE43FA">
      <w:pPr>
        <w:rPr>
          <w:rFonts w:ascii="Times New Roman" w:hAnsi="Times New Roman" w:cs="Times New Roman"/>
          <w:sz w:val="28"/>
          <w:szCs w:val="28"/>
        </w:rPr>
      </w:pPr>
    </w:p>
    <w:sectPr w:rsidR="00FE43FA" w:rsidRPr="00FE43FA" w:rsidSect="00BD7B67">
      <w:footerReference w:type="default" r:id="rId10"/>
      <w:pgSz w:w="11906" w:h="16838"/>
      <w:pgMar w:top="851" w:right="567" w:bottom="1418" w:left="1418" w:header="709" w:footer="709"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92D7B" w14:textId="77777777" w:rsidR="00AF5817" w:rsidRDefault="00AF5817" w:rsidP="006A556C">
      <w:pPr>
        <w:spacing w:after="0" w:line="240" w:lineRule="auto"/>
      </w:pPr>
      <w:r>
        <w:separator/>
      </w:r>
    </w:p>
  </w:endnote>
  <w:endnote w:type="continuationSeparator" w:id="0">
    <w:p w14:paraId="2495BA51" w14:textId="77777777" w:rsidR="00AF5817" w:rsidRDefault="00AF5817" w:rsidP="006A5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8792406"/>
      <w:docPartObj>
        <w:docPartGallery w:val="Page Numbers (Bottom of Page)"/>
        <w:docPartUnique/>
      </w:docPartObj>
    </w:sdtPr>
    <w:sdtEndPr>
      <w:rPr>
        <w:rFonts w:ascii="Times New Roman" w:hAnsi="Times New Roman" w:cs="Times New Roman"/>
        <w:sz w:val="28"/>
        <w:szCs w:val="28"/>
      </w:rPr>
    </w:sdtEndPr>
    <w:sdtContent>
      <w:p w14:paraId="4DC0EEC4" w14:textId="77777777" w:rsidR="00212594" w:rsidRDefault="00212594">
        <w:pPr>
          <w:pStyle w:val="ab"/>
          <w:jc w:val="center"/>
        </w:pPr>
      </w:p>
      <w:p w14:paraId="6221C400" w14:textId="77777777" w:rsidR="00212594" w:rsidRDefault="00212594">
        <w:pPr>
          <w:pStyle w:val="ab"/>
          <w:jc w:val="center"/>
        </w:pPr>
      </w:p>
      <w:p w14:paraId="694C8410" w14:textId="5F15040B" w:rsidR="00420B19" w:rsidRPr="00212594" w:rsidRDefault="00420B19">
        <w:pPr>
          <w:pStyle w:val="ab"/>
          <w:jc w:val="center"/>
          <w:rPr>
            <w:rFonts w:ascii="Times New Roman" w:hAnsi="Times New Roman" w:cs="Times New Roman"/>
            <w:sz w:val="28"/>
            <w:szCs w:val="28"/>
          </w:rPr>
        </w:pPr>
        <w:r w:rsidRPr="00212594">
          <w:rPr>
            <w:rFonts w:ascii="Times New Roman" w:hAnsi="Times New Roman" w:cs="Times New Roman"/>
            <w:sz w:val="28"/>
            <w:szCs w:val="28"/>
          </w:rPr>
          <w:fldChar w:fldCharType="begin"/>
        </w:r>
        <w:r w:rsidRPr="00212594">
          <w:rPr>
            <w:rFonts w:ascii="Times New Roman" w:hAnsi="Times New Roman" w:cs="Times New Roman"/>
            <w:sz w:val="28"/>
            <w:szCs w:val="28"/>
          </w:rPr>
          <w:instrText>PAGE   \* MERGEFORMAT</w:instrText>
        </w:r>
        <w:r w:rsidRPr="00212594">
          <w:rPr>
            <w:rFonts w:ascii="Times New Roman" w:hAnsi="Times New Roman" w:cs="Times New Roman"/>
            <w:sz w:val="28"/>
            <w:szCs w:val="28"/>
          </w:rPr>
          <w:fldChar w:fldCharType="separate"/>
        </w:r>
        <w:r w:rsidRPr="00212594">
          <w:rPr>
            <w:rFonts w:ascii="Times New Roman" w:hAnsi="Times New Roman" w:cs="Times New Roman"/>
            <w:sz w:val="28"/>
            <w:szCs w:val="28"/>
          </w:rPr>
          <w:t>2</w:t>
        </w:r>
        <w:r w:rsidRPr="00212594">
          <w:rPr>
            <w:rFonts w:ascii="Times New Roman" w:hAnsi="Times New Roman" w:cs="Times New Roman"/>
            <w:sz w:val="28"/>
            <w:szCs w:val="28"/>
          </w:rPr>
          <w:fldChar w:fldCharType="end"/>
        </w:r>
      </w:p>
    </w:sdtContent>
  </w:sdt>
  <w:p w14:paraId="55045AF5" w14:textId="77777777" w:rsidR="00212594" w:rsidRDefault="0021259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E1C74" w14:textId="77777777" w:rsidR="00AF5817" w:rsidRDefault="00AF5817" w:rsidP="006A556C">
      <w:pPr>
        <w:spacing w:after="0" w:line="240" w:lineRule="auto"/>
      </w:pPr>
      <w:r>
        <w:separator/>
      </w:r>
    </w:p>
  </w:footnote>
  <w:footnote w:type="continuationSeparator" w:id="0">
    <w:p w14:paraId="7719B8B0" w14:textId="77777777" w:rsidR="00AF5817" w:rsidRDefault="00AF5817" w:rsidP="006A55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4C43"/>
    <w:multiLevelType w:val="hybridMultilevel"/>
    <w:tmpl w:val="44EA144C"/>
    <w:lvl w:ilvl="0" w:tplc="623E40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6E7621"/>
    <w:multiLevelType w:val="hybridMultilevel"/>
    <w:tmpl w:val="EF6CB4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178B5"/>
    <w:multiLevelType w:val="multilevel"/>
    <w:tmpl w:val="FE269F3C"/>
    <w:lvl w:ilvl="0">
      <w:start w:val="1"/>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48C7702"/>
    <w:multiLevelType w:val="hybridMultilevel"/>
    <w:tmpl w:val="C4AA5F0C"/>
    <w:lvl w:ilvl="0" w:tplc="8EF843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88B2FEB"/>
    <w:multiLevelType w:val="hybridMultilevel"/>
    <w:tmpl w:val="205C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6076AE"/>
    <w:multiLevelType w:val="hybridMultilevel"/>
    <w:tmpl w:val="9E4AFC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7186EA4"/>
    <w:multiLevelType w:val="hybridMultilevel"/>
    <w:tmpl w:val="BACCDD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C771F3"/>
    <w:multiLevelType w:val="multilevel"/>
    <w:tmpl w:val="954E5996"/>
    <w:lvl w:ilvl="0">
      <w:start w:val="1"/>
      <w:numFmt w:val="decimal"/>
      <w:lvlText w:val="%1"/>
      <w:lvlJc w:val="left"/>
      <w:pPr>
        <w:ind w:left="420" w:hanging="420"/>
      </w:pPr>
      <w:rPr>
        <w:rFonts w:hint="default"/>
      </w:rPr>
    </w:lvl>
    <w:lvl w:ilvl="1">
      <w:start w:val="1"/>
      <w:numFmt w:val="decimal"/>
      <w:lvlText w:val="%1.%2"/>
      <w:lvlJc w:val="left"/>
      <w:pPr>
        <w:ind w:left="1339" w:hanging="420"/>
      </w:pPr>
      <w:rPr>
        <w:rFonts w:hint="default"/>
      </w:rPr>
    </w:lvl>
    <w:lvl w:ilvl="2">
      <w:start w:val="1"/>
      <w:numFmt w:val="decimal"/>
      <w:lvlText w:val="%1.%2.%3"/>
      <w:lvlJc w:val="left"/>
      <w:pPr>
        <w:ind w:left="2558" w:hanging="720"/>
      </w:pPr>
      <w:rPr>
        <w:rFonts w:hint="default"/>
      </w:rPr>
    </w:lvl>
    <w:lvl w:ilvl="3">
      <w:start w:val="1"/>
      <w:numFmt w:val="decimal"/>
      <w:lvlText w:val="%1.%2.%3.%4"/>
      <w:lvlJc w:val="left"/>
      <w:pPr>
        <w:ind w:left="3837" w:hanging="1080"/>
      </w:pPr>
      <w:rPr>
        <w:rFonts w:hint="default"/>
      </w:rPr>
    </w:lvl>
    <w:lvl w:ilvl="4">
      <w:start w:val="1"/>
      <w:numFmt w:val="decimal"/>
      <w:lvlText w:val="%1.%2.%3.%4.%5"/>
      <w:lvlJc w:val="left"/>
      <w:pPr>
        <w:ind w:left="4756" w:hanging="1080"/>
      </w:pPr>
      <w:rPr>
        <w:rFonts w:hint="default"/>
      </w:rPr>
    </w:lvl>
    <w:lvl w:ilvl="5">
      <w:start w:val="1"/>
      <w:numFmt w:val="decimal"/>
      <w:lvlText w:val="%1.%2.%3.%4.%5.%6"/>
      <w:lvlJc w:val="left"/>
      <w:pPr>
        <w:ind w:left="6035" w:hanging="1440"/>
      </w:pPr>
      <w:rPr>
        <w:rFonts w:hint="default"/>
      </w:rPr>
    </w:lvl>
    <w:lvl w:ilvl="6">
      <w:start w:val="1"/>
      <w:numFmt w:val="decimal"/>
      <w:lvlText w:val="%1.%2.%3.%4.%5.%6.%7"/>
      <w:lvlJc w:val="left"/>
      <w:pPr>
        <w:ind w:left="6954" w:hanging="1440"/>
      </w:pPr>
      <w:rPr>
        <w:rFonts w:hint="default"/>
      </w:rPr>
    </w:lvl>
    <w:lvl w:ilvl="7">
      <w:start w:val="1"/>
      <w:numFmt w:val="decimal"/>
      <w:lvlText w:val="%1.%2.%3.%4.%5.%6.%7.%8"/>
      <w:lvlJc w:val="left"/>
      <w:pPr>
        <w:ind w:left="8233" w:hanging="1800"/>
      </w:pPr>
      <w:rPr>
        <w:rFonts w:hint="default"/>
      </w:rPr>
    </w:lvl>
    <w:lvl w:ilvl="8">
      <w:start w:val="1"/>
      <w:numFmt w:val="decimal"/>
      <w:lvlText w:val="%1.%2.%3.%4.%5.%6.%7.%8.%9"/>
      <w:lvlJc w:val="left"/>
      <w:pPr>
        <w:ind w:left="9512" w:hanging="2160"/>
      </w:pPr>
      <w:rPr>
        <w:rFonts w:hint="default"/>
      </w:rPr>
    </w:lvl>
  </w:abstractNum>
  <w:abstractNum w:abstractNumId="8" w15:restartNumberingAfterBreak="0">
    <w:nsid w:val="38B2529A"/>
    <w:multiLevelType w:val="hybridMultilevel"/>
    <w:tmpl w:val="5C58EF82"/>
    <w:lvl w:ilvl="0" w:tplc="3522C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9CE492E"/>
    <w:multiLevelType w:val="hybridMultilevel"/>
    <w:tmpl w:val="ED600E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8B22CF"/>
    <w:multiLevelType w:val="hybridMultilevel"/>
    <w:tmpl w:val="1284A1F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CB12C81"/>
    <w:multiLevelType w:val="hybridMultilevel"/>
    <w:tmpl w:val="FB8CAC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D8454ED"/>
    <w:multiLevelType w:val="hybridMultilevel"/>
    <w:tmpl w:val="85E63A8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60C068F8"/>
    <w:multiLevelType w:val="hybridMultilevel"/>
    <w:tmpl w:val="16865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5361EA7"/>
    <w:multiLevelType w:val="hybridMultilevel"/>
    <w:tmpl w:val="6AB40A2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80B42BF"/>
    <w:multiLevelType w:val="hybridMultilevel"/>
    <w:tmpl w:val="9BBE44AC"/>
    <w:lvl w:ilvl="0" w:tplc="0406A350">
      <w:start w:val="1"/>
      <w:numFmt w:val="decimal"/>
      <w:lvlText w:val="%1)"/>
      <w:lvlJc w:val="left"/>
      <w:pPr>
        <w:ind w:left="1429" w:hanging="360"/>
      </w:pPr>
      <w:rPr>
        <w:rFonts w:ascii="Times New Roman" w:eastAsiaTheme="minorHAns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1BE68D3"/>
    <w:multiLevelType w:val="multilevel"/>
    <w:tmpl w:val="4F4C659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2B1325F"/>
    <w:multiLevelType w:val="hybridMultilevel"/>
    <w:tmpl w:val="BDFAADE0"/>
    <w:lvl w:ilvl="0" w:tplc="1C8C7ED4">
      <w:start w:val="1"/>
      <w:numFmt w:val="decimal"/>
      <w:lvlText w:val="%1)"/>
      <w:lvlJc w:val="left"/>
      <w:pPr>
        <w:ind w:left="1429" w:hanging="360"/>
      </w:pPr>
      <w:rPr>
        <w:rFonts w:ascii="Times New Roman" w:eastAsiaTheme="minorHAns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7AA790B"/>
    <w:multiLevelType w:val="hybridMultilevel"/>
    <w:tmpl w:val="B4B0578C"/>
    <w:lvl w:ilvl="0" w:tplc="D7D6AB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9"/>
  </w:num>
  <w:num w:numId="3">
    <w:abstractNumId w:val="13"/>
  </w:num>
  <w:num w:numId="4">
    <w:abstractNumId w:val="6"/>
  </w:num>
  <w:num w:numId="5">
    <w:abstractNumId w:val="1"/>
  </w:num>
  <w:num w:numId="6">
    <w:abstractNumId w:val="12"/>
  </w:num>
  <w:num w:numId="7">
    <w:abstractNumId w:val="14"/>
  </w:num>
  <w:num w:numId="8">
    <w:abstractNumId w:val="10"/>
  </w:num>
  <w:num w:numId="9">
    <w:abstractNumId w:val="18"/>
  </w:num>
  <w:num w:numId="10">
    <w:abstractNumId w:val="17"/>
  </w:num>
  <w:num w:numId="11">
    <w:abstractNumId w:val="8"/>
  </w:num>
  <w:num w:numId="12">
    <w:abstractNumId w:val="11"/>
  </w:num>
  <w:num w:numId="13">
    <w:abstractNumId w:val="5"/>
  </w:num>
  <w:num w:numId="14">
    <w:abstractNumId w:val="0"/>
  </w:num>
  <w:num w:numId="15">
    <w:abstractNumId w:val="2"/>
  </w:num>
  <w:num w:numId="16">
    <w:abstractNumId w:val="3"/>
  </w:num>
  <w:num w:numId="17">
    <w:abstractNumId w:val="16"/>
  </w:num>
  <w:num w:numId="18">
    <w:abstractNumId w:val="7"/>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C85"/>
    <w:rsid w:val="000869EC"/>
    <w:rsid w:val="00092667"/>
    <w:rsid w:val="000E4348"/>
    <w:rsid w:val="001665DA"/>
    <w:rsid w:val="001902CC"/>
    <w:rsid w:val="001A161E"/>
    <w:rsid w:val="001D718E"/>
    <w:rsid w:val="00212594"/>
    <w:rsid w:val="0027151E"/>
    <w:rsid w:val="002D78FA"/>
    <w:rsid w:val="00315E12"/>
    <w:rsid w:val="00341E2B"/>
    <w:rsid w:val="00360184"/>
    <w:rsid w:val="0036085A"/>
    <w:rsid w:val="00370DF8"/>
    <w:rsid w:val="003A25D1"/>
    <w:rsid w:val="003D2F88"/>
    <w:rsid w:val="003D7D47"/>
    <w:rsid w:val="003E0DE7"/>
    <w:rsid w:val="003E47D7"/>
    <w:rsid w:val="00420B19"/>
    <w:rsid w:val="00463629"/>
    <w:rsid w:val="00466618"/>
    <w:rsid w:val="00467482"/>
    <w:rsid w:val="004845E2"/>
    <w:rsid w:val="004C3FC3"/>
    <w:rsid w:val="004C569B"/>
    <w:rsid w:val="004E2EFF"/>
    <w:rsid w:val="004F22D1"/>
    <w:rsid w:val="00504D06"/>
    <w:rsid w:val="005064D8"/>
    <w:rsid w:val="0051109B"/>
    <w:rsid w:val="00511C74"/>
    <w:rsid w:val="00520256"/>
    <w:rsid w:val="00574A13"/>
    <w:rsid w:val="00587E88"/>
    <w:rsid w:val="005D7A5F"/>
    <w:rsid w:val="006006D8"/>
    <w:rsid w:val="006300A2"/>
    <w:rsid w:val="0065180F"/>
    <w:rsid w:val="00673DF9"/>
    <w:rsid w:val="00682EF1"/>
    <w:rsid w:val="0069726F"/>
    <w:rsid w:val="006A556C"/>
    <w:rsid w:val="006E1637"/>
    <w:rsid w:val="006F2D34"/>
    <w:rsid w:val="007175AA"/>
    <w:rsid w:val="00726DED"/>
    <w:rsid w:val="00763990"/>
    <w:rsid w:val="00781754"/>
    <w:rsid w:val="007C792A"/>
    <w:rsid w:val="007E5E8A"/>
    <w:rsid w:val="00816876"/>
    <w:rsid w:val="00817305"/>
    <w:rsid w:val="00830FBC"/>
    <w:rsid w:val="0084194D"/>
    <w:rsid w:val="00872D7C"/>
    <w:rsid w:val="008C1437"/>
    <w:rsid w:val="008D6925"/>
    <w:rsid w:val="008E034B"/>
    <w:rsid w:val="008F54D4"/>
    <w:rsid w:val="00915B83"/>
    <w:rsid w:val="00957148"/>
    <w:rsid w:val="00960F9E"/>
    <w:rsid w:val="0097261F"/>
    <w:rsid w:val="0098536A"/>
    <w:rsid w:val="009E0A48"/>
    <w:rsid w:val="009E2044"/>
    <w:rsid w:val="009F4AC5"/>
    <w:rsid w:val="00A73D72"/>
    <w:rsid w:val="00A81D36"/>
    <w:rsid w:val="00A82D3B"/>
    <w:rsid w:val="00AA22AC"/>
    <w:rsid w:val="00AC4C85"/>
    <w:rsid w:val="00AD5401"/>
    <w:rsid w:val="00AE4DA4"/>
    <w:rsid w:val="00AF5817"/>
    <w:rsid w:val="00B06338"/>
    <w:rsid w:val="00B44537"/>
    <w:rsid w:val="00B53E66"/>
    <w:rsid w:val="00B57E68"/>
    <w:rsid w:val="00BA0361"/>
    <w:rsid w:val="00BB4B89"/>
    <w:rsid w:val="00BD7B67"/>
    <w:rsid w:val="00BE6F1A"/>
    <w:rsid w:val="00BF2DC3"/>
    <w:rsid w:val="00C05685"/>
    <w:rsid w:val="00C52D1A"/>
    <w:rsid w:val="00C603F2"/>
    <w:rsid w:val="00CA3AFA"/>
    <w:rsid w:val="00CB5F6A"/>
    <w:rsid w:val="00CC2BAB"/>
    <w:rsid w:val="00CD0935"/>
    <w:rsid w:val="00CD4D7A"/>
    <w:rsid w:val="00D719EB"/>
    <w:rsid w:val="00D81C2B"/>
    <w:rsid w:val="00DA29BC"/>
    <w:rsid w:val="00EC0C87"/>
    <w:rsid w:val="00EC6D18"/>
    <w:rsid w:val="00EE7E42"/>
    <w:rsid w:val="00F14A72"/>
    <w:rsid w:val="00F222FA"/>
    <w:rsid w:val="00F25500"/>
    <w:rsid w:val="00FB3326"/>
    <w:rsid w:val="00FC71CA"/>
    <w:rsid w:val="00FD12EA"/>
    <w:rsid w:val="00FE37D7"/>
    <w:rsid w:val="00FE43FA"/>
    <w:rsid w:val="00FE6A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A6280"/>
  <w15:chartTrackingRefBased/>
  <w15:docId w15:val="{B17D6E61-C649-4CCD-A239-2CB3B496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AC5"/>
    <w:pPr>
      <w:ind w:left="720"/>
      <w:contextualSpacing/>
    </w:pPr>
  </w:style>
  <w:style w:type="character" w:styleId="a4">
    <w:name w:val="annotation reference"/>
    <w:basedOn w:val="a0"/>
    <w:uiPriority w:val="99"/>
    <w:semiHidden/>
    <w:unhideWhenUsed/>
    <w:rsid w:val="00B53E66"/>
    <w:rPr>
      <w:sz w:val="16"/>
      <w:szCs w:val="16"/>
    </w:rPr>
  </w:style>
  <w:style w:type="paragraph" w:styleId="a5">
    <w:name w:val="annotation text"/>
    <w:basedOn w:val="a"/>
    <w:link w:val="a6"/>
    <w:uiPriority w:val="99"/>
    <w:semiHidden/>
    <w:unhideWhenUsed/>
    <w:rsid w:val="00B53E66"/>
    <w:pPr>
      <w:spacing w:line="240" w:lineRule="auto"/>
    </w:pPr>
    <w:rPr>
      <w:sz w:val="20"/>
      <w:szCs w:val="20"/>
    </w:rPr>
  </w:style>
  <w:style w:type="character" w:customStyle="1" w:styleId="a6">
    <w:name w:val="Текст примечания Знак"/>
    <w:basedOn w:val="a0"/>
    <w:link w:val="a5"/>
    <w:uiPriority w:val="99"/>
    <w:semiHidden/>
    <w:rsid w:val="00B53E66"/>
    <w:rPr>
      <w:sz w:val="20"/>
      <w:szCs w:val="20"/>
    </w:rPr>
  </w:style>
  <w:style w:type="paragraph" w:styleId="a7">
    <w:name w:val="annotation subject"/>
    <w:basedOn w:val="a5"/>
    <w:next w:val="a5"/>
    <w:link w:val="a8"/>
    <w:uiPriority w:val="99"/>
    <w:semiHidden/>
    <w:unhideWhenUsed/>
    <w:rsid w:val="00B53E66"/>
    <w:rPr>
      <w:b/>
      <w:bCs/>
    </w:rPr>
  </w:style>
  <w:style w:type="character" w:customStyle="1" w:styleId="a8">
    <w:name w:val="Тема примечания Знак"/>
    <w:basedOn w:val="a6"/>
    <w:link w:val="a7"/>
    <w:uiPriority w:val="99"/>
    <w:semiHidden/>
    <w:rsid w:val="00B53E66"/>
    <w:rPr>
      <w:b/>
      <w:bCs/>
      <w:sz w:val="20"/>
      <w:szCs w:val="20"/>
    </w:rPr>
  </w:style>
  <w:style w:type="paragraph" w:styleId="a9">
    <w:name w:val="header"/>
    <w:basedOn w:val="a"/>
    <w:link w:val="aa"/>
    <w:uiPriority w:val="99"/>
    <w:unhideWhenUsed/>
    <w:rsid w:val="006A556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A556C"/>
  </w:style>
  <w:style w:type="paragraph" w:styleId="ab">
    <w:name w:val="footer"/>
    <w:basedOn w:val="a"/>
    <w:link w:val="ac"/>
    <w:uiPriority w:val="99"/>
    <w:unhideWhenUsed/>
    <w:rsid w:val="006A556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A556C"/>
  </w:style>
  <w:style w:type="table" w:styleId="ad">
    <w:name w:val="Table Grid"/>
    <w:basedOn w:val="a1"/>
    <w:uiPriority w:val="39"/>
    <w:rsid w:val="006F2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Ответы на вопросы 1,2 и 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Ответы на вопросы 1,2и 3</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FC5-48BC-8460-518CE86D367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FC5-48BC-8460-518CE86D367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FC5-48BC-8460-518CE86D367C}"/>
              </c:ext>
            </c:extLst>
          </c:dPt>
          <c:cat>
            <c:strRef>
              <c:f>Лист1!$A$2:$A$4</c:f>
              <c:strCache>
                <c:ptCount val="3"/>
                <c:pt idx="0">
                  <c:v>Ответели правильно</c:v>
                </c:pt>
                <c:pt idx="1">
                  <c:v>Ответели неправильно</c:v>
                </c:pt>
                <c:pt idx="2">
                  <c:v>Ответели: не знаю</c:v>
                </c:pt>
              </c:strCache>
            </c:strRef>
          </c:cat>
          <c:val>
            <c:numRef>
              <c:f>Лист1!$B$2:$B$4</c:f>
              <c:numCache>
                <c:formatCode>General</c:formatCode>
                <c:ptCount val="3"/>
                <c:pt idx="0">
                  <c:v>8</c:v>
                </c:pt>
                <c:pt idx="1">
                  <c:v>10</c:v>
                </c:pt>
                <c:pt idx="2">
                  <c:v>6</c:v>
                </c:pt>
              </c:numCache>
            </c:numRef>
          </c:val>
          <c:extLst>
            <c:ext xmlns:c16="http://schemas.microsoft.com/office/drawing/2014/chart" uri="{C3380CC4-5D6E-409C-BE32-E72D297353CC}">
              <c16:uniqueId val="{00000000-025E-4BA2-B8CB-5F2F73080CD1}"/>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Ответы на вопросы 4 и 5</c:v>
                </c:pt>
              </c:strCache>
            </c:strRef>
          </c:tx>
          <c:spPr>
            <a:solidFill>
              <a:schemeClr val="accent1"/>
            </a:solidFill>
            <a:ln>
              <a:noFill/>
            </a:ln>
            <a:effectLst/>
          </c:spPr>
          <c:invertIfNegative val="0"/>
          <c:cat>
            <c:strRef>
              <c:f>Лист1!$A$2:$A$3</c:f>
              <c:strCache>
                <c:ptCount val="2"/>
                <c:pt idx="0">
                  <c:v>Ответили "да"</c:v>
                </c:pt>
                <c:pt idx="1">
                  <c:v>Ответели "нет"</c:v>
                </c:pt>
              </c:strCache>
            </c:strRef>
          </c:cat>
          <c:val>
            <c:numRef>
              <c:f>Лист1!$B$2:$B$3</c:f>
              <c:numCache>
                <c:formatCode>General</c:formatCode>
                <c:ptCount val="2"/>
                <c:pt idx="0">
                  <c:v>18</c:v>
                </c:pt>
                <c:pt idx="1">
                  <c:v>6</c:v>
                </c:pt>
              </c:numCache>
            </c:numRef>
          </c:val>
          <c:extLst>
            <c:ext xmlns:c16="http://schemas.microsoft.com/office/drawing/2014/chart" uri="{C3380CC4-5D6E-409C-BE32-E72D297353CC}">
              <c16:uniqueId val="{00000000-2557-40FF-A8C0-45B9D51C7302}"/>
            </c:ext>
          </c:extLst>
        </c:ser>
        <c:dLbls>
          <c:showLegendKey val="0"/>
          <c:showVal val="0"/>
          <c:showCatName val="0"/>
          <c:showSerName val="0"/>
          <c:showPercent val="0"/>
          <c:showBubbleSize val="0"/>
        </c:dLbls>
        <c:gapWidth val="219"/>
        <c:overlap val="-27"/>
        <c:axId val="343714448"/>
        <c:axId val="440555616"/>
      </c:barChart>
      <c:catAx>
        <c:axId val="3437144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0555616"/>
        <c:crosses val="autoZero"/>
        <c:auto val="1"/>
        <c:lblAlgn val="ctr"/>
        <c:lblOffset val="100"/>
        <c:noMultiLvlLbl val="0"/>
      </c:catAx>
      <c:valAx>
        <c:axId val="4405556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371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6AFAE-5ED6-4BF9-B126-9E4CC1197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30</Pages>
  <Words>6673</Words>
  <Characters>38040</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30</cp:revision>
  <dcterms:created xsi:type="dcterms:W3CDTF">2025-02-24T16:30:00Z</dcterms:created>
  <dcterms:modified xsi:type="dcterms:W3CDTF">2026-04-14T17:20:00Z</dcterms:modified>
</cp:coreProperties>
</file>