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6B1" w:rsidRPr="00CE3C84" w:rsidRDefault="00CE3C84">
      <w:pPr>
        <w:rPr>
          <w:rFonts w:ascii="Times New Roman" w:hAnsi="Times New Roman" w:cs="Times New Roman"/>
          <w:sz w:val="28"/>
          <w:szCs w:val="28"/>
        </w:rPr>
      </w:pPr>
      <w:r w:rsidRPr="00CE3C84"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</w:t>
      </w:r>
      <w:r w:rsidRPr="00CE3C84">
        <w:rPr>
          <w:rFonts w:ascii="Times New Roman" w:hAnsi="Times New Roman" w:cs="Times New Roman"/>
        </w:rPr>
        <w:t xml:space="preserve"> </w:t>
      </w:r>
      <w:r w:rsidRPr="00CE3C84">
        <w:rPr>
          <w:rFonts w:ascii="Times New Roman" w:hAnsi="Times New Roman" w:cs="Times New Roman"/>
          <w:sz w:val="28"/>
          <w:szCs w:val="28"/>
        </w:rPr>
        <w:t>Журавлева Н.В.</w:t>
      </w:r>
    </w:p>
    <w:p w:rsidR="00216FEF" w:rsidRPr="00B36D47" w:rsidRDefault="00216FEF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</w:t>
      </w:r>
      <w:r w:rsidR="009803BE" w:rsidRPr="00B36D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«Особенности развития эмоциональной сферы у детей с нарушениями слуха</w:t>
      </w:r>
      <w:r w:rsidR="00B36D47" w:rsidRPr="00B36D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 пути коррекции</w:t>
      </w:r>
      <w:r w:rsidR="009803BE" w:rsidRPr="00B36D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216FEF" w:rsidRPr="00B36D47" w:rsidRDefault="00216FEF" w:rsidP="00216FE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6D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Актуальность </w:t>
      </w:r>
      <w:r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темы статьи обусловлена прежде всего значимостью эмоций в жизни ребенка. Эмоции позволяют детям передавать информацию о своем психическом и физическом состоянии и ориентироваться в состояниях других людей, закрепляют успешный опыт взаимодействия с окружающей действительностью, участвуют в определении смысла и степени важности явлений окружающей действительности, лежат в основе формирования индивидуальной избирательности. </w:t>
      </w:r>
    </w:p>
    <w:p w:rsidR="00216FEF" w:rsidRPr="00B36D47" w:rsidRDefault="00216FEF" w:rsidP="00B36D4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развития эмоций детей с нарушениями слуха приобретает особую значимость в настоящее время в связи с тем, что наука уже располагает достаточно точными сведениями в сфере общей теории эмоций, что послужило толчком для ряда практических исследований, направленных на изучение характера и причин возможных нарушений в эмоциональном развитии детей.</w:t>
      </w:r>
    </w:p>
    <w:p w:rsidR="009803BE" w:rsidRPr="00B36D47" w:rsidRDefault="009803BE" w:rsidP="00B36D4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Проблема эмоциональной сферы детей освещена </w:t>
      </w:r>
      <w:r w:rsidR="000411B7"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трудах,</w:t>
      </w:r>
      <w:r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таких ведущих отечественных и зарубежных психологов, ка</w:t>
      </w:r>
      <w:r w:rsid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к, </w:t>
      </w:r>
      <w:r w:rsidR="000411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например, П.К.</w:t>
      </w:r>
      <w:r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Анохин, В. Вундт, Л.С. Выготский, У. Джемс, Б.Д. </w:t>
      </w:r>
      <w:proofErr w:type="spellStart"/>
      <w:r w:rsid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Корсунска</w:t>
      </w:r>
      <w:proofErr w:type="spellEnd"/>
      <w:r w:rsid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Ф. Крюгер, А.Н. Леонтьев, Р. </w:t>
      </w:r>
      <w:proofErr w:type="spellStart"/>
      <w:r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Липер</w:t>
      </w:r>
      <w:proofErr w:type="spellEnd"/>
      <w:r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А.Р. </w:t>
      </w:r>
      <w:proofErr w:type="spellStart"/>
      <w:r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Лурия</w:t>
      </w:r>
      <w:proofErr w:type="spellEnd"/>
      <w:r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Н.Г. </w:t>
      </w:r>
      <w:r w:rsidR="000411B7"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Морозова,  </w:t>
      </w:r>
      <w:r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</w:t>
      </w:r>
      <w:r w:rsidRPr="00B36D47">
        <w:rPr>
          <w:rFonts w:ascii="Times New Roman" w:eastAsia="Times New Roman" w:hAnsi="Times New Roman" w:cs="Times New Roman"/>
          <w:sz w:val="24"/>
          <w:szCs w:val="24"/>
          <w:lang w:eastAsia="ru-RU"/>
        </w:rPr>
        <w:t>Е.Г. Речицкая, С.</w:t>
      </w:r>
      <w:r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Л. Рубинштейн, П. В. Симонов, Т.В. Суханова, З. Фрейд и др. </w:t>
      </w:r>
    </w:p>
    <w:p w:rsidR="00216FEF" w:rsidRPr="00B36D47" w:rsidRDefault="009803BE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36D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Специфика эмоциональной сферы детей с нарушением слуха</w:t>
      </w:r>
    </w:p>
    <w:p w:rsidR="009803BE" w:rsidRPr="00B36D47" w:rsidRDefault="009803BE" w:rsidP="00B36D47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целом эмоциональное развитие детей с нарушениями слуха подчиняется основным закономерностям развития эмоций у совершенно здоровых детей, но вместе с тем имеет свою специфику.</w:t>
      </w:r>
      <w:r w:rsid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отмечает Л.С. Выготский, своеобразная ситуация развития детей с нарушением слуха обусловливает иные сроки формирования новообразований, но не отменяет их </w:t>
      </w:r>
      <w:proofErr w:type="gramStart"/>
      <w:r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последовательно</w:t>
      </w:r>
      <w:r w:rsidR="000E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сти </w:t>
      </w:r>
      <w:r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803BE" w:rsidRPr="00B36D47" w:rsidRDefault="009803BE" w:rsidP="00B36D47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Многие исследователи (Б.Д. Корсунская, В. Петшак, Т.В. Розанова, Е.Г. </w:t>
      </w:r>
      <w:r w:rsidRPr="00B36D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Речицкая, Е.В. Кулакова</w:t>
      </w:r>
      <w:r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указывают на то, что основные закономерности развития эмоций у детей с нарушениями слуха те же, что и у нормально слышащего, и те, и другие рождаются с готовым механизмом оценки значимости внешних воздействий, явлений и ситуаций с точки зрения их отношения к жизнедеятельности – с эмоциональным тоном ощущений. </w:t>
      </w:r>
    </w:p>
    <w:p w:rsidR="009803BE" w:rsidRPr="00B36D47" w:rsidRDefault="009803BE" w:rsidP="00B36D47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Иными словами, развитие детей с нарушениями слуха подчинено тем же законам, но протекает с определенной отсроченностью во времени, поэтому эти дети зачастую нуждаются в специально организованном обучении.</w:t>
      </w:r>
    </w:p>
    <w:p w:rsidR="009803BE" w:rsidRPr="00B36D47" w:rsidRDefault="009803BE" w:rsidP="00B36D47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эмоциональной сферы детей с нарушением слуха проявляются в определенных трудностях понимания эмоций и чувств другого человека, их вербального выражения и установления причин эмоциональных переживаний.</w:t>
      </w:r>
    </w:p>
    <w:p w:rsidR="009803BE" w:rsidRPr="00B36D47" w:rsidRDefault="009803BE" w:rsidP="00B36D47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На развитие эмоциональной сферы детей с нарушениями слуха значительное влияние оказывают неблагоприятные факторы. Нарушение словесного общения частично изолирует ребенка с нарушением слуха от окружающих его говорящих людей, что приводит к определенным трудностям в усвоении социального опыта. </w:t>
      </w:r>
      <w:r w:rsidRPr="00B36D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</w:t>
      </w:r>
      <w:r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тям с нарушениями слуха не в полном объеме доступно восприятие выразительности устной речи и музыки.</w:t>
      </w:r>
    </w:p>
    <w:p w:rsidR="009803BE" w:rsidRPr="00B36D47" w:rsidRDefault="009803BE" w:rsidP="00B36D47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Более позднее приобщение к художественной литературе обедняет мир эмоциональных переживаний детей с нарушениями слуха, приводит к трудностям формирования сопереживания другим людям и героям художественных произведений. </w:t>
      </w:r>
    </w:p>
    <w:p w:rsidR="009803BE" w:rsidRPr="00B36D47" w:rsidRDefault="009803BE" w:rsidP="00DB57A3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факторам, благоприятно влияющим на эмоциональное развитие детей с нарушениями слуха, можно отнести их внимание к выразительной стороне эмоций, способность к овладению разными видами деятельности, использование невербальных средств общения (мимика, выразительные движения и жесты).</w:t>
      </w:r>
    </w:p>
    <w:p w:rsidR="009803BE" w:rsidRPr="00B36D47" w:rsidRDefault="009803BE" w:rsidP="00B36D47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Уже на первом году жизни происходит формирование эмоций, носящих ситуативный характер, т.е. дети учатся выражать оценочное отношение к окружающей действительности. </w:t>
      </w:r>
    </w:p>
    <w:p w:rsidR="009803BE" w:rsidRPr="00B36D47" w:rsidRDefault="009803BE" w:rsidP="00B36D47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собственно эмоций, как отмечают Р.В. Гиноян и А.Е. Хомутов, происходит по следующим </w:t>
      </w:r>
      <w:proofErr w:type="gramStart"/>
      <w:r w:rsidR="000E3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направлениям </w:t>
      </w:r>
      <w:r w:rsidRPr="00B36D4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  <w:r w:rsidRPr="00B36D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803BE" w:rsidRPr="00B36D47" w:rsidRDefault="00B36D47" w:rsidP="00B36D47">
      <w:pPr>
        <w:tabs>
          <w:tab w:val="left" w:pos="1134"/>
        </w:tabs>
        <w:spacing w:after="0" w:line="360" w:lineRule="auto"/>
        <w:contextualSpacing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="009803BE" w:rsidRPr="00B36D4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дифференциация качеств эмоций, </w:t>
      </w:r>
    </w:p>
    <w:p w:rsidR="009803BE" w:rsidRPr="00B36D47" w:rsidRDefault="00B36D47" w:rsidP="00B36D47">
      <w:pPr>
        <w:tabs>
          <w:tab w:val="left" w:pos="1134"/>
        </w:tabs>
        <w:spacing w:after="0" w:line="360" w:lineRule="auto"/>
        <w:contextualSpacing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="009803BE" w:rsidRPr="00B36D4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усложнение объектов, вызывающих эмоциональный отклик, </w:t>
      </w:r>
    </w:p>
    <w:p w:rsidR="009803BE" w:rsidRPr="00B36D47" w:rsidRDefault="00B36D47" w:rsidP="00B36D47">
      <w:pPr>
        <w:tabs>
          <w:tab w:val="left" w:pos="1134"/>
        </w:tabs>
        <w:spacing w:after="0" w:line="360" w:lineRule="auto"/>
        <w:contextualSpacing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="009803BE" w:rsidRPr="00B36D47">
        <w:rPr>
          <w:rFonts w:ascii="Times New Roman" w:eastAsia="Calibri" w:hAnsi="Times New Roman" w:cs="Times New Roman"/>
          <w:color w:val="000000"/>
          <w:sz w:val="24"/>
          <w:szCs w:val="24"/>
        </w:rPr>
        <w:t>развитие способности регулировать эмоции и их внешние проявления.</w:t>
      </w:r>
    </w:p>
    <w:p w:rsidR="009803BE" w:rsidRPr="00B36D47" w:rsidRDefault="009803BE" w:rsidP="00B36D47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Эмоциональный опыт формируется и развивается в процессе общения в результате со переживаний другим людям, посредством восприятия произведений искусства. Например, симпатия по отношению к близкому человеку возникает в результате накопления позитивных для ребенка актов ситуативно-личностного общения. Такая эмоция, как правило, возникает по отношению к человеку, который чаще других общается с ребенком. Именно этим фактом обусловлена повышенная чувствительность младенцев с сохранным слухом к словесным воздействиям в первые шесть месяцев жизни.</w:t>
      </w:r>
    </w:p>
    <w:p w:rsidR="00CD780E" w:rsidRPr="00B36D47" w:rsidRDefault="00CD780E" w:rsidP="00B36D47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Различия в развитии собственно эмоций слышащих детей и детей с нарушениями слуха ощущаются уже на первом году жизни. В обычных условиях детям с нарушениями слуха мало доступно восприятие речевой эмоционально измененной интонации (для ее восприятия необходима специальная слуховая работа с использованием звукоусиливающей аппаратуры). </w:t>
      </w:r>
    </w:p>
    <w:p w:rsidR="00CD780E" w:rsidRPr="00B36D47" w:rsidRDefault="00CD780E" w:rsidP="00B36D47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благополучном социально-эмоциональном общении с ближайшими родственниками у детей с нарушениями слуха очень рано формируется повышенное внимание к мимике </w:t>
      </w:r>
      <w:r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общающихся с ними людей, к их движениям и позам. В результате дети с нарушениями слуха овладевают паралингвистическими средствами общения. </w:t>
      </w:r>
    </w:p>
    <w:p w:rsidR="00CD780E" w:rsidRPr="00B36D47" w:rsidRDefault="00CD780E" w:rsidP="00B36D47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 недостаток в понимании речевой интонации и отставание в развитии словесной речи восполняется повышенным вниманием к мимике и жестам, обозначающим те или иные эмоциональные состояния.</w:t>
      </w:r>
    </w:p>
    <w:p w:rsidR="00CD780E" w:rsidRPr="00B36D47" w:rsidRDefault="00CD780E" w:rsidP="00B36D47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Уже в дошкольном возрасте у ребенка начинают формироваться чувства, посредством которых выделяются явления, имеющие стабильную мотивационную значимость. </w:t>
      </w:r>
    </w:p>
    <w:p w:rsidR="00CF138D" w:rsidRDefault="00CD780E" w:rsidP="00CF138D">
      <w:pPr>
        <w:spacing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 </w:t>
      </w:r>
      <w:r w:rsidRPr="00B36D47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чувствами в</w:t>
      </w:r>
      <w:r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научной литературе понимается переживание ребенком своего отношения к предметам и явлениям, отличающееся относительной устойчивостью. Сформировавшиеся чувства влияют на динамику и содержание ситуативных эмоций. Чувства проходят длительный и сложный путь формирования и развития. Трудности в выражении собственных эмоциональных состояний и чувств в свою очередь приводят к нарушению социальных отношений, появлению повышенной раздражительности и агрессивности.</w:t>
      </w:r>
      <w:r w:rsidR="00CF13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говоря о специфике эмоциональной сферы детей с нарушением слуха, можно сказать следующее:</w:t>
      </w:r>
    </w:p>
    <w:p w:rsidR="00CD780E" w:rsidRPr="00CF138D" w:rsidRDefault="00CF138D" w:rsidP="00CF138D">
      <w:pPr>
        <w:spacing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 w:rsidR="00CD780E" w:rsidRPr="00CF138D">
        <w:rPr>
          <w:rFonts w:ascii="Times New Roman" w:hAnsi="Times New Roman"/>
          <w:color w:val="000000"/>
          <w:sz w:val="24"/>
          <w:szCs w:val="24"/>
        </w:rPr>
        <w:t xml:space="preserve">азвитие эмоциональной сферы у детей с нарушениями слуха во многом отстает от развития данной сферы у детей с развитием в норме. </w:t>
      </w:r>
    </w:p>
    <w:p w:rsidR="00CD780E" w:rsidRPr="00CF138D" w:rsidRDefault="00CF138D" w:rsidP="00CF138D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-у</w:t>
      </w:r>
      <w:r w:rsidR="00CD780E" w:rsidRPr="00CF138D">
        <w:rPr>
          <w:rFonts w:ascii="Times New Roman" w:hAnsi="Times New Roman"/>
          <w:color w:val="000000"/>
          <w:sz w:val="24"/>
          <w:szCs w:val="24"/>
        </w:rPr>
        <w:t xml:space="preserve"> детей с нарушениями слуха словарный запас значительно меньше, чем у детей, развивающихся в норме.</w:t>
      </w:r>
    </w:p>
    <w:p w:rsidR="00CD780E" w:rsidRPr="00CF138D" w:rsidRDefault="00CF138D" w:rsidP="00CF138D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-д</w:t>
      </w:r>
      <w:r w:rsidR="00CD780E" w:rsidRPr="00CF138D">
        <w:rPr>
          <w:rFonts w:ascii="Times New Roman" w:hAnsi="Times New Roman"/>
          <w:color w:val="000000"/>
          <w:sz w:val="24"/>
          <w:szCs w:val="24"/>
        </w:rPr>
        <w:t xml:space="preserve">етям с нарушениями слуха трудно определять похожие эмоции, имеющих различные наименования. </w:t>
      </w:r>
    </w:p>
    <w:p w:rsidR="00CD780E" w:rsidRPr="00CF138D" w:rsidRDefault="00CF138D" w:rsidP="00CF138D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д</w:t>
      </w:r>
      <w:r w:rsidR="00CD780E" w:rsidRPr="00CF138D">
        <w:rPr>
          <w:rFonts w:ascii="Times New Roman" w:hAnsi="Times New Roman"/>
          <w:color w:val="000000"/>
          <w:sz w:val="24"/>
          <w:szCs w:val="24"/>
        </w:rPr>
        <w:t xml:space="preserve">ети с нарушением слуха, по сравнению с детьми, развивающимися в норме, более склонны испытывать тревожность, беспокойство, злобу. </w:t>
      </w:r>
    </w:p>
    <w:p w:rsidR="00CD780E" w:rsidRPr="00CF138D" w:rsidRDefault="00CF138D" w:rsidP="00CF138D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-д</w:t>
      </w:r>
      <w:r w:rsidR="00CD780E" w:rsidRPr="00CF138D">
        <w:rPr>
          <w:rFonts w:ascii="Times New Roman" w:hAnsi="Times New Roman"/>
          <w:color w:val="000000"/>
          <w:sz w:val="24"/>
          <w:szCs w:val="24"/>
        </w:rPr>
        <w:t xml:space="preserve">оминирование отрицательных эмоций над положительными приводит к частому переживанию состояний грусти, печали с частым перенапряжением всех систем организма. </w:t>
      </w:r>
    </w:p>
    <w:p w:rsidR="00CD780E" w:rsidRPr="00CF138D" w:rsidRDefault="00CF138D" w:rsidP="00CF138D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-с</w:t>
      </w:r>
      <w:r w:rsidR="00CD780E" w:rsidRPr="00CF138D">
        <w:rPr>
          <w:rFonts w:ascii="Times New Roman" w:hAnsi="Times New Roman"/>
          <w:color w:val="000000"/>
          <w:sz w:val="24"/>
          <w:szCs w:val="24"/>
        </w:rPr>
        <w:t xml:space="preserve">пецифика эмоционального развития школьников с нарушениями слуха заключается в различной степенью выраженности и вариативностью. </w:t>
      </w:r>
    </w:p>
    <w:p w:rsidR="00CD780E" w:rsidRPr="00CF138D" w:rsidRDefault="00CF138D" w:rsidP="00CF138D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н</w:t>
      </w:r>
      <w:r w:rsidR="00CD780E" w:rsidRPr="00CF138D">
        <w:rPr>
          <w:rFonts w:ascii="Times New Roman" w:hAnsi="Times New Roman"/>
          <w:color w:val="000000"/>
          <w:sz w:val="24"/>
          <w:szCs w:val="24"/>
        </w:rPr>
        <w:t xml:space="preserve">аиболее существенными проблемами эмоциональной сферы детей с нарушениями слуха являются: ограниченность или отсутствие сведений об эмоциях, затруднения в использовании эмоционально-экспрессивных средств языка, трудности в вербализации различных эмоциональных состояний и установлении причинно-следственных связей возникновения эмоций у человека. </w:t>
      </w:r>
    </w:p>
    <w:p w:rsidR="00CD780E" w:rsidRPr="00CF138D" w:rsidRDefault="00CF138D" w:rsidP="00CF138D">
      <w:pPr>
        <w:widowControl w:val="0"/>
        <w:tabs>
          <w:tab w:val="left" w:pos="1134"/>
        </w:tabs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р</w:t>
      </w:r>
      <w:r w:rsidR="00CD780E" w:rsidRPr="00CF138D">
        <w:rPr>
          <w:rFonts w:ascii="Times New Roman" w:hAnsi="Times New Roman"/>
          <w:color w:val="000000"/>
          <w:sz w:val="24"/>
          <w:szCs w:val="24"/>
        </w:rPr>
        <w:t>азвитие эмоциональной сферы у детей с нарушением слуха значительно ниже, чем у детей, развивающихся в норме.</w:t>
      </w:r>
    </w:p>
    <w:p w:rsidR="00CD780E" w:rsidRPr="00B36D47" w:rsidRDefault="00CD780E" w:rsidP="00CD780E">
      <w:pPr>
        <w:widowControl w:val="0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</w:p>
    <w:p w:rsidR="00CD780E" w:rsidRPr="00B36D47" w:rsidRDefault="00CD780E" w:rsidP="00CD780E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36D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Коррекция эмоционального развития детей с нарушениями слуха</w:t>
      </w:r>
    </w:p>
    <w:p w:rsidR="00CF138D" w:rsidRDefault="00DB57A3" w:rsidP="00CF138D">
      <w:pPr>
        <w:spacing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57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Коррекция эмоционального развития детей с нарушением слуха, как правило, строится с учетом возрастных и психологических особенностей детей. </w:t>
      </w:r>
      <w:r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качестве приемов развития эмоциональной сферы детей с нарушениями слуха В.И. Флери предлагает пользоваться средствами наглядности (картинки с примерами сюжетов о нравственности). По мнению ученого, учитель должен быть примером для ученика в проявлениях доброты и </w:t>
      </w:r>
      <w:proofErr w:type="spellStart"/>
      <w:r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саморегуляции</w:t>
      </w:r>
      <w:proofErr w:type="spellEnd"/>
      <w:r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Главным условием эмоционального развития в семье ученый считает родительскую любовь. «Первичным признается создание положительного</w:t>
      </w:r>
      <w:r w:rsidR="000E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эмоционального фона»</w:t>
      </w:r>
      <w:r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0C2365" w:rsidRDefault="00DB57A3" w:rsidP="000C2365">
      <w:pPr>
        <w:spacing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57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В.И. Флери предлагает использовать в развитии процесса обозначения эмоций все речевые средства (словесная речь в устной, письменной, дактильной форме, а также жестовая речь – русский жестовый язык («природная пантомима» и калькирующая жестовая речь «искусственная пантомиму» и «естественная пантомима») как средства духовного развити</w:t>
      </w:r>
      <w:r w:rsidR="000E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глухонемого ребенка</w:t>
      </w:r>
      <w:r w:rsidRPr="00DB57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bookmarkStart w:id="0" w:name="_Hlk32250886"/>
      <w:r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Ученый придает большое значение жестовой речи в обретении духовно-нравственного опыта, в эмоционально-личностном развитии детей с нарушениями слуха. Следует отметить, что идеи В.И. Флери и по сей день являются достаточно актуальными для коррекции эмоциональной сферы детей с нарушениями слуха.</w:t>
      </w:r>
      <w:bookmarkEnd w:id="0"/>
    </w:p>
    <w:p w:rsidR="000F75DD" w:rsidRPr="000F75DD" w:rsidRDefault="000F75DD" w:rsidP="000C2365">
      <w:pPr>
        <w:spacing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75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Многие отечественные у</w:t>
      </w:r>
      <w:r w:rsidR="000C2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ченые (Т.Э. Пуйк, В.Г. Петрова, </w:t>
      </w:r>
      <w:r w:rsidRPr="000F75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М.М. Нудельман, Т.Н. Прилепская) полагают, что развитие эмоционально-волевой сферы детей теснейшим образом связано с развитием самосознания и самооценки. Следует отметить, что этапы развития самосознания и самооценки у детей с нарушениями слуха и у слышащих детей не отличаются, однако </w:t>
      </w:r>
      <w:r w:rsidRPr="000F75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разнится интервал </w:t>
      </w:r>
      <w:r w:rsidRPr="000F75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 перехода от одной стадии к другой. У детей с нарушениями слуха он совершается на 2-3 года позже, чем у слышащих. Данный факт, безусловно, необходимо учитывать при осуществлении психокоррекционной работы.</w:t>
      </w:r>
    </w:p>
    <w:p w:rsidR="000C2365" w:rsidRDefault="000F75DD" w:rsidP="000C2365">
      <w:pPr>
        <w:spacing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развитие эмоциональной сферы детей во многом влияет отставание в речевом развитии, в результате которого и возникает эмоциональная незрелость по причине сложности усвоения глухими абстрактных понятий, обозначающих чувства и различные эмоциональные состояния.</w:t>
      </w:r>
      <w:r w:rsidR="008934A6"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F75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того, чтобы дети с нарушениями слуха осознавали свои эмоциональные состояния (радость, печаль, гнев, обиду и др.), необходимо научить их распознавать, называть, сравнивать и видеть эти эмоции не только в себе, но и в других людях. Иными словами, крайне важно выработать в них чувство эмпатии. </w:t>
      </w:r>
      <w:bookmarkStart w:id="1" w:name="_Hlk32251024"/>
      <w:r w:rsidR="008934A6"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Таким образом, коррекционная работа по развитию эмоциональной сферы у детей с нарушением слуха </w:t>
      </w:r>
      <w:r w:rsidR="008934A6"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будет способствовать формированию управления мотивами, целями, эмоциональным состоянием, поведением.</w:t>
      </w:r>
      <w:bookmarkEnd w:id="1"/>
      <w:r w:rsidR="000C23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F75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аспекте исследуемой проблематики особую значимость представляют разработанные Е.Г. Речицкой и Т.Ю. Кулигиной рекомендации по развитию эмоций у детей с нарушениями слуха. Исследователи обращают внимание на необходимость создания эмоциогенных ситуаций, выделяя три качества (новизна, необычность, внезапность), способствующие повышению эмоциональности ситуации в разных видах деятельности, при усвоении </w:t>
      </w:r>
      <w:r w:rsidR="000E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эмоционально-оценочной лексики</w:t>
      </w:r>
      <w:r w:rsidRPr="000F75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bookmarkStart w:id="2" w:name="_Hlk32250989"/>
      <w:r w:rsidRPr="000F75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последние годы все большей популярностью в научных кругах пользуется идея создания семейных терапевтических центров с привлечением профессиональных служб (аудиометрическая, психологическая, педиатрическая, неврологическая, отоларингологическая, социальная и психиатрическая), способствующих полноценному развитию ребенка с нарушением слуха. </w:t>
      </w:r>
    </w:p>
    <w:p w:rsidR="008934A6" w:rsidRPr="008934A6" w:rsidRDefault="008934A6" w:rsidP="000C2365">
      <w:pPr>
        <w:spacing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34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Важным этапом коррекции эмоциональной сферы у детей с нарушениями слуха является диагностика. Диагностический этап позволяет выявить особенности эмоционального развития ребенка с нарушением слуха: </w:t>
      </w:r>
    </w:p>
    <w:p w:rsidR="008934A6" w:rsidRPr="000C2365" w:rsidRDefault="000C2365" w:rsidP="000C2365">
      <w:pPr>
        <w:tabs>
          <w:tab w:val="left" w:pos="1134"/>
        </w:tabs>
        <w:spacing w:after="0" w:line="36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8934A6" w:rsidRPr="000C2365">
        <w:rPr>
          <w:rFonts w:ascii="Times New Roman" w:hAnsi="Times New Roman"/>
          <w:color w:val="000000"/>
          <w:sz w:val="24"/>
          <w:szCs w:val="24"/>
        </w:rPr>
        <w:t xml:space="preserve">ограниченность или отсутствие сведений об эмоциях; затруднения в использовании эмоционально-экспрессивных средств языка; </w:t>
      </w:r>
      <w:r w:rsidR="008934A6" w:rsidRPr="000C23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низкий уровень </w:t>
      </w:r>
      <w:proofErr w:type="spellStart"/>
      <w:r w:rsidR="008934A6" w:rsidRPr="000C23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саморегуляции</w:t>
      </w:r>
      <w:proofErr w:type="spellEnd"/>
      <w:r w:rsidR="008934A6" w:rsidRPr="000C236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эмоциональных проявлений; </w:t>
      </w:r>
      <w:r w:rsidR="008934A6" w:rsidRPr="000C2365">
        <w:rPr>
          <w:rFonts w:ascii="Times New Roman" w:hAnsi="Times New Roman"/>
          <w:color w:val="000000"/>
          <w:sz w:val="24"/>
          <w:szCs w:val="24"/>
        </w:rPr>
        <w:t>трудности в установлении причинно-следственных связей возникновения эмоций у человека.</w:t>
      </w:r>
    </w:p>
    <w:p w:rsidR="008934A6" w:rsidRPr="00B36D47" w:rsidRDefault="008934A6" w:rsidP="000C2365">
      <w:pPr>
        <w:spacing w:line="360" w:lineRule="auto"/>
        <w:jc w:val="both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bookmarkStart w:id="3" w:name="_Hlk32251329"/>
      <w:r w:rsidRPr="00B36D47">
        <w:rPr>
          <w:rFonts w:ascii="Times New Roman" w:hAnsi="Times New Roman" w:cs="Times New Roman"/>
          <w:color w:val="000000"/>
          <w:sz w:val="24"/>
          <w:szCs w:val="24"/>
        </w:rPr>
        <w:t xml:space="preserve">В коррекционно-развивающую работу входят:  </w:t>
      </w:r>
    </w:p>
    <w:p w:rsidR="008934A6" w:rsidRPr="000C2365" w:rsidRDefault="000C2365" w:rsidP="000C2365">
      <w:pPr>
        <w:tabs>
          <w:tab w:val="left" w:pos="1134"/>
        </w:tabs>
        <w:spacing w:after="0" w:line="36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8934A6" w:rsidRPr="000C2365">
        <w:rPr>
          <w:rFonts w:ascii="Times New Roman" w:hAnsi="Times New Roman"/>
          <w:color w:val="000000"/>
          <w:sz w:val="24"/>
          <w:szCs w:val="24"/>
        </w:rPr>
        <w:t xml:space="preserve">выбор оптимальных для развития ребенка с нарушением слуха методов, методик и приемов коррекции эмоциональных нарушений в соответствии с его возможностями;  </w:t>
      </w:r>
    </w:p>
    <w:p w:rsidR="008934A6" w:rsidRPr="000C2365" w:rsidRDefault="000C2365" w:rsidP="000C2365">
      <w:pPr>
        <w:tabs>
          <w:tab w:val="left" w:pos="1134"/>
        </w:tabs>
        <w:spacing w:after="0" w:line="36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8934A6" w:rsidRPr="000C2365">
        <w:rPr>
          <w:rFonts w:ascii="Times New Roman" w:hAnsi="Times New Roman"/>
          <w:color w:val="000000"/>
          <w:sz w:val="24"/>
          <w:szCs w:val="24"/>
        </w:rPr>
        <w:t xml:space="preserve">организация и проведение специалистами индивидуальных и групповых коррекционно-развивающих занятий, направленных на устранение нарушений эмоциональной сферы;  </w:t>
      </w:r>
    </w:p>
    <w:p w:rsidR="008934A6" w:rsidRPr="000C2365" w:rsidRDefault="000C2365" w:rsidP="000C2365">
      <w:pPr>
        <w:tabs>
          <w:tab w:val="left" w:pos="1134"/>
        </w:tabs>
        <w:spacing w:after="0" w:line="36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8934A6" w:rsidRPr="000C2365">
        <w:rPr>
          <w:rFonts w:ascii="Times New Roman" w:hAnsi="Times New Roman"/>
          <w:color w:val="000000"/>
          <w:sz w:val="24"/>
          <w:szCs w:val="24"/>
        </w:rPr>
        <w:t>коррекция и развитие высших психических функций;</w:t>
      </w:r>
    </w:p>
    <w:p w:rsidR="008934A6" w:rsidRPr="000C2365" w:rsidRDefault="000C2365" w:rsidP="000C2365">
      <w:pPr>
        <w:tabs>
          <w:tab w:val="left" w:pos="1134"/>
        </w:tabs>
        <w:spacing w:after="0" w:line="36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8934A6" w:rsidRPr="000C2365">
        <w:rPr>
          <w:rFonts w:ascii="Times New Roman" w:hAnsi="Times New Roman"/>
          <w:color w:val="000000"/>
          <w:sz w:val="24"/>
          <w:szCs w:val="24"/>
        </w:rPr>
        <w:t>развитие эмоционально-волевой и личностной сфер ребенка с нарушением слуха;</w:t>
      </w:r>
    </w:p>
    <w:p w:rsidR="008934A6" w:rsidRPr="000C2365" w:rsidRDefault="000C2365" w:rsidP="000C2365">
      <w:pPr>
        <w:tabs>
          <w:tab w:val="left" w:pos="1134"/>
        </w:tabs>
        <w:spacing w:after="0" w:line="36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8934A6" w:rsidRPr="000C2365">
        <w:rPr>
          <w:rFonts w:ascii="Times New Roman" w:hAnsi="Times New Roman"/>
          <w:color w:val="000000"/>
          <w:sz w:val="24"/>
          <w:szCs w:val="24"/>
        </w:rPr>
        <w:t xml:space="preserve"> формирование навыков адекватного эмоционального реагирования</w:t>
      </w:r>
      <w:r w:rsidR="008934A6" w:rsidRPr="000C236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8934A6" w:rsidRPr="000C2365">
        <w:rPr>
          <w:rFonts w:ascii="Times New Roman" w:hAnsi="Times New Roman"/>
          <w:sz w:val="24"/>
          <w:szCs w:val="24"/>
        </w:rPr>
        <w:t>в случаях</w:t>
      </w:r>
      <w:r w:rsidR="008934A6" w:rsidRPr="000C2365">
        <w:rPr>
          <w:rFonts w:ascii="Times New Roman" w:hAnsi="Times New Roman"/>
          <w:color w:val="000000"/>
          <w:sz w:val="24"/>
          <w:szCs w:val="24"/>
        </w:rPr>
        <w:t xml:space="preserve"> неблагоприятных условий жизни при психотравмирующих обстоятельствах. </w:t>
      </w:r>
    </w:p>
    <w:p w:rsidR="008934A6" w:rsidRPr="00B36D47" w:rsidRDefault="008934A6" w:rsidP="008934A6">
      <w:pPr>
        <w:tabs>
          <w:tab w:val="left" w:pos="1134"/>
        </w:tabs>
        <w:spacing w:after="0" w:line="360" w:lineRule="auto"/>
        <w:jc w:val="both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B36D47">
        <w:rPr>
          <w:rFonts w:ascii="Times New Roman" w:hAnsi="Times New Roman" w:cs="Times New Roman"/>
          <w:color w:val="000000"/>
          <w:sz w:val="24"/>
          <w:szCs w:val="24"/>
        </w:rPr>
        <w:t>В контексте исследуемой проблематики особую значимость представляют научные разработки А.В. Бежанова, Ж.Р. Казанова,  О.Ф. Сизовой.</w:t>
      </w:r>
    </w:p>
    <w:p w:rsidR="008934A6" w:rsidRPr="00B36D47" w:rsidRDefault="008934A6" w:rsidP="008934A6">
      <w:pPr>
        <w:tabs>
          <w:tab w:val="left" w:pos="1134"/>
        </w:tabs>
        <w:spacing w:after="0" w:line="360" w:lineRule="auto"/>
        <w:jc w:val="both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  <w:r w:rsidRPr="00B36D47">
        <w:rPr>
          <w:rFonts w:ascii="Times New Roman" w:hAnsi="Times New Roman" w:cs="Times New Roman"/>
          <w:color w:val="000000"/>
          <w:sz w:val="24"/>
          <w:szCs w:val="24"/>
        </w:rPr>
        <w:t xml:space="preserve">Авторским коллективом разработана коррекционно-развивающая программа «Мир настроения и чувств», целью которой является развитие и коррекция эмоциональной сферы детей с нарушением слуха. </w:t>
      </w:r>
    </w:p>
    <w:p w:rsidR="006E5286" w:rsidRPr="00B36D47" w:rsidRDefault="008934A6" w:rsidP="000C2365">
      <w:pPr>
        <w:spacing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6D47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предоставляет большой арсенал диагностических средств, позволяющих определить уровень знаний основных эмоций, выявить особенности распознавания </w:t>
      </w:r>
      <w:r w:rsidRPr="00B36D4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различных эмоциональных состояний ребенком с помощью пиктограмм. </w:t>
      </w:r>
      <w:bookmarkStart w:id="4" w:name="_Hlk32251434"/>
      <w:r w:rsidR="006E5286" w:rsidRPr="00B36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Самым значимым достижением коррекционной работы с детьми с нарушениями слуха являются качественные изменения в эмоциональных проявлениях, в поведении, в общении с окружающими. </w:t>
      </w:r>
      <w:r w:rsidR="006E5286" w:rsidRPr="006E5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Очень важно, опираясь на имеющиеся сохранные функции и возможности детей с нарушением слуха, умело проводить коррекционную работу по своевременному устранению нарушений в эмоциональной сфере. Для формирования комплексной психолого-педагогической программы коррекции эмоционально-волевой сферы детей с нарушениями слуха необходимо знать специфику, особенности, своеобразие эмоциональной сферы таких детей.</w:t>
      </w:r>
    </w:p>
    <w:p w:rsidR="006E5286" w:rsidRPr="00B36D47" w:rsidRDefault="006E5286" w:rsidP="006E5286">
      <w:pPr>
        <w:spacing w:line="360" w:lineRule="auto"/>
        <w:ind w:firstLine="72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5286" w:rsidRPr="00B36D47" w:rsidRDefault="006E5286" w:rsidP="006E5286">
      <w:pPr>
        <w:spacing w:line="360" w:lineRule="auto"/>
        <w:ind w:firstLine="72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5286" w:rsidRPr="00B36D47" w:rsidRDefault="006E5286" w:rsidP="006E5286">
      <w:pPr>
        <w:spacing w:line="360" w:lineRule="auto"/>
        <w:ind w:firstLine="72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5286" w:rsidRPr="00B36D47" w:rsidRDefault="006E5286" w:rsidP="006E5286">
      <w:pPr>
        <w:spacing w:line="360" w:lineRule="auto"/>
        <w:ind w:firstLine="72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5286" w:rsidRPr="00B36D47" w:rsidRDefault="006E5286" w:rsidP="006E5286">
      <w:pPr>
        <w:spacing w:line="360" w:lineRule="auto"/>
        <w:ind w:firstLine="72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5286" w:rsidRPr="00B36D47" w:rsidRDefault="006E5286" w:rsidP="006E5286">
      <w:pPr>
        <w:spacing w:line="360" w:lineRule="auto"/>
        <w:ind w:firstLine="72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5286" w:rsidRPr="00B36D47" w:rsidRDefault="006E5286" w:rsidP="006E5286">
      <w:pPr>
        <w:spacing w:line="360" w:lineRule="auto"/>
        <w:ind w:firstLine="72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5286" w:rsidRPr="00B36D47" w:rsidRDefault="006E5286" w:rsidP="006E5286">
      <w:pPr>
        <w:spacing w:line="360" w:lineRule="auto"/>
        <w:ind w:firstLine="72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5286" w:rsidRPr="00B36D47" w:rsidRDefault="006E5286" w:rsidP="006E5286">
      <w:pPr>
        <w:spacing w:line="360" w:lineRule="auto"/>
        <w:ind w:firstLine="72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5286" w:rsidRPr="00B36D47" w:rsidRDefault="006E5286" w:rsidP="006E5286">
      <w:pPr>
        <w:spacing w:line="360" w:lineRule="auto"/>
        <w:ind w:firstLine="72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5286" w:rsidRPr="00B36D47" w:rsidRDefault="006E5286" w:rsidP="006E5286">
      <w:pPr>
        <w:spacing w:line="360" w:lineRule="auto"/>
        <w:ind w:firstLine="72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5286" w:rsidRPr="00B36D47" w:rsidRDefault="006E5286" w:rsidP="006E5286">
      <w:pPr>
        <w:spacing w:line="360" w:lineRule="auto"/>
        <w:ind w:firstLine="72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5286" w:rsidRPr="00B36D47" w:rsidRDefault="006E5286" w:rsidP="006E5286">
      <w:pPr>
        <w:spacing w:line="360" w:lineRule="auto"/>
        <w:ind w:firstLine="72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C2365" w:rsidRDefault="000C2365" w:rsidP="006E5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C2365" w:rsidRDefault="000C2365" w:rsidP="006E5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C2365" w:rsidRDefault="000C2365" w:rsidP="006E5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C2365" w:rsidRDefault="000C2365" w:rsidP="006E5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C2365" w:rsidRDefault="000C2365" w:rsidP="006E5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C2365" w:rsidRDefault="000C2365" w:rsidP="006E5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E3ECC" w:rsidRDefault="000E3ECC" w:rsidP="006E5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E3ECC" w:rsidRDefault="000E3ECC" w:rsidP="006E5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E3ECC" w:rsidRDefault="000E3ECC" w:rsidP="006E5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5" w:name="_GoBack"/>
      <w:bookmarkEnd w:id="5"/>
    </w:p>
    <w:p w:rsidR="000C2365" w:rsidRDefault="000C2365" w:rsidP="006E5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C2365" w:rsidRDefault="000C2365" w:rsidP="006E5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E5286" w:rsidRPr="006E5286" w:rsidRDefault="006E5286" w:rsidP="006E5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E528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СПИСОК ЛИТЕРАТУРЫ</w:t>
      </w:r>
    </w:p>
    <w:p w:rsidR="00484A99" w:rsidRPr="00B36D47" w:rsidRDefault="00484A99" w:rsidP="00484A99">
      <w:pPr>
        <w:pStyle w:val="a3"/>
        <w:numPr>
          <w:ilvl w:val="0"/>
          <w:numId w:val="5"/>
        </w:numPr>
        <w:spacing w:after="0" w:line="36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B36D47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Выготский Л.С. Педагогическая психология / под ред.                          В.В. Давыдова. – М.: Педагогика,1991. </w:t>
      </w:r>
      <w:r w:rsidRPr="00B36D47">
        <w:rPr>
          <w:rFonts w:ascii="Times New Roman" w:hAnsi="Times New Roman"/>
          <w:color w:val="000000"/>
          <w:sz w:val="24"/>
          <w:szCs w:val="24"/>
          <w:lang w:val="ru-RU"/>
        </w:rPr>
        <w:t xml:space="preserve">– </w:t>
      </w:r>
      <w:r w:rsidRPr="00B36D47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480 с.</w:t>
      </w:r>
    </w:p>
    <w:p w:rsidR="00484A99" w:rsidRPr="00B36D47" w:rsidRDefault="00484A99" w:rsidP="00484A99">
      <w:pPr>
        <w:pStyle w:val="a3"/>
        <w:numPr>
          <w:ilvl w:val="0"/>
          <w:numId w:val="5"/>
        </w:numPr>
        <w:spacing w:after="0" w:line="360" w:lineRule="auto"/>
        <w:ind w:left="0"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36D47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Гиноян Р.В., Хомутов А.Е. Физиология эмоций. – Нижний Новгород: Изд-во Нижегородского госуниверситета, 2010. – 66 с.</w:t>
      </w:r>
    </w:p>
    <w:p w:rsidR="00484A99" w:rsidRPr="00B36D47" w:rsidRDefault="00484A99" w:rsidP="00484A99">
      <w:pPr>
        <w:pStyle w:val="a3"/>
        <w:numPr>
          <w:ilvl w:val="0"/>
          <w:numId w:val="5"/>
        </w:numPr>
        <w:spacing w:after="0" w:line="360" w:lineRule="auto"/>
        <w:ind w:left="0" w:firstLine="720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36D47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Корсунская Б. Д. Воспитание глухого дошкольника в семье. – М.: Педагогика,1970. </w:t>
      </w:r>
      <w:r w:rsidRPr="00B36D47">
        <w:rPr>
          <w:rFonts w:ascii="Times New Roman" w:hAnsi="Times New Roman"/>
          <w:color w:val="000000"/>
          <w:sz w:val="24"/>
          <w:szCs w:val="24"/>
          <w:lang w:val="ru-RU"/>
        </w:rPr>
        <w:t xml:space="preserve">– </w:t>
      </w:r>
      <w:r w:rsidRPr="00B36D47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192 с.</w:t>
      </w:r>
    </w:p>
    <w:p w:rsidR="00484A99" w:rsidRPr="00B36D47" w:rsidRDefault="00484A99" w:rsidP="00484A99">
      <w:pPr>
        <w:pStyle w:val="a3"/>
        <w:numPr>
          <w:ilvl w:val="0"/>
          <w:numId w:val="5"/>
        </w:numPr>
        <w:spacing w:after="0" w:line="360" w:lineRule="auto"/>
        <w:ind w:left="0" w:firstLine="720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36D47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Речицкая Е. Г., Кулигина Т. Ю. Развитие эмоциональной сферы детей с нарушенным слухом. – М.: Книголюб, 2006. – 207 с.</w:t>
      </w:r>
    </w:p>
    <w:p w:rsidR="00484A99" w:rsidRPr="00B36D47" w:rsidRDefault="00484A99" w:rsidP="00484A99">
      <w:pPr>
        <w:pStyle w:val="a3"/>
        <w:numPr>
          <w:ilvl w:val="0"/>
          <w:numId w:val="5"/>
        </w:numPr>
        <w:spacing w:after="0" w:line="360" w:lineRule="auto"/>
        <w:ind w:left="0" w:firstLine="720"/>
        <w:jc w:val="both"/>
        <w:textAlignment w:val="top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B36D47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Розанова Т. В. Развитие памяти и мышления глухих детей. – М.: Педагогика, 1975. </w:t>
      </w:r>
      <w:r w:rsidRPr="00B36D47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B36D47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232 с.</w:t>
      </w:r>
    </w:p>
    <w:p w:rsidR="006E5286" w:rsidRPr="006E5286" w:rsidRDefault="006E5286" w:rsidP="006E5286">
      <w:pPr>
        <w:spacing w:line="360" w:lineRule="auto"/>
        <w:ind w:firstLine="72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5286" w:rsidRPr="00B36D47" w:rsidRDefault="006E5286" w:rsidP="006E5286">
      <w:pPr>
        <w:spacing w:line="360" w:lineRule="auto"/>
        <w:ind w:firstLine="72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bookmarkEnd w:id="4"/>
    <w:p w:rsidR="008934A6" w:rsidRPr="00B36D47" w:rsidRDefault="008934A6" w:rsidP="008934A6">
      <w:pPr>
        <w:tabs>
          <w:tab w:val="left" w:pos="1134"/>
        </w:tabs>
        <w:spacing w:after="0" w:line="360" w:lineRule="auto"/>
        <w:jc w:val="both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</w:p>
    <w:bookmarkEnd w:id="3"/>
    <w:p w:rsidR="008934A6" w:rsidRPr="00B36D47" w:rsidRDefault="008934A6" w:rsidP="008934A6">
      <w:pPr>
        <w:tabs>
          <w:tab w:val="left" w:pos="1134"/>
        </w:tabs>
        <w:spacing w:after="0" w:line="360" w:lineRule="auto"/>
        <w:jc w:val="both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</w:p>
    <w:p w:rsidR="008934A6" w:rsidRPr="00B36D47" w:rsidRDefault="008934A6" w:rsidP="008934A6">
      <w:pPr>
        <w:tabs>
          <w:tab w:val="left" w:pos="1134"/>
        </w:tabs>
        <w:spacing w:line="360" w:lineRule="auto"/>
        <w:jc w:val="both"/>
        <w:textAlignment w:val="top"/>
        <w:rPr>
          <w:rFonts w:ascii="Times New Roman" w:hAnsi="Times New Roman" w:cs="Times New Roman"/>
          <w:color w:val="000000"/>
          <w:sz w:val="24"/>
          <w:szCs w:val="24"/>
        </w:rPr>
      </w:pPr>
    </w:p>
    <w:p w:rsidR="008934A6" w:rsidRPr="008934A6" w:rsidRDefault="008934A6" w:rsidP="008934A6">
      <w:pPr>
        <w:tabs>
          <w:tab w:val="left" w:pos="1134"/>
        </w:tabs>
        <w:spacing w:after="200" w:line="360" w:lineRule="auto"/>
        <w:contextualSpacing/>
        <w:jc w:val="both"/>
        <w:textAlignment w:val="top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934A6" w:rsidRPr="00B36D47" w:rsidRDefault="008934A6" w:rsidP="000F75DD">
      <w:pPr>
        <w:spacing w:after="0" w:line="360" w:lineRule="auto"/>
        <w:ind w:firstLine="72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934A6" w:rsidRPr="000F75DD" w:rsidRDefault="008934A6" w:rsidP="000F75DD">
      <w:pPr>
        <w:spacing w:after="0" w:line="360" w:lineRule="auto"/>
        <w:ind w:firstLine="72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bookmarkEnd w:id="2"/>
    <w:p w:rsidR="000F75DD" w:rsidRPr="00B36D47" w:rsidRDefault="000F75DD" w:rsidP="000F75DD">
      <w:pPr>
        <w:spacing w:line="360" w:lineRule="auto"/>
        <w:ind w:firstLine="72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57A3" w:rsidRPr="00DB57A3" w:rsidRDefault="00DB57A3" w:rsidP="00DB57A3">
      <w:pPr>
        <w:spacing w:after="0" w:line="360" w:lineRule="auto"/>
        <w:ind w:firstLine="72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780E" w:rsidRPr="00B36D47" w:rsidRDefault="00CD780E" w:rsidP="00CD780E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D780E" w:rsidRPr="00B36D47" w:rsidRDefault="00CD780E" w:rsidP="00CD780E">
      <w:pPr>
        <w:spacing w:after="0" w:line="360" w:lineRule="auto"/>
        <w:ind w:firstLine="72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:rsidR="00CD780E" w:rsidRPr="00B36D47" w:rsidRDefault="00CD780E" w:rsidP="00CD780E">
      <w:pPr>
        <w:rPr>
          <w:rFonts w:ascii="Times New Roman" w:hAnsi="Times New Roman" w:cs="Times New Roman"/>
          <w:sz w:val="24"/>
          <w:szCs w:val="24"/>
        </w:rPr>
      </w:pPr>
    </w:p>
    <w:sectPr w:rsidR="00CD780E" w:rsidRPr="00B36D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37796"/>
    <w:multiLevelType w:val="hybridMultilevel"/>
    <w:tmpl w:val="308491FA"/>
    <w:lvl w:ilvl="0" w:tplc="48DA5A9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4E097E54"/>
    <w:multiLevelType w:val="hybridMultilevel"/>
    <w:tmpl w:val="6EAC465E"/>
    <w:lvl w:ilvl="0" w:tplc="48DA5A9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26457ED"/>
    <w:multiLevelType w:val="hybridMultilevel"/>
    <w:tmpl w:val="DA6876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8F660CA"/>
    <w:multiLevelType w:val="hybridMultilevel"/>
    <w:tmpl w:val="BBBA8846"/>
    <w:lvl w:ilvl="0" w:tplc="48DA5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A34DBD"/>
    <w:multiLevelType w:val="hybridMultilevel"/>
    <w:tmpl w:val="19BA4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632"/>
    <w:rsid w:val="0000367C"/>
    <w:rsid w:val="00006B15"/>
    <w:rsid w:val="000143D5"/>
    <w:rsid w:val="0001518A"/>
    <w:rsid w:val="00017537"/>
    <w:rsid w:val="0001796B"/>
    <w:rsid w:val="00021279"/>
    <w:rsid w:val="00023CBE"/>
    <w:rsid w:val="00027C77"/>
    <w:rsid w:val="00030955"/>
    <w:rsid w:val="00030E22"/>
    <w:rsid w:val="0003324B"/>
    <w:rsid w:val="00034275"/>
    <w:rsid w:val="000411B7"/>
    <w:rsid w:val="0004420F"/>
    <w:rsid w:val="00044E5F"/>
    <w:rsid w:val="00045907"/>
    <w:rsid w:val="000473A1"/>
    <w:rsid w:val="00053D70"/>
    <w:rsid w:val="00060A60"/>
    <w:rsid w:val="000610E8"/>
    <w:rsid w:val="00062B2C"/>
    <w:rsid w:val="00062E56"/>
    <w:rsid w:val="000665B1"/>
    <w:rsid w:val="000730EC"/>
    <w:rsid w:val="000777C5"/>
    <w:rsid w:val="00080806"/>
    <w:rsid w:val="00083FC5"/>
    <w:rsid w:val="000846D7"/>
    <w:rsid w:val="00084AA6"/>
    <w:rsid w:val="000862EB"/>
    <w:rsid w:val="00087465"/>
    <w:rsid w:val="00091A10"/>
    <w:rsid w:val="00091E7C"/>
    <w:rsid w:val="00092089"/>
    <w:rsid w:val="0009438F"/>
    <w:rsid w:val="000944FC"/>
    <w:rsid w:val="00095B90"/>
    <w:rsid w:val="00096534"/>
    <w:rsid w:val="00096F33"/>
    <w:rsid w:val="000A095D"/>
    <w:rsid w:val="000A2F6E"/>
    <w:rsid w:val="000A4D92"/>
    <w:rsid w:val="000A57BB"/>
    <w:rsid w:val="000B73B8"/>
    <w:rsid w:val="000B7CA3"/>
    <w:rsid w:val="000B7F36"/>
    <w:rsid w:val="000C2365"/>
    <w:rsid w:val="000C2F2D"/>
    <w:rsid w:val="000C34EA"/>
    <w:rsid w:val="000C4A7A"/>
    <w:rsid w:val="000C4E97"/>
    <w:rsid w:val="000C588A"/>
    <w:rsid w:val="000C5907"/>
    <w:rsid w:val="000C645F"/>
    <w:rsid w:val="000D1AE1"/>
    <w:rsid w:val="000D256C"/>
    <w:rsid w:val="000D28E2"/>
    <w:rsid w:val="000D7298"/>
    <w:rsid w:val="000E2E30"/>
    <w:rsid w:val="000E3CC0"/>
    <w:rsid w:val="000E3ECC"/>
    <w:rsid w:val="000E6279"/>
    <w:rsid w:val="000E7E77"/>
    <w:rsid w:val="000F08AB"/>
    <w:rsid w:val="000F6DA2"/>
    <w:rsid w:val="000F75DD"/>
    <w:rsid w:val="00102299"/>
    <w:rsid w:val="0010568D"/>
    <w:rsid w:val="0010779A"/>
    <w:rsid w:val="0011381E"/>
    <w:rsid w:val="00123429"/>
    <w:rsid w:val="00124167"/>
    <w:rsid w:val="00130FE7"/>
    <w:rsid w:val="00131532"/>
    <w:rsid w:val="00131A09"/>
    <w:rsid w:val="001355B5"/>
    <w:rsid w:val="00142FCA"/>
    <w:rsid w:val="00150805"/>
    <w:rsid w:val="001516FC"/>
    <w:rsid w:val="001523DC"/>
    <w:rsid w:val="00157F0D"/>
    <w:rsid w:val="00162F6F"/>
    <w:rsid w:val="001647B8"/>
    <w:rsid w:val="001657C3"/>
    <w:rsid w:val="00167519"/>
    <w:rsid w:val="00167B6A"/>
    <w:rsid w:val="00173AC2"/>
    <w:rsid w:val="00173CC5"/>
    <w:rsid w:val="00174ADA"/>
    <w:rsid w:val="001753BD"/>
    <w:rsid w:val="00176CD1"/>
    <w:rsid w:val="0017773C"/>
    <w:rsid w:val="00183931"/>
    <w:rsid w:val="001868B5"/>
    <w:rsid w:val="00186B4C"/>
    <w:rsid w:val="0019079D"/>
    <w:rsid w:val="00192764"/>
    <w:rsid w:val="001A2954"/>
    <w:rsid w:val="001A49FC"/>
    <w:rsid w:val="001A7E3F"/>
    <w:rsid w:val="001B07F8"/>
    <w:rsid w:val="001B158C"/>
    <w:rsid w:val="001B1C41"/>
    <w:rsid w:val="001B1DF5"/>
    <w:rsid w:val="001B1FF7"/>
    <w:rsid w:val="001B2A4C"/>
    <w:rsid w:val="001B34FF"/>
    <w:rsid w:val="001B67E2"/>
    <w:rsid w:val="001C0B7D"/>
    <w:rsid w:val="001C1956"/>
    <w:rsid w:val="001C61E7"/>
    <w:rsid w:val="001C634E"/>
    <w:rsid w:val="001D0DC4"/>
    <w:rsid w:val="001D3E23"/>
    <w:rsid w:val="001D54D8"/>
    <w:rsid w:val="001D67D9"/>
    <w:rsid w:val="001D7407"/>
    <w:rsid w:val="001E17CF"/>
    <w:rsid w:val="001E4426"/>
    <w:rsid w:val="001E4A1D"/>
    <w:rsid w:val="001F20A3"/>
    <w:rsid w:val="001F475F"/>
    <w:rsid w:val="001F476A"/>
    <w:rsid w:val="001F4B86"/>
    <w:rsid w:val="001F4ED6"/>
    <w:rsid w:val="001F51EA"/>
    <w:rsid w:val="001F52EE"/>
    <w:rsid w:val="001F5B24"/>
    <w:rsid w:val="001F7ED1"/>
    <w:rsid w:val="00200348"/>
    <w:rsid w:val="002003E7"/>
    <w:rsid w:val="00204177"/>
    <w:rsid w:val="00204194"/>
    <w:rsid w:val="0020471E"/>
    <w:rsid w:val="00204D85"/>
    <w:rsid w:val="00212671"/>
    <w:rsid w:val="00214611"/>
    <w:rsid w:val="0021469C"/>
    <w:rsid w:val="00216FEF"/>
    <w:rsid w:val="00231577"/>
    <w:rsid w:val="002326DA"/>
    <w:rsid w:val="00234E6C"/>
    <w:rsid w:val="00237091"/>
    <w:rsid w:val="00240EA2"/>
    <w:rsid w:val="002508EA"/>
    <w:rsid w:val="00254C40"/>
    <w:rsid w:val="00255432"/>
    <w:rsid w:val="002602AB"/>
    <w:rsid w:val="00262403"/>
    <w:rsid w:val="00263D99"/>
    <w:rsid w:val="00264FCE"/>
    <w:rsid w:val="0027087B"/>
    <w:rsid w:val="0027223E"/>
    <w:rsid w:val="00277F2A"/>
    <w:rsid w:val="00281E24"/>
    <w:rsid w:val="002863B3"/>
    <w:rsid w:val="0029136B"/>
    <w:rsid w:val="002925E7"/>
    <w:rsid w:val="002A046F"/>
    <w:rsid w:val="002A27DF"/>
    <w:rsid w:val="002A28A3"/>
    <w:rsid w:val="002B1FFD"/>
    <w:rsid w:val="002B4D21"/>
    <w:rsid w:val="002C0F97"/>
    <w:rsid w:val="002C137C"/>
    <w:rsid w:val="002C1700"/>
    <w:rsid w:val="002D072C"/>
    <w:rsid w:val="002D2545"/>
    <w:rsid w:val="002D2BD0"/>
    <w:rsid w:val="002D4B97"/>
    <w:rsid w:val="002E2AEA"/>
    <w:rsid w:val="002E6C49"/>
    <w:rsid w:val="002F17FC"/>
    <w:rsid w:val="002F2D86"/>
    <w:rsid w:val="002F4EA4"/>
    <w:rsid w:val="002F537B"/>
    <w:rsid w:val="002F6368"/>
    <w:rsid w:val="002F7DD0"/>
    <w:rsid w:val="002F7EE1"/>
    <w:rsid w:val="0030210E"/>
    <w:rsid w:val="00302B13"/>
    <w:rsid w:val="003036F2"/>
    <w:rsid w:val="00304019"/>
    <w:rsid w:val="00304B77"/>
    <w:rsid w:val="00305DBB"/>
    <w:rsid w:val="003064A2"/>
    <w:rsid w:val="00310583"/>
    <w:rsid w:val="003113F6"/>
    <w:rsid w:val="00311E21"/>
    <w:rsid w:val="00312C8C"/>
    <w:rsid w:val="00314EB8"/>
    <w:rsid w:val="00321BA4"/>
    <w:rsid w:val="003228C6"/>
    <w:rsid w:val="00323592"/>
    <w:rsid w:val="00326FED"/>
    <w:rsid w:val="003276E3"/>
    <w:rsid w:val="003304A7"/>
    <w:rsid w:val="003319BD"/>
    <w:rsid w:val="0033205B"/>
    <w:rsid w:val="00334446"/>
    <w:rsid w:val="00337C21"/>
    <w:rsid w:val="00337C2B"/>
    <w:rsid w:val="003420D6"/>
    <w:rsid w:val="0035111C"/>
    <w:rsid w:val="0035411C"/>
    <w:rsid w:val="003554FC"/>
    <w:rsid w:val="00357BBB"/>
    <w:rsid w:val="00360E91"/>
    <w:rsid w:val="00363D64"/>
    <w:rsid w:val="0036548C"/>
    <w:rsid w:val="00366A47"/>
    <w:rsid w:val="00367525"/>
    <w:rsid w:val="00372A65"/>
    <w:rsid w:val="003744EE"/>
    <w:rsid w:val="00374A0A"/>
    <w:rsid w:val="00374B36"/>
    <w:rsid w:val="0038089F"/>
    <w:rsid w:val="00382E9E"/>
    <w:rsid w:val="003848FD"/>
    <w:rsid w:val="00385393"/>
    <w:rsid w:val="0038545E"/>
    <w:rsid w:val="00390E7E"/>
    <w:rsid w:val="00393DAD"/>
    <w:rsid w:val="00394727"/>
    <w:rsid w:val="00395B95"/>
    <w:rsid w:val="00397CED"/>
    <w:rsid w:val="003A0BB0"/>
    <w:rsid w:val="003A1AD2"/>
    <w:rsid w:val="003A5B24"/>
    <w:rsid w:val="003A5E9B"/>
    <w:rsid w:val="003A667D"/>
    <w:rsid w:val="003B0EDC"/>
    <w:rsid w:val="003B5772"/>
    <w:rsid w:val="003B61E3"/>
    <w:rsid w:val="003C1381"/>
    <w:rsid w:val="003C3459"/>
    <w:rsid w:val="003C51C7"/>
    <w:rsid w:val="003D5A43"/>
    <w:rsid w:val="003E2B94"/>
    <w:rsid w:val="003E7810"/>
    <w:rsid w:val="003F3C03"/>
    <w:rsid w:val="00401FFB"/>
    <w:rsid w:val="00404D5F"/>
    <w:rsid w:val="00405669"/>
    <w:rsid w:val="00407638"/>
    <w:rsid w:val="004106C2"/>
    <w:rsid w:val="00414E25"/>
    <w:rsid w:val="00420307"/>
    <w:rsid w:val="00422F8A"/>
    <w:rsid w:val="00424AB8"/>
    <w:rsid w:val="00440C71"/>
    <w:rsid w:val="00452234"/>
    <w:rsid w:val="0045340A"/>
    <w:rsid w:val="00453475"/>
    <w:rsid w:val="004545DE"/>
    <w:rsid w:val="00454DE8"/>
    <w:rsid w:val="0045678C"/>
    <w:rsid w:val="00462D60"/>
    <w:rsid w:val="00465579"/>
    <w:rsid w:val="00473A52"/>
    <w:rsid w:val="00473C2B"/>
    <w:rsid w:val="004754A2"/>
    <w:rsid w:val="0048045C"/>
    <w:rsid w:val="00483976"/>
    <w:rsid w:val="00484A99"/>
    <w:rsid w:val="004913BB"/>
    <w:rsid w:val="00491C61"/>
    <w:rsid w:val="00497CD8"/>
    <w:rsid w:val="004A2465"/>
    <w:rsid w:val="004A5859"/>
    <w:rsid w:val="004A7D13"/>
    <w:rsid w:val="004B08B2"/>
    <w:rsid w:val="004B7334"/>
    <w:rsid w:val="004C043D"/>
    <w:rsid w:val="004C080D"/>
    <w:rsid w:val="004C0BF6"/>
    <w:rsid w:val="004C7EF0"/>
    <w:rsid w:val="004D0BD2"/>
    <w:rsid w:val="004D4AFC"/>
    <w:rsid w:val="004D5C86"/>
    <w:rsid w:val="004E4E2B"/>
    <w:rsid w:val="004E4FCA"/>
    <w:rsid w:val="004E57D7"/>
    <w:rsid w:val="004E5AE8"/>
    <w:rsid w:val="004F3F66"/>
    <w:rsid w:val="004F51AE"/>
    <w:rsid w:val="004F6C58"/>
    <w:rsid w:val="005001EB"/>
    <w:rsid w:val="00500583"/>
    <w:rsid w:val="00503487"/>
    <w:rsid w:val="00503CA0"/>
    <w:rsid w:val="00503D8E"/>
    <w:rsid w:val="00505BC9"/>
    <w:rsid w:val="00512934"/>
    <w:rsid w:val="0051365A"/>
    <w:rsid w:val="0051441D"/>
    <w:rsid w:val="00515C71"/>
    <w:rsid w:val="00522DE6"/>
    <w:rsid w:val="00522EBF"/>
    <w:rsid w:val="00523261"/>
    <w:rsid w:val="005242C2"/>
    <w:rsid w:val="0053461C"/>
    <w:rsid w:val="0053693A"/>
    <w:rsid w:val="00540905"/>
    <w:rsid w:val="00540A1E"/>
    <w:rsid w:val="00541D05"/>
    <w:rsid w:val="00546BCA"/>
    <w:rsid w:val="0055160B"/>
    <w:rsid w:val="00552B14"/>
    <w:rsid w:val="00553294"/>
    <w:rsid w:val="00554FFF"/>
    <w:rsid w:val="00555B63"/>
    <w:rsid w:val="00556925"/>
    <w:rsid w:val="00557F87"/>
    <w:rsid w:val="00561267"/>
    <w:rsid w:val="00562108"/>
    <w:rsid w:val="00563E1D"/>
    <w:rsid w:val="00565D3C"/>
    <w:rsid w:val="005676E4"/>
    <w:rsid w:val="00571ABF"/>
    <w:rsid w:val="00571C95"/>
    <w:rsid w:val="00571ECE"/>
    <w:rsid w:val="005729E9"/>
    <w:rsid w:val="00573D1B"/>
    <w:rsid w:val="00580D0D"/>
    <w:rsid w:val="00583F63"/>
    <w:rsid w:val="00585889"/>
    <w:rsid w:val="00590E8F"/>
    <w:rsid w:val="00591B43"/>
    <w:rsid w:val="00592B5A"/>
    <w:rsid w:val="00593726"/>
    <w:rsid w:val="005A0728"/>
    <w:rsid w:val="005A4498"/>
    <w:rsid w:val="005A4C60"/>
    <w:rsid w:val="005A5365"/>
    <w:rsid w:val="005B276D"/>
    <w:rsid w:val="005B412A"/>
    <w:rsid w:val="005C48D8"/>
    <w:rsid w:val="005C6712"/>
    <w:rsid w:val="005D359F"/>
    <w:rsid w:val="005D5786"/>
    <w:rsid w:val="005D6AAC"/>
    <w:rsid w:val="005E6C61"/>
    <w:rsid w:val="005F3063"/>
    <w:rsid w:val="005F6677"/>
    <w:rsid w:val="006001C3"/>
    <w:rsid w:val="006003E7"/>
    <w:rsid w:val="00606C2D"/>
    <w:rsid w:val="00610AC0"/>
    <w:rsid w:val="00613520"/>
    <w:rsid w:val="00622FEE"/>
    <w:rsid w:val="00625FAE"/>
    <w:rsid w:val="0063384A"/>
    <w:rsid w:val="00634FF3"/>
    <w:rsid w:val="0064052D"/>
    <w:rsid w:val="00645084"/>
    <w:rsid w:val="00646CBD"/>
    <w:rsid w:val="00647BE3"/>
    <w:rsid w:val="0065132F"/>
    <w:rsid w:val="00655632"/>
    <w:rsid w:val="00657753"/>
    <w:rsid w:val="00661746"/>
    <w:rsid w:val="0066253E"/>
    <w:rsid w:val="00662A78"/>
    <w:rsid w:val="00662DD2"/>
    <w:rsid w:val="006630AA"/>
    <w:rsid w:val="00667E68"/>
    <w:rsid w:val="0067177B"/>
    <w:rsid w:val="00672F83"/>
    <w:rsid w:val="0068132B"/>
    <w:rsid w:val="00684314"/>
    <w:rsid w:val="00686E28"/>
    <w:rsid w:val="006873C8"/>
    <w:rsid w:val="0068770D"/>
    <w:rsid w:val="00691CCF"/>
    <w:rsid w:val="00692BC4"/>
    <w:rsid w:val="006946F9"/>
    <w:rsid w:val="006953A4"/>
    <w:rsid w:val="00697F47"/>
    <w:rsid w:val="006A1D65"/>
    <w:rsid w:val="006A209C"/>
    <w:rsid w:val="006A242C"/>
    <w:rsid w:val="006A5542"/>
    <w:rsid w:val="006A6826"/>
    <w:rsid w:val="006A7EA3"/>
    <w:rsid w:val="006A7F02"/>
    <w:rsid w:val="006B40CF"/>
    <w:rsid w:val="006B56EE"/>
    <w:rsid w:val="006C49A4"/>
    <w:rsid w:val="006C60DF"/>
    <w:rsid w:val="006C6698"/>
    <w:rsid w:val="006D001A"/>
    <w:rsid w:val="006D530D"/>
    <w:rsid w:val="006D6F9E"/>
    <w:rsid w:val="006E0D59"/>
    <w:rsid w:val="006E11AD"/>
    <w:rsid w:val="006E3E4B"/>
    <w:rsid w:val="006E5286"/>
    <w:rsid w:val="006F264E"/>
    <w:rsid w:val="006F53C2"/>
    <w:rsid w:val="0070057E"/>
    <w:rsid w:val="00702326"/>
    <w:rsid w:val="0070257A"/>
    <w:rsid w:val="007025F4"/>
    <w:rsid w:val="00702600"/>
    <w:rsid w:val="007076AE"/>
    <w:rsid w:val="00711B5A"/>
    <w:rsid w:val="0072017E"/>
    <w:rsid w:val="007236BD"/>
    <w:rsid w:val="00725B22"/>
    <w:rsid w:val="007309F0"/>
    <w:rsid w:val="0073453C"/>
    <w:rsid w:val="00735B0B"/>
    <w:rsid w:val="00736B39"/>
    <w:rsid w:val="00737093"/>
    <w:rsid w:val="00737ECC"/>
    <w:rsid w:val="00743ACA"/>
    <w:rsid w:val="00745449"/>
    <w:rsid w:val="00746C2E"/>
    <w:rsid w:val="00746DC0"/>
    <w:rsid w:val="00746E28"/>
    <w:rsid w:val="007564C7"/>
    <w:rsid w:val="00762931"/>
    <w:rsid w:val="007722B1"/>
    <w:rsid w:val="00774D5B"/>
    <w:rsid w:val="00776BC1"/>
    <w:rsid w:val="00777FD2"/>
    <w:rsid w:val="00782D98"/>
    <w:rsid w:val="00784B1F"/>
    <w:rsid w:val="00784E2E"/>
    <w:rsid w:val="00786109"/>
    <w:rsid w:val="00787AD9"/>
    <w:rsid w:val="0079559B"/>
    <w:rsid w:val="007A33C3"/>
    <w:rsid w:val="007A476F"/>
    <w:rsid w:val="007B0B81"/>
    <w:rsid w:val="007B3561"/>
    <w:rsid w:val="007B3CCA"/>
    <w:rsid w:val="007B4794"/>
    <w:rsid w:val="007B4C14"/>
    <w:rsid w:val="007C01F7"/>
    <w:rsid w:val="007C1837"/>
    <w:rsid w:val="007C215C"/>
    <w:rsid w:val="007C57FB"/>
    <w:rsid w:val="007C6BFC"/>
    <w:rsid w:val="007D35BD"/>
    <w:rsid w:val="007D51D0"/>
    <w:rsid w:val="007E0086"/>
    <w:rsid w:val="007E0292"/>
    <w:rsid w:val="007E25B6"/>
    <w:rsid w:val="007F267C"/>
    <w:rsid w:val="007F2ACA"/>
    <w:rsid w:val="007F5628"/>
    <w:rsid w:val="007F5BEC"/>
    <w:rsid w:val="007F6928"/>
    <w:rsid w:val="007F7875"/>
    <w:rsid w:val="00800632"/>
    <w:rsid w:val="00800810"/>
    <w:rsid w:val="008113B5"/>
    <w:rsid w:val="00821059"/>
    <w:rsid w:val="0083030C"/>
    <w:rsid w:val="00831148"/>
    <w:rsid w:val="00832DC3"/>
    <w:rsid w:val="00833436"/>
    <w:rsid w:val="0084337F"/>
    <w:rsid w:val="008453EC"/>
    <w:rsid w:val="00855CE3"/>
    <w:rsid w:val="008577C3"/>
    <w:rsid w:val="00857BFF"/>
    <w:rsid w:val="00860658"/>
    <w:rsid w:val="008619C9"/>
    <w:rsid w:val="008625DF"/>
    <w:rsid w:val="00863E2A"/>
    <w:rsid w:val="00864900"/>
    <w:rsid w:val="0087023E"/>
    <w:rsid w:val="00870F3A"/>
    <w:rsid w:val="00874DBA"/>
    <w:rsid w:val="00875084"/>
    <w:rsid w:val="00877E72"/>
    <w:rsid w:val="00882B4B"/>
    <w:rsid w:val="00883F15"/>
    <w:rsid w:val="008845B5"/>
    <w:rsid w:val="008934A6"/>
    <w:rsid w:val="00894320"/>
    <w:rsid w:val="00894BBE"/>
    <w:rsid w:val="008A27AA"/>
    <w:rsid w:val="008A4EEC"/>
    <w:rsid w:val="008B0CB2"/>
    <w:rsid w:val="008B2771"/>
    <w:rsid w:val="008B4118"/>
    <w:rsid w:val="008B63F0"/>
    <w:rsid w:val="008B6656"/>
    <w:rsid w:val="008C5FDC"/>
    <w:rsid w:val="008C662D"/>
    <w:rsid w:val="008C7017"/>
    <w:rsid w:val="008D0D5A"/>
    <w:rsid w:val="008D7340"/>
    <w:rsid w:val="008E01BC"/>
    <w:rsid w:val="008E32E0"/>
    <w:rsid w:val="008E58FA"/>
    <w:rsid w:val="008F1CF1"/>
    <w:rsid w:val="008F1E52"/>
    <w:rsid w:val="008F3014"/>
    <w:rsid w:val="008F3AD2"/>
    <w:rsid w:val="008F5DFB"/>
    <w:rsid w:val="0090283B"/>
    <w:rsid w:val="00904ED0"/>
    <w:rsid w:val="00906CE5"/>
    <w:rsid w:val="0091006F"/>
    <w:rsid w:val="009129CF"/>
    <w:rsid w:val="009144BF"/>
    <w:rsid w:val="00916F73"/>
    <w:rsid w:val="009242FD"/>
    <w:rsid w:val="00924881"/>
    <w:rsid w:val="00931C4E"/>
    <w:rsid w:val="00933701"/>
    <w:rsid w:val="00937605"/>
    <w:rsid w:val="00940A82"/>
    <w:rsid w:val="00941DF6"/>
    <w:rsid w:val="00942CC3"/>
    <w:rsid w:val="009444EF"/>
    <w:rsid w:val="00953527"/>
    <w:rsid w:val="00960804"/>
    <w:rsid w:val="009608BC"/>
    <w:rsid w:val="009622DC"/>
    <w:rsid w:val="00963D03"/>
    <w:rsid w:val="009656F1"/>
    <w:rsid w:val="00966069"/>
    <w:rsid w:val="009672A2"/>
    <w:rsid w:val="00975578"/>
    <w:rsid w:val="00975596"/>
    <w:rsid w:val="00976E24"/>
    <w:rsid w:val="009803BE"/>
    <w:rsid w:val="00983F1D"/>
    <w:rsid w:val="0098545D"/>
    <w:rsid w:val="00987F47"/>
    <w:rsid w:val="009908FB"/>
    <w:rsid w:val="00991A6F"/>
    <w:rsid w:val="00996823"/>
    <w:rsid w:val="009A2989"/>
    <w:rsid w:val="009A3095"/>
    <w:rsid w:val="009A67C9"/>
    <w:rsid w:val="009B18EE"/>
    <w:rsid w:val="009B4179"/>
    <w:rsid w:val="009B5584"/>
    <w:rsid w:val="009C0FE5"/>
    <w:rsid w:val="009C386E"/>
    <w:rsid w:val="009C7E62"/>
    <w:rsid w:val="009D2044"/>
    <w:rsid w:val="009D36B7"/>
    <w:rsid w:val="009D37E7"/>
    <w:rsid w:val="009D53DF"/>
    <w:rsid w:val="009D5C76"/>
    <w:rsid w:val="009D686F"/>
    <w:rsid w:val="009D74AD"/>
    <w:rsid w:val="009E1939"/>
    <w:rsid w:val="009E3E9C"/>
    <w:rsid w:val="009E50C9"/>
    <w:rsid w:val="009E671E"/>
    <w:rsid w:val="009F1359"/>
    <w:rsid w:val="009F6053"/>
    <w:rsid w:val="009F65C5"/>
    <w:rsid w:val="009F6B1D"/>
    <w:rsid w:val="00A0038F"/>
    <w:rsid w:val="00A01A6D"/>
    <w:rsid w:val="00A02DE4"/>
    <w:rsid w:val="00A040A9"/>
    <w:rsid w:val="00A06431"/>
    <w:rsid w:val="00A11783"/>
    <w:rsid w:val="00A134B1"/>
    <w:rsid w:val="00A15520"/>
    <w:rsid w:val="00A16428"/>
    <w:rsid w:val="00A17573"/>
    <w:rsid w:val="00A234F6"/>
    <w:rsid w:val="00A24241"/>
    <w:rsid w:val="00A26C0A"/>
    <w:rsid w:val="00A30102"/>
    <w:rsid w:val="00A32359"/>
    <w:rsid w:val="00A32FAF"/>
    <w:rsid w:val="00A34680"/>
    <w:rsid w:val="00A349A5"/>
    <w:rsid w:val="00A34BF7"/>
    <w:rsid w:val="00A404DD"/>
    <w:rsid w:val="00A5092D"/>
    <w:rsid w:val="00A607A9"/>
    <w:rsid w:val="00A65803"/>
    <w:rsid w:val="00A6608B"/>
    <w:rsid w:val="00A67A76"/>
    <w:rsid w:val="00A71EB3"/>
    <w:rsid w:val="00A77D20"/>
    <w:rsid w:val="00A82E9E"/>
    <w:rsid w:val="00A832DC"/>
    <w:rsid w:val="00A83CC1"/>
    <w:rsid w:val="00A8468B"/>
    <w:rsid w:val="00A850EF"/>
    <w:rsid w:val="00A858B5"/>
    <w:rsid w:val="00A97988"/>
    <w:rsid w:val="00AA2379"/>
    <w:rsid w:val="00AA38C3"/>
    <w:rsid w:val="00AA3994"/>
    <w:rsid w:val="00AA4791"/>
    <w:rsid w:val="00AA4CBB"/>
    <w:rsid w:val="00AA507C"/>
    <w:rsid w:val="00AA51E6"/>
    <w:rsid w:val="00AA57F6"/>
    <w:rsid w:val="00AA63D9"/>
    <w:rsid w:val="00AB0606"/>
    <w:rsid w:val="00AB1AEC"/>
    <w:rsid w:val="00AB30C5"/>
    <w:rsid w:val="00AB4C71"/>
    <w:rsid w:val="00AB7915"/>
    <w:rsid w:val="00AB7D45"/>
    <w:rsid w:val="00AC38FC"/>
    <w:rsid w:val="00AC56DB"/>
    <w:rsid w:val="00AC7F4E"/>
    <w:rsid w:val="00AD072D"/>
    <w:rsid w:val="00AD08BA"/>
    <w:rsid w:val="00AD2960"/>
    <w:rsid w:val="00AD513B"/>
    <w:rsid w:val="00AD5DB6"/>
    <w:rsid w:val="00AD6D2B"/>
    <w:rsid w:val="00AE125D"/>
    <w:rsid w:val="00AE19E4"/>
    <w:rsid w:val="00AE1CC1"/>
    <w:rsid w:val="00AE4862"/>
    <w:rsid w:val="00AE4C0D"/>
    <w:rsid w:val="00AF5F22"/>
    <w:rsid w:val="00AF6AE2"/>
    <w:rsid w:val="00AF775B"/>
    <w:rsid w:val="00B01CE4"/>
    <w:rsid w:val="00B023C8"/>
    <w:rsid w:val="00B03FBD"/>
    <w:rsid w:val="00B07248"/>
    <w:rsid w:val="00B07CF0"/>
    <w:rsid w:val="00B109E9"/>
    <w:rsid w:val="00B10E88"/>
    <w:rsid w:val="00B14C06"/>
    <w:rsid w:val="00B14EB5"/>
    <w:rsid w:val="00B20796"/>
    <w:rsid w:val="00B225A2"/>
    <w:rsid w:val="00B22C04"/>
    <w:rsid w:val="00B23F3B"/>
    <w:rsid w:val="00B2609A"/>
    <w:rsid w:val="00B35B44"/>
    <w:rsid w:val="00B36D47"/>
    <w:rsid w:val="00B436AD"/>
    <w:rsid w:val="00B45549"/>
    <w:rsid w:val="00B56BBA"/>
    <w:rsid w:val="00B6112A"/>
    <w:rsid w:val="00B644DB"/>
    <w:rsid w:val="00B64FAD"/>
    <w:rsid w:val="00B73428"/>
    <w:rsid w:val="00B75EC6"/>
    <w:rsid w:val="00B770A3"/>
    <w:rsid w:val="00B825F8"/>
    <w:rsid w:val="00B8294F"/>
    <w:rsid w:val="00B86BF4"/>
    <w:rsid w:val="00B8718F"/>
    <w:rsid w:val="00B9154A"/>
    <w:rsid w:val="00B91B55"/>
    <w:rsid w:val="00B96402"/>
    <w:rsid w:val="00BA1F38"/>
    <w:rsid w:val="00BA2BAA"/>
    <w:rsid w:val="00BA5522"/>
    <w:rsid w:val="00BA60A1"/>
    <w:rsid w:val="00BB37BC"/>
    <w:rsid w:val="00BC34EE"/>
    <w:rsid w:val="00BC4160"/>
    <w:rsid w:val="00BC43DA"/>
    <w:rsid w:val="00BC44DE"/>
    <w:rsid w:val="00BC562C"/>
    <w:rsid w:val="00BD2FB1"/>
    <w:rsid w:val="00BD5387"/>
    <w:rsid w:val="00BD5B24"/>
    <w:rsid w:val="00BD5D55"/>
    <w:rsid w:val="00BE0BFD"/>
    <w:rsid w:val="00BE1E61"/>
    <w:rsid w:val="00BE7043"/>
    <w:rsid w:val="00C05102"/>
    <w:rsid w:val="00C07555"/>
    <w:rsid w:val="00C23F98"/>
    <w:rsid w:val="00C256BD"/>
    <w:rsid w:val="00C25DC8"/>
    <w:rsid w:val="00C26990"/>
    <w:rsid w:val="00C30691"/>
    <w:rsid w:val="00C31086"/>
    <w:rsid w:val="00C36CA7"/>
    <w:rsid w:val="00C40030"/>
    <w:rsid w:val="00C408E3"/>
    <w:rsid w:val="00C4150A"/>
    <w:rsid w:val="00C47D22"/>
    <w:rsid w:val="00C50C9D"/>
    <w:rsid w:val="00C53806"/>
    <w:rsid w:val="00C549C9"/>
    <w:rsid w:val="00C54B69"/>
    <w:rsid w:val="00C54F4A"/>
    <w:rsid w:val="00C562DC"/>
    <w:rsid w:val="00C57C87"/>
    <w:rsid w:val="00C607C3"/>
    <w:rsid w:val="00C61E55"/>
    <w:rsid w:val="00C64644"/>
    <w:rsid w:val="00C66141"/>
    <w:rsid w:val="00C67B2E"/>
    <w:rsid w:val="00C70822"/>
    <w:rsid w:val="00C71CD3"/>
    <w:rsid w:val="00C729EF"/>
    <w:rsid w:val="00C76FCF"/>
    <w:rsid w:val="00C77580"/>
    <w:rsid w:val="00C825EF"/>
    <w:rsid w:val="00C83B8C"/>
    <w:rsid w:val="00C83E04"/>
    <w:rsid w:val="00C84351"/>
    <w:rsid w:val="00C85A05"/>
    <w:rsid w:val="00C86FB9"/>
    <w:rsid w:val="00C93875"/>
    <w:rsid w:val="00C95376"/>
    <w:rsid w:val="00C962CF"/>
    <w:rsid w:val="00C9671A"/>
    <w:rsid w:val="00C97C76"/>
    <w:rsid w:val="00CA2F7C"/>
    <w:rsid w:val="00CA573C"/>
    <w:rsid w:val="00CA7A10"/>
    <w:rsid w:val="00CB1BB0"/>
    <w:rsid w:val="00CB4F5F"/>
    <w:rsid w:val="00CB4F6E"/>
    <w:rsid w:val="00CB527B"/>
    <w:rsid w:val="00CB6B9E"/>
    <w:rsid w:val="00CC2478"/>
    <w:rsid w:val="00CC678B"/>
    <w:rsid w:val="00CC7F68"/>
    <w:rsid w:val="00CD780E"/>
    <w:rsid w:val="00CE02FD"/>
    <w:rsid w:val="00CE04B9"/>
    <w:rsid w:val="00CE34A2"/>
    <w:rsid w:val="00CE3C84"/>
    <w:rsid w:val="00CF138D"/>
    <w:rsid w:val="00CF2CD1"/>
    <w:rsid w:val="00CF650E"/>
    <w:rsid w:val="00CF79EA"/>
    <w:rsid w:val="00D0091B"/>
    <w:rsid w:val="00D01B78"/>
    <w:rsid w:val="00D0256C"/>
    <w:rsid w:val="00D06367"/>
    <w:rsid w:val="00D179FE"/>
    <w:rsid w:val="00D22C4C"/>
    <w:rsid w:val="00D26FC6"/>
    <w:rsid w:val="00D274F9"/>
    <w:rsid w:val="00D31B56"/>
    <w:rsid w:val="00D34CC7"/>
    <w:rsid w:val="00D3627F"/>
    <w:rsid w:val="00D36B75"/>
    <w:rsid w:val="00D5566A"/>
    <w:rsid w:val="00D56642"/>
    <w:rsid w:val="00D61133"/>
    <w:rsid w:val="00D612C6"/>
    <w:rsid w:val="00D619A7"/>
    <w:rsid w:val="00D6565F"/>
    <w:rsid w:val="00D67424"/>
    <w:rsid w:val="00D72DB5"/>
    <w:rsid w:val="00D74268"/>
    <w:rsid w:val="00D748B3"/>
    <w:rsid w:val="00D74EAE"/>
    <w:rsid w:val="00D86AF0"/>
    <w:rsid w:val="00D8767F"/>
    <w:rsid w:val="00D877C3"/>
    <w:rsid w:val="00D91F6E"/>
    <w:rsid w:val="00D96BAC"/>
    <w:rsid w:val="00DA31F8"/>
    <w:rsid w:val="00DA425D"/>
    <w:rsid w:val="00DB2808"/>
    <w:rsid w:val="00DB2AAF"/>
    <w:rsid w:val="00DB4B3F"/>
    <w:rsid w:val="00DB57A3"/>
    <w:rsid w:val="00DC3E88"/>
    <w:rsid w:val="00DC5D7E"/>
    <w:rsid w:val="00DC69DC"/>
    <w:rsid w:val="00DC7733"/>
    <w:rsid w:val="00DC7B5E"/>
    <w:rsid w:val="00DC7D81"/>
    <w:rsid w:val="00DD1133"/>
    <w:rsid w:val="00DD638C"/>
    <w:rsid w:val="00DE038F"/>
    <w:rsid w:val="00DE056F"/>
    <w:rsid w:val="00DE540D"/>
    <w:rsid w:val="00DF0F18"/>
    <w:rsid w:val="00DF14A5"/>
    <w:rsid w:val="00DF2460"/>
    <w:rsid w:val="00DF2B5C"/>
    <w:rsid w:val="00DF45F8"/>
    <w:rsid w:val="00DF4871"/>
    <w:rsid w:val="00DF5E77"/>
    <w:rsid w:val="00DF6030"/>
    <w:rsid w:val="00DF7432"/>
    <w:rsid w:val="00E003BD"/>
    <w:rsid w:val="00E006F7"/>
    <w:rsid w:val="00E0118B"/>
    <w:rsid w:val="00E027BA"/>
    <w:rsid w:val="00E15169"/>
    <w:rsid w:val="00E23151"/>
    <w:rsid w:val="00E3426A"/>
    <w:rsid w:val="00E3482C"/>
    <w:rsid w:val="00E35C2D"/>
    <w:rsid w:val="00E3659F"/>
    <w:rsid w:val="00E55570"/>
    <w:rsid w:val="00E6201E"/>
    <w:rsid w:val="00E63033"/>
    <w:rsid w:val="00E6668C"/>
    <w:rsid w:val="00E86A53"/>
    <w:rsid w:val="00E902C9"/>
    <w:rsid w:val="00E92EE7"/>
    <w:rsid w:val="00E9639D"/>
    <w:rsid w:val="00E96ED4"/>
    <w:rsid w:val="00EA1B11"/>
    <w:rsid w:val="00EA3453"/>
    <w:rsid w:val="00EA4125"/>
    <w:rsid w:val="00EA4732"/>
    <w:rsid w:val="00EA5301"/>
    <w:rsid w:val="00EA674F"/>
    <w:rsid w:val="00EB2066"/>
    <w:rsid w:val="00EB239F"/>
    <w:rsid w:val="00EB3B8F"/>
    <w:rsid w:val="00EB6A3E"/>
    <w:rsid w:val="00EC0ABA"/>
    <w:rsid w:val="00EC1C6B"/>
    <w:rsid w:val="00EC29B4"/>
    <w:rsid w:val="00EC5BD6"/>
    <w:rsid w:val="00EC621F"/>
    <w:rsid w:val="00EC6936"/>
    <w:rsid w:val="00EC7056"/>
    <w:rsid w:val="00EC7F06"/>
    <w:rsid w:val="00ED091C"/>
    <w:rsid w:val="00ED1427"/>
    <w:rsid w:val="00ED2B95"/>
    <w:rsid w:val="00ED5102"/>
    <w:rsid w:val="00EE0DBA"/>
    <w:rsid w:val="00EE568E"/>
    <w:rsid w:val="00EE5E3F"/>
    <w:rsid w:val="00EF0AD0"/>
    <w:rsid w:val="00EF54E0"/>
    <w:rsid w:val="00EF681E"/>
    <w:rsid w:val="00F04CEE"/>
    <w:rsid w:val="00F06BB5"/>
    <w:rsid w:val="00F07E28"/>
    <w:rsid w:val="00F101F8"/>
    <w:rsid w:val="00F16B3C"/>
    <w:rsid w:val="00F170E5"/>
    <w:rsid w:val="00F2432E"/>
    <w:rsid w:val="00F25F5D"/>
    <w:rsid w:val="00F27FD2"/>
    <w:rsid w:val="00F3259F"/>
    <w:rsid w:val="00F42AE3"/>
    <w:rsid w:val="00F44542"/>
    <w:rsid w:val="00F4661C"/>
    <w:rsid w:val="00F46779"/>
    <w:rsid w:val="00F50C6F"/>
    <w:rsid w:val="00F51456"/>
    <w:rsid w:val="00F51C13"/>
    <w:rsid w:val="00F570D5"/>
    <w:rsid w:val="00F6048C"/>
    <w:rsid w:val="00F6208D"/>
    <w:rsid w:val="00F6358E"/>
    <w:rsid w:val="00F670D6"/>
    <w:rsid w:val="00F72B69"/>
    <w:rsid w:val="00F7784E"/>
    <w:rsid w:val="00F80387"/>
    <w:rsid w:val="00F8390D"/>
    <w:rsid w:val="00F90AAF"/>
    <w:rsid w:val="00F91183"/>
    <w:rsid w:val="00F9196A"/>
    <w:rsid w:val="00F93181"/>
    <w:rsid w:val="00F94A17"/>
    <w:rsid w:val="00F94A61"/>
    <w:rsid w:val="00FA1007"/>
    <w:rsid w:val="00FA102A"/>
    <w:rsid w:val="00FA39FC"/>
    <w:rsid w:val="00FA4BC1"/>
    <w:rsid w:val="00FA66B1"/>
    <w:rsid w:val="00FB008F"/>
    <w:rsid w:val="00FB060F"/>
    <w:rsid w:val="00FB340C"/>
    <w:rsid w:val="00FB44A0"/>
    <w:rsid w:val="00FB4740"/>
    <w:rsid w:val="00FB5B79"/>
    <w:rsid w:val="00FC41FF"/>
    <w:rsid w:val="00FD7BC3"/>
    <w:rsid w:val="00FE07E9"/>
    <w:rsid w:val="00FE4519"/>
    <w:rsid w:val="00FE7264"/>
    <w:rsid w:val="00FF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2DED66-5176-4C2D-8940-4DDC3A77C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780E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2007</Words>
  <Characters>11444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Журавлева</dc:creator>
  <cp:keywords/>
  <dc:description/>
  <cp:lastModifiedBy>Наталья Журавлева</cp:lastModifiedBy>
  <cp:revision>10</cp:revision>
  <dcterms:created xsi:type="dcterms:W3CDTF">2026-04-08T14:36:00Z</dcterms:created>
  <dcterms:modified xsi:type="dcterms:W3CDTF">2026-04-15T09:47:00Z</dcterms:modified>
</cp:coreProperties>
</file>