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CF" w:rsidRPr="004100CF" w:rsidRDefault="0043266B" w:rsidP="004100C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Конспект занятия</w:t>
      </w:r>
      <w:r w:rsidR="004100CF" w:rsidRPr="004100CF">
        <w:rPr>
          <w:rFonts w:ascii="Times New Roman" w:hAnsi="Times New Roman" w:cs="Times New Roman"/>
          <w:b/>
          <w:bCs/>
          <w:sz w:val="24"/>
          <w:szCs w:val="24"/>
        </w:rPr>
        <w:t> для 1 класса по математике: «Путешествие в страну Чисел»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4100CF">
        <w:rPr>
          <w:rFonts w:ascii="Times New Roman" w:hAnsi="Times New Roman" w:cs="Times New Roman"/>
          <w:sz w:val="24"/>
          <w:szCs w:val="24"/>
        </w:rPr>
        <w:t> «Числа от 1 до 10. Закрепление».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Цели урока:</w:t>
      </w:r>
    </w:p>
    <w:p w:rsidR="004100CF" w:rsidRPr="004100CF" w:rsidRDefault="004100CF" w:rsidP="004100C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образовательные:</w:t>
      </w:r>
      <w:r w:rsidRPr="004100CF">
        <w:rPr>
          <w:rFonts w:ascii="Times New Roman" w:hAnsi="Times New Roman" w:cs="Times New Roman"/>
          <w:sz w:val="24"/>
          <w:szCs w:val="24"/>
        </w:rPr>
        <w:t> закрепить знания нумерации чисел от 1 до 10, навыки счёта в прямом и обратном порядке, умение сравнивать числа, решать простые арифметические задачи;</w:t>
      </w:r>
    </w:p>
    <w:p w:rsidR="004100CF" w:rsidRPr="004100CF" w:rsidRDefault="004100CF" w:rsidP="004100C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100CF">
        <w:rPr>
          <w:rFonts w:ascii="Times New Roman" w:hAnsi="Times New Roman" w:cs="Times New Roman"/>
          <w:b/>
          <w:bCs/>
          <w:sz w:val="24"/>
          <w:szCs w:val="24"/>
        </w:rPr>
        <w:t>развивающие</w:t>
      </w:r>
      <w:proofErr w:type="gramEnd"/>
      <w:r w:rsidRPr="004100C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4100CF">
        <w:rPr>
          <w:rFonts w:ascii="Times New Roman" w:hAnsi="Times New Roman" w:cs="Times New Roman"/>
          <w:sz w:val="24"/>
          <w:szCs w:val="24"/>
        </w:rPr>
        <w:t> развивать логическое мышление, внимание, память, речь, мелкую моторику;</w:t>
      </w:r>
    </w:p>
    <w:p w:rsidR="004100CF" w:rsidRPr="004100CF" w:rsidRDefault="004100CF" w:rsidP="004100C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100CF">
        <w:rPr>
          <w:rFonts w:ascii="Times New Roman" w:hAnsi="Times New Roman" w:cs="Times New Roman"/>
          <w:b/>
          <w:bCs/>
          <w:sz w:val="24"/>
          <w:szCs w:val="24"/>
        </w:rPr>
        <w:t>воспитательные</w:t>
      </w:r>
      <w:proofErr w:type="gramEnd"/>
      <w:r w:rsidRPr="004100C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4100CF">
        <w:rPr>
          <w:rFonts w:ascii="Times New Roman" w:hAnsi="Times New Roman" w:cs="Times New Roman"/>
          <w:sz w:val="24"/>
          <w:szCs w:val="24"/>
        </w:rPr>
        <w:t> воспитывать интерес к математике, умение работать в коллективе, взаимопомощь, аккуратность;</w:t>
      </w:r>
    </w:p>
    <w:p w:rsidR="004100CF" w:rsidRPr="004100CF" w:rsidRDefault="004100CF" w:rsidP="004100C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здоровьесберегающие:</w:t>
      </w:r>
      <w:r w:rsidRPr="004100CF">
        <w:rPr>
          <w:rFonts w:ascii="Times New Roman" w:hAnsi="Times New Roman" w:cs="Times New Roman"/>
          <w:sz w:val="24"/>
          <w:szCs w:val="24"/>
        </w:rPr>
        <w:t> предотвратить утомляемость детей через смену видов деятельности, физкультминутки и игровые элементы.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</w:p>
    <w:p w:rsidR="004100CF" w:rsidRPr="004100CF" w:rsidRDefault="004100CF" w:rsidP="004100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мультимедийный проектор и экран;</w:t>
      </w:r>
    </w:p>
    <w:p w:rsidR="004100CF" w:rsidRPr="004100CF" w:rsidRDefault="004100CF" w:rsidP="004100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презентация с заданиями;</w:t>
      </w:r>
    </w:p>
    <w:p w:rsidR="004100CF" w:rsidRPr="004100CF" w:rsidRDefault="004100CF" w:rsidP="004100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карточки с числами от 1 до 10 (по количеству учеников);</w:t>
      </w:r>
    </w:p>
    <w:p w:rsidR="004100CF" w:rsidRPr="004100CF" w:rsidRDefault="004100CF" w:rsidP="004100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индивидуальные наборы геометрических фигур;</w:t>
      </w:r>
    </w:p>
    <w:p w:rsidR="004100CF" w:rsidRPr="004100CF" w:rsidRDefault="004100CF" w:rsidP="004100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фишки-медальки для поощрения;</w:t>
      </w:r>
    </w:p>
    <w:p w:rsidR="004100CF" w:rsidRPr="004100CF" w:rsidRDefault="004100CF" w:rsidP="004100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рабочие тетради и карандаши.</w:t>
      </w:r>
    </w:p>
    <w:p w:rsidR="004100CF" w:rsidRPr="004100CF" w:rsidRDefault="004100CF" w:rsidP="004100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Ход урока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1. Организационный момент (2 минуты)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Учитель: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Прозвенел звонок —</w:t>
      </w:r>
      <w:r w:rsidRPr="004100CF">
        <w:rPr>
          <w:rFonts w:ascii="Times New Roman" w:hAnsi="Times New Roman" w:cs="Times New Roman"/>
          <w:sz w:val="24"/>
          <w:szCs w:val="24"/>
        </w:rPr>
        <w:br/>
        <w:t>Начинается урок.</w:t>
      </w:r>
      <w:r w:rsidRPr="004100CF">
        <w:rPr>
          <w:rFonts w:ascii="Times New Roman" w:hAnsi="Times New Roman" w:cs="Times New Roman"/>
          <w:sz w:val="24"/>
          <w:szCs w:val="24"/>
        </w:rPr>
        <w:br/>
        <w:t>Наши ушки на макушке,</w:t>
      </w:r>
      <w:r w:rsidRPr="004100CF">
        <w:rPr>
          <w:rFonts w:ascii="Times New Roman" w:hAnsi="Times New Roman" w:cs="Times New Roman"/>
          <w:sz w:val="24"/>
          <w:szCs w:val="24"/>
        </w:rPr>
        <w:br/>
        <w:t>Глазки широко открыты.</w:t>
      </w:r>
      <w:r w:rsidRPr="004100CF">
        <w:rPr>
          <w:rFonts w:ascii="Times New Roman" w:hAnsi="Times New Roman" w:cs="Times New Roman"/>
          <w:sz w:val="24"/>
          <w:szCs w:val="24"/>
        </w:rPr>
        <w:br/>
        <w:t>Слушаем, запоминаем,</w:t>
      </w:r>
      <w:r w:rsidRPr="004100CF">
        <w:rPr>
          <w:rFonts w:ascii="Times New Roman" w:hAnsi="Times New Roman" w:cs="Times New Roman"/>
          <w:sz w:val="24"/>
          <w:szCs w:val="24"/>
        </w:rPr>
        <w:br/>
        <w:t>Ни минуты не теряем!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— Ребята, сегодня у нас необычный урок. Мы отправимся в увлекательное путешествие в волшебную страну Чисел! А чтобы туда попасть, нам нужен волшебный ключ. Давайте его найдём!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2. Мотивация и актуализация знаний (5 минут)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lastRenderedPageBreak/>
        <w:t>На экране появляется карта страны Чисел с препятствиями. Учитель предлагает выполнить первое задание:</w:t>
      </w:r>
    </w:p>
    <w:p w:rsidR="004100CF" w:rsidRPr="004100CF" w:rsidRDefault="004100CF" w:rsidP="004100C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Прямой счёт от 1 до 10 хором.</w:t>
      </w:r>
    </w:p>
    <w:p w:rsidR="004100CF" w:rsidRPr="004100CF" w:rsidRDefault="004100CF" w:rsidP="004100C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Обратный счёт от 10 до 1 по цепочке.</w:t>
      </w:r>
    </w:p>
    <w:p w:rsidR="004100CF" w:rsidRPr="004100CF" w:rsidRDefault="004100CF" w:rsidP="004100C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Игра «Назови соседей»: учитель показывает карточку с числом, дети называют предыдущее и последующее числа.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После успешного выполнения заданий на экране появляется «волшебный ключ».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3. Основная часть (25 минут)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Станция «Числовая»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Задание 1: «Расставь по порядку»</w:t>
      </w:r>
    </w:p>
    <w:p w:rsidR="004100CF" w:rsidRPr="004100CF" w:rsidRDefault="004100CF" w:rsidP="004100C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У каждого ученика набор карточек с числами от 1 до 10.</w:t>
      </w:r>
    </w:p>
    <w:p w:rsidR="004100CF" w:rsidRPr="004100CF" w:rsidRDefault="004100CF" w:rsidP="004100C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Задача: разложить числа в порядке возрастания, затем убывания.</w:t>
      </w:r>
    </w:p>
    <w:p w:rsidR="004100CF" w:rsidRPr="004100CF" w:rsidRDefault="004100CF" w:rsidP="004100C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Проверка по эталону на экране.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Задание 2: «Сравни числа»</w:t>
      </w:r>
    </w:p>
    <w:p w:rsidR="004100CF" w:rsidRPr="004100CF" w:rsidRDefault="004100CF" w:rsidP="004100C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На экране пары чисел: 3…5, 7…7, 9…2</w:t>
      </w:r>
    </w:p>
    <w:p w:rsidR="004100CF" w:rsidRPr="004100CF" w:rsidRDefault="004100CF" w:rsidP="004100C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Дети показывают знаки &lt;, &gt;, = с помощью карточек.</w:t>
      </w:r>
    </w:p>
    <w:p w:rsidR="004100CF" w:rsidRPr="004100CF" w:rsidRDefault="004100CF" w:rsidP="004100C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Обсуждение: почему поставили именно этот знак?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Физкультминутка (2 минуты)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100CF">
        <w:rPr>
          <w:rFonts w:ascii="Times New Roman" w:hAnsi="Times New Roman" w:cs="Times New Roman"/>
          <w:sz w:val="24"/>
          <w:szCs w:val="24"/>
        </w:rPr>
        <w:t>Раз — подняться, потянуться,</w:t>
      </w:r>
      <w:r w:rsidRPr="004100CF">
        <w:rPr>
          <w:rFonts w:ascii="Times New Roman" w:hAnsi="Times New Roman" w:cs="Times New Roman"/>
          <w:sz w:val="24"/>
          <w:szCs w:val="24"/>
        </w:rPr>
        <w:br/>
        <w:t>Два — согнуться, разогнуться,</w:t>
      </w:r>
      <w:r w:rsidRPr="004100CF">
        <w:rPr>
          <w:rFonts w:ascii="Times New Roman" w:hAnsi="Times New Roman" w:cs="Times New Roman"/>
          <w:sz w:val="24"/>
          <w:szCs w:val="24"/>
        </w:rPr>
        <w:br/>
        <w:t>Три — в ладоши три хлопка,</w:t>
      </w:r>
      <w:r w:rsidRPr="004100CF">
        <w:rPr>
          <w:rFonts w:ascii="Times New Roman" w:hAnsi="Times New Roman" w:cs="Times New Roman"/>
          <w:sz w:val="24"/>
          <w:szCs w:val="24"/>
        </w:rPr>
        <w:br/>
        <w:t>Головою три кивка.</w:t>
      </w:r>
      <w:proofErr w:type="gramEnd"/>
      <w:r w:rsidRPr="004100CF">
        <w:rPr>
          <w:rFonts w:ascii="Times New Roman" w:hAnsi="Times New Roman" w:cs="Times New Roman"/>
          <w:sz w:val="24"/>
          <w:szCs w:val="24"/>
        </w:rPr>
        <w:br/>
        <w:t>На четыре — руки шире,</w:t>
      </w:r>
      <w:r w:rsidRPr="004100CF">
        <w:rPr>
          <w:rFonts w:ascii="Times New Roman" w:hAnsi="Times New Roman" w:cs="Times New Roman"/>
          <w:sz w:val="24"/>
          <w:szCs w:val="24"/>
        </w:rPr>
        <w:br/>
        <w:t>Пять — руками помахать,</w:t>
      </w:r>
      <w:r w:rsidRPr="004100CF">
        <w:rPr>
          <w:rFonts w:ascii="Times New Roman" w:hAnsi="Times New Roman" w:cs="Times New Roman"/>
          <w:sz w:val="24"/>
          <w:szCs w:val="24"/>
        </w:rPr>
        <w:br/>
        <w:t>Шесть — за парту тихо сесть.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Станция «Геометрическая»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Задание 3: «Найди лишнее»</w:t>
      </w:r>
    </w:p>
    <w:p w:rsidR="004100CF" w:rsidRPr="004100CF" w:rsidRDefault="004100CF" w:rsidP="004100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Учитель показывает слайд с фигурами: круг, квадрат, треугольник, прямоугольник, круг другого цвета.</w:t>
      </w:r>
    </w:p>
    <w:p w:rsidR="004100CF" w:rsidRPr="004100CF" w:rsidRDefault="004100CF" w:rsidP="004100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Вопрос: какая фигура лишняя? Почему?</w:t>
      </w:r>
    </w:p>
    <w:p w:rsidR="004100CF" w:rsidRPr="004100CF" w:rsidRDefault="004100CF" w:rsidP="004100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Дети объясняют свой выбор.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Задание 4: «Составь узор»</w:t>
      </w:r>
    </w:p>
    <w:p w:rsidR="004100CF" w:rsidRPr="004100CF" w:rsidRDefault="004100CF" w:rsidP="004100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lastRenderedPageBreak/>
        <w:t>Используя индивидуальные наборы геометрических фигур, дети составляют узор по образцу на экране.</w:t>
      </w:r>
    </w:p>
    <w:p w:rsidR="004100CF" w:rsidRPr="004100CF" w:rsidRDefault="004100CF" w:rsidP="004100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Творческое задание: придумать свой узор из 5 фигур.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Станция «Задача»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Задание 5: «Реши задачу»</w:t>
      </w:r>
    </w:p>
    <w:p w:rsidR="004100CF" w:rsidRPr="004100CF" w:rsidRDefault="004100CF" w:rsidP="004100C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На слайде картинка: на ветке сидели 3 птички, прилетели ещё 2.</w:t>
      </w:r>
    </w:p>
    <w:p w:rsidR="004100CF" w:rsidRPr="004100CF" w:rsidRDefault="004100CF" w:rsidP="004100C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Составление условия задачи по картинке.</w:t>
      </w:r>
    </w:p>
    <w:p w:rsidR="004100CF" w:rsidRPr="004100CF" w:rsidRDefault="004100CF" w:rsidP="004100C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Запись решения в тетради: 3+2=5</w:t>
      </w:r>
    </w:p>
    <w:p w:rsidR="004100CF" w:rsidRPr="004100CF" w:rsidRDefault="004100CF" w:rsidP="004100C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Ответ: всего 5 птичек.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Игра «Рыбалка» (интерактивная)</w:t>
      </w:r>
    </w:p>
    <w:p w:rsidR="004100CF" w:rsidRPr="004100CF" w:rsidRDefault="004100CF" w:rsidP="004100CF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На экране аквариум с рыбками.</w:t>
      </w:r>
    </w:p>
    <w:p w:rsidR="004100CF" w:rsidRPr="004100CF" w:rsidRDefault="004100CF" w:rsidP="004100CF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Ученики по очереди «ловят» рыбку, на которой написан пример: 4+1, 7−2, 5+0 и т. д.</w:t>
      </w:r>
    </w:p>
    <w:p w:rsidR="004100CF" w:rsidRPr="004100CF" w:rsidRDefault="004100CF" w:rsidP="004100CF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Решение примера устно, проверка на экране.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4. Закрепление и повторение (5 минут)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Работа в парах:</w:t>
      </w:r>
    </w:p>
    <w:p w:rsidR="004100CF" w:rsidRPr="004100CF" w:rsidRDefault="004100CF" w:rsidP="004100C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Карточки с заданиями:</w:t>
      </w:r>
    </w:p>
    <w:p w:rsidR="004100CF" w:rsidRPr="004100CF" w:rsidRDefault="004100CF" w:rsidP="004100CF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раскрась 7 кружков;</w:t>
      </w:r>
    </w:p>
    <w:p w:rsidR="004100CF" w:rsidRPr="004100CF" w:rsidRDefault="004100CF" w:rsidP="004100CF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обведи самое большое число в ряду: 2,8,5,9,1;</w:t>
      </w:r>
    </w:p>
    <w:p w:rsidR="004100CF" w:rsidRPr="004100CF" w:rsidRDefault="004100CF" w:rsidP="004100CF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нарисуй на 2 треугольника больше, чем кругов (дано 3 круга).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Взаимопроверка работ в парах.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5. Подведение итогов (5 минут)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Рефлексия:</w:t>
      </w:r>
    </w:p>
    <w:p w:rsidR="004100CF" w:rsidRPr="004100CF" w:rsidRDefault="004100CF" w:rsidP="004100C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Учитель раздаёт фишки-медальки активным ученикам.</w:t>
      </w:r>
    </w:p>
    <w:p w:rsidR="004100CF" w:rsidRPr="004100CF" w:rsidRDefault="004100CF" w:rsidP="004100C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Вопросы:</w:t>
      </w:r>
    </w:p>
    <w:p w:rsidR="004100CF" w:rsidRPr="004100CF" w:rsidRDefault="004100CF" w:rsidP="004100CF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Что больше всего понравилось на уроке?</w:t>
      </w:r>
    </w:p>
    <w:p w:rsidR="004100CF" w:rsidRPr="004100CF" w:rsidRDefault="004100CF" w:rsidP="004100CF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Какое задание было самым трудным?</w:t>
      </w:r>
    </w:p>
    <w:p w:rsidR="004100CF" w:rsidRPr="004100CF" w:rsidRDefault="004100CF" w:rsidP="004100CF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Какие числа мы сегодня повторяли?</w:t>
      </w:r>
    </w:p>
    <w:p w:rsidR="004100CF" w:rsidRPr="004100CF" w:rsidRDefault="004100CF" w:rsidP="004100C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Коллективное составление «числовой лесенки» на доске от 1 до 10.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lastRenderedPageBreak/>
        <w:t>6. Домашнее задание (2 минуты)</w:t>
      </w:r>
    </w:p>
    <w:p w:rsidR="004100CF" w:rsidRPr="004100CF" w:rsidRDefault="004100CF" w:rsidP="004100CF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Раскраска с числами: найти и раскрасить все цифры от 1 до 10.</w:t>
      </w:r>
    </w:p>
    <w:p w:rsidR="004100CF" w:rsidRPr="004100CF" w:rsidRDefault="004100CF" w:rsidP="004100CF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По желанию: составить свою простую задачу с числами до 10 и нарисовать к ней картинку.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Завершение урока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Учитель:</w: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Вот и закончилось наше путешествие в страну Чисел. Вы все были молодцы, хорошо потрудились! Давайте похлопаем друг другу за отличную работу!</w:t>
      </w:r>
    </w:p>
    <w:p w:rsidR="004100CF" w:rsidRPr="004100CF" w:rsidRDefault="00D74C45" w:rsidP="00410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100CF" w:rsidRPr="004100CF" w:rsidRDefault="004100CF" w:rsidP="004100CF">
      <w:p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b/>
          <w:bCs/>
          <w:sz w:val="24"/>
          <w:szCs w:val="24"/>
        </w:rPr>
        <w:t>Методические рекомендации:</w:t>
      </w:r>
    </w:p>
    <w:p w:rsidR="004100CF" w:rsidRPr="004100CF" w:rsidRDefault="004100CF" w:rsidP="004100CF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темп урока должен быть динамичным, с частой сменой деятельности;</w:t>
      </w:r>
    </w:p>
    <w:p w:rsidR="004100CF" w:rsidRPr="004100CF" w:rsidRDefault="004100CF" w:rsidP="004100CF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важно поощрять даже небольшие успехи детей;</w:t>
      </w:r>
    </w:p>
    <w:p w:rsidR="004100CF" w:rsidRPr="004100CF" w:rsidRDefault="004100CF" w:rsidP="004100CF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при выполнении заданий нужно давать возможность детям объяснять свои ответы;</w:t>
      </w:r>
    </w:p>
    <w:p w:rsidR="004100CF" w:rsidRPr="004100CF" w:rsidRDefault="004100CF" w:rsidP="004100CF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использовать наглядность и игровые элементы на протяжении всего урока;</w:t>
      </w:r>
    </w:p>
    <w:p w:rsidR="004100CF" w:rsidRPr="004100CF" w:rsidRDefault="004100CF" w:rsidP="004100CF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100CF">
        <w:rPr>
          <w:rFonts w:ascii="Times New Roman" w:hAnsi="Times New Roman" w:cs="Times New Roman"/>
          <w:sz w:val="24"/>
          <w:szCs w:val="24"/>
        </w:rPr>
        <w:t>следить за осанкой детей и проводить физкультминутку вовремя.</w:t>
      </w:r>
    </w:p>
    <w:p w:rsidR="00986A1F" w:rsidRDefault="00986A1F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подготовила: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Паронян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 учитель начальных классов</w:t>
      </w: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Default="00D74C45">
      <w:pPr>
        <w:rPr>
          <w:rFonts w:ascii="Times New Roman" w:hAnsi="Times New Roman" w:cs="Times New Roman"/>
          <w:sz w:val="24"/>
          <w:szCs w:val="24"/>
        </w:rPr>
      </w:pPr>
    </w:p>
    <w:p w:rsidR="00D74C45" w:rsidRPr="004100CF" w:rsidRDefault="00D7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г. Армавир</w:t>
      </w:r>
    </w:p>
    <w:sectPr w:rsidR="00D74C45" w:rsidRPr="00410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F1B"/>
    <w:multiLevelType w:val="multilevel"/>
    <w:tmpl w:val="7F66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F6ECA"/>
    <w:multiLevelType w:val="multilevel"/>
    <w:tmpl w:val="FC2A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C11A9"/>
    <w:multiLevelType w:val="multilevel"/>
    <w:tmpl w:val="5AFE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430BDD"/>
    <w:multiLevelType w:val="multilevel"/>
    <w:tmpl w:val="BE0C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E55FD0"/>
    <w:multiLevelType w:val="multilevel"/>
    <w:tmpl w:val="0312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BC5A50"/>
    <w:multiLevelType w:val="multilevel"/>
    <w:tmpl w:val="FF1C6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F42E37"/>
    <w:multiLevelType w:val="multilevel"/>
    <w:tmpl w:val="5864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07299B"/>
    <w:multiLevelType w:val="multilevel"/>
    <w:tmpl w:val="B63C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B5513E"/>
    <w:multiLevelType w:val="multilevel"/>
    <w:tmpl w:val="F11C8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6571F"/>
    <w:multiLevelType w:val="multilevel"/>
    <w:tmpl w:val="2B92F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C01994"/>
    <w:multiLevelType w:val="multilevel"/>
    <w:tmpl w:val="F6B8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E54A8A"/>
    <w:multiLevelType w:val="multilevel"/>
    <w:tmpl w:val="B11AA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702056"/>
    <w:multiLevelType w:val="multilevel"/>
    <w:tmpl w:val="638A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10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11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732"/>
    <w:rsid w:val="004100CF"/>
    <w:rsid w:val="0043266B"/>
    <w:rsid w:val="00986A1F"/>
    <w:rsid w:val="00D26732"/>
    <w:rsid w:val="00D7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55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5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5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643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2026-04-13T18:53:00Z</dcterms:created>
  <dcterms:modified xsi:type="dcterms:W3CDTF">2026-04-18T08:51:00Z</dcterms:modified>
</cp:coreProperties>
</file>