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79" w:rsidRPr="00421E79" w:rsidRDefault="00421E79" w:rsidP="00421E79">
      <w:pPr>
        <w:shd w:val="clear" w:color="auto" w:fill="FFFFFF"/>
        <w:spacing w:before="240" w:after="96" w:line="360" w:lineRule="auto"/>
        <w:jc w:val="right"/>
        <w:outlineLvl w:val="2"/>
        <w:rPr>
          <w:rFonts w:eastAsia="Times New Roman"/>
          <w:bCs/>
          <w:i/>
          <w:sz w:val="28"/>
          <w:szCs w:val="28"/>
          <w:lang w:eastAsia="ru-RU"/>
        </w:rPr>
      </w:pPr>
      <w:r w:rsidRPr="00421E79">
        <w:rPr>
          <w:rFonts w:eastAsia="Times New Roman"/>
          <w:bCs/>
          <w:i/>
          <w:sz w:val="28"/>
          <w:szCs w:val="28"/>
          <w:lang w:eastAsia="ru-RU"/>
        </w:rPr>
        <w:t>Баева О.В., учитель физической культуры</w:t>
      </w:r>
    </w:p>
    <w:p w:rsidR="00421E79" w:rsidRPr="00421E79" w:rsidRDefault="00421E79" w:rsidP="00421E79">
      <w:pPr>
        <w:shd w:val="clear" w:color="auto" w:fill="FFFFFF"/>
        <w:spacing w:before="240" w:after="96" w:line="360" w:lineRule="auto"/>
        <w:jc w:val="right"/>
        <w:outlineLvl w:val="2"/>
        <w:rPr>
          <w:rFonts w:eastAsia="Times New Roman"/>
          <w:bCs/>
          <w:i/>
          <w:sz w:val="28"/>
          <w:szCs w:val="28"/>
          <w:lang w:eastAsia="ru-RU"/>
        </w:rPr>
      </w:pPr>
      <w:r w:rsidRPr="00421E79">
        <w:rPr>
          <w:rFonts w:eastAsia="Times New Roman"/>
          <w:bCs/>
          <w:i/>
          <w:sz w:val="28"/>
          <w:szCs w:val="28"/>
          <w:lang w:eastAsia="ru-RU"/>
        </w:rPr>
        <w:t>ГБОУ СОШ № 21 г.о. Сызрань</w:t>
      </w:r>
    </w:p>
    <w:p w:rsidR="00421E79" w:rsidRPr="00421E79" w:rsidRDefault="00421E79" w:rsidP="00421E79">
      <w:pPr>
        <w:shd w:val="clear" w:color="auto" w:fill="FFFFFF"/>
        <w:spacing w:before="240" w:after="96" w:line="360" w:lineRule="auto"/>
        <w:jc w:val="center"/>
        <w:outlineLvl w:val="2"/>
        <w:rPr>
          <w:rFonts w:eastAsia="Times New Roman"/>
          <w:b/>
          <w:bCs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Семья и школа: грани сотрудничества в процессе физического воспитания школьников</w:t>
      </w:r>
    </w:p>
    <w:p w:rsidR="00421E79" w:rsidRPr="00421E79" w:rsidRDefault="00421E79" w:rsidP="00421E79">
      <w:pPr>
        <w:shd w:val="clear" w:color="auto" w:fill="FFFFFF"/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Физическое воспитание школьников — задача, которую невозможно решить усилиями только семьи или только школы. Эффективное развитие физических качеств, формирование здорового образа жизни и устойчивой мотивации к занятиям спортом требуют согласованного взаимодействия этих двух важнейших институтов воспитания.</w:t>
      </w:r>
    </w:p>
    <w:p w:rsidR="00421E79" w:rsidRPr="00421E79" w:rsidRDefault="00421E79" w:rsidP="00421E79">
      <w:pPr>
        <w:shd w:val="clear" w:color="auto" w:fill="FFFFFF"/>
        <w:spacing w:before="240" w:after="48" w:line="360" w:lineRule="auto"/>
        <w:ind w:firstLine="709"/>
        <w:jc w:val="both"/>
        <w:outlineLvl w:val="3"/>
        <w:rPr>
          <w:rFonts w:eastAsia="Times New Roman"/>
          <w:b/>
          <w:bCs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Роль семьи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Семья — первый и ключевой источник формирования отношения ребёнка к физической активности. Именно в семье:</w:t>
      </w:r>
    </w:p>
    <w:p w:rsidR="00421E79" w:rsidRPr="00421E79" w:rsidRDefault="00421E79" w:rsidP="00421E79">
      <w:pPr>
        <w:numPr>
          <w:ilvl w:val="0"/>
          <w:numId w:val="6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закладываются привычки к регулярным занятиям физкультурой и спортом;</w:t>
      </w:r>
    </w:p>
    <w:p w:rsidR="00421E79" w:rsidRPr="00421E79" w:rsidRDefault="00421E79" w:rsidP="00421E79">
      <w:pPr>
        <w:numPr>
          <w:ilvl w:val="0"/>
          <w:numId w:val="6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формируется понимание ценности здоровья;</w:t>
      </w:r>
    </w:p>
    <w:p w:rsidR="00421E79" w:rsidRPr="00421E79" w:rsidRDefault="00421E79" w:rsidP="00421E79">
      <w:pPr>
        <w:numPr>
          <w:ilvl w:val="0"/>
          <w:numId w:val="6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создаётся эмоциональный фундамент для интереса к активному отдыху.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Родители своим примером показывают, насколько важны физическая активность и забота о здоровье. Совместные прогулки, игры на свежем воздухе, семейные походы или занятия в спортивных секциях не только укрепляют здоровье ребёнка, но и сплачивают семью, создают общие интересы и традиции.</w:t>
      </w:r>
    </w:p>
    <w:p w:rsidR="00421E79" w:rsidRPr="00421E79" w:rsidRDefault="00421E79" w:rsidP="00421E79">
      <w:pPr>
        <w:shd w:val="clear" w:color="auto" w:fill="FFFFFF"/>
        <w:spacing w:before="240" w:after="48" w:line="360" w:lineRule="auto"/>
        <w:ind w:firstLine="709"/>
        <w:jc w:val="both"/>
        <w:outlineLvl w:val="3"/>
        <w:rPr>
          <w:rFonts w:eastAsia="Times New Roman"/>
          <w:b/>
          <w:bCs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Роль школы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Школа обеспечивает системность и профессионализм в физическом воспитании:</w:t>
      </w:r>
    </w:p>
    <w:p w:rsidR="00421E79" w:rsidRPr="00421E79" w:rsidRDefault="00421E79" w:rsidP="00421E79">
      <w:pPr>
        <w:numPr>
          <w:ilvl w:val="0"/>
          <w:numId w:val="7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lastRenderedPageBreak/>
        <w:t>проводит уроки физкультуры с учётом возрастных особенностей и уровня подготовки учащихся;</w:t>
      </w:r>
    </w:p>
    <w:p w:rsidR="00421E79" w:rsidRPr="00421E79" w:rsidRDefault="00421E79" w:rsidP="00421E79">
      <w:pPr>
        <w:numPr>
          <w:ilvl w:val="0"/>
          <w:numId w:val="7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организует внеклассные спортивные мероприятия (соревнования, дни здоровья, секции);</w:t>
      </w:r>
    </w:p>
    <w:p w:rsidR="00421E79" w:rsidRPr="00421E79" w:rsidRDefault="00421E79" w:rsidP="00421E79">
      <w:pPr>
        <w:numPr>
          <w:ilvl w:val="0"/>
          <w:numId w:val="7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даёт знания о принципах здорового образа жизни и правилах выполнения упражнений;</w:t>
      </w:r>
    </w:p>
    <w:p w:rsidR="00421E79" w:rsidRPr="00421E79" w:rsidRDefault="00421E79" w:rsidP="00421E79">
      <w:pPr>
        <w:numPr>
          <w:ilvl w:val="0"/>
          <w:numId w:val="7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отслеживает динамику физического развития школьников и корректирует нагрузки.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Кроме того, школа выступает связующим звеном между семьёй и специалистами в области физической культуры и медицины, помогая родителям ориентироваться в вопросах здоровья ребёнка.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240" w:after="48" w:line="360" w:lineRule="auto"/>
        <w:ind w:firstLine="709"/>
        <w:jc w:val="both"/>
        <w:outlineLvl w:val="3"/>
        <w:rPr>
          <w:rFonts w:eastAsia="Times New Roman"/>
          <w:b/>
          <w:bCs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Формы сотрудничества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Для достижения максимального эффекта необходимо выстраивать взаимодействие семьи и школы по нескольким направлениям:</w:t>
      </w:r>
    </w:p>
    <w:p w:rsidR="00421E79" w:rsidRPr="00421E79" w:rsidRDefault="00421E79" w:rsidP="00421E79">
      <w:pPr>
        <w:numPr>
          <w:ilvl w:val="0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Информационно</w:t>
      </w:r>
      <w:r w:rsidRPr="00421E79">
        <w:rPr>
          <w:rFonts w:eastAsia="Times New Roman"/>
          <w:b/>
          <w:bCs/>
          <w:sz w:val="28"/>
          <w:szCs w:val="28"/>
          <w:lang w:eastAsia="ru-RU"/>
        </w:rPr>
        <w:noBreakHyphen/>
        <w:t>просветительская работа: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родительские собрания с обсуждением вопросов физического воспитания;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лекции и консультации специалистов (педагогов, врачей, тренеров);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распространение памяток и методических материалов о режиме дня, закаливании, домашних упражнениях.</w:t>
      </w:r>
    </w:p>
    <w:p w:rsidR="00421E79" w:rsidRPr="00421E79" w:rsidRDefault="00421E79" w:rsidP="00421E79">
      <w:pPr>
        <w:numPr>
          <w:ilvl w:val="0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Совместные мероприятия: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спортивные праздники («День здоровья», «Весёлые старты»);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семейные соревнования («Мама, папа, я — спортивная семья»);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 xml:space="preserve">походы, лыжные прогулки, </w:t>
      </w:r>
      <w:proofErr w:type="spellStart"/>
      <w:r w:rsidRPr="00421E79">
        <w:rPr>
          <w:rFonts w:eastAsia="Times New Roman"/>
          <w:sz w:val="28"/>
          <w:szCs w:val="28"/>
          <w:lang w:eastAsia="ru-RU"/>
        </w:rPr>
        <w:t>велопрогулки</w:t>
      </w:r>
      <w:proofErr w:type="spellEnd"/>
      <w:r w:rsidRPr="00421E79">
        <w:rPr>
          <w:rFonts w:eastAsia="Times New Roman"/>
          <w:sz w:val="28"/>
          <w:szCs w:val="28"/>
          <w:lang w:eastAsia="ru-RU"/>
        </w:rPr>
        <w:t>.</w:t>
      </w:r>
    </w:p>
    <w:p w:rsidR="00421E79" w:rsidRPr="00421E79" w:rsidRDefault="00421E79" w:rsidP="00421E79">
      <w:pPr>
        <w:numPr>
          <w:ilvl w:val="0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Практическое взаимодействие: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привлечение родителей к организации школьных спортивных секций и судейству соревнований;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lastRenderedPageBreak/>
        <w:t>выполнение домашних заданий по физкультуре вместе с ребёнком (комплексы упражнений, прогулки);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участие родителей в проведении физкультминуток и подвижных игр на переменах.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Обратная связь и мониторинг: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анкетирование родителей для выявления потребностей и интересов;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обсуждение результатов совместных мероприятий;</w:t>
      </w:r>
    </w:p>
    <w:p w:rsidR="00421E79" w:rsidRPr="00421E79" w:rsidRDefault="00421E79" w:rsidP="00421E79">
      <w:pPr>
        <w:numPr>
          <w:ilvl w:val="1"/>
          <w:numId w:val="8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анализ динамики физического развития детей.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240" w:after="48" w:line="360" w:lineRule="auto"/>
        <w:ind w:firstLine="709"/>
        <w:jc w:val="both"/>
        <w:outlineLvl w:val="3"/>
        <w:rPr>
          <w:rFonts w:eastAsia="Times New Roman"/>
          <w:b/>
          <w:bCs/>
          <w:sz w:val="28"/>
          <w:szCs w:val="28"/>
          <w:lang w:eastAsia="ru-RU"/>
        </w:rPr>
      </w:pPr>
      <w:r w:rsidRPr="00421E79">
        <w:rPr>
          <w:rFonts w:eastAsia="Times New Roman"/>
          <w:b/>
          <w:bCs/>
          <w:sz w:val="28"/>
          <w:szCs w:val="28"/>
          <w:lang w:eastAsia="ru-RU"/>
        </w:rPr>
        <w:t>Проблемы и пути их решения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На пути сотрудничества семьи и школы могут возникать трудности:</w:t>
      </w:r>
    </w:p>
    <w:p w:rsidR="00421E79" w:rsidRPr="00421E79" w:rsidRDefault="00421E79" w:rsidP="00421E79">
      <w:pPr>
        <w:numPr>
          <w:ilvl w:val="0"/>
          <w:numId w:val="9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нехватка времени у родителей из</w:t>
      </w:r>
      <w:r w:rsidRPr="00421E79">
        <w:rPr>
          <w:rFonts w:eastAsia="Times New Roman"/>
          <w:sz w:val="28"/>
          <w:szCs w:val="28"/>
          <w:lang w:eastAsia="ru-RU"/>
        </w:rPr>
        <w:noBreakHyphen/>
        <w:t>за занятости на работе;</w:t>
      </w:r>
    </w:p>
    <w:p w:rsidR="00421E79" w:rsidRPr="00421E79" w:rsidRDefault="00421E79" w:rsidP="00421E79">
      <w:pPr>
        <w:numPr>
          <w:ilvl w:val="0"/>
          <w:numId w:val="9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недооценка значимости физической активности для ребёнка;</w:t>
      </w:r>
    </w:p>
    <w:p w:rsidR="00421E79" w:rsidRPr="00421E79" w:rsidRDefault="00421E79" w:rsidP="00421E79">
      <w:pPr>
        <w:numPr>
          <w:ilvl w:val="0"/>
          <w:numId w:val="9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расхождение подходов к воспитанию в семье и школе;</w:t>
      </w:r>
    </w:p>
    <w:p w:rsidR="00421E79" w:rsidRPr="00421E79" w:rsidRDefault="00421E79" w:rsidP="00421E79">
      <w:pPr>
        <w:numPr>
          <w:ilvl w:val="0"/>
          <w:numId w:val="9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пассивность некоторых родителей.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Преодолеть эти барьеры помогут:</w:t>
      </w:r>
    </w:p>
    <w:p w:rsidR="00421E79" w:rsidRPr="00421E79" w:rsidRDefault="00421E79" w:rsidP="00421E79">
      <w:pPr>
        <w:numPr>
          <w:ilvl w:val="0"/>
          <w:numId w:val="10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использование современных форматов взаимодействия (</w:t>
      </w:r>
      <w:proofErr w:type="spellStart"/>
      <w:r w:rsidRPr="00421E79">
        <w:rPr>
          <w:rFonts w:eastAsia="Times New Roman"/>
          <w:sz w:val="28"/>
          <w:szCs w:val="28"/>
          <w:lang w:eastAsia="ru-RU"/>
        </w:rPr>
        <w:t>онлайн</w:t>
      </w:r>
      <w:r w:rsidRPr="00421E79">
        <w:rPr>
          <w:rFonts w:eastAsia="Times New Roman"/>
          <w:sz w:val="28"/>
          <w:szCs w:val="28"/>
          <w:lang w:eastAsia="ru-RU"/>
        </w:rPr>
        <w:noBreakHyphen/>
        <w:t>консультации</w:t>
      </w:r>
      <w:proofErr w:type="spellEnd"/>
      <w:r w:rsidRPr="00421E79">
        <w:rPr>
          <w:rFonts w:eastAsia="Times New Roman"/>
          <w:sz w:val="28"/>
          <w:szCs w:val="28"/>
          <w:lang w:eastAsia="ru-RU"/>
        </w:rPr>
        <w:t xml:space="preserve">, чаты, </w:t>
      </w:r>
      <w:proofErr w:type="spellStart"/>
      <w:r w:rsidRPr="00421E79">
        <w:rPr>
          <w:rFonts w:eastAsia="Times New Roman"/>
          <w:sz w:val="28"/>
          <w:szCs w:val="28"/>
          <w:lang w:eastAsia="ru-RU"/>
        </w:rPr>
        <w:t>вебинары</w:t>
      </w:r>
      <w:proofErr w:type="spellEnd"/>
      <w:r w:rsidRPr="00421E79">
        <w:rPr>
          <w:rFonts w:eastAsia="Times New Roman"/>
          <w:sz w:val="28"/>
          <w:szCs w:val="28"/>
          <w:lang w:eastAsia="ru-RU"/>
        </w:rPr>
        <w:t>);</w:t>
      </w:r>
    </w:p>
    <w:p w:rsidR="00421E79" w:rsidRPr="00421E79" w:rsidRDefault="00421E79" w:rsidP="00421E79">
      <w:pPr>
        <w:numPr>
          <w:ilvl w:val="0"/>
          <w:numId w:val="10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демонстрация конкретных результатов совместных усилий (улучшение физической формы, рост мотивации ребёнка);</w:t>
      </w:r>
    </w:p>
    <w:p w:rsidR="00421E79" w:rsidRPr="00421E79" w:rsidRDefault="00421E79" w:rsidP="00421E79">
      <w:pPr>
        <w:numPr>
          <w:ilvl w:val="0"/>
          <w:numId w:val="10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акцент на эмоциональном аспекте занятий (радость общения, новые впечатления);</w:t>
      </w:r>
    </w:p>
    <w:p w:rsidR="00421E79" w:rsidRPr="00421E79" w:rsidRDefault="00421E79" w:rsidP="00421E79">
      <w:pPr>
        <w:numPr>
          <w:ilvl w:val="0"/>
          <w:numId w:val="10"/>
        </w:numPr>
        <w:shd w:val="clear" w:color="auto" w:fill="FFFFFF"/>
        <w:tabs>
          <w:tab w:val="left" w:pos="851"/>
        </w:tabs>
        <w:spacing w:before="96" w:after="96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>привлечение психологов и врачей для просветительской работы.</w:t>
      </w:r>
    </w:p>
    <w:p w:rsidR="00421E79" w:rsidRPr="00421E79" w:rsidRDefault="00421E79" w:rsidP="00421E79">
      <w:pPr>
        <w:shd w:val="clear" w:color="auto" w:fill="FFFFFF"/>
        <w:tabs>
          <w:tab w:val="left" w:pos="851"/>
        </w:tabs>
        <w:spacing w:before="96" w:after="96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21E79">
        <w:rPr>
          <w:rFonts w:eastAsia="Times New Roman"/>
          <w:sz w:val="28"/>
          <w:szCs w:val="28"/>
          <w:lang w:eastAsia="ru-RU"/>
        </w:rPr>
        <w:t xml:space="preserve">Сотрудничество семьи и школы в физическом воспитании школьников — это не просто обмен информацией, а системный процесс, требующий взаимного уважения, чёткого распределения ролей и регулярной совместной работы. Только объединив усилия, родители и педагоги могут создать </w:t>
      </w:r>
      <w:r w:rsidRPr="00421E79">
        <w:rPr>
          <w:rFonts w:eastAsia="Times New Roman"/>
          <w:sz w:val="28"/>
          <w:szCs w:val="28"/>
          <w:lang w:eastAsia="ru-RU"/>
        </w:rPr>
        <w:lastRenderedPageBreak/>
        <w:t>условия для гармоничного физического развития ребёнка, сформировать у него устойчивую привычку к здоровому образу жизни и дать надёжный фундамент для будущего благополучия.</w:t>
      </w:r>
    </w:p>
    <w:p w:rsidR="00E20C41" w:rsidRPr="00421E79" w:rsidRDefault="00E20C41" w:rsidP="00421E79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E20C41" w:rsidRPr="00421E79" w:rsidSect="00E2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C83"/>
    <w:multiLevelType w:val="multilevel"/>
    <w:tmpl w:val="5FB04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E5649"/>
    <w:multiLevelType w:val="multilevel"/>
    <w:tmpl w:val="D43E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E169C"/>
    <w:multiLevelType w:val="multilevel"/>
    <w:tmpl w:val="2ABE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275C7"/>
    <w:multiLevelType w:val="multilevel"/>
    <w:tmpl w:val="3BB2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71168"/>
    <w:multiLevelType w:val="multilevel"/>
    <w:tmpl w:val="FF46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2537B1"/>
    <w:multiLevelType w:val="multilevel"/>
    <w:tmpl w:val="6DAC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1757C6"/>
    <w:multiLevelType w:val="multilevel"/>
    <w:tmpl w:val="402C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FE7A4A"/>
    <w:multiLevelType w:val="multilevel"/>
    <w:tmpl w:val="6D40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A407A4"/>
    <w:multiLevelType w:val="multilevel"/>
    <w:tmpl w:val="7D1AD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903716"/>
    <w:multiLevelType w:val="multilevel"/>
    <w:tmpl w:val="1B60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E79"/>
    <w:rsid w:val="00421E79"/>
    <w:rsid w:val="00E2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C41"/>
  </w:style>
  <w:style w:type="paragraph" w:styleId="3">
    <w:name w:val="heading 3"/>
    <w:basedOn w:val="a"/>
    <w:link w:val="30"/>
    <w:uiPriority w:val="9"/>
    <w:qFormat/>
    <w:rsid w:val="00421E79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21E79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1E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21E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421E79"/>
  </w:style>
  <w:style w:type="paragraph" w:styleId="a3">
    <w:name w:val="Normal (Web)"/>
    <w:basedOn w:val="a"/>
    <w:uiPriority w:val="99"/>
    <w:semiHidden/>
    <w:unhideWhenUsed/>
    <w:rsid w:val="00421E7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421E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2026-04-19T08:13:00Z</dcterms:created>
  <dcterms:modified xsi:type="dcterms:W3CDTF">2026-04-19T08:22:00Z</dcterms:modified>
</cp:coreProperties>
</file>