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A215A" w14:textId="76F9CC4B" w:rsidR="00BD1450" w:rsidRDefault="00BD1450" w:rsidP="00000A29">
      <w:pPr>
        <w:spacing w:after="0"/>
        <w:jc w:val="center"/>
        <w:rPr>
          <w:rFonts w:eastAsia="Times New Roman" w:cs="Times New Roman"/>
          <w:color w:val="000000"/>
          <w:sz w:val="36"/>
          <w:szCs w:val="36"/>
          <w:shd w:val="clear" w:color="auto" w:fill="FFFFFF"/>
          <w:lang w:eastAsia="ru-RU"/>
        </w:rPr>
      </w:pPr>
      <w:r w:rsidRPr="00BD1450">
        <w:rPr>
          <w:rFonts w:eastAsia="Times New Roman" w:cs="Times New Roman"/>
          <w:color w:val="000000"/>
          <w:sz w:val="36"/>
          <w:szCs w:val="36"/>
          <w:shd w:val="clear" w:color="auto" w:fill="FFFFFF"/>
          <w:lang w:eastAsia="ru-RU"/>
        </w:rPr>
        <w:t>Развитие мелкой моторики рук у малышей с помощью игр и упражнений в домашних условиях.</w:t>
      </w:r>
    </w:p>
    <w:p w14:paraId="681F5B05" w14:textId="77777777" w:rsidR="00000A29" w:rsidRPr="00BD1450" w:rsidRDefault="00000A29" w:rsidP="00000A29">
      <w:pPr>
        <w:spacing w:after="0"/>
        <w:jc w:val="center"/>
        <w:rPr>
          <w:rFonts w:eastAsia="Times New Roman" w:cs="Times New Roman"/>
          <w:color w:val="000000"/>
          <w:sz w:val="36"/>
          <w:szCs w:val="36"/>
          <w:shd w:val="clear" w:color="auto" w:fill="FFFFFF"/>
          <w:lang w:eastAsia="ru-RU"/>
        </w:rPr>
      </w:pPr>
      <w:bookmarkStart w:id="0" w:name="_GoBack"/>
      <w:bookmarkEnd w:id="0"/>
    </w:p>
    <w:p w14:paraId="79EBB181" w14:textId="59ABD354" w:rsidR="00B96711" w:rsidRDefault="00B96711" w:rsidP="00B96711">
      <w:pPr>
        <w:spacing w:after="0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Сегодня мы с вами поговорим о важности развития мелкой моторики рук для развития речи.</w:t>
      </w:r>
      <w:r>
        <w:rPr>
          <w:rFonts w:eastAsia="Times New Roman" w:cs="Times New Roman"/>
          <w:color w:val="000000"/>
          <w:szCs w:val="28"/>
          <w:lang w:eastAsia="ru-RU"/>
        </w:rPr>
        <w:br/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Развитие мелкой моторики – это одно из самых важных направлений развития детей в возрасте 2-3 лет. И не случайно! </w:t>
      </w:r>
    </w:p>
    <w:p w14:paraId="62059600" w14:textId="77777777" w:rsidR="00B96711" w:rsidRDefault="00B96711" w:rsidP="00B96711">
      <w:pPr>
        <w:spacing w:after="0"/>
        <w:jc w:val="both"/>
        <w:rPr>
          <w:rStyle w:val="c8"/>
        </w:rPr>
      </w:pPr>
      <w:r>
        <w:rPr>
          <w:rFonts w:cs="Times New Roman"/>
          <w:color w:val="000000"/>
          <w:szCs w:val="28"/>
          <w:shd w:val="clear" w:color="auto" w:fill="FFFFFF"/>
        </w:rPr>
        <w:t>Что такое мелкая моторика и почему она так важна? Мелкая моторика — это согласованные движения пальцев рук, умение ребенка пользоваться этими движениями: держать ложку и карандаш, застегивать пуговицы, рисовать, лепить. Из-за большой занятости на работе родители меньше говорят с детьми. Дети больше смотрят телевизор, они в меньшей степени делают что-то своими руками, потому что современные игрушки и вещи устроены максимально удобно, но не эффективно для развития моторики (одежда и обувь с липучками вместо шнурков и пуговиц, книжки и пособия с наклейками вместо картинок для вырезания и т. д.).</w:t>
      </w:r>
      <w:r>
        <w:rPr>
          <w:rStyle w:val="c8"/>
          <w:rFonts w:cs="Times New Roman"/>
          <w:color w:val="000000"/>
          <w:szCs w:val="28"/>
          <w:shd w:val="clear" w:color="auto" w:fill="FFFFFF"/>
        </w:rPr>
        <w:t xml:space="preserve"> </w:t>
      </w:r>
    </w:p>
    <w:p w14:paraId="0B586CD3" w14:textId="77777777" w:rsidR="00B96711" w:rsidRDefault="00B96711" w:rsidP="00B96711">
      <w:pPr>
        <w:spacing w:after="0"/>
        <w:jc w:val="both"/>
        <w:rPr>
          <w:rStyle w:val="c1"/>
        </w:rPr>
      </w:pPr>
      <w:r>
        <w:rPr>
          <w:rStyle w:val="c8"/>
          <w:rFonts w:cs="Times New Roman"/>
          <w:color w:val="000000"/>
          <w:szCs w:val="28"/>
          <w:shd w:val="clear" w:color="auto" w:fill="FFFFFF"/>
        </w:rPr>
        <w:t>Целенаправленная работа по развитию мелкой моторики помогает ускорить созревание областей головного мозга, которые отвечают за речь.</w:t>
      </w:r>
      <w:r>
        <w:rPr>
          <w:rStyle w:val="c5"/>
          <w:rFonts w:cs="Times New Roman"/>
          <w:color w:val="000000"/>
          <w:szCs w:val="28"/>
          <w:shd w:val="clear" w:color="auto" w:fill="FFFFFF"/>
        </w:rPr>
        <w:t> </w:t>
      </w:r>
      <w:r>
        <w:rPr>
          <w:rStyle w:val="c1"/>
          <w:rFonts w:cs="Times New Roman"/>
          <w:color w:val="000000"/>
          <w:szCs w:val="28"/>
          <w:shd w:val="clear" w:color="auto" w:fill="FFFFFF"/>
        </w:rPr>
        <w:t>Мелкая моторика взаимодействует не только с речью, но и с мышлением, вниманием, координацией движений и пространственным восприятием, наблюдательностью, воображением, зрительной и двигательной памятью.</w:t>
      </w:r>
    </w:p>
    <w:p w14:paraId="5A538091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</w:p>
    <w:p w14:paraId="50781111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Мы хотим показать вам несколько игр:</w:t>
      </w:r>
    </w:p>
    <w:p w14:paraId="2933A393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Игра «Сделай бусы»</w:t>
      </w:r>
    </w:p>
    <w:p w14:paraId="3D17158B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Нанизывание крупных бусин на шнур. Развивать мелкую моторику можно и при помощи макаронных изделий. Пока мама занимается своими делами ребенок может провести время с пользой. Сделать такие бусы из макарон своими руками совсем не сложно. Потребуются макароны с крупным просветом и веревочка. Задача для ребенка нанизать макароны на шнурок.</w:t>
      </w:r>
    </w:p>
    <w:p w14:paraId="39A258DA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</w:p>
    <w:p w14:paraId="2437777E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Игра «Разноцветная фасоль»</w:t>
      </w:r>
    </w:p>
    <w:p w14:paraId="7EEFDD82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Для игры понадобиться фасоль двух цветов, одно большое блюдце и два маленьких. Смешайте всю фасоль в большом блюдце. Предложите ребенку разложить всю фасоль по блюдцам, таким образом разделив всю фасоль по цвету. Сортировка крупы не только развивает пальчики, но и развивает математическое мышление.</w:t>
      </w:r>
    </w:p>
    <w:p w14:paraId="5311C208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</w:p>
    <w:p w14:paraId="6B4D85D8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Игра «Поиск клада»</w:t>
      </w:r>
    </w:p>
    <w:p w14:paraId="1814A09D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 xml:space="preserve">Это очень полезно, так как во время таких «раскопок» ребенок совершает движения пальчиками аналогичные тем, которые делает при выполнении пальчиковой гимнастики. Игры с крупами – не только отличное развивающее занятие для детей, они оказывают еще и успокоительный эффект. Для таких игр подойдет любая крупа, имеющаяся в доме – фасоль, горох, гречка, пшено, рис и </w:t>
      </w:r>
      <w:proofErr w:type="spellStart"/>
      <w:r>
        <w:rPr>
          <w:rStyle w:val="c1"/>
          <w:rFonts w:cs="Times New Roman"/>
          <w:color w:val="000000"/>
          <w:szCs w:val="28"/>
          <w:shd w:val="clear" w:color="auto" w:fill="FFFFFF"/>
        </w:rPr>
        <w:t>тд</w:t>
      </w:r>
      <w:proofErr w:type="spellEnd"/>
      <w:r>
        <w:rPr>
          <w:rStyle w:val="c1"/>
          <w:rFonts w:cs="Times New Roman"/>
          <w:color w:val="000000"/>
          <w:szCs w:val="28"/>
          <w:shd w:val="clear" w:color="auto" w:fill="FFFFFF"/>
        </w:rPr>
        <w:t>. Так же понадобятся мелкие игрушки, небольшие машинки.</w:t>
      </w:r>
    </w:p>
    <w:p w14:paraId="5D913B26" w14:textId="77777777" w:rsidR="00BD1450" w:rsidRDefault="00BD1450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</w:p>
    <w:p w14:paraId="5BD512A3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Игра «Раскопки»</w:t>
      </w:r>
    </w:p>
    <w:p w14:paraId="1838E4FD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Положите на поднос лист бумаги, на котором нарисован один или несколько рисунков. Присыпьте этот лист манкой. Пусть ребенок отыщет спрятанную в крупе картинку.</w:t>
      </w:r>
    </w:p>
    <w:p w14:paraId="59B5755B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Можно так же рисовать вместе с мамой, например, солнышко, дождик и т.д.</w:t>
      </w:r>
    </w:p>
    <w:p w14:paraId="21640DC9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 xml:space="preserve"> </w:t>
      </w:r>
    </w:p>
    <w:p w14:paraId="167196D0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Игра с прищепками.</w:t>
      </w:r>
    </w:p>
    <w:p w14:paraId="1EB36548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  <w:r>
        <w:rPr>
          <w:rStyle w:val="c1"/>
          <w:rFonts w:cs="Times New Roman"/>
          <w:color w:val="000000"/>
          <w:szCs w:val="28"/>
          <w:shd w:val="clear" w:color="auto" w:fill="FFFFFF"/>
        </w:rPr>
        <w:t>Эти игры очень любят мамы и педагоги, потому что прищепки стоят недорого, дети любят с ними возиться. С помощью прищепок делаем иголки на спинке ежика, лучики для солнышка…Можно сравнить прищепку с акулой или крокодилом, который открывает рот. Это хорошее упражнение для развития мелкой моторики, которое одновременно является и тактильным упражнением. Важно научить ребенка правильно пользоваться прищепками – раскрывать их, держа тремя пальцами.</w:t>
      </w:r>
    </w:p>
    <w:p w14:paraId="63414C14" w14:textId="77777777" w:rsidR="00B96711" w:rsidRDefault="00B96711" w:rsidP="00B96711">
      <w:pPr>
        <w:spacing w:after="0"/>
        <w:jc w:val="both"/>
        <w:rPr>
          <w:rStyle w:val="c1"/>
          <w:rFonts w:cs="Times New Roman"/>
          <w:color w:val="000000"/>
          <w:szCs w:val="28"/>
          <w:shd w:val="clear" w:color="auto" w:fill="FFFFFF"/>
        </w:rPr>
      </w:pPr>
    </w:p>
    <w:p w14:paraId="5A4A45F7" w14:textId="661491D0" w:rsidR="00AD69FC" w:rsidRDefault="00B96711" w:rsidP="00B96711">
      <w:pPr>
        <w:spacing w:after="0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Игры: «Магнитная рыбалка», «</w:t>
      </w:r>
      <w:proofErr w:type="spellStart"/>
      <w:r>
        <w:rPr>
          <w:rFonts w:cs="Times New Roman"/>
          <w:color w:val="000000"/>
          <w:szCs w:val="28"/>
          <w:shd w:val="clear" w:color="auto" w:fill="FFFFFF"/>
        </w:rPr>
        <w:t>Сортеры</w:t>
      </w:r>
      <w:proofErr w:type="spellEnd"/>
      <w:r>
        <w:rPr>
          <w:rFonts w:cs="Times New Roman"/>
          <w:color w:val="000000"/>
          <w:szCs w:val="28"/>
          <w:shd w:val="clear" w:color="auto" w:fill="FFFFFF"/>
        </w:rPr>
        <w:t xml:space="preserve"> и </w:t>
      </w:r>
      <w:proofErr w:type="spellStart"/>
      <w:r>
        <w:rPr>
          <w:rFonts w:cs="Times New Roman"/>
          <w:color w:val="000000"/>
          <w:szCs w:val="28"/>
          <w:shd w:val="clear" w:color="auto" w:fill="FFFFFF"/>
        </w:rPr>
        <w:t>бизиборды</w:t>
      </w:r>
      <w:proofErr w:type="spellEnd"/>
      <w:r>
        <w:rPr>
          <w:rFonts w:cs="Times New Roman"/>
          <w:color w:val="000000"/>
          <w:szCs w:val="28"/>
          <w:shd w:val="clear" w:color="auto" w:fill="FFFFFF"/>
        </w:rPr>
        <w:t>», «Пирамидки», «</w:t>
      </w:r>
      <w:proofErr w:type="spellStart"/>
      <w:r>
        <w:rPr>
          <w:rFonts w:cs="Times New Roman"/>
          <w:color w:val="000000"/>
          <w:szCs w:val="28"/>
          <w:shd w:val="clear" w:color="auto" w:fill="FFFFFF"/>
        </w:rPr>
        <w:t>Пазлы</w:t>
      </w:r>
      <w:proofErr w:type="spellEnd"/>
      <w:r>
        <w:rPr>
          <w:rFonts w:cs="Times New Roman"/>
          <w:color w:val="000000"/>
          <w:szCs w:val="28"/>
          <w:shd w:val="clear" w:color="auto" w:fill="FFFFFF"/>
        </w:rPr>
        <w:t>», «</w:t>
      </w:r>
      <w:proofErr w:type="spellStart"/>
      <w:r>
        <w:rPr>
          <w:rFonts w:cs="Times New Roman"/>
          <w:color w:val="000000"/>
          <w:szCs w:val="28"/>
          <w:shd w:val="clear" w:color="auto" w:fill="FFFFFF"/>
        </w:rPr>
        <w:t>Мазайки</w:t>
      </w:r>
      <w:proofErr w:type="spellEnd"/>
      <w:r>
        <w:rPr>
          <w:rFonts w:cs="Times New Roman"/>
          <w:color w:val="000000"/>
          <w:szCs w:val="28"/>
          <w:shd w:val="clear" w:color="auto" w:fill="FFFFFF"/>
        </w:rPr>
        <w:t xml:space="preserve">», массаж и пальчиковая гимнастика, рисование ватными палочками, лепка и т.д. так же развивают мелкую моторику. </w:t>
      </w:r>
    </w:p>
    <w:p w14:paraId="3E2AB5B3" w14:textId="77777777" w:rsidR="00AD69FC" w:rsidRDefault="00AD69FC" w:rsidP="00AD69FC">
      <w:pPr>
        <w:spacing w:after="0"/>
        <w:jc w:val="both"/>
        <w:rPr>
          <w:rFonts w:cs="Times New Roman"/>
          <w:color w:val="000000"/>
          <w:szCs w:val="28"/>
          <w:shd w:val="clear" w:color="auto" w:fill="FFFFFF"/>
        </w:rPr>
      </w:pPr>
    </w:p>
    <w:p w14:paraId="207C423F" w14:textId="77777777" w:rsidR="00AD69FC" w:rsidRDefault="00AD69FC" w:rsidP="00AD69FC">
      <w:pPr>
        <w:spacing w:after="0"/>
        <w:outlineLvl w:val="2"/>
        <w:rPr>
          <w:rFonts w:eastAsia="Times New Roman" w:cs="Times New Roman"/>
          <w:color w:val="0A0A0A"/>
          <w:szCs w:val="28"/>
          <w:lang w:eastAsia="ru-RU"/>
        </w:rPr>
      </w:pPr>
      <w:r w:rsidRPr="00AD69FC">
        <w:rPr>
          <w:rFonts w:eastAsia="Times New Roman" w:cs="Times New Roman"/>
          <w:color w:val="0A0A0A"/>
          <w:szCs w:val="28"/>
          <w:lang w:eastAsia="ru-RU"/>
        </w:rPr>
        <w:t>Помощь на кухне</w:t>
      </w:r>
      <w:r>
        <w:rPr>
          <w:rFonts w:eastAsia="Times New Roman" w:cs="Times New Roman"/>
          <w:color w:val="0A0A0A"/>
          <w:szCs w:val="28"/>
          <w:lang w:eastAsia="ru-RU"/>
        </w:rPr>
        <w:t xml:space="preserve">. </w:t>
      </w:r>
    </w:p>
    <w:p w14:paraId="691F0520" w14:textId="5A062B19" w:rsidR="00AD69FC" w:rsidRDefault="00AD69FC" w:rsidP="00AD69FC">
      <w:pPr>
        <w:spacing w:after="0"/>
        <w:outlineLvl w:val="2"/>
        <w:rPr>
          <w:rFonts w:eastAsia="Times New Roman" w:cs="Times New Roman"/>
          <w:color w:val="0A0A0A"/>
          <w:szCs w:val="28"/>
          <w:lang w:eastAsia="ru-RU"/>
        </w:rPr>
      </w:pPr>
      <w:r w:rsidRPr="00AD69FC">
        <w:rPr>
          <w:rFonts w:eastAsia="Times New Roman" w:cs="Times New Roman"/>
          <w:color w:val="0A0A0A"/>
          <w:szCs w:val="28"/>
          <w:lang w:eastAsia="ru-RU"/>
        </w:rPr>
        <w:t xml:space="preserve">Мелкую моторику развивают не только игры, но и полезная работа по дому. </w:t>
      </w:r>
      <w:r w:rsidRPr="00AD69FC">
        <w:rPr>
          <w:rStyle w:val="c8"/>
          <w:rFonts w:cs="Times New Roman"/>
          <w:color w:val="000000"/>
          <w:szCs w:val="28"/>
          <w:shd w:val="clear" w:color="auto" w:fill="FFFFFF"/>
        </w:rPr>
        <w:t xml:space="preserve">Привлекайте ребенка к бытовым действиям: чистка </w:t>
      </w:r>
      <w:proofErr w:type="spellStart"/>
      <w:r w:rsidRPr="00AD69FC">
        <w:rPr>
          <w:rStyle w:val="c8"/>
          <w:rFonts w:cs="Times New Roman"/>
          <w:color w:val="000000"/>
          <w:szCs w:val="28"/>
          <w:shd w:val="clear" w:color="auto" w:fill="FFFFFF"/>
        </w:rPr>
        <w:t>яица</w:t>
      </w:r>
      <w:proofErr w:type="spellEnd"/>
      <w:r w:rsidRPr="00AD69FC">
        <w:rPr>
          <w:rStyle w:val="c8"/>
          <w:rFonts w:cs="Times New Roman"/>
          <w:color w:val="000000"/>
          <w:szCs w:val="28"/>
          <w:shd w:val="clear" w:color="auto" w:fill="FFFFFF"/>
        </w:rPr>
        <w:t>, размешивание сахара в чашке</w:t>
      </w:r>
      <w:r w:rsidRPr="00AD69FC">
        <w:rPr>
          <w:rFonts w:cs="Times New Roman"/>
          <w:szCs w:val="28"/>
        </w:rPr>
        <w:t xml:space="preserve">. </w:t>
      </w:r>
      <w:r w:rsidRPr="00AD69FC">
        <w:rPr>
          <w:rFonts w:eastAsia="Times New Roman" w:cs="Times New Roman"/>
          <w:color w:val="0A0A0A"/>
          <w:szCs w:val="28"/>
          <w:lang w:eastAsia="ru-RU"/>
        </w:rPr>
        <w:t>Попросите ребенка протереть кухонный стол тряпкой, очистить бананы и мандарины от кожуры, взбить вилкой или венчиком яйца для омлета, посолить салат, разложить яйца в лоток, вымыть чашку, тарелку, ложку и вытереть посуду полотенцем. </w:t>
      </w:r>
    </w:p>
    <w:p w14:paraId="39B05179" w14:textId="77777777" w:rsidR="00AD69FC" w:rsidRDefault="00AD69FC" w:rsidP="00AD69FC">
      <w:pPr>
        <w:spacing w:after="0"/>
        <w:outlineLvl w:val="2"/>
        <w:rPr>
          <w:rFonts w:eastAsia="Times New Roman" w:cs="Times New Roman"/>
          <w:color w:val="0A0A0A"/>
          <w:szCs w:val="28"/>
          <w:lang w:eastAsia="ru-RU"/>
        </w:rPr>
      </w:pPr>
    </w:p>
    <w:p w14:paraId="4A8ED473" w14:textId="38928C59" w:rsidR="00B96711" w:rsidRPr="00AD69FC" w:rsidRDefault="00B96711" w:rsidP="00AD69FC">
      <w:pPr>
        <w:spacing w:after="300"/>
        <w:rPr>
          <w:rFonts w:eastAsia="Times New Roman" w:cs="Times New Roman"/>
          <w:color w:val="0A0A0A"/>
          <w:szCs w:val="28"/>
          <w:lang w:eastAsia="ru-RU"/>
        </w:rPr>
      </w:pPr>
      <w:r>
        <w:rPr>
          <w:rFonts w:cs="Times New Roman"/>
          <w:color w:val="000000"/>
          <w:szCs w:val="28"/>
          <w:shd w:val="clear" w:color="auto" w:fill="FFFFFF"/>
        </w:rPr>
        <w:t>Очень надеемся, что мы смогли Вас убедить в значимости развития руки для ребенка 2-3 лет и в том, что совместными усилиями мы поможем нашим детям тренировать руку, способствовать развитию высших психических функций, развитию пространственных  ориентировок.</w:t>
      </w:r>
      <w:r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shd w:val="clear" w:color="auto" w:fill="FFFFFF"/>
        </w:rPr>
        <w:t>Для того чтобы заинтересовать ребенка и помочь ему овладеть новой информацией, нужно превратить обучение в игру, не отступать, если задания покажутся трудными, не забывать хвалить малыша.</w:t>
      </w:r>
      <w:r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shd w:val="clear" w:color="auto" w:fill="FFFFFF"/>
        </w:rPr>
        <w:t>Играть с пальчиками рук можно дома, в гостях, на улице, в транспорте, в песочнице и т. д. Давайте попробуем вместе помочь малышу в речевом развитии и займемся развитием мелкой моторики. Все зависит от вас и вашей фантазии. Поэтому, если Вы хотите, чтобы ребенок хорошо говорил, развивайте его ручки!</w:t>
      </w:r>
    </w:p>
    <w:p w14:paraId="64792EF8" w14:textId="77777777" w:rsidR="00B96711" w:rsidRDefault="00B96711" w:rsidP="00B96711">
      <w:pPr>
        <w:spacing w:after="0"/>
        <w:jc w:val="both"/>
        <w:rPr>
          <w:rFonts w:cs="Times New Roman"/>
          <w:color w:val="000000"/>
          <w:szCs w:val="28"/>
          <w:shd w:val="clear" w:color="auto" w:fill="FFFFFF"/>
        </w:rPr>
      </w:pPr>
    </w:p>
    <w:p w14:paraId="4CEBC9F8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8488A" w14:textId="77777777" w:rsidR="009F0502" w:rsidRDefault="009F0502" w:rsidP="00000A29">
      <w:pPr>
        <w:spacing w:after="0"/>
      </w:pPr>
      <w:r>
        <w:separator/>
      </w:r>
    </w:p>
  </w:endnote>
  <w:endnote w:type="continuationSeparator" w:id="0">
    <w:p w14:paraId="03C356DF" w14:textId="77777777" w:rsidR="009F0502" w:rsidRDefault="009F0502" w:rsidP="00000A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91018" w14:textId="77777777" w:rsidR="009F0502" w:rsidRDefault="009F0502" w:rsidP="00000A29">
      <w:pPr>
        <w:spacing w:after="0"/>
      </w:pPr>
      <w:r>
        <w:separator/>
      </w:r>
    </w:p>
  </w:footnote>
  <w:footnote w:type="continuationSeparator" w:id="0">
    <w:p w14:paraId="200E6004" w14:textId="77777777" w:rsidR="009F0502" w:rsidRDefault="009F0502" w:rsidP="00000A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736"/>
    <w:rsid w:val="00000A29"/>
    <w:rsid w:val="006C0B77"/>
    <w:rsid w:val="00790770"/>
    <w:rsid w:val="008242FF"/>
    <w:rsid w:val="00870751"/>
    <w:rsid w:val="00922C48"/>
    <w:rsid w:val="009F0502"/>
    <w:rsid w:val="00AD69FC"/>
    <w:rsid w:val="00AF5736"/>
    <w:rsid w:val="00B915B7"/>
    <w:rsid w:val="00B96711"/>
    <w:rsid w:val="00BD145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5309C"/>
  <w15:chartTrackingRefBased/>
  <w15:docId w15:val="{F7A67854-1980-43D7-9736-18F10914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6711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">
    <w:name w:val="c8"/>
    <w:basedOn w:val="a0"/>
    <w:rsid w:val="00B96711"/>
  </w:style>
  <w:style w:type="character" w:customStyle="1" w:styleId="c5">
    <w:name w:val="c5"/>
    <w:basedOn w:val="a0"/>
    <w:rsid w:val="00B96711"/>
  </w:style>
  <w:style w:type="character" w:customStyle="1" w:styleId="c1">
    <w:name w:val="c1"/>
    <w:basedOn w:val="a0"/>
    <w:rsid w:val="00B96711"/>
  </w:style>
  <w:style w:type="paragraph" w:styleId="a3">
    <w:name w:val="header"/>
    <w:basedOn w:val="a"/>
    <w:link w:val="a4"/>
    <w:uiPriority w:val="99"/>
    <w:unhideWhenUsed/>
    <w:rsid w:val="00000A2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000A2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00A2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00A2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1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2026-04-20T06:58:00Z</dcterms:created>
  <dcterms:modified xsi:type="dcterms:W3CDTF">2026-04-20T07:40:00Z</dcterms:modified>
</cp:coreProperties>
</file>