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6C6" w:rsidRPr="001728B8" w:rsidRDefault="006F76C6" w:rsidP="006F76C6">
      <w:pPr>
        <w:spacing w:line="240" w:lineRule="auto"/>
        <w:ind w:right="28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728B8">
        <w:rPr>
          <w:rFonts w:ascii="Times New Roman" w:hAnsi="Times New Roman" w:cs="Times New Roman"/>
          <w:b/>
          <w:sz w:val="32"/>
          <w:szCs w:val="32"/>
        </w:rPr>
        <w:t>Особенности памяти детей младшего школьного возраста</w:t>
      </w:r>
    </w:p>
    <w:p w:rsidR="00677925" w:rsidRDefault="001728B8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24FC6">
        <w:rPr>
          <w:rFonts w:ascii="Times New Roman" w:hAnsi="Times New Roman" w:cs="Times New Roman"/>
          <w:sz w:val="28"/>
          <w:szCs w:val="28"/>
        </w:rPr>
        <w:t>Автор</w:t>
      </w:r>
      <w:r w:rsidR="00A24FC6" w:rsidRPr="00A24FC6">
        <w:rPr>
          <w:rFonts w:ascii="Times New Roman" w:hAnsi="Times New Roman" w:cs="Times New Roman"/>
          <w:sz w:val="28"/>
          <w:szCs w:val="28"/>
        </w:rPr>
        <w:t>: Кистай</w:t>
      </w:r>
      <w:r w:rsidR="00A24FC6">
        <w:rPr>
          <w:rFonts w:ascii="Times New Roman" w:hAnsi="Times New Roman" w:cs="Times New Roman"/>
          <w:sz w:val="28"/>
          <w:szCs w:val="28"/>
        </w:rPr>
        <w:t>кина Ольга Петровна</w:t>
      </w:r>
    </w:p>
    <w:p w:rsidR="00A24FC6" w:rsidRDefault="00A24FC6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A24FC6" w:rsidRDefault="00A24FC6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Организация: МАОУ Школа №103</w:t>
      </w:r>
    </w:p>
    <w:p w:rsidR="00A24FC6" w:rsidRDefault="00A24FC6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A24FC6" w:rsidRPr="00A24FC6" w:rsidRDefault="00A24FC6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Населенный пункт: Нижегородская область, г. Нижний Новгород</w:t>
      </w:r>
    </w:p>
    <w:p w:rsidR="00677925" w:rsidRDefault="00986432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</w:p>
    <w:p w:rsidR="00677925" w:rsidRDefault="00986432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</w:p>
    <w:p w:rsidR="00677925" w:rsidRDefault="00677925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</w:rPr>
      </w:pPr>
    </w:p>
    <w:p w:rsidR="00677925" w:rsidRDefault="00677925" w:rsidP="006F76C6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</w:rPr>
      </w:pPr>
    </w:p>
    <w:p w:rsidR="00D84878" w:rsidRPr="002D556E" w:rsidRDefault="00986432" w:rsidP="00986432">
      <w:pPr>
        <w:spacing w:after="0" w:line="36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      </w:t>
      </w:r>
      <w:r w:rsidR="00510362" w:rsidRPr="002D556E">
        <w:rPr>
          <w:rFonts w:ascii="Times New Roman" w:hAnsi="Times New Roman" w:cs="Times New Roman"/>
          <w:sz w:val="24"/>
          <w:szCs w:val="24"/>
        </w:rPr>
        <w:t xml:space="preserve">В настоящее время проблема развития памяти младших школьников </w:t>
      </w:r>
      <w:r w:rsidR="001A0D47" w:rsidRPr="002D556E">
        <w:rPr>
          <w:rFonts w:ascii="Times New Roman" w:hAnsi="Times New Roman" w:cs="Times New Roman"/>
          <w:sz w:val="24"/>
          <w:szCs w:val="24"/>
        </w:rPr>
        <w:t>является одной из актуальной и социально значимой</w:t>
      </w:r>
      <w:r w:rsidR="00184B89" w:rsidRPr="002D556E">
        <w:rPr>
          <w:rFonts w:ascii="Times New Roman" w:hAnsi="Times New Roman" w:cs="Times New Roman"/>
          <w:sz w:val="24"/>
          <w:szCs w:val="24"/>
        </w:rPr>
        <w:t xml:space="preserve"> в 21 веке. Память – это сложная психическая функция, которая</w:t>
      </w:r>
      <w:r w:rsidR="001A0D47" w:rsidRPr="002D556E">
        <w:rPr>
          <w:rFonts w:ascii="Times New Roman" w:hAnsi="Times New Roman" w:cs="Times New Roman"/>
          <w:sz w:val="24"/>
          <w:szCs w:val="24"/>
        </w:rPr>
        <w:t xml:space="preserve"> включает в себя несколько процессов, связанных друг с другом. </w:t>
      </w:r>
      <w:r w:rsidR="00FB2BDB" w:rsidRPr="002D556E">
        <w:rPr>
          <w:rFonts w:ascii="Times New Roman" w:hAnsi="Times New Roman" w:cs="Times New Roman"/>
          <w:sz w:val="24"/>
          <w:szCs w:val="24"/>
        </w:rPr>
        <w:t xml:space="preserve">Актуальность данной темы обусловлена тем, что память лежит в основе способностей ребёнка, </w:t>
      </w:r>
      <w:r w:rsidR="00CD78B6" w:rsidRPr="002D556E">
        <w:rPr>
          <w:rFonts w:ascii="Times New Roman" w:hAnsi="Times New Roman" w:cs="Times New Roman"/>
          <w:sz w:val="24"/>
          <w:szCs w:val="24"/>
        </w:rPr>
        <w:t>с помощью её дети приобретают знания, умения, навыки, она является условием обучения. Другими словами, память младшего школьника</w:t>
      </w:r>
      <w:r w:rsidR="00184B89" w:rsidRPr="002D556E">
        <w:rPr>
          <w:rFonts w:ascii="Times New Roman" w:hAnsi="Times New Roman" w:cs="Times New Roman"/>
          <w:sz w:val="24"/>
          <w:szCs w:val="24"/>
        </w:rPr>
        <w:t xml:space="preserve"> – первостепенный </w:t>
      </w:r>
      <w:r w:rsidR="00CD78B6" w:rsidRPr="002D556E">
        <w:rPr>
          <w:rFonts w:ascii="Times New Roman" w:hAnsi="Times New Roman" w:cs="Times New Roman"/>
          <w:sz w:val="24"/>
          <w:szCs w:val="24"/>
        </w:rPr>
        <w:t xml:space="preserve">психологический компонент учебно-познавательной деятельности. </w:t>
      </w:r>
    </w:p>
    <w:p w:rsidR="00CD78B6" w:rsidRPr="002D556E" w:rsidRDefault="00CD78B6" w:rsidP="00184B89">
      <w:pPr>
        <w:spacing w:after="0" w:line="360" w:lineRule="auto"/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Согласно ФГОС НОО школьники должны уметь запоминать и сохранять зад</w:t>
      </w:r>
      <w:r w:rsidR="00184B89" w:rsidRPr="002D556E">
        <w:rPr>
          <w:rFonts w:ascii="Times New Roman" w:hAnsi="Times New Roman" w:cs="Times New Roman"/>
          <w:sz w:val="24"/>
          <w:szCs w:val="24"/>
        </w:rPr>
        <w:t>ачи и цели учебной деятельности</w:t>
      </w:r>
      <w:r w:rsidRPr="002D556E">
        <w:rPr>
          <w:rFonts w:ascii="Times New Roman" w:hAnsi="Times New Roman" w:cs="Times New Roman"/>
          <w:sz w:val="24"/>
          <w:szCs w:val="24"/>
        </w:rPr>
        <w:t>, знать определенные понятия, уметь их использовать, а также применять на практике различные правила. Следовательно, учителю необходимо</w:t>
      </w:r>
      <w:r w:rsidR="00455106" w:rsidRPr="002D556E">
        <w:rPr>
          <w:rFonts w:ascii="Times New Roman" w:hAnsi="Times New Roman" w:cs="Times New Roman"/>
          <w:sz w:val="24"/>
          <w:szCs w:val="24"/>
        </w:rPr>
        <w:t xml:space="preserve"> составить план процесса обучения, использовать различные способы и приёмы, чтобы добиться от учащихся максимального запоминания материала и его наиболее точного воспроизведения, при этом учитывать индивидуальные особенности каждого ребёнка. </w:t>
      </w:r>
    </w:p>
    <w:p w:rsidR="002D556E" w:rsidRPr="002D556E" w:rsidRDefault="00283AF0" w:rsidP="00283AF0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    </w:t>
      </w:r>
      <w:r w:rsidR="002D7295" w:rsidRPr="002D556E">
        <w:rPr>
          <w:rFonts w:ascii="Times New Roman" w:hAnsi="Times New Roman" w:cs="Times New Roman"/>
          <w:sz w:val="24"/>
          <w:szCs w:val="24"/>
        </w:rPr>
        <w:t xml:space="preserve">В современной отечественной возрастной психологии принято младший </w:t>
      </w:r>
    </w:p>
    <w:p w:rsidR="002D556E" w:rsidRDefault="002D7295" w:rsidP="002D556E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школьный возраст относить к детям от 6-7 до 10 лет. По мнению В.В. Давыдова, младший</w:t>
      </w:r>
    </w:p>
    <w:p w:rsidR="002D556E" w:rsidRDefault="002D7295" w:rsidP="002D556E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 школьный возраст – это особый период, который выделился исторически недавно. Поступ</w:t>
      </w:r>
    </w:p>
    <w:p w:rsidR="002D556E" w:rsidRDefault="002D7295" w:rsidP="002D556E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ление ребёнка в школу означает для детей переход к новому образу жизни. Это сильно ска</w:t>
      </w:r>
    </w:p>
    <w:p w:rsidR="002D556E" w:rsidRDefault="002D7295" w:rsidP="002D556E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зывается на формировании всей личности: развивается мышление, расширяется кругозор, </w:t>
      </w:r>
    </w:p>
    <w:p w:rsidR="002D556E" w:rsidRDefault="002D7295" w:rsidP="002D556E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меняется характер психических процессов, таких как восприятие, внимание, памяти, делая </w:t>
      </w:r>
    </w:p>
    <w:p w:rsidR="00283AF0" w:rsidRPr="002D556E" w:rsidRDefault="002D7295" w:rsidP="002D556E">
      <w:pPr>
        <w:rPr>
          <w:rFonts w:ascii="Times New Roman" w:hAnsi="Times New Roman" w:cs="Times New Roman"/>
          <w:b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их более сознательными и управляемыми. </w:t>
      </w:r>
    </w:p>
    <w:p w:rsidR="002D556E" w:rsidRDefault="00283AF0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D7295" w:rsidRPr="002D556E">
        <w:rPr>
          <w:rFonts w:ascii="Times New Roman" w:hAnsi="Times New Roman" w:cs="Times New Roman"/>
          <w:sz w:val="24"/>
          <w:szCs w:val="24"/>
        </w:rPr>
        <w:t xml:space="preserve">Развитие памяти ребёнка, поступившего в 1 класс, достигает высокого уровня. Дети уже 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хорошо помнят яркие события из их жизни, эмоционально насыщенные картинки или сказки. 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Память в этот период носит ярко выраженный познавательный характер. Бывают случаи, ко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гда информация сложна для младшего школьника и он не может её запомнить, для этого есть 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специальные приёмы быстрого запоминания. </w:t>
      </w:r>
    </w:p>
    <w:p w:rsidR="002D556E" w:rsidRDefault="002D556E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</w:p>
    <w:p w:rsidR="002D556E" w:rsidRDefault="002D556E" w:rsidP="002D55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0C70" w:rsidRDefault="002D556E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D7295" w:rsidRPr="002D556E">
        <w:rPr>
          <w:rFonts w:ascii="Times New Roman" w:hAnsi="Times New Roman" w:cs="Times New Roman"/>
          <w:sz w:val="24"/>
          <w:szCs w:val="24"/>
        </w:rPr>
        <w:t>Для начал</w:t>
      </w:r>
      <w:r>
        <w:rPr>
          <w:rFonts w:ascii="Times New Roman" w:hAnsi="Times New Roman" w:cs="Times New Roman"/>
          <w:sz w:val="24"/>
          <w:szCs w:val="24"/>
        </w:rPr>
        <w:t>а учителя или родители должны по</w:t>
      </w:r>
      <w:r w:rsidR="002D7295" w:rsidRPr="002D556E">
        <w:rPr>
          <w:rFonts w:ascii="Times New Roman" w:hAnsi="Times New Roman" w:cs="Times New Roman"/>
          <w:sz w:val="24"/>
          <w:szCs w:val="24"/>
        </w:rPr>
        <w:t xml:space="preserve">знакомить детей не с способами запоминания, 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а с факторами, на которых основываются данные </w:t>
      </w:r>
    </w:p>
    <w:p w:rsid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приемы. Изучив их и поняв, ребёнок сможет запоминать любую нужную информацию самым </w:t>
      </w:r>
    </w:p>
    <w:p w:rsidR="002D7295" w:rsidRPr="002D556E" w:rsidRDefault="002D7295" w:rsidP="002D556E">
      <w:pPr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подходящим и эффективным для него способом.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Существует несколько факторов, которые, по мнению Т.Б.</w:t>
      </w:r>
      <w:r w:rsidR="00283AF0" w:rsidRPr="002D556E">
        <w:rPr>
          <w:rFonts w:ascii="Times New Roman" w:hAnsi="Times New Roman" w:cs="Times New Roman"/>
          <w:sz w:val="24"/>
          <w:szCs w:val="24"/>
        </w:rPr>
        <w:t xml:space="preserve"> </w:t>
      </w:r>
      <w:r w:rsidRPr="002D556E">
        <w:rPr>
          <w:rFonts w:ascii="Times New Roman" w:hAnsi="Times New Roman" w:cs="Times New Roman"/>
          <w:sz w:val="24"/>
          <w:szCs w:val="24"/>
        </w:rPr>
        <w:t xml:space="preserve">Никитиной, лежат в основе продуктивного запоминания: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Фактор желания. Для того, чтобы запомнить какую-либо информацию, нужно хотеть этого, поставить перед собой задачу запомнить. Результаты психологических исследований показывают, что ученик не может запомнить, потому что не ставит сознательную задачу, не пытается запомнить.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Фактор ярких впечатлений. Нужно посодействовать детской памяти изменять запоминаемую информацию в комфортный для нее вид. То есть любую информацию следует преподносить так, чтобы это выглядело как яркое впечатление.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Фактор устойчивого внимания. Без устойчивого внимания нет запоминания. Необходимо выработать навыки концентрации внимания и применять их.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Фактор осознания. Любую новую информацию важно связать с чем-то или понять, о чем данная информация и для чего она. Если ученик не установил никакой взаимосвязи, то вспомнить тот или иной материал будет очень сложно. Для того, чтобы информация была изучена, у младших школьников есть два варианта: зазубрить ее, не до конца понимая смысл, и возможно, не вспомнив ее через некоторое время, либо определить взаимосвязь или связи и ограничиться пару повторами. Причем, чем больше связей между двумя мыслями, фактами будет, тем выше возможность вспомнить одну информацию при помощи другой.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Младшему школьнику нужно использовать не только способы запоминания материала, но и рассмотренные нами факторы эффективного запоминания, к которым относятся желание, яркие впечатления, осознанность, внимание. Если ученик изучит их и будет использовать, то сможет запоминать любую информацию, которая ему необходима, любым удобным для него способом.</w:t>
      </w:r>
    </w:p>
    <w:p w:rsidR="002D7295" w:rsidRPr="002D7295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56E">
        <w:rPr>
          <w:rFonts w:ascii="Times New Roman" w:hAnsi="Times New Roman" w:cs="Times New Roman"/>
          <w:sz w:val="24"/>
          <w:szCs w:val="24"/>
        </w:rPr>
        <w:t>В образовательной практике наиболее часто используемым приёмом запоминания является заучивание стихотворений или текстов наизусть. Но, чтобы появился эффект, заучивание должно происходить по определенной схеме, то есть нужно постепенно увеличивать объем и заученный фрагмент повторять перед каждым последующим воспроизведением. Другим упражнением развития памяти</w:t>
      </w:r>
      <w:r w:rsidRPr="002D7295">
        <w:rPr>
          <w:rFonts w:ascii="Times New Roman" w:hAnsi="Times New Roman" w:cs="Times New Roman"/>
          <w:sz w:val="28"/>
          <w:szCs w:val="28"/>
        </w:rPr>
        <w:t xml:space="preserve"> является написание диктантов. Используя данный </w:t>
      </w:r>
      <w:r w:rsidRPr="002D7295">
        <w:rPr>
          <w:rFonts w:ascii="Times New Roman" w:hAnsi="Times New Roman" w:cs="Times New Roman"/>
          <w:sz w:val="28"/>
          <w:szCs w:val="28"/>
        </w:rPr>
        <w:lastRenderedPageBreak/>
        <w:t>способ, младшие школьники актуализируют имеющие знания, объясняют орфограммы, опираясь на правила, изученные раннее, а также способствует развитию памяти в процессе обучения.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295">
        <w:rPr>
          <w:rFonts w:ascii="Times New Roman" w:hAnsi="Times New Roman" w:cs="Times New Roman"/>
          <w:sz w:val="28"/>
          <w:szCs w:val="28"/>
        </w:rPr>
        <w:t xml:space="preserve">Память под влиянием обучения разделяется на два направления: осмысленность и произвольность. Ребёнок может сознательно управлять своей памятью, </w:t>
      </w:r>
      <w:r w:rsidRPr="002D556E">
        <w:rPr>
          <w:rFonts w:ascii="Times New Roman" w:hAnsi="Times New Roman" w:cs="Times New Roman"/>
          <w:sz w:val="24"/>
          <w:szCs w:val="24"/>
        </w:rPr>
        <w:t xml:space="preserve">регулировать её проявления, такие как запоминание, воспроизведение и припоминание. Младшие школьники начинают использовать различные схематические рисунки для лучшего запоминания. У них формируется теоретическое мышление, которое способствует развитию высокого уровня мнемических действий.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 начале обучения у детей младшего школьного возраста преобладает непроизвольная, механическая, кратковременная, наглядно-образная, оперативная, двигательная память. Затем происходит развитие многих видов памяти, таких как словесно-логическая, произвольная, смысловая, зрительная, слуховая, долговременная. Ведущие виды памяти у детей – образная и эмоциональная. Ребёнок в первую очередь запомнит то, что вызовет у него эмоции и то, что будет для него ярким и впечатляющим. Им легче запоминать лица, предметы, чем объяснения или описания. Однако, образная память имеет ограничения, поэтому в памяти ребёнка иногда бывают опущены или преувеличены какие-либо моменты.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Известный психолог А.А. Смирнов выделил несколько эффективных способов для младших школьников, с помощью которых происходит понимание материала и лучше запоминается информация: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Во-первых, нужно составить план и разбить материал на части, которые содержат самое главное и основное. Такое деление текста является важнейшим приёмом осмысленного запоминания и требует сложной мыслительной деятельности, которая представляет для детей трудность.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Во-вторых, соотнести содержание текста с уже имеющиеся информацией, добавить новую информацию в систему знаний. А.А. Смирнов ввел три параметра соотнесения: богатство знаний, которое мы осознаём при соотнесении нового с уже известным; существенность связи, на которые можно опереться; степень осознанности отношений, которую мы установили между старой и новой информацией.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В-третьих, это соотнесение разных частей текста друг с другом. 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В-четвертых, использование образов и наглядных представлений.</w:t>
      </w:r>
    </w:p>
    <w:p w:rsidR="002D7295" w:rsidRPr="002D556E" w:rsidRDefault="002D7295" w:rsidP="002D7295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И в-пятых, перевести текст на свой язык, то есть перефразировать слова или подобрать к ним синонимы, чтобы было комфортнее и легче учить. </w:t>
      </w:r>
    </w:p>
    <w:p w:rsidR="002D7295" w:rsidRPr="002D556E" w:rsidRDefault="002D7295" w:rsidP="002D7295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Многие учёные, такие как Л.С. Выготский, Л.И. Божович, В.П. Зинченко, З.М. Истомина, Д.Б. Эльконин, Л.В. Черемошкина и другие, исследовали память младших школьников. Они говорили, что в условиях интенсивной работы детей младшего школьного возраста с большим объемом учебного материла происходит развитие способностей к запоминанию. При этом проблема преодоления механического запоминания и формирования у ребёнка произвольного запоминания становится более актуальной, что обеспечивает длительность сохранения информации, знаний. Поэтому, задача родителей и учителей – научить младшего школьника запоминать материал осмысленно, то есть развивать смысловую память, а также научить приёмам и средствам эффективного запоминания.</w:t>
      </w:r>
    </w:p>
    <w:p w:rsidR="006C7A58" w:rsidRPr="002D556E" w:rsidRDefault="006C7A58" w:rsidP="00BF15AC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Существует много различных методик исс</w:t>
      </w:r>
      <w:r w:rsidR="00BF15AC" w:rsidRPr="002D556E">
        <w:rPr>
          <w:rFonts w:ascii="Times New Roman" w:hAnsi="Times New Roman" w:cs="Times New Roman"/>
          <w:sz w:val="24"/>
          <w:szCs w:val="24"/>
        </w:rPr>
        <w:t>ледования разных видов</w:t>
      </w:r>
      <w:r w:rsidR="002D556E">
        <w:rPr>
          <w:rFonts w:ascii="Times New Roman" w:hAnsi="Times New Roman" w:cs="Times New Roman"/>
          <w:sz w:val="24"/>
          <w:szCs w:val="24"/>
        </w:rPr>
        <w:t xml:space="preserve"> памяти. Я предлагаю несколько </w:t>
      </w:r>
      <w:r w:rsidR="00BF15AC" w:rsidRPr="002D556E">
        <w:rPr>
          <w:rFonts w:ascii="Times New Roman" w:hAnsi="Times New Roman" w:cs="Times New Roman"/>
          <w:sz w:val="24"/>
          <w:szCs w:val="24"/>
        </w:rPr>
        <w:t>интересных методик.</w:t>
      </w:r>
      <w:r w:rsidRPr="002D55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A58" w:rsidRPr="002D556E" w:rsidRDefault="006C7A58" w:rsidP="006C7A58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Методика «Десять слов»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Цель исследования:</w:t>
      </w:r>
      <w:r w:rsidRPr="002D556E">
        <w:rPr>
          <w:rFonts w:ascii="Times New Roman" w:hAnsi="Times New Roman" w:cs="Times New Roman"/>
          <w:sz w:val="24"/>
          <w:szCs w:val="24"/>
        </w:rPr>
        <w:t xml:space="preserve"> определить объём кратковременной памяти.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Материал и оборудование</w:t>
      </w:r>
      <w:r w:rsidRPr="002D556E">
        <w:rPr>
          <w:rFonts w:ascii="Times New Roman" w:hAnsi="Times New Roman" w:cs="Times New Roman"/>
          <w:sz w:val="24"/>
          <w:szCs w:val="24"/>
        </w:rPr>
        <w:t xml:space="preserve">: белый лист, карандаш или ручка; стимульным материалом служит набор из 10 слов.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Материал для запоминания</w:t>
      </w:r>
      <w:r w:rsidRPr="002D55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7A58" w:rsidRPr="002D556E" w:rsidRDefault="006C7A58" w:rsidP="006C7A58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Дом. 2. Кот. 3. Ночь. 4. Хлеб. 5. Брат. 6. Лес. 7. Мост. 8. Окно. 9. Игла. 10. Урок.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Инструкция испытуемым</w:t>
      </w:r>
      <w:r w:rsidRPr="002D556E">
        <w:rPr>
          <w:rFonts w:ascii="Times New Roman" w:hAnsi="Times New Roman" w:cs="Times New Roman"/>
          <w:sz w:val="24"/>
          <w:szCs w:val="24"/>
        </w:rPr>
        <w:t>: «Сейчас я буду читать вам 10 слов. Ваша задача – запомнить, а потом записать их на бумаге после прочтения. Записывать можно в любом порядке». (эту методику можно проводить как в группе, так и индивидуально, но с детьми лучше индивидуально)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Продолжение инструкции</w:t>
      </w:r>
      <w:r w:rsidRPr="002D556E">
        <w:rPr>
          <w:rFonts w:ascii="Times New Roman" w:hAnsi="Times New Roman" w:cs="Times New Roman"/>
          <w:sz w:val="24"/>
          <w:szCs w:val="24"/>
        </w:rPr>
        <w:t xml:space="preserve">: «Закройте написанные слова чистым листом бумаги, чтобы их было не видно. Сейчас я снова прочту те же самые слова, а вы опять должны запомнить и записать их после прочтения. Слова записываются в любом порядке».  Всего проводится пять проб.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Обработка результатов</w:t>
      </w:r>
      <w:r w:rsidRPr="002D556E">
        <w:rPr>
          <w:rFonts w:ascii="Times New Roman" w:hAnsi="Times New Roman" w:cs="Times New Roman"/>
          <w:sz w:val="24"/>
          <w:szCs w:val="24"/>
        </w:rPr>
        <w:t xml:space="preserve">: подсчитываются результаты каждой серии, то есть число правильно воспроизведенных слов. По результатам строится график, показывающий динамику кратковременного запоминания. </w:t>
      </w:r>
    </w:p>
    <w:p w:rsidR="006C7A58" w:rsidRPr="006C7A58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Динамика заучивания слов</w:t>
      </w:r>
      <w:r w:rsidRPr="002D556E">
        <w:rPr>
          <w:rFonts w:ascii="Times New Roman" w:hAnsi="Times New Roman" w:cs="Times New Roman"/>
          <w:sz w:val="24"/>
          <w:szCs w:val="24"/>
        </w:rPr>
        <w:t>: установлено, что у здоровых детей младшего школьного возраста динамика запоминания носит примерно данный характер: 6-</w:t>
      </w:r>
      <w:r w:rsidRPr="006C7A58">
        <w:rPr>
          <w:rFonts w:ascii="Times New Roman" w:hAnsi="Times New Roman" w:cs="Times New Roman"/>
          <w:sz w:val="28"/>
          <w:szCs w:val="28"/>
        </w:rPr>
        <w:t xml:space="preserve">8-9 или 5-7-9 или 7-9-10 (результаты берём из 1,3, 5 пробы). Важно, что примерно к третьему повторению запоминание удерживает 9-10 слов. </w:t>
      </w:r>
    </w:p>
    <w:p w:rsidR="006C7A58" w:rsidRPr="006C7A58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lastRenderedPageBreak/>
        <w:t xml:space="preserve">Динамика более низкого уровня приблизительно 4-4-5-6. Если у ребенка отсутствует нарастание числа слов, то это говорит о плохой памяти или низкой активности испытуемого. </w:t>
      </w:r>
    </w:p>
    <w:p w:rsidR="006C7A58" w:rsidRPr="006C7A58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 xml:space="preserve">Параболический характер кривой заучивания (5-7-10-7-5) указывает на быструю истощаемость внимания. Зигзагообразная кривая заучивания (5-9-6-8-5) свидетельствует о неустойчивости внимания.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Анализ результатов</w:t>
      </w:r>
      <w:r w:rsidRPr="002D556E">
        <w:rPr>
          <w:rFonts w:ascii="Times New Roman" w:hAnsi="Times New Roman" w:cs="Times New Roman"/>
          <w:sz w:val="24"/>
          <w:szCs w:val="24"/>
        </w:rPr>
        <w:t xml:space="preserve">. При анализе графиков участников эксперимента обращается внимание на индивидуальные особенности запоминания, а также на закономерности памяти, т.е. на те, которые связаны с утомляемостью, работоспособностью и др.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7A58" w:rsidRPr="002D556E" w:rsidRDefault="006C7A58" w:rsidP="006C7A58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Методика «Диагностика опосредованной памяти»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Цель исследования:</w:t>
      </w:r>
      <w:r w:rsidRPr="002D556E">
        <w:rPr>
          <w:rFonts w:ascii="Times New Roman" w:hAnsi="Times New Roman" w:cs="Times New Roman"/>
          <w:sz w:val="24"/>
          <w:szCs w:val="24"/>
        </w:rPr>
        <w:t xml:space="preserve"> определить уровень развития опосредованной памяти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Материл и оборудование</w:t>
      </w:r>
      <w:r w:rsidRPr="002D556E">
        <w:rPr>
          <w:rFonts w:ascii="Times New Roman" w:hAnsi="Times New Roman" w:cs="Times New Roman"/>
          <w:sz w:val="24"/>
          <w:szCs w:val="24"/>
        </w:rPr>
        <w:t xml:space="preserve">: лист бумаги, ручка, набор предложений или слов.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Материал для запоминания</w:t>
      </w:r>
      <w:r w:rsidRPr="002D55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Дом. Палка. Дерево. Прыгать высоко. Солнце светит. Весёлый человек. Дети играют в мяч. Часы стоят. Лодка плывёт по реке. Кошка ест рыбу.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Инструкция</w:t>
      </w:r>
      <w:r w:rsidRPr="002D556E">
        <w:rPr>
          <w:rFonts w:ascii="Times New Roman" w:hAnsi="Times New Roman" w:cs="Times New Roman"/>
          <w:sz w:val="24"/>
          <w:szCs w:val="24"/>
        </w:rPr>
        <w:t xml:space="preserve">: «Сейчас я буду читать разные слова и предложения, после каждого слова или предложения делать паузу. Ваша задача – запомнить слова и на листе бумаги нарисовать что-нибудь такое, что позволит потом легко вспомнить те слова и предложения, которые я произнесла. Постарайтесь рисунки делать быстро, так как даётся всего 20 секунд, чтобы нарисовать то, что я произнесу».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Продолжение инструкции</w:t>
      </w:r>
      <w:r w:rsidRPr="002D556E">
        <w:rPr>
          <w:rFonts w:ascii="Times New Roman" w:hAnsi="Times New Roman" w:cs="Times New Roman"/>
          <w:sz w:val="24"/>
          <w:szCs w:val="24"/>
        </w:rPr>
        <w:t xml:space="preserve">: ребёнку зачитываются последовательно слова и выражения. Если дети не успевают за отведённое время нарисовать, то экспериментатор прерывает их и зачитывает следующее слово или предложение. Когда ребёнок закончит, он должен вспомнить и назвать те слова и выражения, которые были зачитаны, при этом пользуясь своими рисунками.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Оценка результатов</w:t>
      </w:r>
      <w:r w:rsidRPr="002D556E">
        <w:rPr>
          <w:rFonts w:ascii="Times New Roman" w:hAnsi="Times New Roman" w:cs="Times New Roman"/>
          <w:sz w:val="24"/>
          <w:szCs w:val="24"/>
        </w:rPr>
        <w:t>: за каждое правильно воспроизведенное по своему рисунку слово или предложение ребёнок получает 1 балл. Такими словами считаются те, которые в точности восстановлены по памяти. Те слова или словосочетания, которые переданы другими словами, но точно по смыслу, оцениваются в 0,5 балла. Максимально возможная оценка – 10 баллов, минимально возможная оценка – 0 баллов (если ребёнок не смог вспомнить по собственным рисункам ни единого слова).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Выводы об уровне развития</w:t>
      </w:r>
      <w:r w:rsidRPr="002D55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7A58" w:rsidRPr="002D556E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 xml:space="preserve">10 баллов – очень высоко развита опосредованная слуховая память. </w:t>
      </w:r>
    </w:p>
    <w:p w:rsidR="006C7A58" w:rsidRPr="006C7A58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>8-9 баллов – высоко развита опосредованная слуховая память.</w:t>
      </w:r>
    </w:p>
    <w:p w:rsidR="006C7A58" w:rsidRPr="006C7A58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>4-7 баллов – средне развита опосредованная слуховая память.</w:t>
      </w:r>
    </w:p>
    <w:p w:rsidR="006C7A58" w:rsidRPr="006C7A58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>2-3 балла – низко развита опосредованная слуховая память.</w:t>
      </w:r>
    </w:p>
    <w:p w:rsidR="006C7A58" w:rsidRPr="006C7A58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>1 балл – слабо развита опосредованная слуховая память.</w:t>
      </w:r>
    </w:p>
    <w:p w:rsidR="006C7A58" w:rsidRPr="006C7A58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7A58" w:rsidRPr="006C7A58" w:rsidRDefault="006C7A58" w:rsidP="006C7A58">
      <w:pPr>
        <w:numPr>
          <w:ilvl w:val="0"/>
          <w:numId w:val="3"/>
        </w:numPr>
        <w:spacing w:line="36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58">
        <w:rPr>
          <w:rFonts w:ascii="Times New Roman" w:hAnsi="Times New Roman" w:cs="Times New Roman"/>
          <w:sz w:val="28"/>
          <w:szCs w:val="28"/>
        </w:rPr>
        <w:t>Методика «Память на образы».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Цель исследования</w:t>
      </w:r>
      <w:r w:rsidRPr="002D556E">
        <w:rPr>
          <w:rFonts w:ascii="Times New Roman" w:hAnsi="Times New Roman" w:cs="Times New Roman"/>
          <w:sz w:val="24"/>
          <w:szCs w:val="24"/>
        </w:rPr>
        <w:t>: изучить уровень развития образной памяти.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Pr="002D556E">
        <w:rPr>
          <w:rFonts w:ascii="Times New Roman" w:hAnsi="Times New Roman" w:cs="Times New Roman"/>
          <w:sz w:val="24"/>
          <w:szCs w:val="24"/>
        </w:rPr>
        <w:t xml:space="preserve"> лист бумаги, карандаш или ручка.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Материал для запоминания</w:t>
      </w:r>
      <w:r w:rsidRPr="002D556E">
        <w:rPr>
          <w:rFonts w:ascii="Times New Roman" w:hAnsi="Times New Roman" w:cs="Times New Roman"/>
          <w:sz w:val="24"/>
          <w:szCs w:val="24"/>
        </w:rPr>
        <w:t>: таблица с 16 образами [прил. 2]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2D556E">
        <w:rPr>
          <w:rFonts w:ascii="Times New Roman" w:hAnsi="Times New Roman" w:cs="Times New Roman"/>
          <w:sz w:val="24"/>
          <w:szCs w:val="24"/>
        </w:rPr>
        <w:t xml:space="preserve"> «Вам будет дана таблица с образами. Ваша задача – запомнить как можно больше образов за 30 секунд. Затем через 30 секунд уберут таблицу, и вы должны будете записать словами или зарисовать те образы, которые запомнили».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Оценка результатов</w:t>
      </w:r>
      <w:r w:rsidRPr="002D556E">
        <w:rPr>
          <w:rFonts w:ascii="Times New Roman" w:hAnsi="Times New Roman" w:cs="Times New Roman"/>
          <w:sz w:val="24"/>
          <w:szCs w:val="24"/>
        </w:rPr>
        <w:t>: за правильно нарисованные или написанные образы в таком же порядке ребёнок получает 1 балл. Если дети нарисовали или записали образы правильно, но не в том порядке, то получают 0,5 балла.</w:t>
      </w:r>
    </w:p>
    <w:p w:rsidR="006C7A58" w:rsidRPr="002D556E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Высокий результат – 6 правильных ответов и больше. </w:t>
      </w:r>
    </w:p>
    <w:p w:rsidR="006C7A58" w:rsidRPr="002D556E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Средний результат – 4-5 правильных ответов. </w:t>
      </w:r>
    </w:p>
    <w:p w:rsidR="006C7A58" w:rsidRPr="002D556E" w:rsidRDefault="006C7A58" w:rsidP="006C7A5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Низкий результат – 3 правильных ответа и меньше.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7A58" w:rsidRPr="002D556E" w:rsidRDefault="006C7A58" w:rsidP="006C7A58">
      <w:pPr>
        <w:numPr>
          <w:ilvl w:val="0"/>
          <w:numId w:val="3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Методика «Определение коэффициента логической и механической памяти»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Цель исследования</w:t>
      </w:r>
      <w:r w:rsidRPr="002D556E">
        <w:rPr>
          <w:rFonts w:ascii="Times New Roman" w:hAnsi="Times New Roman" w:cs="Times New Roman"/>
          <w:sz w:val="24"/>
          <w:szCs w:val="24"/>
        </w:rPr>
        <w:t>: определить уровень развития механической и логической памяти.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Pr="002D556E">
        <w:rPr>
          <w:rFonts w:ascii="Times New Roman" w:hAnsi="Times New Roman" w:cs="Times New Roman"/>
          <w:sz w:val="24"/>
          <w:szCs w:val="24"/>
        </w:rPr>
        <w:t xml:space="preserve"> лист бумаги, ручка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 xml:space="preserve">Материал для запоминания: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6C7A58" w:rsidRPr="002D556E" w:rsidSect="00350C70">
          <w:headerReference w:type="default" r:id="rId8"/>
          <w:footerReference w:type="default" r:id="rId9"/>
          <w:pgSz w:w="11906" w:h="16838"/>
          <w:pgMar w:top="1134" w:right="1133" w:bottom="1134" w:left="1134" w:header="708" w:footer="708" w:gutter="0"/>
          <w:pgNumType w:start="1"/>
          <w:cols w:space="708"/>
          <w:docGrid w:linePitch="360"/>
        </w:sectPr>
      </w:pP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Слова к заданию 1: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Кукла – играть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Лампа – вечер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Груша – компот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Паровоз – ехать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Корова – молоко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Чернила – тетрадь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Снег – зима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Бабочка – муха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Книга – учитель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Щетка – зубы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Слова к заданию 2: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Графин – брать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Спичка – обувь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Жук – кресло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Рыба – пожар 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Спица – сестра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Шляпа – пчела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Ботинки – самовар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Мухомор – диван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Компас – клей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Терка - идёт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6C7A58" w:rsidRPr="002D556E" w:rsidSect="006C7A58">
          <w:type w:val="continuous"/>
          <w:pgSz w:w="11906" w:h="16838"/>
          <w:pgMar w:top="1134" w:right="1133" w:bottom="1134" w:left="1134" w:header="708" w:footer="708" w:gutter="0"/>
          <w:cols w:num="2" w:space="708"/>
          <w:docGrid w:linePitch="360"/>
        </w:sectPr>
      </w:pP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lastRenderedPageBreak/>
        <w:t>Инструкция:</w:t>
      </w:r>
      <w:r w:rsidRPr="002D556E">
        <w:rPr>
          <w:rFonts w:ascii="Times New Roman" w:hAnsi="Times New Roman" w:cs="Times New Roman"/>
          <w:sz w:val="24"/>
          <w:szCs w:val="24"/>
        </w:rPr>
        <w:t xml:space="preserve"> сначала ребёнку зачитываются 10 пар слов из задания 1 (интервал между парой 5 секунд). После 10-секундного перерыва читаются только левые слова ряда (с интервалом 15 секунд), а ребёнок записывает запомнившиеся слова правой половины ряда. Аналогичная работа проводится со словами из 2 задания.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556E">
        <w:rPr>
          <w:rFonts w:ascii="Times New Roman" w:hAnsi="Times New Roman" w:cs="Times New Roman"/>
          <w:i/>
          <w:sz w:val="24"/>
          <w:szCs w:val="24"/>
        </w:rPr>
        <w:t xml:space="preserve">Обработка результатов: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Результат исследования нужно представить в виде таблицы: </w:t>
      </w:r>
    </w:p>
    <w:p w:rsidR="006C7A58" w:rsidRPr="002D556E" w:rsidRDefault="006C7A58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Таблица 1.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  <w:gridCol w:w="1418"/>
      </w:tblGrid>
      <w:tr w:rsidR="006C7A58" w:rsidRPr="002D556E" w:rsidTr="000C7C13">
        <w:trPr>
          <w:trHeight w:val="359"/>
        </w:trPr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56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</w:p>
        </w:tc>
      </w:tr>
      <w:tr w:rsidR="006C7A58" w:rsidRPr="002D556E" w:rsidTr="000C7C13">
        <w:trPr>
          <w:trHeight w:val="154"/>
        </w:trPr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C7A58" w:rsidRPr="002D556E" w:rsidRDefault="006C7A58" w:rsidP="006C7A5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A58" w:rsidRPr="002D556E" w:rsidRDefault="006C7A58" w:rsidP="006C7A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Объём логической памяти: К1 = В1/А1, где</w:t>
      </w:r>
    </w:p>
    <w:p w:rsidR="006C7A58" w:rsidRPr="002D556E" w:rsidRDefault="006C7A58" w:rsidP="006C7A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К1 – коэффициент логической памяти;</w:t>
      </w:r>
    </w:p>
    <w:p w:rsidR="006C7A58" w:rsidRPr="002D556E" w:rsidRDefault="006C7A58" w:rsidP="006C7A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В1 – количество запомнившихся слов из первого ряда; </w:t>
      </w:r>
    </w:p>
    <w:p w:rsidR="006C7A58" w:rsidRPr="002D556E" w:rsidRDefault="006C7A58" w:rsidP="006C7A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А1 – количество слов первого ряда</w:t>
      </w:r>
    </w:p>
    <w:p w:rsidR="006C7A58" w:rsidRPr="002D556E" w:rsidRDefault="006C7A58" w:rsidP="006C7A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Аналогично подсчитывается К2 – объем механической памяти (задание 2)</w:t>
      </w:r>
    </w:p>
    <w:p w:rsidR="00584326" w:rsidRPr="002D556E" w:rsidRDefault="00584326" w:rsidP="00DA626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326" w:rsidRPr="002D556E" w:rsidRDefault="00584326" w:rsidP="006C7A58">
      <w:pPr>
        <w:spacing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4326" w:rsidRPr="002D556E" w:rsidRDefault="00584326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br w:type="page"/>
      </w:r>
    </w:p>
    <w:p w:rsidR="00584326" w:rsidRPr="002D556E" w:rsidRDefault="00584326" w:rsidP="00DA626C">
      <w:pPr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lastRenderedPageBreak/>
        <w:t>СПИСОК ИСПОЛЬЗОВАННОЙ ЛИТЕРАТУРЫ И ИНЫХ ИСТОЧНИКОВ</w:t>
      </w:r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1</w:t>
      </w:r>
      <w:r w:rsidR="00584326" w:rsidRPr="002D556E">
        <w:rPr>
          <w:rFonts w:ascii="Times New Roman" w:hAnsi="Times New Roman" w:cs="Times New Roman"/>
          <w:sz w:val="24"/>
          <w:szCs w:val="24"/>
        </w:rPr>
        <w:t>. Выготский Л.С. Память и её развитие в детском возрасте // Лекции по психологии. - М.: Владос, 1999. - 234 с.</w:t>
      </w:r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2</w:t>
      </w:r>
      <w:r w:rsidR="00584326" w:rsidRPr="002D556E">
        <w:rPr>
          <w:rFonts w:ascii="Times New Roman" w:hAnsi="Times New Roman" w:cs="Times New Roman"/>
          <w:sz w:val="24"/>
          <w:szCs w:val="24"/>
        </w:rPr>
        <w:t>. Рогов Е.И. Настольная книга практического психолога: Учеб. пособие: В 2 кн. - 2-е изд., перераб. и доп. - М: Гуманит. изд. центр Владос, 1999. - Кн 2: Работа психолога со взрослыми. Коррекционные приёмы и упражнения. - 480 с.</w:t>
      </w:r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3</w:t>
      </w:r>
      <w:r w:rsidR="00584326" w:rsidRPr="002D556E">
        <w:rPr>
          <w:rFonts w:ascii="Times New Roman" w:hAnsi="Times New Roman" w:cs="Times New Roman"/>
          <w:sz w:val="24"/>
          <w:szCs w:val="24"/>
        </w:rPr>
        <w:t>. Рубинштейн С.Л. Основы общей психологии. СПб.: Питер. - 2019. - 720 с.</w:t>
      </w:r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4</w:t>
      </w:r>
      <w:r w:rsidR="00584326" w:rsidRPr="002D556E">
        <w:rPr>
          <w:rFonts w:ascii="Times New Roman" w:hAnsi="Times New Roman" w:cs="Times New Roman"/>
          <w:sz w:val="24"/>
          <w:szCs w:val="24"/>
        </w:rPr>
        <w:t>. Павленко Э.К. Память, логика, внимание. - М.: Мир книги. - 2011. - 64 с.</w:t>
      </w:r>
    </w:p>
    <w:p w:rsidR="001A701C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5</w:t>
      </w:r>
      <w:r w:rsidR="00584326" w:rsidRPr="002D556E">
        <w:rPr>
          <w:rFonts w:ascii="Times New Roman" w:hAnsi="Times New Roman" w:cs="Times New Roman"/>
          <w:sz w:val="24"/>
          <w:szCs w:val="24"/>
        </w:rPr>
        <w:t>. Кузнецова Ю.И. Общая психология: Учебное пособие / Ю.И. Кузнецова, И.В. Фомина. - Н.Новгород: НГПУ,2006. - 131 с. [электронный ресурс]. Режим доступа:</w:t>
      </w:r>
      <w:r w:rsidR="001A701C" w:rsidRPr="002D556E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1A701C" w:rsidRPr="002D556E">
          <w:rPr>
            <w:rStyle w:val="a5"/>
            <w:rFonts w:ascii="Times New Roman" w:hAnsi="Times New Roman" w:cs="Times New Roman"/>
            <w:sz w:val="24"/>
            <w:szCs w:val="24"/>
          </w:rPr>
          <w:t>http://psihdocs.ru/obshaya-psihologiya-v11.html?page=36</w:t>
        </w:r>
      </w:hyperlink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6</w:t>
      </w:r>
      <w:r w:rsidR="00584326" w:rsidRPr="002D556E">
        <w:rPr>
          <w:rFonts w:ascii="Times New Roman" w:hAnsi="Times New Roman" w:cs="Times New Roman"/>
          <w:sz w:val="24"/>
          <w:szCs w:val="24"/>
        </w:rPr>
        <w:t>. Гиппенрейтер Ю. Б. Психология памяти / Под редакцией Ю.Б. Гиппенрейтер и В.Я. Романова. - М.: «ЧеРо», 2002. - 816 с.</w:t>
      </w:r>
    </w:p>
    <w:p w:rsidR="00584326" w:rsidRPr="002D556E" w:rsidRDefault="00DA626C" w:rsidP="0058432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556E">
        <w:rPr>
          <w:rFonts w:ascii="Times New Roman" w:hAnsi="Times New Roman" w:cs="Times New Roman"/>
          <w:sz w:val="24"/>
          <w:szCs w:val="24"/>
        </w:rPr>
        <w:t>7</w:t>
      </w:r>
      <w:r w:rsidR="00584326" w:rsidRPr="002D556E">
        <w:rPr>
          <w:rFonts w:ascii="Times New Roman" w:hAnsi="Times New Roman" w:cs="Times New Roman"/>
          <w:sz w:val="24"/>
          <w:szCs w:val="24"/>
        </w:rPr>
        <w:t>. Блонский П.П. Память и мышление. - СПб.: Питер,2001. - 288 с.</w:t>
      </w:r>
    </w:p>
    <w:p w:rsidR="008A6981" w:rsidRPr="002D556E" w:rsidRDefault="008A6981" w:rsidP="001A70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981" w:rsidRDefault="008A6981" w:rsidP="00991BD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  <w:bookmarkStart w:id="0" w:name="_GoBack"/>
      <w:bookmarkEnd w:id="0"/>
    </w:p>
    <w:p w:rsidR="00991BD1" w:rsidRPr="00B778AF" w:rsidRDefault="00991BD1" w:rsidP="008A698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sectPr w:rsidR="00991BD1" w:rsidRPr="00B778AF" w:rsidSect="006C7A58">
      <w:type w:val="continuous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9B7" w:rsidRDefault="005209B7" w:rsidP="008A6981">
      <w:pPr>
        <w:spacing w:after="0" w:line="240" w:lineRule="auto"/>
      </w:pPr>
      <w:r>
        <w:separator/>
      </w:r>
    </w:p>
  </w:endnote>
  <w:endnote w:type="continuationSeparator" w:id="0">
    <w:p w:rsidR="005209B7" w:rsidRDefault="005209B7" w:rsidP="008A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7705347"/>
      <w:docPartObj>
        <w:docPartGallery w:val="Page Numbers (Bottom of Page)"/>
        <w:docPartUnique/>
      </w:docPartObj>
    </w:sdtPr>
    <w:sdtEndPr/>
    <w:sdtContent>
      <w:p w:rsidR="00350C70" w:rsidRDefault="00350C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BD1">
          <w:rPr>
            <w:noProof/>
          </w:rPr>
          <w:t>7</w:t>
        </w:r>
        <w:r>
          <w:fldChar w:fldCharType="end"/>
        </w:r>
      </w:p>
    </w:sdtContent>
  </w:sdt>
  <w:p w:rsidR="008A6981" w:rsidRDefault="008A69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9B7" w:rsidRDefault="005209B7" w:rsidP="008A6981">
      <w:pPr>
        <w:spacing w:after="0" w:line="240" w:lineRule="auto"/>
      </w:pPr>
      <w:r>
        <w:separator/>
      </w:r>
    </w:p>
  </w:footnote>
  <w:footnote w:type="continuationSeparator" w:id="0">
    <w:p w:rsidR="005209B7" w:rsidRDefault="005209B7" w:rsidP="008A6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C70" w:rsidRDefault="00350C70" w:rsidP="00350C70">
    <w:pPr>
      <w:pStyle w:val="a6"/>
    </w:pPr>
  </w:p>
  <w:p w:rsidR="00350C70" w:rsidRDefault="00350C7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E03B1"/>
    <w:multiLevelType w:val="hybridMultilevel"/>
    <w:tmpl w:val="32207A16"/>
    <w:lvl w:ilvl="0" w:tplc="CB5895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B5240E"/>
    <w:multiLevelType w:val="hybridMultilevel"/>
    <w:tmpl w:val="013A681E"/>
    <w:lvl w:ilvl="0" w:tplc="63D8B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A676FAF"/>
    <w:multiLevelType w:val="multilevel"/>
    <w:tmpl w:val="CEE0FA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6" w:hanging="2160"/>
      </w:pPr>
      <w:rPr>
        <w:rFonts w:hint="default"/>
      </w:rPr>
    </w:lvl>
  </w:abstractNum>
  <w:abstractNum w:abstractNumId="3" w15:restartNumberingAfterBreak="0">
    <w:nsid w:val="5F2E3738"/>
    <w:multiLevelType w:val="hybridMultilevel"/>
    <w:tmpl w:val="A06E4970"/>
    <w:lvl w:ilvl="0" w:tplc="E07EE8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8F2776"/>
    <w:multiLevelType w:val="hybridMultilevel"/>
    <w:tmpl w:val="48988286"/>
    <w:lvl w:ilvl="0" w:tplc="7CA691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50"/>
    <w:rsid w:val="000B197F"/>
    <w:rsid w:val="001365C1"/>
    <w:rsid w:val="001728B8"/>
    <w:rsid w:val="00182A27"/>
    <w:rsid w:val="00183F3F"/>
    <w:rsid w:val="00184B89"/>
    <w:rsid w:val="001A0D47"/>
    <w:rsid w:val="001A701C"/>
    <w:rsid w:val="002504C7"/>
    <w:rsid w:val="00266CDE"/>
    <w:rsid w:val="00283AF0"/>
    <w:rsid w:val="002D556E"/>
    <w:rsid w:val="002D7295"/>
    <w:rsid w:val="00350C70"/>
    <w:rsid w:val="0035787D"/>
    <w:rsid w:val="00373202"/>
    <w:rsid w:val="003D6E5A"/>
    <w:rsid w:val="0043670D"/>
    <w:rsid w:val="00455106"/>
    <w:rsid w:val="00510362"/>
    <w:rsid w:val="005209B7"/>
    <w:rsid w:val="00584326"/>
    <w:rsid w:val="005C3491"/>
    <w:rsid w:val="00606512"/>
    <w:rsid w:val="00677925"/>
    <w:rsid w:val="006C7A58"/>
    <w:rsid w:val="006F23F5"/>
    <w:rsid w:val="006F76C6"/>
    <w:rsid w:val="0087254C"/>
    <w:rsid w:val="00881A48"/>
    <w:rsid w:val="008A6981"/>
    <w:rsid w:val="008E5259"/>
    <w:rsid w:val="00923063"/>
    <w:rsid w:val="00940150"/>
    <w:rsid w:val="009819F2"/>
    <w:rsid w:val="00986432"/>
    <w:rsid w:val="00991BD1"/>
    <w:rsid w:val="009D5BF5"/>
    <w:rsid w:val="009F1466"/>
    <w:rsid w:val="00A24FC6"/>
    <w:rsid w:val="00A84385"/>
    <w:rsid w:val="00B7425D"/>
    <w:rsid w:val="00B778AF"/>
    <w:rsid w:val="00B84E4F"/>
    <w:rsid w:val="00BF15AC"/>
    <w:rsid w:val="00CA6258"/>
    <w:rsid w:val="00CD78B6"/>
    <w:rsid w:val="00D24556"/>
    <w:rsid w:val="00D84878"/>
    <w:rsid w:val="00DA626C"/>
    <w:rsid w:val="00DB2EEE"/>
    <w:rsid w:val="00E02D7E"/>
    <w:rsid w:val="00ED6061"/>
    <w:rsid w:val="00F26BDA"/>
    <w:rsid w:val="00F364B9"/>
    <w:rsid w:val="00F7451D"/>
    <w:rsid w:val="00F838C0"/>
    <w:rsid w:val="00FB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BBBDE"/>
  <w15:chartTrackingRefBased/>
  <w15:docId w15:val="{82E00E5E-1335-4D9C-8E79-59A8D096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254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6C7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58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A701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A6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6981"/>
  </w:style>
  <w:style w:type="paragraph" w:styleId="a8">
    <w:name w:val="footer"/>
    <w:basedOn w:val="a"/>
    <w:link w:val="a9"/>
    <w:uiPriority w:val="99"/>
    <w:unhideWhenUsed/>
    <w:rsid w:val="008A6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6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sihdocs.ru/obshaya-psihologiya-v11.html?page=3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21B16-8749-45BD-A37D-0427F1A0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Аркадий Шеклов</dc:creator>
  <cp:keywords/>
  <dc:description/>
  <cp:lastModifiedBy>Школа 103</cp:lastModifiedBy>
  <cp:revision>34</cp:revision>
  <dcterms:created xsi:type="dcterms:W3CDTF">2021-11-02T13:29:00Z</dcterms:created>
  <dcterms:modified xsi:type="dcterms:W3CDTF">2026-04-20T12:25:00Z</dcterms:modified>
</cp:coreProperties>
</file>