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1EC7" w:rsidRDefault="00D51EC7" w:rsidP="00D51EC7">
      <w:pPr>
        <w:pStyle w:val="c9"/>
        <w:shd w:val="clear" w:color="auto" w:fill="FFFFFF" w:themeFill="background1"/>
        <w:spacing w:before="0" w:beforeAutospacing="0" w:after="0" w:afterAutospacing="0" w:line="360" w:lineRule="auto"/>
        <w:ind w:firstLine="708"/>
        <w:jc w:val="center"/>
        <w:rPr>
          <w:rStyle w:val="c2"/>
          <w:b/>
          <w:color w:val="000000"/>
          <w:sz w:val="44"/>
          <w:szCs w:val="44"/>
        </w:rPr>
      </w:pPr>
      <w:r w:rsidRPr="00DC1C7A">
        <w:rPr>
          <w:rStyle w:val="c2"/>
          <w:b/>
          <w:color w:val="000000"/>
          <w:sz w:val="44"/>
          <w:szCs w:val="44"/>
        </w:rPr>
        <w:t>«Формирование связной речи  через театрализованную деятельность»</w:t>
      </w:r>
    </w:p>
    <w:p w:rsidR="00D51EC7" w:rsidRDefault="00D51EC7" w:rsidP="00D51EC7">
      <w:pPr>
        <w:pStyle w:val="c9"/>
        <w:shd w:val="clear" w:color="auto" w:fill="FFFFFF" w:themeFill="background1"/>
        <w:spacing w:before="0" w:beforeAutospacing="0" w:after="0" w:afterAutospacing="0" w:line="360" w:lineRule="auto"/>
        <w:ind w:firstLine="708"/>
        <w:jc w:val="center"/>
        <w:rPr>
          <w:rStyle w:val="c2"/>
          <w:b/>
          <w:color w:val="000000"/>
          <w:sz w:val="44"/>
          <w:szCs w:val="44"/>
        </w:rPr>
      </w:pPr>
    </w:p>
    <w:p w:rsidR="00D51EC7" w:rsidRPr="00DC1C7A" w:rsidRDefault="00D51EC7" w:rsidP="00D51EC7">
      <w:pPr>
        <w:pStyle w:val="c9"/>
        <w:shd w:val="clear" w:color="auto" w:fill="FFFFFF" w:themeFill="background1"/>
        <w:spacing w:before="0" w:beforeAutospacing="0" w:after="0" w:afterAutospacing="0" w:line="360" w:lineRule="auto"/>
        <w:ind w:firstLine="708"/>
        <w:jc w:val="both"/>
        <w:rPr>
          <w:color w:val="000000"/>
          <w:sz w:val="28"/>
          <w:szCs w:val="28"/>
        </w:rPr>
      </w:pPr>
      <w:r w:rsidRPr="00DC1C7A">
        <w:rPr>
          <w:rStyle w:val="c2"/>
          <w:color w:val="000000"/>
          <w:sz w:val="28"/>
          <w:szCs w:val="28"/>
        </w:rPr>
        <w:t>Хочу представить опыт своей работы по теме «Развитие речи через театрализованную деятельность».</w:t>
      </w:r>
    </w:p>
    <w:p w:rsidR="00D51EC7" w:rsidRPr="00DC1C7A" w:rsidRDefault="00D51EC7" w:rsidP="00D51EC7">
      <w:pPr>
        <w:pStyle w:val="c9"/>
        <w:shd w:val="clear" w:color="auto" w:fill="FFFFFF" w:themeFill="background1"/>
        <w:spacing w:before="0" w:beforeAutospacing="0" w:after="0" w:afterAutospacing="0" w:line="360" w:lineRule="auto"/>
        <w:ind w:firstLine="708"/>
        <w:jc w:val="both"/>
        <w:rPr>
          <w:rStyle w:val="c6"/>
          <w:color w:val="000000"/>
          <w:sz w:val="28"/>
          <w:szCs w:val="28"/>
        </w:rPr>
      </w:pPr>
      <w:r w:rsidRPr="00DC1C7A">
        <w:rPr>
          <w:rStyle w:val="c6"/>
          <w:color w:val="000000"/>
          <w:sz w:val="28"/>
          <w:szCs w:val="28"/>
        </w:rPr>
        <w:t>В последние годы, к сожалению, отмечается увеличение количества детей, имеющих нарушения</w:t>
      </w:r>
      <w:r w:rsidRPr="00DC1C7A">
        <w:rPr>
          <w:rStyle w:val="c6"/>
          <w:sz w:val="28"/>
          <w:szCs w:val="28"/>
        </w:rPr>
        <w:t> </w:t>
      </w:r>
      <w:r w:rsidRPr="00DC1C7A">
        <w:rPr>
          <w:rStyle w:val="c6"/>
          <w:color w:val="000000"/>
          <w:sz w:val="28"/>
          <w:szCs w:val="28"/>
        </w:rPr>
        <w:t xml:space="preserve">речи. А ясная и правильная речь - это залог продуктивного общения, уверенности, успешности. </w:t>
      </w:r>
    </w:p>
    <w:p w:rsidR="00D51EC7" w:rsidRPr="00DC1C7A" w:rsidRDefault="00D51EC7" w:rsidP="00D51EC7">
      <w:pPr>
        <w:pStyle w:val="c9"/>
        <w:shd w:val="clear" w:color="auto" w:fill="FFFFFF" w:themeFill="background1"/>
        <w:spacing w:before="0" w:beforeAutospacing="0" w:after="0" w:afterAutospacing="0" w:line="360" w:lineRule="auto"/>
        <w:ind w:firstLine="708"/>
        <w:jc w:val="both"/>
        <w:rPr>
          <w:color w:val="000000"/>
          <w:sz w:val="28"/>
          <w:szCs w:val="28"/>
        </w:rPr>
      </w:pPr>
      <w:r w:rsidRPr="00DC1C7A">
        <w:rPr>
          <w:rStyle w:val="c6"/>
          <w:color w:val="000000"/>
          <w:sz w:val="28"/>
          <w:szCs w:val="28"/>
        </w:rPr>
        <w:t>Театральная</w:t>
      </w:r>
      <w:r w:rsidRPr="00DC1C7A">
        <w:rPr>
          <w:rStyle w:val="c6"/>
          <w:sz w:val="28"/>
          <w:szCs w:val="28"/>
        </w:rPr>
        <w:t> </w:t>
      </w:r>
      <w:r w:rsidRPr="00DC1C7A">
        <w:rPr>
          <w:rStyle w:val="c6"/>
          <w:color w:val="000000"/>
          <w:sz w:val="28"/>
          <w:szCs w:val="28"/>
        </w:rPr>
        <w:t xml:space="preserve">деятельность – это самый распространённый вид детского творчества. Она близка и понятна ребёнку, </w:t>
      </w:r>
      <w:r w:rsidRPr="00DC1C7A">
        <w:rPr>
          <w:rStyle w:val="c2"/>
          <w:color w:val="000000"/>
          <w:sz w:val="28"/>
          <w:szCs w:val="28"/>
        </w:rPr>
        <w:t>потому что связана с игрой.</w:t>
      </w:r>
    </w:p>
    <w:p w:rsidR="00D51EC7" w:rsidRPr="00DC1C7A" w:rsidRDefault="00D51EC7" w:rsidP="00D51EC7">
      <w:pPr>
        <w:pStyle w:val="c9"/>
        <w:shd w:val="clear" w:color="auto" w:fill="FFFFFF" w:themeFill="background1"/>
        <w:spacing w:before="0" w:beforeAutospacing="0" w:after="0" w:afterAutospacing="0" w:line="360" w:lineRule="auto"/>
        <w:ind w:firstLine="708"/>
        <w:jc w:val="both"/>
        <w:rPr>
          <w:rStyle w:val="c6"/>
          <w:sz w:val="28"/>
          <w:szCs w:val="28"/>
        </w:rPr>
      </w:pPr>
      <w:r w:rsidRPr="00DC1C7A">
        <w:rPr>
          <w:rStyle w:val="c6"/>
          <w:color w:val="000000"/>
          <w:sz w:val="28"/>
          <w:szCs w:val="28"/>
        </w:rPr>
        <w:t>Всякую свою выдумку,</w:t>
      </w:r>
      <w:r w:rsidRPr="00DC1C7A">
        <w:rPr>
          <w:rStyle w:val="c5"/>
          <w:color w:val="000000"/>
          <w:sz w:val="28"/>
          <w:szCs w:val="28"/>
          <w:shd w:val="clear" w:color="auto" w:fill="F3F3F3"/>
        </w:rPr>
        <w:t> </w:t>
      </w:r>
      <w:r w:rsidRPr="00DC1C7A">
        <w:rPr>
          <w:rStyle w:val="c6"/>
          <w:color w:val="000000"/>
          <w:sz w:val="28"/>
          <w:szCs w:val="28"/>
        </w:rPr>
        <w:t>впечатления из окружающей жизни ребёнку хочется выложить в живые образы и действия. Входя в образ, он</w:t>
      </w:r>
      <w:r w:rsidRPr="00DC1C7A">
        <w:rPr>
          <w:rStyle w:val="c5"/>
          <w:color w:val="000000"/>
          <w:sz w:val="28"/>
          <w:szCs w:val="28"/>
          <w:shd w:val="clear" w:color="auto" w:fill="F3F3F3"/>
        </w:rPr>
        <w:t> </w:t>
      </w:r>
      <w:r w:rsidRPr="00DC1C7A">
        <w:rPr>
          <w:rStyle w:val="c6"/>
          <w:color w:val="000000"/>
          <w:sz w:val="28"/>
          <w:szCs w:val="28"/>
        </w:rPr>
        <w:t>играет любые роли, стараясь подражать тому, что видит и что его заинтересовало, получая огромное</w:t>
      </w:r>
      <w:r w:rsidRPr="00DC1C7A">
        <w:rPr>
          <w:rStyle w:val="c5"/>
          <w:color w:val="000000"/>
          <w:sz w:val="28"/>
          <w:szCs w:val="28"/>
          <w:shd w:val="clear" w:color="auto" w:fill="F3F3F3"/>
        </w:rPr>
        <w:t> </w:t>
      </w:r>
      <w:r w:rsidRPr="00DC1C7A">
        <w:rPr>
          <w:rStyle w:val="c6"/>
          <w:color w:val="000000"/>
          <w:sz w:val="28"/>
          <w:szCs w:val="28"/>
        </w:rPr>
        <w:t>эмоциональное наслаждение</w:t>
      </w:r>
    </w:p>
    <w:p w:rsidR="00D51EC7" w:rsidRPr="00DC1C7A" w:rsidRDefault="00D51EC7" w:rsidP="00D51EC7">
      <w:pPr>
        <w:pStyle w:val="c9"/>
        <w:shd w:val="clear" w:color="auto" w:fill="FFFFFF" w:themeFill="background1"/>
        <w:spacing w:before="0" w:beforeAutospacing="0" w:after="0" w:afterAutospacing="0" w:line="360" w:lineRule="auto"/>
        <w:ind w:firstLine="708"/>
        <w:jc w:val="both"/>
        <w:rPr>
          <w:sz w:val="28"/>
          <w:szCs w:val="28"/>
        </w:rPr>
      </w:pPr>
      <w:r w:rsidRPr="00DC1C7A">
        <w:rPr>
          <w:rStyle w:val="c6"/>
          <w:color w:val="000000"/>
          <w:sz w:val="28"/>
          <w:szCs w:val="28"/>
        </w:rPr>
        <w:t>Цель моей работы: создать условия для развития речи детей через творческую активность в театрализованной</w:t>
      </w:r>
      <w:r w:rsidRPr="00DC1C7A">
        <w:rPr>
          <w:rStyle w:val="c1"/>
          <w:color w:val="000000"/>
          <w:sz w:val="28"/>
          <w:szCs w:val="28"/>
          <w:shd w:val="clear" w:color="auto" w:fill="F3F3F3"/>
        </w:rPr>
        <w:t> деятельности.</w:t>
      </w:r>
    </w:p>
    <w:p w:rsidR="00D51EC7" w:rsidRPr="00DC1C7A" w:rsidRDefault="00D51EC7" w:rsidP="00D51EC7">
      <w:pPr>
        <w:pStyle w:val="c9"/>
        <w:shd w:val="clear" w:color="auto" w:fill="FFFFFF" w:themeFill="background1"/>
        <w:spacing w:before="0" w:beforeAutospacing="0" w:after="0" w:afterAutospacing="0" w:line="360" w:lineRule="auto"/>
        <w:ind w:firstLine="708"/>
        <w:jc w:val="both"/>
        <w:rPr>
          <w:rStyle w:val="c6"/>
          <w:color w:val="000000"/>
          <w:sz w:val="28"/>
          <w:szCs w:val="28"/>
        </w:rPr>
      </w:pPr>
      <w:r w:rsidRPr="00DC1C7A">
        <w:rPr>
          <w:rStyle w:val="c6"/>
          <w:color w:val="000000"/>
          <w:sz w:val="28"/>
          <w:szCs w:val="28"/>
        </w:rPr>
        <w:t xml:space="preserve">Для достижения цели поставила перед собой задачи: анализ программно-методических материалов; определение и содержание методов, технологий </w:t>
      </w:r>
      <w:r w:rsidRPr="00DC1C7A">
        <w:rPr>
          <w:rStyle w:val="c5"/>
          <w:color w:val="000000"/>
          <w:sz w:val="28"/>
          <w:szCs w:val="28"/>
          <w:shd w:val="clear" w:color="auto" w:fill="F3F3F3"/>
        </w:rPr>
        <w:t> </w:t>
      </w:r>
      <w:r w:rsidRPr="00DC1C7A">
        <w:rPr>
          <w:rStyle w:val="c6"/>
          <w:color w:val="000000"/>
          <w:sz w:val="28"/>
          <w:szCs w:val="28"/>
        </w:rPr>
        <w:t>эффективного использования театрализованной деятельности для речевого</w:t>
      </w:r>
      <w:r w:rsidRPr="00DC1C7A">
        <w:rPr>
          <w:rStyle w:val="c5"/>
          <w:color w:val="000000"/>
          <w:sz w:val="28"/>
          <w:szCs w:val="28"/>
          <w:shd w:val="clear" w:color="auto" w:fill="F3F3F3"/>
        </w:rPr>
        <w:t> </w:t>
      </w:r>
      <w:r w:rsidRPr="00DC1C7A">
        <w:rPr>
          <w:rStyle w:val="c6"/>
          <w:color w:val="000000"/>
          <w:sz w:val="28"/>
          <w:szCs w:val="28"/>
        </w:rPr>
        <w:t>развития дошкольников; создание развивающей предметно-пространственной среды.</w:t>
      </w:r>
      <w:r w:rsidRPr="00DC1C7A">
        <w:rPr>
          <w:color w:val="111111"/>
          <w:sz w:val="28"/>
          <w:szCs w:val="28"/>
        </w:rPr>
        <w:t xml:space="preserve"> </w:t>
      </w:r>
    </w:p>
    <w:p w:rsidR="00D51EC7" w:rsidRPr="00DC1C7A" w:rsidRDefault="00D51EC7" w:rsidP="00D51EC7">
      <w:pPr>
        <w:pStyle w:val="c13"/>
        <w:shd w:val="clear" w:color="auto" w:fill="FFFFFF"/>
        <w:spacing w:before="0" w:beforeAutospacing="0" w:after="0" w:afterAutospacing="0" w:line="360" w:lineRule="auto"/>
        <w:jc w:val="both"/>
        <w:rPr>
          <w:color w:val="000000"/>
          <w:sz w:val="28"/>
          <w:szCs w:val="28"/>
        </w:rPr>
      </w:pPr>
      <w:r w:rsidRPr="00DC1C7A">
        <w:rPr>
          <w:rStyle w:val="c6"/>
          <w:color w:val="000000"/>
          <w:sz w:val="28"/>
          <w:szCs w:val="28"/>
        </w:rPr>
        <w:t xml:space="preserve"> </w:t>
      </w:r>
      <w:r w:rsidRPr="00DC1C7A">
        <w:rPr>
          <w:rStyle w:val="c1"/>
          <w:color w:val="000000"/>
          <w:sz w:val="28"/>
          <w:szCs w:val="28"/>
          <w:shd w:val="clear" w:color="auto" w:fill="F3F3F3"/>
        </w:rPr>
        <w:t>В своей работе я опиралась на методическое пособие Оксаны Семеновны Ушаковой. В ее книге представлены игры, упражнения и занятия по развитию всех сторон речи (звуковая, связная, правильное звукопроизношение, фонематического восприятия, речевого дыхания), развитию эмоционального словаря, развитию речи через театрализованную деятельность детей.</w:t>
      </w:r>
    </w:p>
    <w:p w:rsidR="00D51EC7" w:rsidRPr="00DC1C7A" w:rsidRDefault="00D51EC7" w:rsidP="00D51EC7">
      <w:pPr>
        <w:pStyle w:val="c9"/>
        <w:shd w:val="clear" w:color="auto" w:fill="FFFFFF" w:themeFill="background1"/>
        <w:spacing w:before="0" w:beforeAutospacing="0" w:after="0" w:afterAutospacing="0" w:line="360" w:lineRule="auto"/>
        <w:ind w:firstLine="708"/>
        <w:jc w:val="both"/>
        <w:rPr>
          <w:color w:val="111111"/>
          <w:sz w:val="28"/>
          <w:szCs w:val="28"/>
        </w:rPr>
      </w:pPr>
      <w:r w:rsidRPr="00DC1C7A">
        <w:rPr>
          <w:rStyle w:val="c6"/>
          <w:color w:val="000000"/>
          <w:sz w:val="28"/>
          <w:szCs w:val="28"/>
        </w:rPr>
        <w:lastRenderedPageBreak/>
        <w:t>Творческие методы и приёмы которыми я пользуюсь: знаковая система</w:t>
      </w:r>
      <w:r w:rsidRPr="00DC1C7A">
        <w:rPr>
          <w:rStyle w:val="c6"/>
          <w:sz w:val="28"/>
          <w:szCs w:val="28"/>
        </w:rPr>
        <w:t> </w:t>
      </w:r>
      <w:r w:rsidRPr="00DC1C7A">
        <w:rPr>
          <w:rStyle w:val="c6"/>
          <w:color w:val="000000"/>
          <w:sz w:val="28"/>
          <w:szCs w:val="28"/>
        </w:rPr>
        <w:t>обучения (схемы, алгоритмы, мнемотаблицы</w:t>
      </w:r>
      <w:proofErr w:type="gramStart"/>
      <w:r w:rsidRPr="00DC1C7A">
        <w:rPr>
          <w:rStyle w:val="c6"/>
          <w:color w:val="000000"/>
          <w:sz w:val="28"/>
          <w:szCs w:val="28"/>
        </w:rPr>
        <w:t>,у</w:t>
      </w:r>
      <w:proofErr w:type="gramEnd"/>
      <w:r w:rsidRPr="00DC1C7A">
        <w:rPr>
          <w:rStyle w:val="c6"/>
          <w:color w:val="000000"/>
          <w:sz w:val="28"/>
          <w:szCs w:val="28"/>
        </w:rPr>
        <w:t>словные</w:t>
      </w:r>
      <w:r w:rsidRPr="00DC1C7A">
        <w:rPr>
          <w:rStyle w:val="c6"/>
          <w:sz w:val="28"/>
          <w:szCs w:val="28"/>
        </w:rPr>
        <w:t> </w:t>
      </w:r>
      <w:r w:rsidRPr="00DC1C7A">
        <w:rPr>
          <w:rStyle w:val="c6"/>
          <w:color w:val="000000"/>
          <w:sz w:val="28"/>
          <w:szCs w:val="28"/>
        </w:rPr>
        <w:t>обозначения); моделирование; коммуникативные (диалоговое</w:t>
      </w:r>
      <w:r w:rsidRPr="00DC1C7A">
        <w:rPr>
          <w:rStyle w:val="c6"/>
          <w:sz w:val="28"/>
          <w:szCs w:val="28"/>
        </w:rPr>
        <w:t> </w:t>
      </w:r>
      <w:r w:rsidRPr="00DC1C7A">
        <w:rPr>
          <w:rStyle w:val="c6"/>
          <w:color w:val="000000"/>
          <w:sz w:val="28"/>
          <w:szCs w:val="28"/>
        </w:rPr>
        <w:t>общение, ролевые инсценировки, игры-драматизации, сюжетно-ролевые</w:t>
      </w:r>
      <w:r w:rsidRPr="00DC1C7A">
        <w:rPr>
          <w:rStyle w:val="c6"/>
          <w:sz w:val="28"/>
          <w:szCs w:val="28"/>
        </w:rPr>
        <w:t> </w:t>
      </w:r>
      <w:r w:rsidRPr="00DC1C7A">
        <w:rPr>
          <w:rStyle w:val="c6"/>
          <w:color w:val="000000"/>
          <w:sz w:val="28"/>
          <w:szCs w:val="28"/>
        </w:rPr>
        <w:t>игры, чтение по книге или наизусть, рассказывание, творческое</w:t>
      </w:r>
      <w:r w:rsidRPr="00DC1C7A">
        <w:rPr>
          <w:rStyle w:val="c6"/>
          <w:sz w:val="28"/>
          <w:szCs w:val="28"/>
        </w:rPr>
        <w:t> </w:t>
      </w:r>
      <w:r w:rsidRPr="00DC1C7A">
        <w:rPr>
          <w:rStyle w:val="c6"/>
          <w:color w:val="000000"/>
          <w:sz w:val="28"/>
          <w:szCs w:val="28"/>
        </w:rPr>
        <w:t>рассказывание, заучивание наизусть, описание); просмотр видеофильмов; слушание аудиозаписи.</w:t>
      </w:r>
      <w:r w:rsidRPr="00DC1C7A">
        <w:rPr>
          <w:color w:val="111111"/>
          <w:sz w:val="28"/>
          <w:szCs w:val="28"/>
        </w:rPr>
        <w:t xml:space="preserve"> </w:t>
      </w:r>
    </w:p>
    <w:p w:rsidR="00D51EC7" w:rsidRPr="00DC1C7A" w:rsidRDefault="00D51EC7" w:rsidP="00D51EC7">
      <w:pPr>
        <w:pStyle w:val="c13"/>
        <w:shd w:val="clear" w:color="auto" w:fill="FFFFFF"/>
        <w:spacing w:before="0" w:beforeAutospacing="0" w:after="0" w:afterAutospacing="0" w:line="360" w:lineRule="auto"/>
        <w:jc w:val="both"/>
        <w:rPr>
          <w:color w:val="000000"/>
          <w:sz w:val="28"/>
          <w:szCs w:val="28"/>
        </w:rPr>
      </w:pPr>
      <w:r w:rsidRPr="00DC1C7A">
        <w:rPr>
          <w:rStyle w:val="c1"/>
          <w:color w:val="000000"/>
          <w:sz w:val="28"/>
          <w:szCs w:val="28"/>
          <w:shd w:val="clear" w:color="auto" w:fill="F3F3F3"/>
        </w:rPr>
        <w:t>        После чтения сказки, стихотворений учу детей отвечать на вопросы, связанные с содержанием. Например: для углубленной работы выбирается сказка «Курочка Ряба» с учетом небольшого его объема, доступности понимания, немногочисленности персонажей. Затем собираются все имеющиеся издания этой сказки с разными иллюстрациями. Рассматривание иллюстраций разных художников помогает детям обращать внимание на характер изображения персонажей, их внешние данные. При повторном рассказе сказки используется настольный театр, затем прослушивают грамзапись или просматривают мультфильм. Проводятся дидактические игры, ручной труд по сказке. И в конце провожу игру-драматизацию. В свободное время дети сами выбирают сказку для драматизации.</w:t>
      </w:r>
    </w:p>
    <w:p w:rsidR="00D51EC7" w:rsidRPr="00DC1C7A" w:rsidRDefault="00D51EC7" w:rsidP="00D51EC7">
      <w:pPr>
        <w:pStyle w:val="c9"/>
        <w:shd w:val="clear" w:color="auto" w:fill="FFFFFF" w:themeFill="background1"/>
        <w:spacing w:before="0" w:beforeAutospacing="0" w:after="0" w:afterAutospacing="0" w:line="360" w:lineRule="auto"/>
        <w:ind w:firstLine="708"/>
        <w:jc w:val="both"/>
        <w:rPr>
          <w:rStyle w:val="c6"/>
          <w:color w:val="000000"/>
          <w:sz w:val="28"/>
          <w:szCs w:val="28"/>
        </w:rPr>
      </w:pPr>
      <w:r w:rsidRPr="00DC1C7A">
        <w:rPr>
          <w:rStyle w:val="c6"/>
          <w:color w:val="000000"/>
          <w:sz w:val="28"/>
          <w:szCs w:val="28"/>
        </w:rPr>
        <w:t>Веду активную работу с родителями в виде бесед, консультаций, рекомендаций по данной теме.</w:t>
      </w:r>
    </w:p>
    <w:p w:rsidR="00D51EC7" w:rsidRPr="00DC1C7A" w:rsidRDefault="00D51EC7" w:rsidP="00D51EC7">
      <w:pPr>
        <w:pStyle w:val="c10"/>
        <w:shd w:val="clear" w:color="auto" w:fill="FFFFFF" w:themeFill="background1"/>
        <w:spacing w:before="0" w:beforeAutospacing="0" w:after="0" w:afterAutospacing="0" w:line="360" w:lineRule="auto"/>
        <w:ind w:firstLine="708"/>
        <w:jc w:val="both"/>
        <w:rPr>
          <w:rStyle w:val="c2"/>
          <w:color w:val="000000"/>
          <w:sz w:val="28"/>
          <w:szCs w:val="28"/>
        </w:rPr>
      </w:pPr>
      <w:r w:rsidRPr="00DC1C7A">
        <w:rPr>
          <w:rStyle w:val="c2"/>
          <w:sz w:val="28"/>
          <w:szCs w:val="28"/>
        </w:rPr>
        <w:t>Для выработки хорошей дикции, четкого и правильного произношения отдельных слов и фраз широко использую  чистоговорки,  потешки, считалки, небольшие стихотворения, которые произносятся детьми с разной силой голоса и в различном темпе.</w:t>
      </w:r>
      <w:r w:rsidRPr="00DC1C7A">
        <w:rPr>
          <w:rStyle w:val="c2"/>
          <w:color w:val="000000"/>
          <w:sz w:val="28"/>
          <w:szCs w:val="28"/>
        </w:rPr>
        <w:t xml:space="preserve"> </w:t>
      </w:r>
    </w:p>
    <w:p w:rsidR="00D51EC7" w:rsidRPr="00DC1C7A" w:rsidRDefault="00D51EC7" w:rsidP="00D51EC7">
      <w:pPr>
        <w:pStyle w:val="c10"/>
        <w:shd w:val="clear" w:color="auto" w:fill="FFFFFF" w:themeFill="background1"/>
        <w:spacing w:before="0" w:beforeAutospacing="0" w:after="0" w:afterAutospacing="0" w:line="360" w:lineRule="auto"/>
        <w:ind w:firstLine="708"/>
        <w:jc w:val="both"/>
        <w:rPr>
          <w:rStyle w:val="c2"/>
          <w:sz w:val="28"/>
          <w:szCs w:val="28"/>
        </w:rPr>
      </w:pPr>
      <w:r w:rsidRPr="00DC1C7A">
        <w:rPr>
          <w:color w:val="111111"/>
          <w:sz w:val="28"/>
          <w:szCs w:val="28"/>
        </w:rPr>
        <w:t>.</w:t>
      </w:r>
      <w:r w:rsidRPr="00DC1C7A">
        <w:rPr>
          <w:rStyle w:val="c2"/>
          <w:color w:val="000000"/>
          <w:sz w:val="28"/>
          <w:szCs w:val="28"/>
        </w:rPr>
        <w:t xml:space="preserve">Виды театров, используемые в работе: пальчиковый, настольный кукольный,  конусный,  масочный. </w:t>
      </w:r>
    </w:p>
    <w:p w:rsidR="00D51EC7" w:rsidRPr="00DC1C7A" w:rsidRDefault="00D51EC7" w:rsidP="00D51EC7">
      <w:pPr>
        <w:pStyle w:val="c14"/>
        <w:shd w:val="clear" w:color="auto" w:fill="FFFFFF" w:themeFill="background1"/>
        <w:spacing w:before="0" w:beforeAutospacing="0" w:after="0" w:afterAutospacing="0" w:line="360" w:lineRule="auto"/>
        <w:ind w:firstLine="708"/>
        <w:jc w:val="both"/>
        <w:rPr>
          <w:rStyle w:val="c2"/>
          <w:sz w:val="28"/>
          <w:szCs w:val="28"/>
        </w:rPr>
      </w:pPr>
      <w:r w:rsidRPr="00DC1C7A">
        <w:rPr>
          <w:rStyle w:val="c2"/>
          <w:sz w:val="28"/>
          <w:szCs w:val="28"/>
        </w:rPr>
        <w:t>Совместно с детьми будем   продолжать на основе готовых кукольных театров разыгрывать сказки, составлять интересные и необычные рассказы, меняя героев и обстановку.</w:t>
      </w:r>
    </w:p>
    <w:p w:rsidR="00FF3AF6" w:rsidRDefault="00D51EC7" w:rsidP="005B2E4F">
      <w:pPr>
        <w:pStyle w:val="c14"/>
        <w:shd w:val="clear" w:color="auto" w:fill="FFFFFF" w:themeFill="background1"/>
        <w:spacing w:before="0" w:beforeAutospacing="0" w:after="0" w:afterAutospacing="0" w:line="360" w:lineRule="auto"/>
        <w:ind w:firstLine="708"/>
        <w:jc w:val="both"/>
        <w:rPr>
          <w:rStyle w:val="c2"/>
          <w:color w:val="000000"/>
          <w:sz w:val="28"/>
          <w:szCs w:val="28"/>
        </w:rPr>
      </w:pPr>
      <w:r w:rsidRPr="00DC1C7A">
        <w:rPr>
          <w:rStyle w:val="c1"/>
          <w:color w:val="000000"/>
          <w:sz w:val="28"/>
          <w:szCs w:val="28"/>
        </w:rPr>
        <w:lastRenderedPageBreak/>
        <w:t>С целью развития связной речи и приобщения детей к театральному искусству мной организован кружок театральной студии «В гостях у  сказки» начиная со старшего дошкольного возраста</w:t>
      </w:r>
      <w:r w:rsidR="005B2E4F">
        <w:rPr>
          <w:rStyle w:val="c1"/>
          <w:color w:val="000000"/>
          <w:sz w:val="28"/>
          <w:szCs w:val="28"/>
        </w:rPr>
        <w:t>.</w:t>
      </w:r>
    </w:p>
    <w:p w:rsidR="00D51EC7" w:rsidRPr="00DC1C7A" w:rsidRDefault="00D51EC7" w:rsidP="00D51EC7">
      <w:pPr>
        <w:pStyle w:val="c0"/>
        <w:shd w:val="clear" w:color="auto" w:fill="FFFFFF"/>
        <w:spacing w:before="0" w:beforeAutospacing="0" w:after="0" w:afterAutospacing="0" w:line="360" w:lineRule="auto"/>
        <w:rPr>
          <w:rStyle w:val="c2"/>
          <w:sz w:val="28"/>
          <w:szCs w:val="28"/>
        </w:rPr>
      </w:pPr>
      <w:r w:rsidRPr="00DC1C7A">
        <w:rPr>
          <w:rStyle w:val="c2"/>
          <w:color w:val="000000"/>
          <w:sz w:val="28"/>
          <w:szCs w:val="28"/>
        </w:rPr>
        <w:t xml:space="preserve">Вывод: </w:t>
      </w:r>
      <w:proofErr w:type="gramStart"/>
      <w:r w:rsidRPr="00DC1C7A">
        <w:rPr>
          <w:rStyle w:val="c1"/>
          <w:color w:val="000000"/>
          <w:sz w:val="28"/>
          <w:szCs w:val="28"/>
        </w:rPr>
        <w:t>Систематическая работа по формированию связной речи через   театрализованную деятельность дает свои результаты:</w:t>
      </w:r>
      <w:r w:rsidRPr="00DC1C7A">
        <w:rPr>
          <w:rStyle w:val="c1"/>
          <w:sz w:val="28"/>
          <w:szCs w:val="28"/>
        </w:rPr>
        <w:t xml:space="preserve"> </w:t>
      </w:r>
      <w:r w:rsidRPr="00DC1C7A">
        <w:rPr>
          <w:rStyle w:val="c2"/>
          <w:color w:val="000000"/>
          <w:sz w:val="28"/>
          <w:szCs w:val="28"/>
        </w:rPr>
        <w:t>повышается речевая активность,</w:t>
      </w:r>
      <w:r w:rsidRPr="00DC1C7A">
        <w:rPr>
          <w:rStyle w:val="c2"/>
          <w:sz w:val="28"/>
          <w:szCs w:val="28"/>
        </w:rPr>
        <w:t xml:space="preserve"> появляется живой интерес к самостоятельному познанию и размышлению, </w:t>
      </w:r>
      <w:r w:rsidRPr="00DC1C7A">
        <w:rPr>
          <w:rStyle w:val="c2"/>
          <w:color w:val="000000"/>
          <w:sz w:val="28"/>
          <w:szCs w:val="28"/>
        </w:rPr>
        <w:t>дети получают эмоциональный</w:t>
      </w:r>
      <w:r w:rsidRPr="00DC1C7A">
        <w:rPr>
          <w:rStyle w:val="c2"/>
          <w:sz w:val="28"/>
          <w:szCs w:val="28"/>
        </w:rPr>
        <w:t xml:space="preserve"> подъём, проявляют позитивные качества характера: находчивость, взаимопомощь, смелость, умение сопереживать, умение работать в коллективе, силу воли, целеустремленность, излучают энергию, бодрость, любят творческие задания, с удовольствием участвуют в театральных постановках, кукольных спектаклях, играх - драматизациях.. </w:t>
      </w:r>
      <w:proofErr w:type="gramEnd"/>
    </w:p>
    <w:p w:rsidR="00D51EC7" w:rsidRPr="00DC1C7A" w:rsidRDefault="00D51EC7" w:rsidP="00D51EC7">
      <w:pPr>
        <w:pStyle w:val="c0"/>
        <w:shd w:val="clear" w:color="auto" w:fill="FFFFFF"/>
        <w:spacing w:before="0" w:beforeAutospacing="0" w:after="0" w:afterAutospacing="0" w:line="360" w:lineRule="auto"/>
        <w:rPr>
          <w:color w:val="000000"/>
          <w:sz w:val="28"/>
          <w:szCs w:val="28"/>
        </w:rPr>
      </w:pPr>
      <w:r w:rsidRPr="00DC1C7A">
        <w:rPr>
          <w:rStyle w:val="c1"/>
          <w:color w:val="000000"/>
          <w:sz w:val="28"/>
          <w:szCs w:val="28"/>
        </w:rPr>
        <w:t>Занимаясь с детьми театром, я ставлю перед собой цель – сделать жизнь детей интересной и содержательной, наполнить ее яркими впечатлениями, интересными делами, радостью творчества. Я стремлюсь к тому, чтобы навыки, полученные в театрализованных играх, дети смогли использовать в повседневной жизни.</w:t>
      </w:r>
    </w:p>
    <w:p w:rsidR="00D51EC7" w:rsidRPr="00DC1C7A" w:rsidRDefault="00D51EC7" w:rsidP="00D51EC7">
      <w:pPr>
        <w:pStyle w:val="c14"/>
        <w:shd w:val="clear" w:color="auto" w:fill="FFFFFF" w:themeFill="background1"/>
        <w:spacing w:before="0" w:beforeAutospacing="0" w:after="0" w:afterAutospacing="0" w:line="360" w:lineRule="auto"/>
        <w:ind w:firstLine="708"/>
        <w:jc w:val="both"/>
        <w:rPr>
          <w:rStyle w:val="c2"/>
          <w:sz w:val="28"/>
          <w:szCs w:val="28"/>
        </w:rPr>
      </w:pPr>
    </w:p>
    <w:p w:rsidR="00D51EC7" w:rsidRPr="00DC1C7A" w:rsidRDefault="00D51EC7" w:rsidP="00D51EC7">
      <w:pPr>
        <w:shd w:val="clear" w:color="auto" w:fill="FFFFFF" w:themeFill="background1"/>
        <w:spacing w:line="360" w:lineRule="auto"/>
        <w:rPr>
          <w:rStyle w:val="c2"/>
          <w:rFonts w:ascii="Times New Roman" w:eastAsia="Times New Roman" w:hAnsi="Times New Roman" w:cs="Times New Roman"/>
          <w:color w:val="000000"/>
          <w:sz w:val="28"/>
          <w:szCs w:val="28"/>
          <w:lang w:eastAsia="ru-RU"/>
        </w:rPr>
      </w:pPr>
    </w:p>
    <w:p w:rsidR="00D51EC7" w:rsidRPr="00DC1C7A" w:rsidRDefault="00D51EC7" w:rsidP="00D51EC7">
      <w:pPr>
        <w:pStyle w:val="c9"/>
        <w:shd w:val="clear" w:color="auto" w:fill="FFFFFF" w:themeFill="background1"/>
        <w:spacing w:before="0" w:beforeAutospacing="0" w:after="0" w:afterAutospacing="0" w:line="360" w:lineRule="auto"/>
        <w:ind w:firstLine="708"/>
        <w:jc w:val="center"/>
        <w:rPr>
          <w:rStyle w:val="c2"/>
          <w:b/>
          <w:color w:val="000000"/>
          <w:sz w:val="44"/>
          <w:szCs w:val="44"/>
        </w:rPr>
      </w:pPr>
    </w:p>
    <w:p w:rsidR="00292132" w:rsidRDefault="00292132"/>
    <w:sectPr w:rsidR="00292132" w:rsidSect="0029213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D51EC7"/>
    <w:rsid w:val="00243853"/>
    <w:rsid w:val="00292132"/>
    <w:rsid w:val="00526D73"/>
    <w:rsid w:val="005B2E4F"/>
    <w:rsid w:val="007E478E"/>
    <w:rsid w:val="00D51EC7"/>
    <w:rsid w:val="00FF3AF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213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9">
    <w:name w:val="c9"/>
    <w:basedOn w:val="a"/>
    <w:rsid w:val="00D51EC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D51EC7"/>
  </w:style>
  <w:style w:type="paragraph" w:customStyle="1" w:styleId="c14">
    <w:name w:val="c14"/>
    <w:basedOn w:val="a"/>
    <w:rsid w:val="00D51E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
    <w:name w:val="c10"/>
    <w:basedOn w:val="a"/>
    <w:rsid w:val="00D51EC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D51EC7"/>
  </w:style>
  <w:style w:type="character" w:customStyle="1" w:styleId="c5">
    <w:name w:val="c5"/>
    <w:basedOn w:val="a0"/>
    <w:rsid w:val="00D51EC7"/>
  </w:style>
  <w:style w:type="character" w:customStyle="1" w:styleId="c1">
    <w:name w:val="c1"/>
    <w:basedOn w:val="a0"/>
    <w:rsid w:val="00D51EC7"/>
  </w:style>
  <w:style w:type="paragraph" w:customStyle="1" w:styleId="c13">
    <w:name w:val="c13"/>
    <w:basedOn w:val="a"/>
    <w:rsid w:val="00D51E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basedOn w:val="a"/>
    <w:rsid w:val="00D51EC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1</Pages>
  <Words>634</Words>
  <Characters>3614</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4</cp:revision>
  <dcterms:created xsi:type="dcterms:W3CDTF">2026-04-20T06:04:00Z</dcterms:created>
  <dcterms:modified xsi:type="dcterms:W3CDTF">2026-04-21T11:28:00Z</dcterms:modified>
</cp:coreProperties>
</file>