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97E" w:rsidRDefault="00F87D96" w:rsidP="00F87D96">
      <w:pPr>
        <w:spacing w:after="135"/>
        <w:jc w:val="center"/>
        <w:rPr>
          <w:rFonts w:ascii="Times New Roman" w:hAnsi="Times New Roman"/>
          <w:color w:val="333333"/>
          <w:sz w:val="28"/>
          <w:shd w:val="clear" w:color="auto" w:fill="FFFFFF"/>
        </w:rPr>
      </w:pPr>
      <w:r>
        <w:rPr>
          <w:rFonts w:ascii="Times New Roman" w:hAnsi="Times New Roman"/>
          <w:b/>
          <w:color w:val="333333"/>
          <w:sz w:val="32"/>
          <w:u w:val="single"/>
          <w:shd w:val="clear" w:color="auto" w:fill="FFFFFF"/>
        </w:rPr>
        <w:t>Патриотическое воспитание дошкольников через праздники и развлечения.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333333"/>
          <w:sz w:val="28"/>
          <w:shd w:val="clear" w:color="auto" w:fill="FFFFFF"/>
        </w:rPr>
      </w:pPr>
      <w:r>
        <w:rPr>
          <w:rFonts w:ascii="Times New Roman" w:hAnsi="Times New Roman"/>
          <w:color w:val="333333"/>
          <w:sz w:val="28"/>
          <w:shd w:val="clear" w:color="auto" w:fill="FFFFFF"/>
        </w:rPr>
        <w:t xml:space="preserve">       </w:t>
      </w:r>
      <w:r>
        <w:rPr>
          <w:rFonts w:ascii="Times New Roman" w:hAnsi="Times New Roman"/>
          <w:color w:val="333333"/>
          <w:sz w:val="28"/>
          <w:shd w:val="clear" w:color="auto" w:fill="FFFFFF"/>
        </w:rPr>
        <w:t>Патриотическое воспитание детей является одной из основных задач дошкольного образования. Чувство патриотизма многогранно по содержанию. Это и любовь к родным местам, и гордость за свой народ, и ощущение своей неразрывности с окружающим миром, и желание со</w:t>
      </w:r>
      <w:r>
        <w:rPr>
          <w:rFonts w:ascii="Times New Roman" w:hAnsi="Times New Roman"/>
          <w:color w:val="333333"/>
          <w:sz w:val="28"/>
          <w:shd w:val="clear" w:color="auto" w:fill="FFFFFF"/>
        </w:rPr>
        <w:t xml:space="preserve">хранять и приумножать богатство своей страны. </w:t>
      </w:r>
      <w:bookmarkStart w:id="0" w:name="_GoBack"/>
      <w:bookmarkEnd w:id="0"/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333333"/>
          <w:sz w:val="28"/>
          <w:shd w:val="clear" w:color="auto" w:fill="FFFFFF"/>
        </w:rPr>
      </w:pPr>
      <w:r>
        <w:rPr>
          <w:rFonts w:ascii="Times New Roman" w:hAnsi="Times New Roman"/>
          <w:color w:val="333333"/>
          <w:sz w:val="28"/>
          <w:shd w:val="clear" w:color="auto" w:fill="FFFFFF"/>
        </w:rPr>
        <w:t xml:space="preserve">      Чувство Родины начинается у ребенка с отношения к семье, к самым близким людям — к матери, отцу, бабушке, дедушке. Это корни, связывающие его с родным домом и ближайшим окружением. Чувство Родины начинае</w:t>
      </w:r>
      <w:r>
        <w:rPr>
          <w:rFonts w:ascii="Times New Roman" w:hAnsi="Times New Roman"/>
          <w:color w:val="333333"/>
          <w:sz w:val="28"/>
          <w:shd w:val="clear" w:color="auto" w:fill="FFFFFF"/>
        </w:rPr>
        <w:t>тся с восхищения тем, что видит перед собой малыш, чему он изумляется и что вызывает отклик в его душе. И хотя многие впечатления еще не осознаны им глубоко, но, пропущенные через детское восприятие, они играют огромную роль в становлении личности патриота</w:t>
      </w:r>
      <w:r>
        <w:rPr>
          <w:rFonts w:ascii="Times New Roman" w:hAnsi="Times New Roman"/>
          <w:color w:val="333333"/>
          <w:sz w:val="28"/>
          <w:shd w:val="clear" w:color="auto" w:fill="FFFFFF"/>
        </w:rPr>
        <w:t>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333333"/>
          <w:sz w:val="28"/>
          <w:shd w:val="clear" w:color="auto" w:fill="FFFFFF"/>
        </w:rPr>
      </w:pPr>
      <w:r>
        <w:rPr>
          <w:rFonts w:ascii="Times New Roman" w:hAnsi="Times New Roman"/>
          <w:color w:val="333333"/>
          <w:sz w:val="28"/>
          <w:shd w:val="clear" w:color="auto" w:fill="FFFFFF"/>
        </w:rPr>
        <w:t xml:space="preserve">       Воспитание патриотических чувств у детей дошкольного возраста - одна из задач нравственного воспитания, включающая в себя воспитание любви к близким людям, к детскому саду, к родному городу и к родной стране. Патриотические чувства закладываются в</w:t>
      </w:r>
      <w:r>
        <w:rPr>
          <w:rFonts w:ascii="Times New Roman" w:hAnsi="Times New Roman"/>
          <w:color w:val="333333"/>
          <w:sz w:val="28"/>
          <w:shd w:val="clear" w:color="auto" w:fill="FFFFFF"/>
        </w:rPr>
        <w:t xml:space="preserve"> процессе жизни и бытия человека, находящегося в рамках конкретной социокультурной среды. Люди с момента рождения инстинктивно, естественно и незаметно привыкают к окружающей их среде, природе и культуре своей страны, к быту своего народа.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333333"/>
          <w:sz w:val="28"/>
          <w:shd w:val="clear" w:color="auto" w:fill="FFFFFF"/>
        </w:rPr>
      </w:pPr>
      <w:r>
        <w:rPr>
          <w:rFonts w:ascii="Times New Roman" w:hAnsi="Times New Roman"/>
          <w:color w:val="333333"/>
          <w:sz w:val="28"/>
          <w:shd w:val="clear" w:color="auto" w:fill="FFFFFF"/>
        </w:rPr>
        <w:t xml:space="preserve">        Следует </w:t>
      </w:r>
      <w:r>
        <w:rPr>
          <w:rFonts w:ascii="Times New Roman" w:hAnsi="Times New Roman"/>
          <w:color w:val="333333"/>
          <w:sz w:val="28"/>
          <w:shd w:val="clear" w:color="auto" w:fill="FFFFFF"/>
        </w:rPr>
        <w:t>учитывать, что дошкольник воспринимает окружающую его действительность эмоционально, поэтому патриотические чувства к родному городу, к родной стране у него проявляются в чувстве восхищения своим городом, своей страной. Такие чувства не могут возникнуть по</w:t>
      </w:r>
      <w:r>
        <w:rPr>
          <w:rFonts w:ascii="Times New Roman" w:hAnsi="Times New Roman"/>
          <w:color w:val="333333"/>
          <w:sz w:val="28"/>
          <w:shd w:val="clear" w:color="auto" w:fill="FFFFFF"/>
        </w:rPr>
        <w:t>сле нескольких занятий. Это результат длительного, систематического и целенаправленного воздействия на ребенка. Воспитание детей осуществляется ежесекундно, на занятиях, мероприятиях, праздниках, в игре и в быту. Работа строится таким образом, чтобы она пр</w:t>
      </w:r>
      <w:r>
        <w:rPr>
          <w:rFonts w:ascii="Times New Roman" w:hAnsi="Times New Roman"/>
          <w:color w:val="333333"/>
          <w:sz w:val="28"/>
          <w:shd w:val="clear" w:color="auto" w:fill="FFFFFF"/>
        </w:rPr>
        <w:t>оходила через сердце каждого воспитанника детского сада.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333333"/>
          <w:sz w:val="28"/>
          <w:shd w:val="clear" w:color="auto" w:fill="FFFFFF"/>
        </w:rPr>
      </w:pPr>
      <w:proofErr w:type="spellStart"/>
      <w:r>
        <w:rPr>
          <w:rFonts w:ascii="Times New Roman" w:hAnsi="Times New Roman"/>
          <w:color w:val="333333"/>
          <w:sz w:val="28"/>
          <w:shd w:val="clear" w:color="auto" w:fill="FFFFFF"/>
        </w:rPr>
        <w:t>В.В.Сухомлинский</w:t>
      </w:r>
      <w:proofErr w:type="spellEnd"/>
      <w:r>
        <w:rPr>
          <w:rFonts w:ascii="Times New Roman" w:hAnsi="Times New Roman"/>
          <w:color w:val="333333"/>
          <w:sz w:val="28"/>
          <w:shd w:val="clear" w:color="auto" w:fill="FFFFFF"/>
        </w:rPr>
        <w:t xml:space="preserve"> утверждал, что детство – это каждодневное открытие мира и поэтому надо сделать так, чтобы оно стало, прежде всего, познанием человека и Отечества, их красоты и величия.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333333"/>
          <w:sz w:val="28"/>
          <w:shd w:val="clear" w:color="auto" w:fill="FFFFFF"/>
        </w:rPr>
      </w:pPr>
      <w:r>
        <w:rPr>
          <w:rFonts w:ascii="Times New Roman" w:hAnsi="Times New Roman"/>
          <w:color w:val="333333"/>
          <w:sz w:val="28"/>
          <w:shd w:val="clear" w:color="auto" w:fill="FFFFFF"/>
        </w:rPr>
        <w:t>       Немало</w:t>
      </w:r>
      <w:r>
        <w:rPr>
          <w:rFonts w:ascii="Times New Roman" w:hAnsi="Times New Roman"/>
          <w:color w:val="333333"/>
          <w:sz w:val="28"/>
          <w:shd w:val="clear" w:color="auto" w:fill="FFFFFF"/>
        </w:rPr>
        <w:t>е значение для воспитания у детей интереса и любви к родному краю имеет ближайшее окружение. Постепенно ребенок знакомится с детским садом, своей улицей, городом, а затем и со страной, ее столицей и символами – Кремлем, достопримечательностями.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252525"/>
          <w:sz w:val="28"/>
          <w:shd w:val="clear" w:color="auto" w:fill="FFFFFF"/>
        </w:rPr>
      </w:pPr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      Необ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>ходимо чтить свою историю, знать особенности культурной жизни прадедов, чтобы, возрождая прежние традиции, показать их детям в новом, современном звучании.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252525"/>
          <w:sz w:val="28"/>
          <w:shd w:val="clear" w:color="auto" w:fill="FFFFFF"/>
        </w:rPr>
      </w:pPr>
      <w:r>
        <w:rPr>
          <w:rFonts w:ascii="Times New Roman" w:hAnsi="Times New Roman"/>
          <w:color w:val="252525"/>
          <w:sz w:val="28"/>
          <w:shd w:val="clear" w:color="auto" w:fill="FFFFFF"/>
        </w:rPr>
        <w:lastRenderedPageBreak/>
        <w:t xml:space="preserve">      Лучшее средство для этого – праздники и развлечения. В настоящее время в нашем </w:t>
      </w:r>
      <w:proofErr w:type="gramStart"/>
      <w:r>
        <w:rPr>
          <w:rFonts w:ascii="Times New Roman" w:hAnsi="Times New Roman"/>
          <w:color w:val="252525"/>
          <w:sz w:val="28"/>
          <w:shd w:val="clear" w:color="auto" w:fill="FFFFFF"/>
        </w:rPr>
        <w:t>саду  определен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>ы</w:t>
      </w:r>
      <w:proofErr w:type="gramEnd"/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традиции  праздничных мероприятий, которые  проводятся ежегодно. Это: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252525"/>
          <w:sz w:val="28"/>
          <w:shd w:val="clear" w:color="auto" w:fill="FFFFFF"/>
        </w:rPr>
      </w:pPr>
      <w:r>
        <w:rPr>
          <w:rFonts w:ascii="Times New Roman" w:hAnsi="Times New Roman"/>
          <w:b/>
          <w:color w:val="252525"/>
          <w:sz w:val="28"/>
          <w:shd w:val="clear" w:color="auto" w:fill="FFFFFF"/>
        </w:rPr>
        <w:t>народные и фольклорные праздники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– Масленица, Коляда--</w:t>
      </w:r>
      <w:proofErr w:type="spellStart"/>
      <w:r>
        <w:rPr>
          <w:rFonts w:ascii="Times New Roman" w:hAnsi="Times New Roman"/>
          <w:color w:val="252525"/>
          <w:sz w:val="28"/>
          <w:shd w:val="clear" w:color="auto" w:fill="FFFFFF"/>
        </w:rPr>
        <w:t>колядушка</w:t>
      </w:r>
      <w:proofErr w:type="spellEnd"/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252525"/>
          <w:sz w:val="28"/>
          <w:shd w:val="clear" w:color="auto" w:fill="FFFFFF"/>
        </w:rPr>
        <w:t>Уртун</w:t>
      </w:r>
      <w:proofErr w:type="spellEnd"/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52525"/>
          <w:sz w:val="28"/>
          <w:shd w:val="clear" w:color="auto" w:fill="FFFFFF"/>
        </w:rPr>
        <w:t>тойы</w:t>
      </w:r>
      <w:proofErr w:type="spellEnd"/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252525"/>
          <w:sz w:val="28"/>
          <w:shd w:val="clear" w:color="auto" w:fill="FFFFFF"/>
        </w:rPr>
        <w:t>Чыл</w:t>
      </w:r>
      <w:proofErr w:type="spellEnd"/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Пазы,  </w:t>
      </w:r>
      <w:proofErr w:type="spellStart"/>
      <w:r>
        <w:rPr>
          <w:rFonts w:ascii="Times New Roman" w:hAnsi="Times New Roman"/>
          <w:color w:val="252525"/>
          <w:sz w:val="28"/>
          <w:shd w:val="clear" w:color="auto" w:fill="FFFFFF"/>
        </w:rPr>
        <w:t>Хуртуях</w:t>
      </w:r>
      <w:proofErr w:type="spellEnd"/>
      <w:proofErr w:type="gramEnd"/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52525"/>
          <w:sz w:val="28"/>
          <w:shd w:val="clear" w:color="auto" w:fill="FFFFFF"/>
        </w:rPr>
        <w:t>айы</w:t>
      </w:r>
      <w:proofErr w:type="spellEnd"/>
      <w:r>
        <w:rPr>
          <w:rFonts w:ascii="Times New Roman" w:hAnsi="Times New Roman"/>
          <w:color w:val="252525"/>
          <w:sz w:val="28"/>
          <w:shd w:val="clear" w:color="auto" w:fill="FFFFFF"/>
        </w:rPr>
        <w:t>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252525"/>
          <w:sz w:val="28"/>
          <w:shd w:val="clear" w:color="auto" w:fill="FFFFFF"/>
        </w:rPr>
      </w:pPr>
      <w:r>
        <w:rPr>
          <w:rFonts w:ascii="Times New Roman" w:hAnsi="Times New Roman"/>
          <w:b/>
          <w:color w:val="252525"/>
          <w:sz w:val="28"/>
          <w:shd w:val="clear" w:color="auto" w:fill="FFFFFF"/>
        </w:rPr>
        <w:t>государственно-гражданские праздники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– Новый год, День защитника Отечества, День По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>беды, День знаний, День народного единства, День России, акция "Свеча памяти", "День Российского студенчества", "День хакасского языка".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252525"/>
          <w:sz w:val="28"/>
          <w:shd w:val="clear" w:color="auto" w:fill="FFFFFF"/>
        </w:rPr>
      </w:pPr>
      <w:r>
        <w:rPr>
          <w:rFonts w:ascii="Times New Roman" w:hAnsi="Times New Roman"/>
          <w:b/>
          <w:color w:val="252525"/>
          <w:sz w:val="28"/>
          <w:shd w:val="clear" w:color="auto" w:fill="FFFFFF"/>
        </w:rPr>
        <w:t xml:space="preserve">международные праздники 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>– День матери, Международный женский день, День защиты детей; День Земли.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252525"/>
          <w:sz w:val="28"/>
          <w:shd w:val="clear" w:color="auto" w:fill="FFFFFF"/>
        </w:rPr>
      </w:pPr>
      <w:r>
        <w:rPr>
          <w:rFonts w:ascii="Times New Roman" w:hAnsi="Times New Roman"/>
          <w:b/>
          <w:color w:val="252525"/>
          <w:sz w:val="28"/>
          <w:shd w:val="clear" w:color="auto" w:fill="FFFFFF"/>
        </w:rPr>
        <w:t>бытовые и семейные пр</w:t>
      </w:r>
      <w:r>
        <w:rPr>
          <w:rFonts w:ascii="Times New Roman" w:hAnsi="Times New Roman"/>
          <w:b/>
          <w:color w:val="252525"/>
          <w:sz w:val="28"/>
          <w:shd w:val="clear" w:color="auto" w:fill="FFFFFF"/>
        </w:rPr>
        <w:t>аздники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– выпуск в школу, новоселье групп, </w:t>
      </w:r>
      <w:proofErr w:type="spellStart"/>
      <w:r>
        <w:rPr>
          <w:rFonts w:ascii="Times New Roman" w:hAnsi="Times New Roman"/>
          <w:color w:val="252525"/>
          <w:sz w:val="28"/>
          <w:shd w:val="clear" w:color="auto" w:fill="FFFFFF"/>
        </w:rPr>
        <w:t>осенины</w:t>
      </w:r>
      <w:proofErr w:type="spellEnd"/>
      <w:r>
        <w:rPr>
          <w:rFonts w:ascii="Times New Roman" w:hAnsi="Times New Roman"/>
          <w:color w:val="252525"/>
          <w:sz w:val="28"/>
          <w:shd w:val="clear" w:color="auto" w:fill="FFFFFF"/>
        </w:rPr>
        <w:t>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252525"/>
          <w:sz w:val="28"/>
        </w:rPr>
      </w:pPr>
      <w:r>
        <w:rPr>
          <w:rFonts w:ascii="Arial" w:hAnsi="Arial"/>
          <w:color w:val="252525"/>
          <w:shd w:val="clear" w:color="auto" w:fill="FFFFFF"/>
        </w:rPr>
        <w:t xml:space="preserve">        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В нашем дошкольном учреждении воспитание патриотических качеств личности ребенка проходит непосредственно на тематических занятиях и праздниках, посвященных Дню Победы, Дню защитника Отечества. 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>Одной из задач которых является формирование у наших воспитанников активного положительного отношения к славным защитникам нашей Родины — к воинам Российской Армии. Героизм, мужество, стойкость, готовность совершать подвиги во имя Родины. Эти черты российс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>кого воина понятны старшим дошкольникам, они создают благоприятные условия для формирования у детей мотива (хочу быть таким, как солдат: смелым, сильным, выносливым, ловким). 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>Организуя праздники героико-патриотической тематики, мы одновременно и учим, и в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>оспитываем наших детей. Здесь они по-настоящему играют в военных, маршируют в почетном строю вместе со взрослыми, поют военные песни.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252525"/>
          <w:sz w:val="28"/>
        </w:rPr>
      </w:pPr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    Нравственное воспитание дошкольника – это, прежде всего воспитание любви и уважения к матери.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252525"/>
          <w:sz w:val="28"/>
        </w:rPr>
      </w:pPr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     </w:t>
      </w:r>
      <w:proofErr w:type="gramStart"/>
      <w:r>
        <w:rPr>
          <w:rFonts w:ascii="Times New Roman" w:hAnsi="Times New Roman"/>
          <w:color w:val="252525"/>
          <w:sz w:val="28"/>
          <w:shd w:val="clear" w:color="auto" w:fill="FFFFFF"/>
        </w:rPr>
        <w:t>Для  дошкольника</w:t>
      </w:r>
      <w:proofErr w:type="gramEnd"/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Р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>одина – это мама, его близкие родные люди. Это дом, где он живет, двор, где играет, это детский сад с его воспитателями и друзьями.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252525"/>
          <w:sz w:val="28"/>
        </w:rPr>
      </w:pPr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    Огромное значение нравственного воспитания детей дошкольного возраста прослеживается при подготовке и проведении таких 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праздников как: «Международный </w:t>
      </w:r>
      <w:proofErr w:type="gramStart"/>
      <w:r>
        <w:rPr>
          <w:rFonts w:ascii="Times New Roman" w:hAnsi="Times New Roman"/>
          <w:color w:val="252525"/>
          <w:sz w:val="28"/>
          <w:shd w:val="clear" w:color="auto" w:fill="FFFFFF"/>
        </w:rPr>
        <w:t>женский  день</w:t>
      </w:r>
      <w:proofErr w:type="gramEnd"/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», «День матери», где дети с теплотой и добротой исполняют песни о бабушке, о сестрички, о маме. В последствии чего формируется любовь к маме, уважения к женщине, </w:t>
      </w:r>
      <w:proofErr w:type="gramStart"/>
      <w:r>
        <w:rPr>
          <w:rFonts w:ascii="Times New Roman" w:hAnsi="Times New Roman"/>
          <w:color w:val="252525"/>
          <w:sz w:val="28"/>
          <w:shd w:val="clear" w:color="auto" w:fill="FFFFFF"/>
        </w:rPr>
        <w:t>к девочки</w:t>
      </w:r>
      <w:proofErr w:type="gramEnd"/>
      <w:r>
        <w:rPr>
          <w:rFonts w:ascii="Times New Roman" w:hAnsi="Times New Roman"/>
          <w:color w:val="252525"/>
          <w:sz w:val="28"/>
          <w:shd w:val="clear" w:color="auto" w:fill="FFFFFF"/>
        </w:rPr>
        <w:t>, формируются такие качества как доброта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>, понимания, сопереживания.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252525"/>
          <w:sz w:val="28"/>
          <w:shd w:val="clear" w:color="auto" w:fill="FFFFFF"/>
        </w:rPr>
        <w:t>    Каждый временной цикл (осенний, зимний, весенний) мы стараемся закончить тематическим праздникам или развлечением. Это “Праздник Осени”, зимние и весенние праздники. Ребята так же проявляют себя в мире музыки (танцуют, приду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>мывают движения под музыку, читают стихи, поют песни, обыгрывают экологические сказки и т. д.),</w:t>
      </w:r>
      <w:r>
        <w:rPr>
          <w:rFonts w:ascii="Times New Roman" w:hAnsi="Times New Roman"/>
          <w:sz w:val="28"/>
        </w:rPr>
        <w:t xml:space="preserve"> 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252525"/>
          <w:sz w:val="28"/>
        </w:rPr>
      </w:pPr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   С богатейшими традициями русского народа мы начинаем знакомить детей с раннего возраста, постепенно переходя от малых форм (</w:t>
      </w:r>
      <w:proofErr w:type="spellStart"/>
      <w:r>
        <w:rPr>
          <w:rFonts w:ascii="Times New Roman" w:hAnsi="Times New Roman"/>
          <w:color w:val="252525"/>
          <w:sz w:val="28"/>
          <w:shd w:val="clear" w:color="auto" w:fill="FFFFFF"/>
        </w:rPr>
        <w:t>потешек</w:t>
      </w:r>
      <w:proofErr w:type="spellEnd"/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, колыбельных, </w:t>
      </w:r>
      <w:proofErr w:type="spellStart"/>
      <w:r>
        <w:rPr>
          <w:rFonts w:ascii="Times New Roman" w:hAnsi="Times New Roman"/>
          <w:color w:val="252525"/>
          <w:sz w:val="28"/>
          <w:shd w:val="clear" w:color="auto" w:fill="FFFFFF"/>
        </w:rPr>
        <w:lastRenderedPageBreak/>
        <w:t>распевок</w:t>
      </w:r>
      <w:proofErr w:type="spellEnd"/>
      <w:r>
        <w:rPr>
          <w:rFonts w:ascii="Times New Roman" w:hAnsi="Times New Roman"/>
          <w:color w:val="252525"/>
          <w:sz w:val="28"/>
          <w:shd w:val="clear" w:color="auto" w:fill="FFFFFF"/>
        </w:rPr>
        <w:t>)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к крупным – участие в праздниках.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>    Большие возможности нравственно-патриотического воздействия заключаются в народной музыке.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252525"/>
          <w:sz w:val="28"/>
        </w:rPr>
      </w:pPr>
      <w:r>
        <w:rPr>
          <w:rFonts w:ascii="Times New Roman" w:hAnsi="Times New Roman"/>
          <w:color w:val="252525"/>
          <w:sz w:val="28"/>
          <w:shd w:val="clear" w:color="auto" w:fill="FFFFFF"/>
        </w:rPr>
        <w:t>    Все народные песни, а также народные мелодии, используются в слушании и ритмической деятельности ребят. По средствам народ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>ной музыки дети знакомятся с жизнью и бытом русского народа, с образцами народного музыкального творчества. Такие выдающиеся русские композиторы: М. И Глинка, П. И. Чайковский, Н. А. Римский – Корсаков, использовали народные мелодии в своём творчестве.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252525"/>
          <w:sz w:val="28"/>
        </w:rPr>
      </w:pPr>
      <w:r>
        <w:rPr>
          <w:rFonts w:ascii="Times New Roman" w:hAnsi="Times New Roman"/>
          <w:color w:val="252525"/>
          <w:sz w:val="28"/>
          <w:shd w:val="clear" w:color="auto" w:fill="FFFFFF"/>
        </w:rPr>
        <w:t>   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Народные музыкальные произведения в веселой игровой форме знакомят детей с обычаями и бытом русского народа, трудом, бережным отношением к природе.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252525"/>
          <w:sz w:val="28"/>
        </w:rPr>
      </w:pPr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 Проводим народные праздники: «Масленица широкая», «Коляда </w:t>
      </w:r>
      <w:proofErr w:type="gramStart"/>
      <w:r>
        <w:rPr>
          <w:rFonts w:ascii="Times New Roman" w:hAnsi="Times New Roman"/>
          <w:color w:val="252525"/>
          <w:sz w:val="28"/>
          <w:shd w:val="clear" w:color="auto" w:fill="FFFFFF"/>
        </w:rPr>
        <w:t>пришла»  и</w:t>
      </w:r>
      <w:proofErr w:type="gramEnd"/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другие. 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252525"/>
          <w:sz w:val="28"/>
        </w:rPr>
      </w:pPr>
      <w:r>
        <w:rPr>
          <w:rFonts w:ascii="Times New Roman" w:hAnsi="Times New Roman"/>
          <w:color w:val="252525"/>
          <w:sz w:val="28"/>
          <w:shd w:val="clear" w:color="auto" w:fill="FFFFFF"/>
        </w:rPr>
        <w:t>    Русские песни становятся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более понятными, доступными, когда они включаются в такую исполнительскую деятельность, как игра на детских музыкальных инструментах. Использую русские народные инструменты ложки, трещотки, колотушки и др.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     Нравственно-патриотическое воспитание - Это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и знакомство с малой Родиной. Дети любят узнавать о том месте, где они родились и живут в настоящее время.  Республика, родной город. Хакасские национальные праздники знакомят детей с культурой родной </w:t>
      </w:r>
      <w:proofErr w:type="gramStart"/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республики, </w:t>
      </w:r>
      <w:r>
        <w:rPr>
          <w:rFonts w:ascii="Times New Roman" w:hAnsi="Times New Roman"/>
          <w:color w:val="111111"/>
          <w:sz w:val="28"/>
          <w:shd w:val="clear" w:color="auto" w:fill="FFFFFF"/>
        </w:rPr>
        <w:t xml:space="preserve"> проживая</w:t>
      </w:r>
      <w:proofErr w:type="gramEnd"/>
      <w:r>
        <w:rPr>
          <w:rFonts w:ascii="Times New Roman" w:hAnsi="Times New Roman"/>
          <w:color w:val="111111"/>
          <w:sz w:val="28"/>
          <w:shd w:val="clear" w:color="auto" w:fill="FFFFFF"/>
        </w:rPr>
        <w:t xml:space="preserve"> с детьми, любимые в </w:t>
      </w:r>
      <w:r>
        <w:rPr>
          <w:rFonts w:ascii="Times New Roman" w:hAnsi="Times New Roman"/>
          <w:color w:val="111111"/>
          <w:sz w:val="28"/>
        </w:rPr>
        <w:t>народе празд</w:t>
      </w:r>
      <w:r>
        <w:rPr>
          <w:rFonts w:ascii="Times New Roman" w:hAnsi="Times New Roman"/>
          <w:color w:val="111111"/>
          <w:sz w:val="28"/>
        </w:rPr>
        <w:t>ники</w:t>
      </w:r>
      <w:r>
        <w:rPr>
          <w:rFonts w:ascii="Times New Roman" w:hAnsi="Times New Roman"/>
          <w:color w:val="111111"/>
          <w:sz w:val="28"/>
          <w:shd w:val="clear" w:color="auto" w:fill="FFFFFF"/>
        </w:rPr>
        <w:t>, мы воздействуем на эмоциональную сферу </w:t>
      </w:r>
      <w:r>
        <w:rPr>
          <w:rFonts w:ascii="Times New Roman" w:hAnsi="Times New Roman"/>
          <w:color w:val="111111"/>
          <w:sz w:val="28"/>
        </w:rPr>
        <w:t>детей</w:t>
      </w:r>
      <w:r>
        <w:rPr>
          <w:rFonts w:ascii="Times New Roman" w:hAnsi="Times New Roman"/>
          <w:color w:val="111111"/>
          <w:sz w:val="28"/>
          <w:shd w:val="clear" w:color="auto" w:fill="FFFFFF"/>
        </w:rPr>
        <w:t> и оставляем в их памяти глубокий след. В процессе работы над праздником, дети много узнают о </w:t>
      </w:r>
      <w:r>
        <w:rPr>
          <w:rFonts w:ascii="Times New Roman" w:hAnsi="Times New Roman"/>
          <w:color w:val="111111"/>
          <w:sz w:val="28"/>
        </w:rPr>
        <w:t>хакасских обычаях</w:t>
      </w:r>
      <w:r>
        <w:rPr>
          <w:rFonts w:ascii="Times New Roman" w:hAnsi="Times New Roman"/>
          <w:color w:val="111111"/>
          <w:sz w:val="28"/>
          <w:shd w:val="clear" w:color="auto" w:fill="FFFFFF"/>
        </w:rPr>
        <w:t>, </w:t>
      </w:r>
      <w:r>
        <w:rPr>
          <w:rFonts w:ascii="Times New Roman" w:hAnsi="Times New Roman"/>
          <w:color w:val="111111"/>
          <w:sz w:val="28"/>
        </w:rPr>
        <w:t>традициях</w:t>
      </w:r>
      <w:r>
        <w:rPr>
          <w:rFonts w:ascii="Times New Roman" w:hAnsi="Times New Roman"/>
          <w:color w:val="111111"/>
          <w:sz w:val="28"/>
          <w:shd w:val="clear" w:color="auto" w:fill="FFFFFF"/>
        </w:rPr>
        <w:t>.</w:t>
      </w:r>
      <w:r>
        <w:rPr>
          <w:rFonts w:ascii="Times New Roman" w:hAnsi="Times New Roman"/>
          <w:sz w:val="28"/>
        </w:rPr>
        <w:t xml:space="preserve">   </w:t>
      </w:r>
    </w:p>
    <w:p w:rsidR="0068097E" w:rsidRDefault="00F87D96" w:rsidP="00F80430">
      <w:pPr>
        <w:spacing w:after="0" w:line="240" w:lineRule="auto"/>
        <w:rPr>
          <w:rFonts w:ascii="Times New Roman" w:hAnsi="Times New Roman"/>
          <w:color w:val="252525"/>
          <w:sz w:val="28"/>
          <w:shd w:val="clear" w:color="auto" w:fill="FFFFFF"/>
        </w:rPr>
      </w:pPr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     Таким образом, организуя такие праздники, мы одновременно </w:t>
      </w:r>
      <w:proofErr w:type="gramStart"/>
      <w:r>
        <w:rPr>
          <w:rFonts w:ascii="Times New Roman" w:hAnsi="Times New Roman"/>
          <w:color w:val="252525"/>
          <w:sz w:val="28"/>
          <w:shd w:val="clear" w:color="auto" w:fill="FFFFFF"/>
        </w:rPr>
        <w:t>учим  и</w:t>
      </w:r>
      <w:proofErr w:type="gramEnd"/>
      <w:r>
        <w:rPr>
          <w:rFonts w:ascii="Times New Roman" w:hAnsi="Times New Roman"/>
          <w:color w:val="252525"/>
          <w:sz w:val="28"/>
          <w:shd w:val="clear" w:color="auto" w:fill="FFFFFF"/>
        </w:rPr>
        <w:t xml:space="preserve"> воспиты</w:t>
      </w:r>
      <w:r>
        <w:rPr>
          <w:rFonts w:ascii="Times New Roman" w:hAnsi="Times New Roman"/>
          <w:color w:val="252525"/>
          <w:sz w:val="28"/>
          <w:shd w:val="clear" w:color="auto" w:fill="FFFFFF"/>
        </w:rPr>
        <w:t>ваем в наших детях нравственно-патриотические качества. Приобщая детей к музыкальному наследию своего народа, мы воспитываем в них чувства патриотизма, гордости за свою и страну и собственную культуру.</w:t>
      </w:r>
      <w:r>
        <w:rPr>
          <w:rFonts w:ascii="Times New Roman" w:hAnsi="Times New Roman"/>
          <w:sz w:val="28"/>
        </w:rPr>
        <w:t xml:space="preserve"> </w:t>
      </w:r>
    </w:p>
    <w:p w:rsidR="0068097E" w:rsidRDefault="0068097E" w:rsidP="00F80430">
      <w:pPr>
        <w:spacing w:after="0" w:line="240" w:lineRule="auto"/>
        <w:rPr>
          <w:rFonts w:ascii="Times New Roman" w:hAnsi="Times New Roman"/>
          <w:color w:val="2B2B2B"/>
          <w:sz w:val="28"/>
          <w:shd w:val="clear" w:color="auto" w:fill="FFFFFF"/>
        </w:rPr>
      </w:pPr>
    </w:p>
    <w:p w:rsidR="0068097E" w:rsidRDefault="0068097E" w:rsidP="00F80430">
      <w:pPr>
        <w:spacing w:after="0" w:line="240" w:lineRule="auto"/>
        <w:jc w:val="both"/>
        <w:rPr>
          <w:rFonts w:ascii="Times New Roman" w:hAnsi="Times New Roman"/>
          <w:color w:val="252525"/>
          <w:sz w:val="28"/>
          <w:shd w:val="clear" w:color="auto" w:fill="FFFFFF"/>
        </w:rPr>
      </w:pPr>
    </w:p>
    <w:p w:rsidR="0068097E" w:rsidRDefault="0068097E" w:rsidP="00F80430">
      <w:pPr>
        <w:spacing w:after="0" w:line="240" w:lineRule="auto"/>
        <w:rPr>
          <w:rFonts w:ascii="Times New Roman" w:hAnsi="Times New Roman"/>
          <w:sz w:val="28"/>
        </w:rPr>
      </w:pPr>
    </w:p>
    <w:sectPr w:rsidR="0068097E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8097E"/>
    <w:rsid w:val="0068097E"/>
    <w:rsid w:val="00F80430"/>
    <w:rsid w:val="00F8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0116B"/>
  <w15:docId w15:val="{6FD07B97-77D6-499D-A61D-A3189FEA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111</cp:lastModifiedBy>
  <cp:revision>2</cp:revision>
  <dcterms:created xsi:type="dcterms:W3CDTF">2026-05-05T07:21:00Z</dcterms:created>
  <dcterms:modified xsi:type="dcterms:W3CDTF">2026-05-05T07:57:00Z</dcterms:modified>
</cp:coreProperties>
</file>