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A69F00" w14:textId="0B186B92" w:rsidR="002C74BD" w:rsidRDefault="002C74BD" w:rsidP="00EC5C65">
      <w:pPr>
        <w:spacing w:after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РЕСПУБЛИКА САХА (ЯКУТИЯ)</w:t>
      </w:r>
    </w:p>
    <w:p w14:paraId="42E36D12" w14:textId="6FDD91E8" w:rsidR="002C74BD" w:rsidRDefault="002C74BD" w:rsidP="00EC5C65">
      <w:pPr>
        <w:spacing w:after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ХАНГАЛАССКИЙ УЛУС</w:t>
      </w:r>
    </w:p>
    <w:p w14:paraId="17F75FE2" w14:textId="77777777" w:rsidR="002C74BD" w:rsidRDefault="00EC5C65" w:rsidP="002C74BD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2C74BD">
        <w:rPr>
          <w:rFonts w:ascii="Times New Roman" w:hAnsi="Times New Roman" w:cs="Times New Roman"/>
          <w:b/>
          <w:bCs/>
        </w:rPr>
        <w:t xml:space="preserve">МУНИЦИПАЛЬНОЕ БЮДЖЕТНОЕ УЧРЕЖДЕНИЕ </w:t>
      </w:r>
    </w:p>
    <w:p w14:paraId="390CD6A3" w14:textId="77777777" w:rsidR="002C74BD" w:rsidRDefault="00EC5C65" w:rsidP="002C74BD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2C74BD">
        <w:rPr>
          <w:rFonts w:ascii="Times New Roman" w:hAnsi="Times New Roman" w:cs="Times New Roman"/>
          <w:b/>
          <w:bCs/>
        </w:rPr>
        <w:t>ДОПОЛНИТЕЛЬНОГО ОБРАЗОВАНИЯ</w:t>
      </w:r>
      <w:r w:rsidR="002C74BD">
        <w:rPr>
          <w:rFonts w:ascii="Times New Roman" w:hAnsi="Times New Roman" w:cs="Times New Roman"/>
          <w:b/>
          <w:bCs/>
        </w:rPr>
        <w:t xml:space="preserve"> </w:t>
      </w:r>
    </w:p>
    <w:p w14:paraId="5E64EF9D" w14:textId="3C92EC41" w:rsidR="009A39A5" w:rsidRPr="002C74BD" w:rsidRDefault="00D3419C" w:rsidP="002C74BD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2C74BD">
        <w:rPr>
          <w:rFonts w:ascii="Times New Roman" w:hAnsi="Times New Roman" w:cs="Times New Roman"/>
          <w:b/>
          <w:bCs/>
        </w:rPr>
        <w:t>«ПОКРОВСКАЯ ДЕТСКАЯ ШКОЛА ИСКУССТВ»</w:t>
      </w:r>
    </w:p>
    <w:p w14:paraId="5085E7FA" w14:textId="4B6DC64C" w:rsidR="009A39A5" w:rsidRDefault="002C74BD" w:rsidP="002C74BD">
      <w:pPr>
        <w:tabs>
          <w:tab w:val="left" w:pos="7710"/>
        </w:tabs>
        <w:rPr>
          <w:rFonts w:ascii="Times New Roman" w:hAnsi="Times New Roman" w:cs="Times New Roman"/>
          <w:sz w:val="24"/>
          <w:szCs w:val="24"/>
        </w:rPr>
      </w:pPr>
      <w:r w:rsidRPr="002C74BD">
        <w:rPr>
          <w:rFonts w:ascii="Times New Roman" w:hAnsi="Times New Roman" w:cs="Times New Roman"/>
        </w:rPr>
        <w:tab/>
      </w:r>
    </w:p>
    <w:p w14:paraId="63874238" w14:textId="77777777" w:rsidR="009A39A5" w:rsidRDefault="009A39A5" w:rsidP="009A39A5">
      <w:pPr>
        <w:rPr>
          <w:rFonts w:ascii="Times New Roman" w:hAnsi="Times New Roman" w:cs="Times New Roman"/>
          <w:sz w:val="24"/>
          <w:szCs w:val="24"/>
        </w:rPr>
      </w:pPr>
    </w:p>
    <w:p w14:paraId="58DDA9E2" w14:textId="77777777" w:rsidR="009A39A5" w:rsidRDefault="009A39A5" w:rsidP="009A39A5">
      <w:pPr>
        <w:rPr>
          <w:rFonts w:ascii="Times New Roman" w:hAnsi="Times New Roman" w:cs="Times New Roman"/>
          <w:sz w:val="24"/>
          <w:szCs w:val="24"/>
        </w:rPr>
      </w:pPr>
    </w:p>
    <w:p w14:paraId="6CEE5D8C" w14:textId="77777777" w:rsidR="009A39A5" w:rsidRDefault="009A39A5" w:rsidP="009A39A5">
      <w:pPr>
        <w:rPr>
          <w:rFonts w:ascii="Times New Roman" w:hAnsi="Times New Roman" w:cs="Times New Roman"/>
          <w:sz w:val="24"/>
          <w:szCs w:val="24"/>
        </w:rPr>
      </w:pPr>
    </w:p>
    <w:p w14:paraId="660670BB" w14:textId="77777777" w:rsidR="009A39A5" w:rsidRDefault="009A39A5" w:rsidP="009A39A5">
      <w:pPr>
        <w:rPr>
          <w:rFonts w:ascii="Times New Roman" w:hAnsi="Times New Roman" w:cs="Times New Roman"/>
          <w:sz w:val="24"/>
          <w:szCs w:val="24"/>
        </w:rPr>
      </w:pPr>
    </w:p>
    <w:p w14:paraId="788A71B1" w14:textId="77777777" w:rsidR="009A39A5" w:rsidRDefault="009A39A5" w:rsidP="009A39A5">
      <w:pPr>
        <w:rPr>
          <w:rFonts w:ascii="Times New Roman" w:hAnsi="Times New Roman" w:cs="Times New Roman"/>
          <w:sz w:val="24"/>
          <w:szCs w:val="24"/>
        </w:rPr>
      </w:pPr>
    </w:p>
    <w:p w14:paraId="47008FE6" w14:textId="77777777" w:rsidR="00EC5C65" w:rsidRDefault="00EC5C65" w:rsidP="009A39A5">
      <w:pPr>
        <w:rPr>
          <w:rFonts w:ascii="Times New Roman" w:hAnsi="Times New Roman" w:cs="Times New Roman"/>
          <w:sz w:val="24"/>
          <w:szCs w:val="24"/>
        </w:rPr>
      </w:pPr>
    </w:p>
    <w:p w14:paraId="7B8E9AED" w14:textId="77777777" w:rsidR="009A39A5" w:rsidRDefault="009A39A5" w:rsidP="009A39A5">
      <w:pPr>
        <w:rPr>
          <w:rFonts w:ascii="Times New Roman" w:hAnsi="Times New Roman" w:cs="Times New Roman"/>
          <w:sz w:val="24"/>
          <w:szCs w:val="24"/>
        </w:rPr>
      </w:pPr>
    </w:p>
    <w:p w14:paraId="698840D9" w14:textId="5AE2C690" w:rsidR="00D3419C" w:rsidRPr="000771BF" w:rsidRDefault="00EC5C65" w:rsidP="00EC5C65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0771BF">
        <w:rPr>
          <w:rFonts w:ascii="Times New Roman" w:hAnsi="Times New Roman" w:cs="Times New Roman"/>
          <w:b/>
          <w:bCs/>
          <w:sz w:val="32"/>
          <w:szCs w:val="32"/>
        </w:rPr>
        <w:t>МЕТОДИЧЕСКОЕ СООБЩЕНИЕ</w:t>
      </w:r>
    </w:p>
    <w:p w14:paraId="45B96CE3" w14:textId="77777777" w:rsidR="00EC5C65" w:rsidRDefault="009A39A5" w:rsidP="00EC5C65">
      <w:pPr>
        <w:spacing w:after="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D3419C">
        <w:rPr>
          <w:rFonts w:ascii="Times New Roman" w:hAnsi="Times New Roman" w:cs="Times New Roman"/>
          <w:b/>
          <w:bCs/>
          <w:sz w:val="36"/>
          <w:szCs w:val="36"/>
        </w:rPr>
        <w:t>«Дифференцированный подбор</w:t>
      </w:r>
      <w:r w:rsidR="00EC5C65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r w:rsidRPr="00D3419C">
        <w:rPr>
          <w:rFonts w:ascii="Times New Roman" w:hAnsi="Times New Roman" w:cs="Times New Roman"/>
          <w:b/>
          <w:bCs/>
          <w:sz w:val="36"/>
          <w:szCs w:val="36"/>
        </w:rPr>
        <w:t xml:space="preserve">репертуара </w:t>
      </w:r>
    </w:p>
    <w:p w14:paraId="0C9AE942" w14:textId="58D6E448" w:rsidR="009A39A5" w:rsidRPr="00D3419C" w:rsidRDefault="009A39A5" w:rsidP="00EC5C65">
      <w:pPr>
        <w:spacing w:after="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D3419C">
        <w:rPr>
          <w:rFonts w:ascii="Times New Roman" w:hAnsi="Times New Roman" w:cs="Times New Roman"/>
          <w:b/>
          <w:bCs/>
          <w:sz w:val="36"/>
          <w:szCs w:val="36"/>
        </w:rPr>
        <w:t>для учащихся</w:t>
      </w:r>
      <w:r w:rsidR="00EC5C65">
        <w:rPr>
          <w:rFonts w:ascii="Times New Roman" w:hAnsi="Times New Roman" w:cs="Times New Roman"/>
          <w:b/>
          <w:bCs/>
          <w:sz w:val="36"/>
          <w:szCs w:val="36"/>
        </w:rPr>
        <w:t xml:space="preserve"> фортепианного отделения»</w:t>
      </w:r>
    </w:p>
    <w:p w14:paraId="0C70355E" w14:textId="77777777" w:rsidR="009A39A5" w:rsidRDefault="009A39A5" w:rsidP="00EC5C6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132736DA" w14:textId="77777777" w:rsidR="009A39A5" w:rsidRDefault="009A39A5" w:rsidP="009A39A5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4BE1E259" w14:textId="77777777" w:rsidR="00D3419C" w:rsidRDefault="00D3419C" w:rsidP="009A39A5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4AC0849E" w14:textId="77777777" w:rsidR="00D3419C" w:rsidRDefault="00D3419C" w:rsidP="009A39A5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30659754" w14:textId="77777777" w:rsidR="00D3419C" w:rsidRDefault="00D3419C" w:rsidP="009A39A5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5F797ECB" w14:textId="77777777" w:rsidR="00D3419C" w:rsidRDefault="00D3419C" w:rsidP="009A39A5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00288289" w14:textId="77777777" w:rsidR="009A39A5" w:rsidRDefault="009A39A5" w:rsidP="009A39A5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6B08FFAE" w14:textId="7B9D3A0D" w:rsidR="009A39A5" w:rsidRPr="00D3419C" w:rsidRDefault="00EC5C65" w:rsidP="00EC5C6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9A39A5" w:rsidRPr="00D3419C">
        <w:rPr>
          <w:rFonts w:ascii="Times New Roman" w:hAnsi="Times New Roman" w:cs="Times New Roman"/>
          <w:sz w:val="28"/>
          <w:szCs w:val="28"/>
        </w:rPr>
        <w:t>Преподаватель по классу фортепиано</w:t>
      </w:r>
    </w:p>
    <w:p w14:paraId="39346953" w14:textId="7B800A82" w:rsidR="009A39A5" w:rsidRPr="00BF7419" w:rsidRDefault="009A39A5" w:rsidP="00EC5C6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D3419C">
        <w:rPr>
          <w:rFonts w:ascii="Times New Roman" w:hAnsi="Times New Roman" w:cs="Times New Roman"/>
          <w:sz w:val="28"/>
          <w:szCs w:val="28"/>
        </w:rPr>
        <w:t xml:space="preserve"> Слепцова Наталья Яковлевна </w:t>
      </w:r>
    </w:p>
    <w:p w14:paraId="23ADD3F0" w14:textId="77777777" w:rsidR="009A39A5" w:rsidRPr="009A39A5" w:rsidRDefault="009A39A5" w:rsidP="009A39A5">
      <w:pPr>
        <w:rPr>
          <w:rFonts w:ascii="Times New Roman" w:hAnsi="Times New Roman" w:cs="Times New Roman"/>
          <w:sz w:val="24"/>
          <w:szCs w:val="24"/>
        </w:rPr>
      </w:pPr>
    </w:p>
    <w:p w14:paraId="7D0C3900" w14:textId="77777777" w:rsidR="009A39A5" w:rsidRPr="009A39A5" w:rsidRDefault="009A39A5" w:rsidP="009A39A5">
      <w:pPr>
        <w:rPr>
          <w:rFonts w:ascii="Times New Roman" w:hAnsi="Times New Roman" w:cs="Times New Roman"/>
          <w:sz w:val="24"/>
          <w:szCs w:val="24"/>
        </w:rPr>
      </w:pPr>
    </w:p>
    <w:p w14:paraId="17D1C532" w14:textId="77777777" w:rsidR="009A39A5" w:rsidRDefault="009A39A5" w:rsidP="009A39A5">
      <w:pPr>
        <w:rPr>
          <w:rFonts w:ascii="Times New Roman" w:hAnsi="Times New Roman" w:cs="Times New Roman"/>
          <w:sz w:val="28"/>
          <w:szCs w:val="28"/>
        </w:rPr>
      </w:pPr>
    </w:p>
    <w:p w14:paraId="66B4617E" w14:textId="77777777" w:rsidR="00EC5C65" w:rsidRDefault="00EC5C65" w:rsidP="009A39A5">
      <w:pPr>
        <w:rPr>
          <w:rFonts w:ascii="Times New Roman" w:hAnsi="Times New Roman" w:cs="Times New Roman"/>
          <w:sz w:val="28"/>
          <w:szCs w:val="28"/>
        </w:rPr>
      </w:pPr>
    </w:p>
    <w:p w14:paraId="310D10BE" w14:textId="77777777" w:rsidR="00EC5C65" w:rsidRDefault="00EC5C65" w:rsidP="009A39A5">
      <w:pPr>
        <w:rPr>
          <w:rFonts w:ascii="Times New Roman" w:hAnsi="Times New Roman" w:cs="Times New Roman"/>
          <w:sz w:val="28"/>
          <w:szCs w:val="28"/>
        </w:rPr>
      </w:pPr>
    </w:p>
    <w:p w14:paraId="5D480710" w14:textId="77777777" w:rsidR="00EC5C65" w:rsidRDefault="00EC5C65" w:rsidP="009A39A5">
      <w:pPr>
        <w:rPr>
          <w:rFonts w:ascii="Times New Roman" w:hAnsi="Times New Roman" w:cs="Times New Roman"/>
          <w:sz w:val="28"/>
          <w:szCs w:val="28"/>
        </w:rPr>
      </w:pPr>
    </w:p>
    <w:p w14:paraId="76423A0E" w14:textId="77777777" w:rsidR="000771BF" w:rsidRDefault="000771BF" w:rsidP="009A39A5">
      <w:pPr>
        <w:rPr>
          <w:rFonts w:ascii="Times New Roman" w:hAnsi="Times New Roman" w:cs="Times New Roman"/>
          <w:sz w:val="28"/>
          <w:szCs w:val="28"/>
        </w:rPr>
      </w:pPr>
    </w:p>
    <w:p w14:paraId="15C19151" w14:textId="77777777" w:rsidR="00EC5C65" w:rsidRDefault="00EC5C65" w:rsidP="00EC5C65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5DD37AAA" w14:textId="3547923A" w:rsidR="009A39A5" w:rsidRPr="00D3419C" w:rsidRDefault="00D3419C" w:rsidP="00EC5C65">
      <w:pPr>
        <w:jc w:val="center"/>
        <w:rPr>
          <w:rFonts w:ascii="Times New Roman" w:hAnsi="Times New Roman" w:cs="Times New Roman"/>
          <w:sz w:val="28"/>
          <w:szCs w:val="28"/>
        </w:rPr>
      </w:pPr>
      <w:r w:rsidRPr="00D3419C">
        <w:rPr>
          <w:rFonts w:ascii="Times New Roman" w:hAnsi="Times New Roman" w:cs="Times New Roman"/>
          <w:sz w:val="28"/>
          <w:szCs w:val="28"/>
        </w:rPr>
        <w:t>г. Покровск</w:t>
      </w:r>
      <w:r w:rsidR="00EC5C65">
        <w:rPr>
          <w:rFonts w:ascii="Times New Roman" w:hAnsi="Times New Roman" w:cs="Times New Roman"/>
          <w:sz w:val="28"/>
          <w:szCs w:val="28"/>
        </w:rPr>
        <w:t xml:space="preserve">, </w:t>
      </w:r>
      <w:r w:rsidR="00AE6619">
        <w:rPr>
          <w:rFonts w:ascii="Times New Roman" w:hAnsi="Times New Roman" w:cs="Times New Roman"/>
          <w:sz w:val="28"/>
          <w:szCs w:val="28"/>
        </w:rPr>
        <w:t>2023</w:t>
      </w:r>
      <w:r w:rsidRPr="00D3419C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5F3ECD47" w14:textId="771831FA" w:rsidR="009A39A5" w:rsidRPr="00BF7419" w:rsidRDefault="00D3419C" w:rsidP="00D3419C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F7419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</w:t>
      </w:r>
      <w:r w:rsidR="009A39A5" w:rsidRPr="00BF7419">
        <w:rPr>
          <w:rFonts w:ascii="Times New Roman" w:hAnsi="Times New Roman" w:cs="Times New Roman"/>
          <w:sz w:val="24"/>
          <w:szCs w:val="24"/>
        </w:rPr>
        <w:t>«Учить музыке над</w:t>
      </w:r>
      <w:r w:rsidR="000771BF">
        <w:rPr>
          <w:rFonts w:ascii="Times New Roman" w:hAnsi="Times New Roman" w:cs="Times New Roman"/>
          <w:sz w:val="24"/>
          <w:szCs w:val="24"/>
        </w:rPr>
        <w:t xml:space="preserve">о всех - считала А.Д. </w:t>
      </w:r>
      <w:r w:rsidRPr="00BF7419">
        <w:rPr>
          <w:rFonts w:ascii="Times New Roman" w:hAnsi="Times New Roman" w:cs="Times New Roman"/>
          <w:sz w:val="24"/>
          <w:szCs w:val="24"/>
        </w:rPr>
        <w:t>Артоболевская</w:t>
      </w:r>
      <w:r w:rsidR="00757AAB">
        <w:rPr>
          <w:rFonts w:ascii="Times New Roman" w:hAnsi="Times New Roman" w:cs="Times New Roman"/>
          <w:sz w:val="24"/>
          <w:szCs w:val="24"/>
        </w:rPr>
        <w:t>,</w:t>
      </w:r>
    </w:p>
    <w:p w14:paraId="0930E786" w14:textId="77777777" w:rsidR="009A39A5" w:rsidRPr="00BF7419" w:rsidRDefault="009A39A5" w:rsidP="00D3419C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F7419">
        <w:rPr>
          <w:rFonts w:ascii="Times New Roman" w:hAnsi="Times New Roman" w:cs="Times New Roman"/>
          <w:sz w:val="24"/>
          <w:szCs w:val="24"/>
        </w:rPr>
        <w:t xml:space="preserve"> потому что нет или почти нет абсолютно неодаренных детей.</w:t>
      </w:r>
    </w:p>
    <w:p w14:paraId="58E5F710" w14:textId="77777777" w:rsidR="009A39A5" w:rsidRPr="00BF7419" w:rsidRDefault="009A39A5" w:rsidP="00D3419C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F7419">
        <w:rPr>
          <w:rFonts w:ascii="Times New Roman" w:hAnsi="Times New Roman" w:cs="Times New Roman"/>
          <w:sz w:val="24"/>
          <w:szCs w:val="24"/>
        </w:rPr>
        <w:t xml:space="preserve"> Каждого ребенка природа чем-то одарила. Учить надо всех и потому, </w:t>
      </w:r>
    </w:p>
    <w:p w14:paraId="1149BAF4" w14:textId="77777777" w:rsidR="009A39A5" w:rsidRPr="00BF7419" w:rsidRDefault="009A39A5" w:rsidP="00D3419C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F7419">
        <w:rPr>
          <w:rFonts w:ascii="Times New Roman" w:hAnsi="Times New Roman" w:cs="Times New Roman"/>
          <w:sz w:val="24"/>
          <w:szCs w:val="24"/>
        </w:rPr>
        <w:t xml:space="preserve">что в развитии и становлении ребенка часто случается неожиданное, </w:t>
      </w:r>
    </w:p>
    <w:p w14:paraId="67C0D226" w14:textId="77777777" w:rsidR="00CC3107" w:rsidRPr="00BF7419" w:rsidRDefault="009A39A5" w:rsidP="00D3419C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F7419">
        <w:rPr>
          <w:rFonts w:ascii="Times New Roman" w:hAnsi="Times New Roman" w:cs="Times New Roman"/>
          <w:sz w:val="24"/>
          <w:szCs w:val="24"/>
        </w:rPr>
        <w:t>и трудно предсказать, как разовьется в человеке его способности.</w:t>
      </w:r>
    </w:p>
    <w:p w14:paraId="527A33A2" w14:textId="412CC7E5" w:rsidR="009A39A5" w:rsidRPr="00BF7419" w:rsidRDefault="009A39A5" w:rsidP="00D3419C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F7419">
        <w:rPr>
          <w:rFonts w:ascii="Times New Roman" w:hAnsi="Times New Roman" w:cs="Times New Roman"/>
          <w:sz w:val="24"/>
          <w:szCs w:val="24"/>
        </w:rPr>
        <w:t xml:space="preserve"> А то, что </w:t>
      </w:r>
      <w:r w:rsidR="00236636">
        <w:rPr>
          <w:rFonts w:ascii="Times New Roman" w:hAnsi="Times New Roman" w:cs="Times New Roman"/>
          <w:sz w:val="24"/>
          <w:szCs w:val="24"/>
        </w:rPr>
        <w:t>они есть в каждом, - несомненно</w:t>
      </w:r>
      <w:r w:rsidRPr="00BF7419">
        <w:rPr>
          <w:rFonts w:ascii="Times New Roman" w:hAnsi="Times New Roman" w:cs="Times New Roman"/>
          <w:sz w:val="24"/>
          <w:szCs w:val="24"/>
        </w:rPr>
        <w:t>»</w:t>
      </w:r>
    </w:p>
    <w:p w14:paraId="5185C8D3" w14:textId="77777777" w:rsidR="00CC3107" w:rsidRPr="00D3419C" w:rsidRDefault="00CC3107" w:rsidP="00CC3107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1D5B0B33" w14:textId="77777777" w:rsidR="00D3419C" w:rsidRPr="00D3419C" w:rsidRDefault="00D3419C" w:rsidP="00D3419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5C7DB3F" w14:textId="5CCEF74B" w:rsidR="009A39A5" w:rsidRPr="00D3419C" w:rsidRDefault="009A39A5" w:rsidP="00D3419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419C">
        <w:rPr>
          <w:rFonts w:ascii="Times New Roman" w:hAnsi="Times New Roman" w:cs="Times New Roman"/>
          <w:sz w:val="28"/>
          <w:szCs w:val="28"/>
        </w:rPr>
        <w:t>В работе педагогу следует найти ту основную линию, своего рода психологическую установку в обучении, которая даст возможность учащемуся с интересом и с посильной, индивидуально оправданной форме приобщаться к музыке. Учитывая</w:t>
      </w:r>
      <w:r w:rsidR="00D9239C">
        <w:rPr>
          <w:rFonts w:ascii="Times New Roman" w:hAnsi="Times New Roman" w:cs="Times New Roman"/>
          <w:sz w:val="28"/>
          <w:szCs w:val="28"/>
        </w:rPr>
        <w:t>,</w:t>
      </w:r>
      <w:r w:rsidRPr="00D3419C">
        <w:rPr>
          <w:rFonts w:ascii="Times New Roman" w:hAnsi="Times New Roman" w:cs="Times New Roman"/>
          <w:sz w:val="28"/>
          <w:szCs w:val="28"/>
        </w:rPr>
        <w:t xml:space="preserve"> так</w:t>
      </w:r>
      <w:r w:rsidR="00D9239C">
        <w:rPr>
          <w:rFonts w:ascii="Times New Roman" w:hAnsi="Times New Roman" w:cs="Times New Roman"/>
          <w:sz w:val="28"/>
          <w:szCs w:val="28"/>
        </w:rPr>
        <w:t>им</w:t>
      </w:r>
      <w:r w:rsidR="001F3A26">
        <w:rPr>
          <w:rFonts w:ascii="Times New Roman" w:hAnsi="Times New Roman" w:cs="Times New Roman"/>
          <w:sz w:val="28"/>
          <w:szCs w:val="28"/>
        </w:rPr>
        <w:t xml:space="preserve"> образом</w:t>
      </w:r>
      <w:r w:rsidR="00D9239C">
        <w:rPr>
          <w:rFonts w:ascii="Times New Roman" w:hAnsi="Times New Roman" w:cs="Times New Roman"/>
          <w:sz w:val="28"/>
          <w:szCs w:val="28"/>
        </w:rPr>
        <w:t>,</w:t>
      </w:r>
      <w:r w:rsidR="001F3A26">
        <w:rPr>
          <w:rFonts w:ascii="Times New Roman" w:hAnsi="Times New Roman" w:cs="Times New Roman"/>
          <w:sz w:val="28"/>
          <w:szCs w:val="28"/>
        </w:rPr>
        <w:t xml:space="preserve"> текущее музыкально-</w:t>
      </w:r>
      <w:r w:rsidRPr="00D3419C">
        <w:rPr>
          <w:rFonts w:ascii="Times New Roman" w:hAnsi="Times New Roman" w:cs="Times New Roman"/>
          <w:sz w:val="28"/>
          <w:szCs w:val="28"/>
        </w:rPr>
        <w:t>исполнительское развитие учащегося, его явно недостаточные стороны в музыкально-исполнительской индивидуальности, педагог постепенно расширяет рамки изучаемого репертуара. Важная роль принадлежит удачно подобранному репертуар</w:t>
      </w:r>
      <w:r w:rsidR="001F3A26">
        <w:rPr>
          <w:rFonts w:ascii="Times New Roman" w:hAnsi="Times New Roman" w:cs="Times New Roman"/>
          <w:sz w:val="28"/>
          <w:szCs w:val="28"/>
        </w:rPr>
        <w:t xml:space="preserve">у - основному фактору в </w:t>
      </w:r>
      <w:r w:rsidRPr="00D3419C">
        <w:rPr>
          <w:rFonts w:ascii="Times New Roman" w:hAnsi="Times New Roman" w:cs="Times New Roman"/>
          <w:sz w:val="28"/>
          <w:szCs w:val="28"/>
        </w:rPr>
        <w:t>художественном формировании юного музыканта. Привычный репертуарный список надо постоянно расширять за счет как современной, так и малоизвестной классической музыки. В своем стремлении полнее выявить художественно-педагогические достоинства репертуара</w:t>
      </w:r>
      <w:r w:rsidR="00757AAB">
        <w:rPr>
          <w:rFonts w:ascii="Times New Roman" w:hAnsi="Times New Roman" w:cs="Times New Roman"/>
          <w:sz w:val="28"/>
          <w:szCs w:val="28"/>
        </w:rPr>
        <w:t>,</w:t>
      </w:r>
      <w:r w:rsidRPr="00D3419C">
        <w:rPr>
          <w:rFonts w:ascii="Times New Roman" w:hAnsi="Times New Roman" w:cs="Times New Roman"/>
          <w:sz w:val="28"/>
          <w:szCs w:val="28"/>
        </w:rPr>
        <w:t xml:space="preserve"> преподаватель должен подбирать пьесы разных стилей </w:t>
      </w:r>
      <w:r w:rsidR="005A788C">
        <w:rPr>
          <w:rFonts w:ascii="Times New Roman" w:hAnsi="Times New Roman" w:cs="Times New Roman"/>
          <w:sz w:val="28"/>
          <w:szCs w:val="28"/>
        </w:rPr>
        <w:t>и жанров с установкой на развити</w:t>
      </w:r>
      <w:r w:rsidRPr="00D3419C">
        <w:rPr>
          <w:rFonts w:ascii="Times New Roman" w:hAnsi="Times New Roman" w:cs="Times New Roman"/>
          <w:sz w:val="28"/>
          <w:szCs w:val="28"/>
        </w:rPr>
        <w:t>е отдельных, чаще всего длительно формирующихся навыков (например, произведения на развитие различных формул мелкой техники, типов аккордово-интервальной игры, навыков исполнения кантилены и педализации и т.</w:t>
      </w:r>
      <w:r w:rsidR="00CC3107" w:rsidRPr="00D3419C">
        <w:rPr>
          <w:rFonts w:ascii="Times New Roman" w:hAnsi="Times New Roman" w:cs="Times New Roman"/>
          <w:sz w:val="28"/>
          <w:szCs w:val="28"/>
        </w:rPr>
        <w:t xml:space="preserve"> </w:t>
      </w:r>
      <w:r w:rsidRPr="00D3419C">
        <w:rPr>
          <w:rFonts w:ascii="Times New Roman" w:hAnsi="Times New Roman" w:cs="Times New Roman"/>
          <w:sz w:val="28"/>
          <w:szCs w:val="28"/>
        </w:rPr>
        <w:t>д.). Такая ориентация поможет при составлении индивидуального репертуарного плана школьника.</w:t>
      </w:r>
    </w:p>
    <w:p w14:paraId="53B30C4F" w14:textId="0BA29ECC" w:rsidR="009A39A5" w:rsidRPr="00D3419C" w:rsidRDefault="009A39A5" w:rsidP="00D3419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419C">
        <w:rPr>
          <w:rFonts w:ascii="Times New Roman" w:hAnsi="Times New Roman" w:cs="Times New Roman"/>
          <w:sz w:val="28"/>
          <w:szCs w:val="28"/>
        </w:rPr>
        <w:t xml:space="preserve">Для особо одаренных и успевающих учащихся возможно отступления от официальной программы. Сознательно включая в их индивидуальный план произведения, значительно превышающие уровень трудностей класса, следует, однако, ограниченно вводить </w:t>
      </w:r>
      <w:r w:rsidRPr="00D3419C">
        <w:rPr>
          <w:rFonts w:ascii="Times New Roman" w:hAnsi="Times New Roman" w:cs="Times New Roman"/>
          <w:sz w:val="28"/>
          <w:szCs w:val="28"/>
        </w:rPr>
        <w:lastRenderedPageBreak/>
        <w:t>сложные в жанрово-стилистическом отношении пьесы, так как дети еще не могут глубоко постичь их образно-эмоциональное содержание, что, несомненно, наносит ущерб развитию их художественной индивидуальности. Подобный скачок может быть оправдан лишь в случае яркой музыкальной одаренности ученика, предполагающей гибкую восприимчивость к музыкально-смысловой и технической сторонам произведения. В основном при подборе репертуара должен преобладать принцип постепенности усложнения художественных и пианистических задач. При этом важнейшим условием является соблюдение двух противоположных начал – одно характерности и контрастности в фактуре подбираемых произведений.</w:t>
      </w:r>
    </w:p>
    <w:p w14:paraId="0FDA3227" w14:textId="4303F60E" w:rsidR="009A39A5" w:rsidRPr="00D3419C" w:rsidRDefault="009A39A5" w:rsidP="00D3419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419C">
        <w:rPr>
          <w:rFonts w:ascii="Times New Roman" w:hAnsi="Times New Roman" w:cs="Times New Roman"/>
          <w:sz w:val="28"/>
          <w:szCs w:val="28"/>
        </w:rPr>
        <w:t>Для учащихся, медленно усваивающих сложные исполнительские навыки, необходимо с целью прочного их закрепления подбирать ряд произведений с родственными фактурными приемами (например, в этюде и в подвижной пьесе или, скажем, в кантиленой полифонии и лирической пьесе). Недопустимо включать в индивидуальный план, произведения превышающие музыкально-исполнитель</w:t>
      </w:r>
      <w:r w:rsidR="0087740D">
        <w:rPr>
          <w:rFonts w:ascii="Times New Roman" w:hAnsi="Times New Roman" w:cs="Times New Roman"/>
          <w:sz w:val="28"/>
          <w:szCs w:val="28"/>
        </w:rPr>
        <w:t xml:space="preserve">ские возможности учащегося. Для </w:t>
      </w:r>
      <w:r w:rsidRPr="00D3419C">
        <w:rPr>
          <w:rFonts w:ascii="Times New Roman" w:hAnsi="Times New Roman" w:cs="Times New Roman"/>
          <w:sz w:val="28"/>
          <w:szCs w:val="28"/>
        </w:rPr>
        <w:t>детей</w:t>
      </w:r>
      <w:r w:rsidR="0087740D">
        <w:rPr>
          <w:rFonts w:ascii="Times New Roman" w:hAnsi="Times New Roman" w:cs="Times New Roman"/>
          <w:sz w:val="28"/>
          <w:szCs w:val="28"/>
        </w:rPr>
        <w:t>,</w:t>
      </w:r>
      <w:r w:rsidRPr="00D3419C">
        <w:rPr>
          <w:rFonts w:ascii="Times New Roman" w:hAnsi="Times New Roman" w:cs="Times New Roman"/>
          <w:sz w:val="28"/>
          <w:szCs w:val="28"/>
        </w:rPr>
        <w:t xml:space="preserve"> воспринимающих музыку недостаточно эмоционально, желательно оживлять программу яркими жанровыми произведениями.</w:t>
      </w:r>
    </w:p>
    <w:p w14:paraId="16458A51" w14:textId="30E232CC" w:rsidR="009A39A5" w:rsidRPr="00D3419C" w:rsidRDefault="009A39A5" w:rsidP="00D3419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419C">
        <w:rPr>
          <w:rFonts w:ascii="Times New Roman" w:hAnsi="Times New Roman" w:cs="Times New Roman"/>
          <w:sz w:val="28"/>
          <w:szCs w:val="28"/>
        </w:rPr>
        <w:t>Помня, что художественно-исполнительское развитие учащегося связано в значительной мере с у</w:t>
      </w:r>
      <w:r w:rsidR="00DA1CFA">
        <w:rPr>
          <w:rFonts w:ascii="Times New Roman" w:hAnsi="Times New Roman" w:cs="Times New Roman"/>
          <w:sz w:val="28"/>
          <w:szCs w:val="28"/>
        </w:rPr>
        <w:t>своением классического наследия, н</w:t>
      </w:r>
      <w:r w:rsidRPr="00D3419C">
        <w:rPr>
          <w:rFonts w:ascii="Times New Roman" w:hAnsi="Times New Roman" w:cs="Times New Roman"/>
          <w:sz w:val="28"/>
          <w:szCs w:val="28"/>
        </w:rPr>
        <w:t>ельзя, однако, забывать о том, что ученик должен осваивать язык современной музыки, как якутской и российской, так и лучших образцов зарубежной. Эмоциональное и аналитическое начало в методах воспитания ребенка взаимосвязаны. На разных стадиях работы над произведениями и в зависимости от способностей ученика каждое из них избирательно выдвигается на передний план. Распознание индивидуальности ученика</w:t>
      </w:r>
      <w:r w:rsidR="005433AB">
        <w:rPr>
          <w:rFonts w:ascii="Times New Roman" w:hAnsi="Times New Roman" w:cs="Times New Roman"/>
          <w:sz w:val="28"/>
          <w:szCs w:val="28"/>
        </w:rPr>
        <w:t>,</w:t>
      </w:r>
      <w:r w:rsidRPr="00D3419C">
        <w:rPr>
          <w:rFonts w:ascii="Times New Roman" w:hAnsi="Times New Roman" w:cs="Times New Roman"/>
          <w:sz w:val="28"/>
          <w:szCs w:val="28"/>
        </w:rPr>
        <w:t xml:space="preserve"> </w:t>
      </w:r>
      <w:r w:rsidR="005433AB">
        <w:rPr>
          <w:rFonts w:ascii="Times New Roman" w:hAnsi="Times New Roman" w:cs="Times New Roman"/>
          <w:sz w:val="28"/>
          <w:szCs w:val="28"/>
        </w:rPr>
        <w:t>т</w:t>
      </w:r>
      <w:r w:rsidRPr="00D3419C">
        <w:rPr>
          <w:rFonts w:ascii="Times New Roman" w:hAnsi="Times New Roman" w:cs="Times New Roman"/>
          <w:sz w:val="28"/>
          <w:szCs w:val="28"/>
        </w:rPr>
        <w:t xml:space="preserve">ипа его музыкально-исполнительского </w:t>
      </w:r>
      <w:r w:rsidRPr="00D3419C">
        <w:rPr>
          <w:rFonts w:ascii="Times New Roman" w:hAnsi="Times New Roman" w:cs="Times New Roman"/>
          <w:sz w:val="28"/>
          <w:szCs w:val="28"/>
        </w:rPr>
        <w:lastRenderedPageBreak/>
        <w:t>дарования помогает выработать систему необходимых для него средств воздействия.</w:t>
      </w:r>
    </w:p>
    <w:p w14:paraId="52D9DA1D" w14:textId="14618116" w:rsidR="009A39A5" w:rsidRPr="00D3419C" w:rsidRDefault="009A39A5" w:rsidP="00D3419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419C">
        <w:rPr>
          <w:rFonts w:ascii="Times New Roman" w:hAnsi="Times New Roman" w:cs="Times New Roman"/>
          <w:sz w:val="28"/>
          <w:szCs w:val="28"/>
        </w:rPr>
        <w:t>Целесообразный подбор художественно-педагогического репертуара, составление методически продуманных индивидуальных планов являются неотъемлемым условием успешной работы педагога и учащегося.</w:t>
      </w:r>
    </w:p>
    <w:p w14:paraId="21AA6E6A" w14:textId="2293C916" w:rsidR="00386CF6" w:rsidRDefault="00757AAB" w:rsidP="00D3419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Предлагаю</w:t>
      </w:r>
      <w:r w:rsidR="009A39A5" w:rsidRPr="00D3419C">
        <w:rPr>
          <w:rFonts w:ascii="Times New Roman" w:hAnsi="Times New Roman" w:cs="Times New Roman"/>
          <w:sz w:val="28"/>
          <w:szCs w:val="28"/>
        </w:rPr>
        <w:t xml:space="preserve"> обратить внимание для обучения по классу специального фортепиано, на новые учебные пособия О.</w:t>
      </w:r>
      <w:r w:rsidR="00DA1C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A39A5" w:rsidRPr="00D3419C">
        <w:rPr>
          <w:rFonts w:ascii="Times New Roman" w:hAnsi="Times New Roman" w:cs="Times New Roman"/>
          <w:sz w:val="28"/>
          <w:szCs w:val="28"/>
        </w:rPr>
        <w:t>Геталовой</w:t>
      </w:r>
      <w:proofErr w:type="spellEnd"/>
      <w:r w:rsidR="009A39A5" w:rsidRPr="00D3419C">
        <w:rPr>
          <w:rFonts w:ascii="Times New Roman" w:hAnsi="Times New Roman" w:cs="Times New Roman"/>
          <w:sz w:val="28"/>
          <w:szCs w:val="28"/>
        </w:rPr>
        <w:t>, И.</w:t>
      </w:r>
      <w:r w:rsidR="00DA1C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A39A5" w:rsidRPr="00D3419C">
        <w:rPr>
          <w:rFonts w:ascii="Times New Roman" w:hAnsi="Times New Roman" w:cs="Times New Roman"/>
          <w:sz w:val="28"/>
          <w:szCs w:val="28"/>
        </w:rPr>
        <w:t>Визной</w:t>
      </w:r>
      <w:proofErr w:type="spellEnd"/>
      <w:r w:rsidR="009A39A5" w:rsidRPr="00D3419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«В музыку с радостью» для младших классов, для средних классов и для старших классов</w:t>
      </w:r>
      <w:r w:rsidR="00DA1CFA">
        <w:rPr>
          <w:rFonts w:ascii="Times New Roman" w:hAnsi="Times New Roman" w:cs="Times New Roman"/>
          <w:sz w:val="28"/>
          <w:szCs w:val="28"/>
        </w:rPr>
        <w:t xml:space="preserve"> </w:t>
      </w:r>
      <w:r w:rsidR="009A39A5" w:rsidRPr="00D3419C">
        <w:rPr>
          <w:rFonts w:ascii="Times New Roman" w:hAnsi="Times New Roman" w:cs="Times New Roman"/>
          <w:sz w:val="28"/>
          <w:szCs w:val="28"/>
        </w:rPr>
        <w:t xml:space="preserve">- представляющие собой единую систему, методически основанную на </w:t>
      </w:r>
      <w:r w:rsidRPr="00D3419C">
        <w:rPr>
          <w:rFonts w:ascii="Times New Roman" w:hAnsi="Times New Roman" w:cs="Times New Roman"/>
          <w:sz w:val="28"/>
          <w:szCs w:val="28"/>
        </w:rPr>
        <w:t>принципах</w:t>
      </w:r>
      <w:r w:rsidR="009A39A5" w:rsidRPr="00D3419C">
        <w:rPr>
          <w:rFonts w:ascii="Times New Roman" w:hAnsi="Times New Roman" w:cs="Times New Roman"/>
          <w:sz w:val="28"/>
          <w:szCs w:val="28"/>
        </w:rPr>
        <w:t xml:space="preserve">, заложенных в базовом сборнике. </w:t>
      </w:r>
      <w:r w:rsidR="00E52B66">
        <w:rPr>
          <w:rFonts w:ascii="Times New Roman" w:hAnsi="Times New Roman" w:cs="Times New Roman"/>
          <w:sz w:val="28"/>
          <w:szCs w:val="28"/>
        </w:rPr>
        <w:t>В комплект также входят альбом для игры в четыре руки «В музыку с радостью» для детей 4-6 лет и рабочая тетрадь</w:t>
      </w:r>
      <w:r w:rsidR="00DA1CFA">
        <w:rPr>
          <w:rFonts w:ascii="Times New Roman" w:hAnsi="Times New Roman" w:cs="Times New Roman"/>
          <w:sz w:val="28"/>
          <w:szCs w:val="28"/>
        </w:rPr>
        <w:t xml:space="preserve"> -</w:t>
      </w:r>
      <w:r w:rsidR="00E52B66">
        <w:rPr>
          <w:rFonts w:ascii="Times New Roman" w:hAnsi="Times New Roman" w:cs="Times New Roman"/>
          <w:sz w:val="28"/>
          <w:szCs w:val="28"/>
        </w:rPr>
        <w:t xml:space="preserve"> раскраска «Секреты </w:t>
      </w:r>
      <w:proofErr w:type="spellStart"/>
      <w:r w:rsidR="00E52B66">
        <w:rPr>
          <w:rFonts w:ascii="Times New Roman" w:hAnsi="Times New Roman" w:cs="Times New Roman"/>
          <w:sz w:val="28"/>
          <w:szCs w:val="28"/>
        </w:rPr>
        <w:t>Дилидона</w:t>
      </w:r>
      <w:proofErr w:type="spellEnd"/>
      <w:r w:rsidR="00E52B66">
        <w:rPr>
          <w:rFonts w:ascii="Times New Roman" w:hAnsi="Times New Roman" w:cs="Times New Roman"/>
          <w:sz w:val="28"/>
          <w:szCs w:val="28"/>
        </w:rPr>
        <w:t xml:space="preserve">». </w:t>
      </w:r>
      <w:r w:rsidR="009A39A5" w:rsidRPr="00D3419C">
        <w:rPr>
          <w:rFonts w:ascii="Times New Roman" w:hAnsi="Times New Roman" w:cs="Times New Roman"/>
          <w:sz w:val="28"/>
          <w:szCs w:val="28"/>
        </w:rPr>
        <w:t xml:space="preserve">Учебные пособия охватывают весь курс обучения игры на фортепиано </w:t>
      </w:r>
      <w:r>
        <w:rPr>
          <w:rFonts w:ascii="Times New Roman" w:hAnsi="Times New Roman" w:cs="Times New Roman"/>
          <w:sz w:val="28"/>
          <w:szCs w:val="28"/>
        </w:rPr>
        <w:t>начиная с 1 класса и заканчивая 8 классом ДШИ.</w:t>
      </w:r>
      <w:r w:rsidR="00310CF7">
        <w:rPr>
          <w:rFonts w:ascii="Times New Roman" w:hAnsi="Times New Roman" w:cs="Times New Roman"/>
          <w:sz w:val="28"/>
          <w:szCs w:val="28"/>
        </w:rPr>
        <w:t xml:space="preserve">  </w:t>
      </w:r>
      <w:r w:rsidR="007A1506">
        <w:rPr>
          <w:rFonts w:ascii="Times New Roman" w:hAnsi="Times New Roman" w:cs="Times New Roman"/>
          <w:sz w:val="28"/>
          <w:szCs w:val="28"/>
        </w:rPr>
        <w:t>Р</w:t>
      </w:r>
      <w:r w:rsidR="00310CF7">
        <w:rPr>
          <w:rFonts w:ascii="Times New Roman" w:hAnsi="Times New Roman" w:cs="Times New Roman"/>
          <w:sz w:val="28"/>
          <w:szCs w:val="28"/>
        </w:rPr>
        <w:t xml:space="preserve">екомендую </w:t>
      </w:r>
      <w:r w:rsidR="007A1506">
        <w:rPr>
          <w:rFonts w:ascii="Times New Roman" w:hAnsi="Times New Roman" w:cs="Times New Roman"/>
          <w:sz w:val="28"/>
          <w:szCs w:val="28"/>
        </w:rPr>
        <w:t>сборник «Фортепианная школа» Ф.</w:t>
      </w:r>
      <w:r w:rsidR="00E52B66">
        <w:rPr>
          <w:rFonts w:ascii="Times New Roman" w:hAnsi="Times New Roman" w:cs="Times New Roman"/>
          <w:sz w:val="28"/>
          <w:szCs w:val="28"/>
        </w:rPr>
        <w:t xml:space="preserve"> </w:t>
      </w:r>
      <w:r w:rsidR="007A1506">
        <w:rPr>
          <w:rFonts w:ascii="Times New Roman" w:hAnsi="Times New Roman" w:cs="Times New Roman"/>
          <w:sz w:val="28"/>
          <w:szCs w:val="28"/>
        </w:rPr>
        <w:t>Брянской</w:t>
      </w:r>
      <w:r w:rsidR="00310CF7">
        <w:rPr>
          <w:rFonts w:ascii="Times New Roman" w:hAnsi="Times New Roman" w:cs="Times New Roman"/>
          <w:sz w:val="28"/>
          <w:szCs w:val="28"/>
        </w:rPr>
        <w:t xml:space="preserve"> на начальном этапе обучения детей игре на фортепиано</w:t>
      </w:r>
      <w:r w:rsidR="007A1506">
        <w:rPr>
          <w:rFonts w:ascii="Times New Roman" w:hAnsi="Times New Roman" w:cs="Times New Roman"/>
          <w:sz w:val="28"/>
          <w:szCs w:val="28"/>
        </w:rPr>
        <w:t>.</w:t>
      </w:r>
      <w:r w:rsidR="00310CF7">
        <w:rPr>
          <w:rFonts w:ascii="Times New Roman" w:hAnsi="Times New Roman" w:cs="Times New Roman"/>
          <w:sz w:val="28"/>
          <w:szCs w:val="28"/>
        </w:rPr>
        <w:t xml:space="preserve">  Сборник для маленьких музыкантов состоит из трех частей и содержит игры, сказки, путешествия и загадки. В игровой форме даны упражнения, объяснения нового материала и обучение игре на фортепиано, в доступной детям форме.</w:t>
      </w:r>
      <w:r w:rsidR="007A1506">
        <w:rPr>
          <w:rFonts w:ascii="Times New Roman" w:hAnsi="Times New Roman" w:cs="Times New Roman"/>
          <w:sz w:val="28"/>
          <w:szCs w:val="28"/>
        </w:rPr>
        <w:t xml:space="preserve"> Также не желательно забывать</w:t>
      </w:r>
      <w:r w:rsidR="00E52B66">
        <w:rPr>
          <w:rFonts w:ascii="Times New Roman" w:hAnsi="Times New Roman" w:cs="Times New Roman"/>
          <w:sz w:val="28"/>
          <w:szCs w:val="28"/>
        </w:rPr>
        <w:t>:</w:t>
      </w:r>
      <w:r w:rsidR="007A1506">
        <w:rPr>
          <w:rFonts w:ascii="Times New Roman" w:hAnsi="Times New Roman" w:cs="Times New Roman"/>
          <w:sz w:val="28"/>
          <w:szCs w:val="28"/>
        </w:rPr>
        <w:t xml:space="preserve"> сборники Б. Милич «Фортепиано»</w:t>
      </w:r>
      <w:r w:rsidR="00DA1CFA">
        <w:rPr>
          <w:rFonts w:ascii="Times New Roman" w:hAnsi="Times New Roman" w:cs="Times New Roman"/>
          <w:sz w:val="28"/>
          <w:szCs w:val="28"/>
        </w:rPr>
        <w:t>,</w:t>
      </w:r>
      <w:r w:rsidR="007A1506">
        <w:rPr>
          <w:rFonts w:ascii="Times New Roman" w:hAnsi="Times New Roman" w:cs="Times New Roman"/>
          <w:sz w:val="28"/>
          <w:szCs w:val="28"/>
        </w:rPr>
        <w:t xml:space="preserve"> изданные отдельно для каждого класса</w:t>
      </w:r>
      <w:r w:rsidR="00DA1CFA">
        <w:rPr>
          <w:rFonts w:ascii="Times New Roman" w:hAnsi="Times New Roman" w:cs="Times New Roman"/>
          <w:sz w:val="28"/>
          <w:szCs w:val="28"/>
        </w:rPr>
        <w:t>,</w:t>
      </w:r>
      <w:r w:rsidR="007A1506">
        <w:rPr>
          <w:rFonts w:ascii="Times New Roman" w:hAnsi="Times New Roman" w:cs="Times New Roman"/>
          <w:sz w:val="28"/>
          <w:szCs w:val="28"/>
        </w:rPr>
        <w:t xml:space="preserve"> и включающие в себя все жанры согласно программе по «Фортепиано» - этюды, пьесы, крупную форму и полифонию</w:t>
      </w:r>
      <w:r w:rsidR="00E52B66">
        <w:rPr>
          <w:rFonts w:ascii="Times New Roman" w:hAnsi="Times New Roman" w:cs="Times New Roman"/>
          <w:sz w:val="28"/>
          <w:szCs w:val="28"/>
        </w:rPr>
        <w:t>; произведения якутских композиторов для фортепиано</w:t>
      </w:r>
      <w:r w:rsidR="00EE5A42">
        <w:rPr>
          <w:rFonts w:ascii="Times New Roman" w:hAnsi="Times New Roman" w:cs="Times New Roman"/>
          <w:sz w:val="28"/>
          <w:szCs w:val="28"/>
        </w:rPr>
        <w:t>:</w:t>
      </w:r>
      <w:r w:rsidR="00E52B66">
        <w:rPr>
          <w:rFonts w:ascii="Times New Roman" w:hAnsi="Times New Roman" w:cs="Times New Roman"/>
          <w:sz w:val="28"/>
          <w:szCs w:val="28"/>
        </w:rPr>
        <w:t xml:space="preserve"> пьесы, прелюдии и т.д.; всевозможные хрестоматии по фортепиано для ДШИ по классам, </w:t>
      </w:r>
      <w:r w:rsidR="00386CF6">
        <w:rPr>
          <w:rFonts w:ascii="Times New Roman" w:hAnsi="Times New Roman" w:cs="Times New Roman"/>
          <w:sz w:val="28"/>
          <w:szCs w:val="28"/>
        </w:rPr>
        <w:t xml:space="preserve">сборники пьес, этюдов и т.д. </w:t>
      </w:r>
    </w:p>
    <w:p w14:paraId="5B3DA31F" w14:textId="79368E82" w:rsidR="00A108CE" w:rsidRDefault="00386CF6" w:rsidP="00DA1CFA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грамотного подбора репертуара для педагога очень много возможностей и выбора. Только не надо забывать, что одной из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ключевых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задач</w:t>
      </w:r>
      <w:r w:rsidR="00DA1CF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108CE">
        <w:rPr>
          <w:rFonts w:ascii="Times New Roman" w:hAnsi="Times New Roman" w:cs="Times New Roman"/>
          <w:sz w:val="28"/>
          <w:szCs w:val="28"/>
        </w:rPr>
        <w:t xml:space="preserve"> ст</w:t>
      </w:r>
      <w:r w:rsidR="00DA1CFA">
        <w:rPr>
          <w:rFonts w:ascii="Times New Roman" w:hAnsi="Times New Roman" w:cs="Times New Roman"/>
          <w:sz w:val="28"/>
          <w:szCs w:val="28"/>
        </w:rPr>
        <w:t>оящих</w:t>
      </w:r>
      <w:proofErr w:type="gramEnd"/>
      <w:r w:rsidR="00DA1CFA">
        <w:rPr>
          <w:rFonts w:ascii="Times New Roman" w:hAnsi="Times New Roman" w:cs="Times New Roman"/>
          <w:sz w:val="28"/>
          <w:szCs w:val="28"/>
        </w:rPr>
        <w:t xml:space="preserve"> перед педагогом является с</w:t>
      </w:r>
      <w:r w:rsidR="00A108CE">
        <w:rPr>
          <w:rFonts w:ascii="Times New Roman" w:hAnsi="Times New Roman" w:cs="Times New Roman"/>
          <w:sz w:val="28"/>
          <w:szCs w:val="28"/>
        </w:rPr>
        <w:t>охранение и совершенствование традиций классической фортепианной педагогической школы.</w:t>
      </w:r>
    </w:p>
    <w:p w14:paraId="05468EA0" w14:textId="2D2DB6D4" w:rsidR="00A108CE" w:rsidRDefault="00DA1CFA" w:rsidP="00D3419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этой задаче</w:t>
      </w:r>
      <w:r w:rsidR="00A108CE">
        <w:rPr>
          <w:rFonts w:ascii="Times New Roman" w:hAnsi="Times New Roman" w:cs="Times New Roman"/>
          <w:sz w:val="28"/>
          <w:szCs w:val="28"/>
        </w:rPr>
        <w:t xml:space="preserve">, выбор </w:t>
      </w:r>
      <w:proofErr w:type="gramStart"/>
      <w:r w:rsidR="00A108CE">
        <w:rPr>
          <w:rFonts w:ascii="Times New Roman" w:hAnsi="Times New Roman" w:cs="Times New Roman"/>
          <w:sz w:val="28"/>
          <w:szCs w:val="28"/>
        </w:rPr>
        <w:t>репертуара</w:t>
      </w:r>
      <w:proofErr w:type="gramEnd"/>
      <w:r w:rsidR="00A108CE">
        <w:rPr>
          <w:rFonts w:ascii="Times New Roman" w:hAnsi="Times New Roman" w:cs="Times New Roman"/>
          <w:sz w:val="28"/>
          <w:szCs w:val="28"/>
        </w:rPr>
        <w:t xml:space="preserve"> учащегося должен быть основан на произведениях классической и отечественной музык</w:t>
      </w:r>
      <w:r w:rsidR="005433AB">
        <w:rPr>
          <w:rFonts w:ascii="Times New Roman" w:hAnsi="Times New Roman" w:cs="Times New Roman"/>
          <w:sz w:val="28"/>
          <w:szCs w:val="28"/>
        </w:rPr>
        <w:t>е</w:t>
      </w:r>
      <w:r w:rsidR="00A108CE">
        <w:rPr>
          <w:rFonts w:ascii="Times New Roman" w:hAnsi="Times New Roman" w:cs="Times New Roman"/>
          <w:sz w:val="28"/>
          <w:szCs w:val="28"/>
        </w:rPr>
        <w:t>.</w:t>
      </w:r>
    </w:p>
    <w:p w14:paraId="052F4ADB" w14:textId="77777777" w:rsidR="00310CF7" w:rsidRDefault="00310CF7" w:rsidP="00D3419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A917D8E" w14:textId="61ACE16F" w:rsidR="009A39A5" w:rsidRPr="00D3419C" w:rsidRDefault="009A39A5" w:rsidP="00757AA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BB57043" w14:textId="77777777" w:rsidR="009A39A5" w:rsidRDefault="009A39A5" w:rsidP="009A39A5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053C95C3" w14:textId="77777777" w:rsidR="00D3419C" w:rsidRDefault="00D3419C" w:rsidP="009A39A5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3363B44E" w14:textId="77777777" w:rsidR="00D3419C" w:rsidRDefault="00D3419C" w:rsidP="009A39A5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597ACAD6" w14:textId="77777777" w:rsidR="00D3419C" w:rsidRDefault="00D3419C" w:rsidP="009A39A5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362A47E" w14:textId="77777777" w:rsidR="00D3419C" w:rsidRDefault="00D3419C" w:rsidP="009A39A5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1505E97" w14:textId="77777777" w:rsidR="00D3419C" w:rsidRDefault="00D3419C" w:rsidP="009A39A5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78C3B40F" w14:textId="77777777" w:rsidR="00D3419C" w:rsidRDefault="00D3419C" w:rsidP="009A39A5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CC9CD16" w14:textId="77777777" w:rsidR="00D3419C" w:rsidRDefault="00D3419C" w:rsidP="009A39A5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0AEF368" w14:textId="77777777" w:rsidR="00D3419C" w:rsidRDefault="00D3419C" w:rsidP="009A39A5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36EB862B" w14:textId="77777777" w:rsidR="00D3419C" w:rsidRDefault="00D3419C" w:rsidP="009A39A5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5C45C14" w14:textId="77777777" w:rsidR="00D3419C" w:rsidRDefault="00D3419C" w:rsidP="009A39A5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2D20EE7B" w14:textId="77777777" w:rsidR="00D3419C" w:rsidRDefault="00D3419C" w:rsidP="009A39A5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AADAD20" w14:textId="77777777" w:rsidR="00D3419C" w:rsidRPr="009A39A5" w:rsidRDefault="00D3419C" w:rsidP="009A39A5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068AE925" w14:textId="77777777" w:rsidR="009A39A5" w:rsidRPr="009A39A5" w:rsidRDefault="009A39A5" w:rsidP="009A39A5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30734504" w14:textId="77777777" w:rsidR="009A39A5" w:rsidRPr="009A39A5" w:rsidRDefault="009A39A5" w:rsidP="009A39A5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5DFA0B9D" w14:textId="77777777" w:rsidR="009A39A5" w:rsidRDefault="009A39A5" w:rsidP="009A39A5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DCBBAD5" w14:textId="77777777" w:rsidR="00DA1CFA" w:rsidRDefault="00DA1CFA" w:rsidP="009A39A5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BCB52BA" w14:textId="77777777" w:rsidR="00DA1CFA" w:rsidRDefault="00DA1CFA" w:rsidP="009A39A5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0A8A5D19" w14:textId="5C7A6177" w:rsidR="009A39A5" w:rsidRPr="00D3419C" w:rsidRDefault="009A39A5" w:rsidP="00CC3107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3419C">
        <w:rPr>
          <w:rFonts w:ascii="Times New Roman" w:hAnsi="Times New Roman" w:cs="Times New Roman"/>
          <w:b/>
          <w:bCs/>
          <w:sz w:val="28"/>
          <w:szCs w:val="28"/>
        </w:rPr>
        <w:lastRenderedPageBreak/>
        <w:t>Использованная литература:</w:t>
      </w:r>
    </w:p>
    <w:p w14:paraId="1A278E68" w14:textId="77777777" w:rsidR="00DA1CFA" w:rsidRDefault="009A39A5" w:rsidP="00B931F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3419C">
        <w:rPr>
          <w:rFonts w:ascii="Times New Roman" w:hAnsi="Times New Roman" w:cs="Times New Roman"/>
          <w:sz w:val="28"/>
          <w:szCs w:val="28"/>
        </w:rPr>
        <w:t>1 Л.</w:t>
      </w:r>
      <w:r w:rsidR="00CC3107" w:rsidRPr="00D3419C">
        <w:rPr>
          <w:rFonts w:ascii="Times New Roman" w:hAnsi="Times New Roman" w:cs="Times New Roman"/>
          <w:sz w:val="28"/>
          <w:szCs w:val="28"/>
        </w:rPr>
        <w:t xml:space="preserve"> </w:t>
      </w:r>
      <w:r w:rsidRPr="00D3419C">
        <w:rPr>
          <w:rFonts w:ascii="Times New Roman" w:hAnsi="Times New Roman" w:cs="Times New Roman"/>
          <w:sz w:val="28"/>
          <w:szCs w:val="28"/>
        </w:rPr>
        <w:t>Д.</w:t>
      </w:r>
      <w:r w:rsidR="00CC3107" w:rsidRPr="00D3419C">
        <w:rPr>
          <w:rFonts w:ascii="Times New Roman" w:hAnsi="Times New Roman" w:cs="Times New Roman"/>
          <w:sz w:val="28"/>
          <w:szCs w:val="28"/>
        </w:rPr>
        <w:t xml:space="preserve"> </w:t>
      </w:r>
      <w:r w:rsidRPr="00D3419C">
        <w:rPr>
          <w:rFonts w:ascii="Times New Roman" w:hAnsi="Times New Roman" w:cs="Times New Roman"/>
          <w:sz w:val="28"/>
          <w:szCs w:val="28"/>
        </w:rPr>
        <w:t>Артобол</w:t>
      </w:r>
      <w:r w:rsidR="00CC3107" w:rsidRPr="00D3419C">
        <w:rPr>
          <w:rFonts w:ascii="Times New Roman" w:hAnsi="Times New Roman" w:cs="Times New Roman"/>
          <w:sz w:val="28"/>
          <w:szCs w:val="28"/>
        </w:rPr>
        <w:t>е</w:t>
      </w:r>
      <w:r w:rsidRPr="00D3419C">
        <w:rPr>
          <w:rFonts w:ascii="Times New Roman" w:hAnsi="Times New Roman" w:cs="Times New Roman"/>
          <w:sz w:val="28"/>
          <w:szCs w:val="28"/>
        </w:rPr>
        <w:t>вская Хрестоматия маленького пианиста. Москва</w:t>
      </w:r>
      <w:r w:rsidR="00DA1CFA">
        <w:rPr>
          <w:rFonts w:ascii="Times New Roman" w:hAnsi="Times New Roman" w:cs="Times New Roman"/>
          <w:sz w:val="28"/>
          <w:szCs w:val="28"/>
        </w:rPr>
        <w:t>,</w:t>
      </w:r>
    </w:p>
    <w:p w14:paraId="79223782" w14:textId="4C227FA7" w:rsidR="009A39A5" w:rsidRPr="00D3419C" w:rsidRDefault="00DA1CFA" w:rsidP="00B931F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A39A5" w:rsidRPr="00D3419C">
        <w:rPr>
          <w:rFonts w:ascii="Times New Roman" w:hAnsi="Times New Roman" w:cs="Times New Roman"/>
          <w:sz w:val="28"/>
          <w:szCs w:val="28"/>
        </w:rPr>
        <w:t xml:space="preserve"> «Советский композитор»</w:t>
      </w:r>
      <w:r>
        <w:rPr>
          <w:rFonts w:ascii="Times New Roman" w:hAnsi="Times New Roman" w:cs="Times New Roman"/>
          <w:sz w:val="28"/>
          <w:szCs w:val="28"/>
        </w:rPr>
        <w:t xml:space="preserve">, 1991 г. </w:t>
      </w:r>
    </w:p>
    <w:p w14:paraId="2F848D0F" w14:textId="3DD8D240" w:rsidR="009A39A5" w:rsidRPr="00D3419C" w:rsidRDefault="00DA1CFA" w:rsidP="00B931F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Б.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Милич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9A39A5" w:rsidRPr="00D3419C">
        <w:rPr>
          <w:rFonts w:ascii="Times New Roman" w:hAnsi="Times New Roman" w:cs="Times New Roman"/>
          <w:sz w:val="28"/>
          <w:szCs w:val="28"/>
        </w:rPr>
        <w:t>«Воспитание ученика-пианиста</w:t>
      </w:r>
      <w:r>
        <w:rPr>
          <w:rFonts w:ascii="Times New Roman" w:hAnsi="Times New Roman" w:cs="Times New Roman"/>
          <w:sz w:val="28"/>
          <w:szCs w:val="28"/>
        </w:rPr>
        <w:t>».</w:t>
      </w:r>
      <w:r w:rsidR="009A39A5" w:rsidRPr="00D3419C">
        <w:rPr>
          <w:rFonts w:ascii="Times New Roman" w:hAnsi="Times New Roman" w:cs="Times New Roman"/>
          <w:sz w:val="28"/>
          <w:szCs w:val="28"/>
        </w:rPr>
        <w:t xml:space="preserve"> Киев</w:t>
      </w:r>
      <w:r>
        <w:rPr>
          <w:rFonts w:ascii="Times New Roman" w:hAnsi="Times New Roman" w:cs="Times New Roman"/>
          <w:sz w:val="28"/>
          <w:szCs w:val="28"/>
        </w:rPr>
        <w:t>, 1979 г.</w:t>
      </w:r>
    </w:p>
    <w:p w14:paraId="14A3914B" w14:textId="77777777" w:rsidR="00DA1CFA" w:rsidRDefault="009A39A5" w:rsidP="00B931F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3419C">
        <w:rPr>
          <w:rFonts w:ascii="Times New Roman" w:hAnsi="Times New Roman" w:cs="Times New Roman"/>
          <w:sz w:val="28"/>
          <w:szCs w:val="28"/>
        </w:rPr>
        <w:t>3.</w:t>
      </w:r>
      <w:r w:rsidR="00DA1CFA">
        <w:rPr>
          <w:rFonts w:ascii="Times New Roman" w:hAnsi="Times New Roman" w:cs="Times New Roman"/>
          <w:sz w:val="28"/>
          <w:szCs w:val="28"/>
        </w:rPr>
        <w:t xml:space="preserve"> </w:t>
      </w:r>
      <w:r w:rsidRPr="00D3419C">
        <w:rPr>
          <w:rFonts w:ascii="Times New Roman" w:hAnsi="Times New Roman" w:cs="Times New Roman"/>
          <w:sz w:val="28"/>
          <w:szCs w:val="28"/>
        </w:rPr>
        <w:t>Программа по классу специального фортепиано для детских</w:t>
      </w:r>
    </w:p>
    <w:p w14:paraId="06B00986" w14:textId="4224E531" w:rsidR="009A39A5" w:rsidRPr="00D3419C" w:rsidRDefault="00DA1CFA" w:rsidP="00B931F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9A39A5" w:rsidRPr="00D3419C">
        <w:rPr>
          <w:rFonts w:ascii="Times New Roman" w:hAnsi="Times New Roman" w:cs="Times New Roman"/>
          <w:sz w:val="28"/>
          <w:szCs w:val="28"/>
        </w:rPr>
        <w:t xml:space="preserve"> музыкальных школ.</w:t>
      </w:r>
      <w:r w:rsidR="00C511FD">
        <w:rPr>
          <w:rFonts w:ascii="Times New Roman" w:hAnsi="Times New Roman" w:cs="Times New Roman"/>
          <w:sz w:val="28"/>
          <w:szCs w:val="28"/>
        </w:rPr>
        <w:t xml:space="preserve"> М.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C511FD">
        <w:rPr>
          <w:rFonts w:ascii="Times New Roman" w:hAnsi="Times New Roman" w:cs="Times New Roman"/>
          <w:sz w:val="28"/>
          <w:szCs w:val="28"/>
        </w:rPr>
        <w:t>1985 г.</w:t>
      </w:r>
    </w:p>
    <w:p w14:paraId="06B860B5" w14:textId="77777777" w:rsidR="00DA1CFA" w:rsidRDefault="009A39A5" w:rsidP="00B931F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3419C">
        <w:rPr>
          <w:rFonts w:ascii="Times New Roman" w:hAnsi="Times New Roman" w:cs="Times New Roman"/>
          <w:sz w:val="28"/>
          <w:szCs w:val="28"/>
        </w:rPr>
        <w:t>4.</w:t>
      </w:r>
      <w:r w:rsidR="00DA1CFA">
        <w:rPr>
          <w:rFonts w:ascii="Times New Roman" w:hAnsi="Times New Roman" w:cs="Times New Roman"/>
          <w:sz w:val="28"/>
          <w:szCs w:val="28"/>
        </w:rPr>
        <w:t xml:space="preserve"> </w:t>
      </w:r>
      <w:r w:rsidRPr="00D3419C">
        <w:rPr>
          <w:rFonts w:ascii="Times New Roman" w:hAnsi="Times New Roman" w:cs="Times New Roman"/>
          <w:sz w:val="28"/>
          <w:szCs w:val="28"/>
        </w:rPr>
        <w:t>О.</w:t>
      </w:r>
      <w:r w:rsidR="00DA1C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419C">
        <w:rPr>
          <w:rFonts w:ascii="Times New Roman" w:hAnsi="Times New Roman" w:cs="Times New Roman"/>
          <w:sz w:val="28"/>
          <w:szCs w:val="28"/>
        </w:rPr>
        <w:t>Геталова</w:t>
      </w:r>
      <w:proofErr w:type="spellEnd"/>
      <w:r w:rsidRPr="00D3419C">
        <w:rPr>
          <w:rFonts w:ascii="Times New Roman" w:hAnsi="Times New Roman" w:cs="Times New Roman"/>
          <w:sz w:val="28"/>
          <w:szCs w:val="28"/>
        </w:rPr>
        <w:t>, И</w:t>
      </w:r>
      <w:r w:rsidR="00DA1CFA">
        <w:rPr>
          <w:rFonts w:ascii="Times New Roman" w:hAnsi="Times New Roman" w:cs="Times New Roman"/>
          <w:sz w:val="28"/>
          <w:szCs w:val="28"/>
        </w:rPr>
        <w:t>.</w:t>
      </w:r>
      <w:r w:rsidRPr="00D341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419C">
        <w:rPr>
          <w:rFonts w:ascii="Times New Roman" w:hAnsi="Times New Roman" w:cs="Times New Roman"/>
          <w:sz w:val="28"/>
          <w:szCs w:val="28"/>
        </w:rPr>
        <w:t>Визная</w:t>
      </w:r>
      <w:proofErr w:type="spellEnd"/>
      <w:r w:rsidRPr="00D3419C">
        <w:rPr>
          <w:rFonts w:ascii="Times New Roman" w:hAnsi="Times New Roman" w:cs="Times New Roman"/>
          <w:sz w:val="28"/>
          <w:szCs w:val="28"/>
        </w:rPr>
        <w:t xml:space="preserve"> «В музыку с радостью»</w:t>
      </w:r>
      <w:r w:rsidR="00DA1CFA">
        <w:rPr>
          <w:rFonts w:ascii="Times New Roman" w:hAnsi="Times New Roman" w:cs="Times New Roman"/>
          <w:sz w:val="28"/>
          <w:szCs w:val="28"/>
        </w:rPr>
        <w:t>.</w:t>
      </w:r>
      <w:r w:rsidRPr="00D3419C">
        <w:rPr>
          <w:rFonts w:ascii="Times New Roman" w:hAnsi="Times New Roman" w:cs="Times New Roman"/>
          <w:sz w:val="28"/>
          <w:szCs w:val="28"/>
        </w:rPr>
        <w:t xml:space="preserve"> Хрестоматия 1-3 </w:t>
      </w:r>
    </w:p>
    <w:p w14:paraId="2A69FF72" w14:textId="665EF5C3" w:rsidR="009A39A5" w:rsidRPr="00D3419C" w:rsidRDefault="00DA1CFA" w:rsidP="00B931F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9A39A5" w:rsidRPr="00D3419C">
        <w:rPr>
          <w:rFonts w:ascii="Times New Roman" w:hAnsi="Times New Roman" w:cs="Times New Roman"/>
          <w:sz w:val="28"/>
          <w:szCs w:val="28"/>
        </w:rPr>
        <w:t>классы</w:t>
      </w:r>
      <w:r w:rsidR="00EE5A42">
        <w:rPr>
          <w:rFonts w:ascii="Times New Roman" w:hAnsi="Times New Roman" w:cs="Times New Roman"/>
          <w:sz w:val="28"/>
          <w:szCs w:val="28"/>
        </w:rPr>
        <w:t>. Санкт-Петербург</w:t>
      </w:r>
      <w:r>
        <w:rPr>
          <w:rFonts w:ascii="Times New Roman" w:hAnsi="Times New Roman" w:cs="Times New Roman"/>
          <w:sz w:val="28"/>
          <w:szCs w:val="28"/>
        </w:rPr>
        <w:t>,</w:t>
      </w:r>
      <w:r w:rsidR="00EE5A42">
        <w:rPr>
          <w:rFonts w:ascii="Times New Roman" w:hAnsi="Times New Roman" w:cs="Times New Roman"/>
          <w:sz w:val="28"/>
          <w:szCs w:val="28"/>
        </w:rPr>
        <w:t xml:space="preserve"> 2019 г.</w:t>
      </w:r>
    </w:p>
    <w:p w14:paraId="0A02107C" w14:textId="77777777" w:rsidR="00DA1CFA" w:rsidRDefault="009A39A5" w:rsidP="00B931F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3419C">
        <w:rPr>
          <w:rFonts w:ascii="Times New Roman" w:hAnsi="Times New Roman" w:cs="Times New Roman"/>
          <w:sz w:val="28"/>
          <w:szCs w:val="28"/>
        </w:rPr>
        <w:t>5. О.</w:t>
      </w:r>
      <w:r w:rsidR="00DA1C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419C">
        <w:rPr>
          <w:rFonts w:ascii="Times New Roman" w:hAnsi="Times New Roman" w:cs="Times New Roman"/>
          <w:sz w:val="28"/>
          <w:szCs w:val="28"/>
        </w:rPr>
        <w:t>Геталова</w:t>
      </w:r>
      <w:proofErr w:type="spellEnd"/>
      <w:r w:rsidRPr="00D3419C">
        <w:rPr>
          <w:rFonts w:ascii="Times New Roman" w:hAnsi="Times New Roman" w:cs="Times New Roman"/>
          <w:sz w:val="28"/>
          <w:szCs w:val="28"/>
        </w:rPr>
        <w:t>, И.</w:t>
      </w:r>
      <w:r w:rsidR="00DA1C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419C">
        <w:rPr>
          <w:rFonts w:ascii="Times New Roman" w:hAnsi="Times New Roman" w:cs="Times New Roman"/>
          <w:sz w:val="28"/>
          <w:szCs w:val="28"/>
        </w:rPr>
        <w:t>Визная</w:t>
      </w:r>
      <w:proofErr w:type="spellEnd"/>
      <w:r w:rsidR="00DA1CFA">
        <w:rPr>
          <w:rFonts w:ascii="Times New Roman" w:hAnsi="Times New Roman" w:cs="Times New Roman"/>
          <w:sz w:val="28"/>
          <w:szCs w:val="28"/>
        </w:rPr>
        <w:t>.</w:t>
      </w:r>
      <w:r w:rsidRPr="00D3419C">
        <w:rPr>
          <w:rFonts w:ascii="Times New Roman" w:hAnsi="Times New Roman" w:cs="Times New Roman"/>
          <w:sz w:val="28"/>
          <w:szCs w:val="28"/>
        </w:rPr>
        <w:t xml:space="preserve"> Хрестоматия 4-5 классы</w:t>
      </w:r>
      <w:r w:rsidR="00EE5A42">
        <w:rPr>
          <w:rFonts w:ascii="Times New Roman" w:hAnsi="Times New Roman" w:cs="Times New Roman"/>
          <w:sz w:val="28"/>
          <w:szCs w:val="28"/>
        </w:rPr>
        <w:t>. Санкт-Петербург</w:t>
      </w:r>
      <w:r w:rsidR="00DA1CFA">
        <w:rPr>
          <w:rFonts w:ascii="Times New Roman" w:hAnsi="Times New Roman" w:cs="Times New Roman"/>
          <w:sz w:val="28"/>
          <w:szCs w:val="28"/>
        </w:rPr>
        <w:t>,</w:t>
      </w:r>
    </w:p>
    <w:p w14:paraId="3F7980DF" w14:textId="6BFB7A15" w:rsidR="009A39A5" w:rsidRPr="00D3419C" w:rsidRDefault="00DA1CFA" w:rsidP="00B931F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EE5A42">
        <w:rPr>
          <w:rFonts w:ascii="Times New Roman" w:hAnsi="Times New Roman" w:cs="Times New Roman"/>
          <w:sz w:val="28"/>
          <w:szCs w:val="28"/>
        </w:rPr>
        <w:t xml:space="preserve"> 2019 г.</w:t>
      </w:r>
    </w:p>
    <w:p w14:paraId="6C9784C0" w14:textId="77777777" w:rsidR="00DA1CFA" w:rsidRDefault="009A39A5" w:rsidP="00B931F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3419C">
        <w:rPr>
          <w:rFonts w:ascii="Times New Roman" w:hAnsi="Times New Roman" w:cs="Times New Roman"/>
          <w:sz w:val="28"/>
          <w:szCs w:val="28"/>
        </w:rPr>
        <w:t>6. О.</w:t>
      </w:r>
      <w:r w:rsidR="00DA1C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419C">
        <w:rPr>
          <w:rFonts w:ascii="Times New Roman" w:hAnsi="Times New Roman" w:cs="Times New Roman"/>
          <w:sz w:val="28"/>
          <w:szCs w:val="28"/>
        </w:rPr>
        <w:t>Геталова</w:t>
      </w:r>
      <w:proofErr w:type="spellEnd"/>
      <w:r w:rsidRPr="00D3419C">
        <w:rPr>
          <w:rFonts w:ascii="Times New Roman" w:hAnsi="Times New Roman" w:cs="Times New Roman"/>
          <w:sz w:val="28"/>
          <w:szCs w:val="28"/>
        </w:rPr>
        <w:t>, И.</w:t>
      </w:r>
      <w:r w:rsidR="00DA1C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419C">
        <w:rPr>
          <w:rFonts w:ascii="Times New Roman" w:hAnsi="Times New Roman" w:cs="Times New Roman"/>
          <w:sz w:val="28"/>
          <w:szCs w:val="28"/>
        </w:rPr>
        <w:t>Визная</w:t>
      </w:r>
      <w:proofErr w:type="spellEnd"/>
      <w:r w:rsidR="00DA1CFA">
        <w:rPr>
          <w:rFonts w:ascii="Times New Roman" w:hAnsi="Times New Roman" w:cs="Times New Roman"/>
          <w:sz w:val="28"/>
          <w:szCs w:val="28"/>
        </w:rPr>
        <w:t>.</w:t>
      </w:r>
      <w:r w:rsidRPr="00D3419C">
        <w:rPr>
          <w:rFonts w:ascii="Times New Roman" w:hAnsi="Times New Roman" w:cs="Times New Roman"/>
          <w:sz w:val="28"/>
          <w:szCs w:val="28"/>
        </w:rPr>
        <w:t xml:space="preserve"> </w:t>
      </w:r>
      <w:r w:rsidR="00EE5A42">
        <w:rPr>
          <w:rFonts w:ascii="Times New Roman" w:hAnsi="Times New Roman" w:cs="Times New Roman"/>
          <w:sz w:val="28"/>
          <w:szCs w:val="28"/>
        </w:rPr>
        <w:t xml:space="preserve"> </w:t>
      </w:r>
      <w:r w:rsidRPr="00D3419C">
        <w:rPr>
          <w:rFonts w:ascii="Times New Roman" w:hAnsi="Times New Roman" w:cs="Times New Roman"/>
          <w:sz w:val="28"/>
          <w:szCs w:val="28"/>
        </w:rPr>
        <w:t>Хрестоматия старшие классы.</w:t>
      </w:r>
      <w:r w:rsidR="00EE5A42">
        <w:rPr>
          <w:rFonts w:ascii="Times New Roman" w:hAnsi="Times New Roman" w:cs="Times New Roman"/>
          <w:sz w:val="28"/>
          <w:szCs w:val="28"/>
        </w:rPr>
        <w:t xml:space="preserve"> Санкт-</w:t>
      </w:r>
    </w:p>
    <w:p w14:paraId="1D0B74CD" w14:textId="53C665D7" w:rsidR="00B231D7" w:rsidRDefault="00DA1CFA" w:rsidP="00B931F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EE5A42">
        <w:rPr>
          <w:rFonts w:ascii="Times New Roman" w:hAnsi="Times New Roman" w:cs="Times New Roman"/>
          <w:sz w:val="28"/>
          <w:szCs w:val="28"/>
        </w:rPr>
        <w:t>Петербург</w:t>
      </w:r>
      <w:r>
        <w:rPr>
          <w:rFonts w:ascii="Times New Roman" w:hAnsi="Times New Roman" w:cs="Times New Roman"/>
          <w:sz w:val="28"/>
          <w:szCs w:val="28"/>
        </w:rPr>
        <w:t>,</w:t>
      </w:r>
      <w:r w:rsidR="00EE5A42">
        <w:rPr>
          <w:rFonts w:ascii="Times New Roman" w:hAnsi="Times New Roman" w:cs="Times New Roman"/>
          <w:sz w:val="28"/>
          <w:szCs w:val="28"/>
        </w:rPr>
        <w:t xml:space="preserve"> 2019 г.</w:t>
      </w:r>
    </w:p>
    <w:p w14:paraId="7B0DEA50" w14:textId="3E0C5016" w:rsidR="005433AB" w:rsidRDefault="005433AB" w:rsidP="00B931F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Ф.</w:t>
      </w:r>
      <w:r w:rsidR="005808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Брянская</w:t>
      </w:r>
      <w:r w:rsidR="005808F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«Фортепианная игра» для маленьких музыкантов.</w:t>
      </w:r>
    </w:p>
    <w:p w14:paraId="3BA327B3" w14:textId="036C7B60" w:rsidR="00C511FD" w:rsidRPr="00D3419C" w:rsidRDefault="005808F8" w:rsidP="00B931F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5433AB">
        <w:rPr>
          <w:rFonts w:ascii="Times New Roman" w:hAnsi="Times New Roman" w:cs="Times New Roman"/>
          <w:sz w:val="28"/>
          <w:szCs w:val="28"/>
        </w:rPr>
        <w:t xml:space="preserve">1,2,3 тетради </w:t>
      </w:r>
      <w:r w:rsidR="00C511FD">
        <w:rPr>
          <w:rFonts w:ascii="Times New Roman" w:hAnsi="Times New Roman" w:cs="Times New Roman"/>
          <w:sz w:val="28"/>
          <w:szCs w:val="28"/>
        </w:rPr>
        <w:t>–</w:t>
      </w:r>
      <w:r w:rsidR="005433AB">
        <w:rPr>
          <w:rFonts w:ascii="Times New Roman" w:hAnsi="Times New Roman" w:cs="Times New Roman"/>
          <w:sz w:val="28"/>
          <w:szCs w:val="28"/>
        </w:rPr>
        <w:t xml:space="preserve"> </w:t>
      </w:r>
      <w:r w:rsidR="00C511FD">
        <w:rPr>
          <w:rFonts w:ascii="Times New Roman" w:hAnsi="Times New Roman" w:cs="Times New Roman"/>
          <w:sz w:val="28"/>
          <w:szCs w:val="28"/>
        </w:rPr>
        <w:t>М.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C511FD">
        <w:rPr>
          <w:rFonts w:ascii="Times New Roman" w:hAnsi="Times New Roman" w:cs="Times New Roman"/>
          <w:sz w:val="28"/>
          <w:szCs w:val="28"/>
        </w:rPr>
        <w:t>2013 г.</w:t>
      </w:r>
    </w:p>
    <w:sectPr w:rsidR="00C511FD" w:rsidRPr="00D3419C" w:rsidSect="000F5506">
      <w:pgSz w:w="11906" w:h="16838"/>
      <w:pgMar w:top="1134" w:right="170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39A5"/>
    <w:rsid w:val="000771BF"/>
    <w:rsid w:val="000B6255"/>
    <w:rsid w:val="000C3192"/>
    <w:rsid w:val="000E5AAA"/>
    <w:rsid w:val="000F5506"/>
    <w:rsid w:val="00112634"/>
    <w:rsid w:val="00183CD4"/>
    <w:rsid w:val="001F3A26"/>
    <w:rsid w:val="00236636"/>
    <w:rsid w:val="002C74BD"/>
    <w:rsid w:val="002D0323"/>
    <w:rsid w:val="00310CF7"/>
    <w:rsid w:val="00386CF6"/>
    <w:rsid w:val="00457586"/>
    <w:rsid w:val="005338C8"/>
    <w:rsid w:val="005433AB"/>
    <w:rsid w:val="005808F8"/>
    <w:rsid w:val="005A788C"/>
    <w:rsid w:val="006713AC"/>
    <w:rsid w:val="00672841"/>
    <w:rsid w:val="007163AF"/>
    <w:rsid w:val="00757AAB"/>
    <w:rsid w:val="007A1506"/>
    <w:rsid w:val="008114B0"/>
    <w:rsid w:val="0087740D"/>
    <w:rsid w:val="009A39A5"/>
    <w:rsid w:val="009C1029"/>
    <w:rsid w:val="00A108CE"/>
    <w:rsid w:val="00AE6619"/>
    <w:rsid w:val="00B231D7"/>
    <w:rsid w:val="00B931F9"/>
    <w:rsid w:val="00BA1B57"/>
    <w:rsid w:val="00BF7419"/>
    <w:rsid w:val="00C511FD"/>
    <w:rsid w:val="00CC3107"/>
    <w:rsid w:val="00D3419C"/>
    <w:rsid w:val="00D9239C"/>
    <w:rsid w:val="00DA1CFA"/>
    <w:rsid w:val="00DF629A"/>
    <w:rsid w:val="00E21A1C"/>
    <w:rsid w:val="00E52B66"/>
    <w:rsid w:val="00EC5C65"/>
    <w:rsid w:val="00EE5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8CD8B"/>
  <w15:chartTrackingRefBased/>
  <w15:docId w15:val="{9E118F3F-E1F1-493B-85B0-D9AA450F0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A39A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A39A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A39A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A39A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A39A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A39A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A39A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A39A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A39A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A39A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A39A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A39A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A39A5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A39A5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A39A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A39A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A39A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A39A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A39A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9A39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A39A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9A39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A39A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A39A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A39A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9A39A5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A39A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9A39A5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9A39A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5818B8-39E6-4AB6-ACD2-40D4EEF66C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961</Words>
  <Characters>5482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uzer</cp:lastModifiedBy>
  <cp:revision>50</cp:revision>
  <dcterms:created xsi:type="dcterms:W3CDTF">2026-05-04T00:13:00Z</dcterms:created>
  <dcterms:modified xsi:type="dcterms:W3CDTF">2026-05-05T23:57:00Z</dcterms:modified>
</cp:coreProperties>
</file>