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B68" w:rsidRPr="00E66B68" w:rsidRDefault="00E66B68" w:rsidP="00E66B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Педагог-психолог, г. Котлас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E66B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МОУ </w:t>
      </w:r>
    </w:p>
    <w:p w:rsidR="00E66B68" w:rsidRDefault="00E66B68" w:rsidP="00E66B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«Средняя общеобразовательная школа № 75»</w:t>
      </w:r>
    </w:p>
    <w:p w:rsidR="00C31C3B" w:rsidRPr="00E66B68" w:rsidRDefault="00C31C3B" w:rsidP="00E66B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31C3B" w:rsidRPr="00C31C3B" w:rsidRDefault="00C31C3B" w:rsidP="00E66B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1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Создание условий для выявления, поддержки и развития одарённых детей в современных условиях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наши дни задача выявления и поддержки талантливых детей ставится очень серьёзно. Уделяется особое внимание работе по поддержке талантливых детей и молодёжи в нашей стране, подготовке команд для участия в различных международных олимпиадах, проектах и форумах.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5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система по работе с талантливыми детьми достаточно хорошо развита. К базовым мероприятиям можно отнести следующие:</w:t>
      </w:r>
    </w:p>
    <w:p w:rsidR="00E66B68" w:rsidRPr="00E66B68" w:rsidRDefault="00E66B68" w:rsidP="00C31C3B">
      <w:pPr>
        <w:numPr>
          <w:ilvl w:val="0"/>
          <w:numId w:val="1"/>
        </w:numPr>
        <w:shd w:val="clear" w:color="auto" w:fill="FFFFFF"/>
        <w:spacing w:after="0" w:line="240" w:lineRule="auto"/>
        <w:ind w:left="450" w:hanging="16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Школьные, районные, городские, региональные и Всероссийские и международные предметные олимпиады. Спортивные олимпиады и спартакиады для школьников.</w:t>
      </w:r>
    </w:p>
    <w:p w:rsidR="00E66B68" w:rsidRPr="00E66B68" w:rsidRDefault="00E66B68" w:rsidP="00C31C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50" w:hanging="16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Всероссийские и международные предметные конкурсы для детей разного возраста. Примерами может стать математический конкурс «Кенгуру» или конкурс по русскому языку «Русский медвежонок», в которых могут принимать участие даже учащиеся младших классов.</w:t>
      </w:r>
    </w:p>
    <w:p w:rsidR="00E66B68" w:rsidRPr="00E66B68" w:rsidRDefault="00E66B68" w:rsidP="00C31C3B">
      <w:pPr>
        <w:numPr>
          <w:ilvl w:val="0"/>
          <w:numId w:val="1"/>
        </w:numPr>
        <w:shd w:val="clear" w:color="auto" w:fill="FFFFFF"/>
        <w:spacing w:after="0" w:line="240" w:lineRule="auto"/>
        <w:ind w:left="450" w:hanging="16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кружков по интересам, факультативов и других организаций дополнительного образования.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важных условий развития одаренности детей и подростков является организация их психолого-педагогического сопровождения.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Психолого-педагогическое сопровождение одаренных детей в образовательном процессе</w:t>
      </w:r>
      <w:r w:rsidRPr="00E6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 </w:t>
      </w: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система деятельности, направленная на создание социально-психологических условий для успешного обучения, развития, воспитания, социализации и адаптации ребенка.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сопровождения: выявление, поддержка и развитие одаренных детей, психолого-педагогическая помощь в адаптации учащихся к учебно-воспитательному процессу, психолого-педагогическая помощь учащимся в профессиональном самоопределении, сохранение психологического и физического здоровья; создание оптимальных условий для гармоничного развития одаренных детей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работе с одаренными обучающимися используются различные формы выявления таких детей. Помимо выявления одаренных детей путем наблюдения за ними, существуют и специальные </w:t>
      </w:r>
      <w:r w:rsidRPr="00E6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методы диагностики </w:t>
      </w: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одаренности, которые использует педагог-психолог. Наиболее распространенными среди специальных методов были и остаются различные тесты.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Основные методы выявления:</w:t>
      </w: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Наблюдение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за деятельностью ребёнка в разных ситуациях — на занятиях, во внешкольной деятельности, в игровой деятельности. 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Специальные психодиагностические тренинги и тесты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(например, тесты интеллекта, креативности, академических достижений). Среди известных методик — шкала интеллекта </w:t>
      </w:r>
      <w:proofErr w:type="spellStart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Станфорд</w:t>
      </w:r>
      <w:proofErr w:type="spellEnd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 </w:t>
      </w:r>
      <w:proofErr w:type="spellStart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Бине</w:t>
      </w:r>
      <w:proofErr w:type="spellEnd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Векслеровская</w:t>
      </w:r>
      <w:proofErr w:type="spellEnd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шкала интеллекта, тест когнитивных способностей Р. Э. </w:t>
      </w:r>
      <w:proofErr w:type="spellStart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Торндайком</w:t>
      </w:r>
      <w:proofErr w:type="spellEnd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Е. </w:t>
      </w:r>
      <w:proofErr w:type="spellStart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Хаген</w:t>
      </w:r>
      <w:proofErr w:type="spellEnd"/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Экспертное оценивание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поведения детей учителями, родителями, профессионалами в соответствующей сфере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 продуктов творческой деятельности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(рисунков, стихов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других достижений).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 интеллектуальных мероприятий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предметных олимпиад, конференций, конкурсов, фестивалей, спортивных соревнований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E66B68" w:rsidRPr="00C31C3B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31C3B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Анкетирование и беседы</w:t>
      </w:r>
      <w:r w:rsidRPr="00C31C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 ребёнком, его родителями и педагогами.</w:t>
      </w:r>
    </w:p>
    <w:p w:rsidR="00E66B68" w:rsidRPr="00E66B68" w:rsidRDefault="00E66B68" w:rsidP="00E66B6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Принципы выявления:</w:t>
      </w:r>
    </w:p>
    <w:p w:rsidR="00E66B68" w:rsidRPr="00E66B68" w:rsidRDefault="00E66B68" w:rsidP="00E66B6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комплексный характер оценивания разных сторон деятельности ребёнка;</w:t>
      </w:r>
    </w:p>
    <w:p w:rsidR="00E66B68" w:rsidRPr="00E66B68" w:rsidRDefault="00E66B68" w:rsidP="00E66B6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развёрнутое во времени наблюдение за поведением в разных ситуациях;</w:t>
      </w:r>
    </w:p>
    <w:p w:rsidR="00E66B68" w:rsidRPr="00E66B68" w:rsidRDefault="00E66B68" w:rsidP="00E66B6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поведения в сферах, соответствующих склонностям и интересам ребёнка;</w:t>
      </w:r>
    </w:p>
    <w:p w:rsidR="00E66B68" w:rsidRPr="00E66B68" w:rsidRDefault="00E66B68" w:rsidP="00E66B68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валидных методов психодиагностики, имеющих дело с оценкой реального поведения в реальной ситуации.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 своей работе часто используется Карта одаренности (80 вопросов, 10 одаренностей), особенно, когда ребенок приходит в 5 класс, когда меняются учителя в классе и дети чаще всего не знакомы педагогу, тогда данная методика предлагается учителю 4 класса, при смене классного руководителя, чтобы выстроить правильную работу по направлениям одаренности обучающегося.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 w:rsidRPr="00C31C3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</w:t>
      </w: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ример диаграмм</w:t>
      </w:r>
      <w:r w:rsidRPr="00C31C3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ы одаренного обучающего</w:t>
      </w: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ся: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Calibri" w:eastAsia="Times New Roman" w:hAnsi="Calibri" w:cs="Calibri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B041DC4" wp14:editId="38E7A695">
            <wp:extent cx="3810000" cy="2562225"/>
            <wp:effectExtent l="0" t="0" r="0" b="9525"/>
            <wp:docPr id="1" name="Рисунок 1" descr="https://nsportal.ru/sites/default/files/docpreview_image/2021/09/19/avgustovskoe_pedagogicheskoe_soveshchanie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1/09/19/avgustovskoe_pedagogicheskoe_soveshchanie.docx_image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Хорошо сконструированные тесты измеряют не только знания, которыми обладает ребенок, но и уровень владения основными мыслительными операциями: анализом, синтезом, обобщением, умением делать умозаключения и др. Существует большое число методик для выявления как творческих способностей детей в отдельных областях, так и стремления к творчеству вообще и психолог подбирает и использует различные методики и тесты.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 начальной школе</w:t>
      </w: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итогам первого психодиагностического минимума и наблюдениям учителей формируется небольшая группа школьников, которых можно отнести к категории «талантливые или одаренные дети». Психологическое сопровождение таких детей предполагает составление индивидуального маршрута. Планы сопровождения составляются совместно всеми субъектами учебно-воспитательного процесса (учителя, администрация, родители, социальные педагоги и т. д.). При необходимости проводится углубленная психодиагностика отдельных школьников.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средней школе</w:t>
      </w: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одаренного подростка зависит в основном от педагога, его профессионализма и особенностей личности. Педагог-психолог, должен знать, что значительную роль играют методы обучения одаренных учащихся. Для развития творческих способностей, интеллектуального потенциала наиболее практичными являются проблемные, исследовательские, поисковые, проективные методы. </w:t>
      </w:r>
    </w:p>
    <w:p w:rsidR="00E66B68" w:rsidRDefault="00E66B68" w:rsidP="00E66B68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одаренные дети не терялись в учебном процессе, не утратили свою одаренность, им необходима помощь педагогического коллектива.  Функции субъектов </w:t>
      </w: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-образовательного процесса при организации работы с одаренными детьми различны.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ru-RU"/>
        </w:rPr>
        <w:t>Формы работы с одарёнными детьми:</w:t>
      </w:r>
    </w:p>
    <w:p w:rsidR="00E66B68" w:rsidRPr="00E66B68" w:rsidRDefault="00E66B68" w:rsidP="00E66B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индивидуальные и групповые занятия; </w:t>
      </w:r>
    </w:p>
    <w:p w:rsidR="00E66B68" w:rsidRPr="00E66B68" w:rsidRDefault="00E66B68" w:rsidP="00E66B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работа по исследовательским и творческим проектам в режиме наставничества; </w:t>
      </w:r>
    </w:p>
    <w:p w:rsidR="00E66B68" w:rsidRPr="00E66B68" w:rsidRDefault="00E66B68" w:rsidP="00E66B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мастер-классы, творческие лаборатории; </w:t>
      </w:r>
    </w:p>
    <w:p w:rsidR="00E66B68" w:rsidRPr="00E66B68" w:rsidRDefault="00E66B68" w:rsidP="00E66B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участие в олимпиадах, конкурсах, фестивалях, научно-практических конференциях; </w:t>
      </w:r>
    </w:p>
    <w:p w:rsidR="00E66B68" w:rsidRPr="00E66B68" w:rsidRDefault="00E66B68" w:rsidP="00E66B68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работа по индивидуальным планам; </w:t>
      </w:r>
    </w:p>
    <w:p w:rsidR="00E66B68" w:rsidRPr="00E66B68" w:rsidRDefault="00E66B68" w:rsidP="00C31C3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сотрудничество с другими школами, вузами, учреждениями дополнительного образования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Психолог:</w:t>
      </w:r>
    </w:p>
    <w:p w:rsidR="00E66B68" w:rsidRPr="00E66B68" w:rsidRDefault="00E66B68" w:rsidP="00C31C3B">
      <w:pPr>
        <w:numPr>
          <w:ilvl w:val="0"/>
          <w:numId w:val="2"/>
        </w:numPr>
        <w:shd w:val="clear" w:color="auto" w:fill="FFFFFF"/>
        <w:spacing w:after="0" w:line="240" w:lineRule="auto"/>
        <w:ind w:left="300" w:hanging="1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Диагностическая – осуществление психологической диагностики (начальной, текущей, итоговой) всех субъектов процесса. Сбор и анализ результатов педагогической диагностики.</w:t>
      </w:r>
    </w:p>
    <w:p w:rsidR="00E66B68" w:rsidRPr="00E66B68" w:rsidRDefault="00E66B68" w:rsidP="00C31C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 w:hanging="1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– просвещение родителей и воспитателей по проблемам выявления, сопровождения и развития одаренности.</w:t>
      </w:r>
    </w:p>
    <w:p w:rsidR="00E66B68" w:rsidRPr="00E66B68" w:rsidRDefault="00E66B68" w:rsidP="00C31C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 w:hanging="1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Коррекционная – организация мероприятий по адаптации и социализации одаренного ребенка. Коррекция эмоциональных и поведенческих нарушений.</w:t>
      </w:r>
    </w:p>
    <w:p w:rsidR="00E66B68" w:rsidRPr="00E66B68" w:rsidRDefault="00E66B68" w:rsidP="00C31C3B">
      <w:pPr>
        <w:numPr>
          <w:ilvl w:val="0"/>
          <w:numId w:val="2"/>
        </w:numPr>
        <w:shd w:val="clear" w:color="auto" w:fill="FFFFFF"/>
        <w:spacing w:after="0" w:line="240" w:lineRule="auto"/>
        <w:ind w:left="300" w:hanging="1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 – участие в развитии одаренного ребенка (индивидуальные и групповые занятия, оказание помощи воспитателям и специалистам при составлении программ индивидуального развития одаренного ребенка).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директора по учебно-воспитательной работе:</w:t>
      </w:r>
    </w:p>
    <w:p w:rsidR="00E66B68" w:rsidRPr="00E66B68" w:rsidRDefault="00E66B68" w:rsidP="00C31C3B">
      <w:pPr>
        <w:numPr>
          <w:ilvl w:val="0"/>
          <w:numId w:val="3"/>
        </w:numPr>
        <w:shd w:val="clear" w:color="auto" w:fill="FFFFFF"/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Организационная – осуществляет организацию и координацию процесса сопровождения одаренного ребенка.</w:t>
      </w:r>
    </w:p>
    <w:p w:rsidR="00E66B68" w:rsidRPr="00E66B68" w:rsidRDefault="00E66B68" w:rsidP="00C31C3B">
      <w:pPr>
        <w:numPr>
          <w:ilvl w:val="0"/>
          <w:numId w:val="3"/>
        </w:numPr>
        <w:shd w:val="clear" w:color="auto" w:fill="FFFFFF"/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Информационная – консультирование родителей по вопросам воспитания, обучения их одаренных детей.</w:t>
      </w:r>
    </w:p>
    <w:p w:rsidR="00E66B68" w:rsidRPr="00E66B68" w:rsidRDefault="00E66B68" w:rsidP="00C31C3B">
      <w:pPr>
        <w:numPr>
          <w:ilvl w:val="0"/>
          <w:numId w:val="3"/>
        </w:numPr>
        <w:shd w:val="clear" w:color="auto" w:fill="FFFFFF"/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Контролирующая – разработка схемы наблюдения за процессом сопровождения одаренного ребенка. Коррекция деятельности субъектов процесса на основе мониторинга и анализа их работы.</w:t>
      </w:r>
    </w:p>
    <w:p w:rsidR="00E66B68" w:rsidRPr="00E66B68" w:rsidRDefault="00E66B68" w:rsidP="00C31C3B">
      <w:pPr>
        <w:numPr>
          <w:ilvl w:val="0"/>
          <w:numId w:val="3"/>
        </w:numPr>
        <w:shd w:val="clear" w:color="auto" w:fill="FFFFFF"/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– организует методическое оснащение процесса сопровождения одаренного ребенка (пособия, литература и другое оборудование). Оказывает методическую помощь педагогам в разработке программ.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Педагоги:</w:t>
      </w:r>
    </w:p>
    <w:p w:rsidR="00E66B68" w:rsidRPr="00E66B68" w:rsidRDefault="00E66B68" w:rsidP="00C31C3B">
      <w:pPr>
        <w:numPr>
          <w:ilvl w:val="0"/>
          <w:numId w:val="4"/>
        </w:numPr>
        <w:shd w:val="clear" w:color="auto" w:fill="FFFFFF"/>
        <w:tabs>
          <w:tab w:val="clear" w:pos="720"/>
          <w:tab w:val="num" w:pos="300"/>
        </w:tabs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– сотрудничество с родителями с целью распространения информации по особенностям одаренного ребенка.</w:t>
      </w:r>
    </w:p>
    <w:p w:rsidR="00E66B68" w:rsidRPr="00E66B68" w:rsidRDefault="00E66B68" w:rsidP="00C31C3B">
      <w:pPr>
        <w:numPr>
          <w:ilvl w:val="0"/>
          <w:numId w:val="4"/>
        </w:numPr>
        <w:shd w:val="clear" w:color="auto" w:fill="FFFFFF"/>
        <w:tabs>
          <w:tab w:val="clear" w:pos="720"/>
          <w:tab w:val="num" w:pos="300"/>
        </w:tabs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 – определение педагогических задач сопровождения с учетом индивидуальных особенностей одаренных детей и потребностей семьи. Разработка и внедрение индивидуальных и групповых программ развития одаренного ребенка.</w:t>
      </w:r>
    </w:p>
    <w:p w:rsidR="00E66B68" w:rsidRPr="00E66B68" w:rsidRDefault="00E66B68" w:rsidP="00C31C3B">
      <w:pPr>
        <w:numPr>
          <w:ilvl w:val="0"/>
          <w:numId w:val="4"/>
        </w:numPr>
        <w:shd w:val="clear" w:color="auto" w:fill="FFFFFF"/>
        <w:tabs>
          <w:tab w:val="clear" w:pos="720"/>
          <w:tab w:val="num" w:pos="300"/>
        </w:tabs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Координирующая – осуществляет координацию деятельности учителя-предметника, музыкального руководителя, инструктора по физической культуре и других преподавателей в рамках программы сопровождения одаренного ребенка.</w:t>
      </w:r>
    </w:p>
    <w:p w:rsidR="00E66B68" w:rsidRPr="00E66B68" w:rsidRDefault="00E66B68" w:rsidP="00C31C3B">
      <w:pPr>
        <w:numPr>
          <w:ilvl w:val="0"/>
          <w:numId w:val="4"/>
        </w:numPr>
        <w:shd w:val="clear" w:color="auto" w:fill="FFFFFF"/>
        <w:tabs>
          <w:tab w:val="clear" w:pos="720"/>
          <w:tab w:val="num" w:pos="300"/>
        </w:tabs>
        <w:spacing w:after="0" w:line="240" w:lineRule="auto"/>
        <w:ind w:left="300" w:hanging="16"/>
        <w:contextualSpacing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администрация ОО.</w:t>
      </w:r>
    </w:p>
    <w:p w:rsidR="00E66B68" w:rsidRPr="00E66B68" w:rsidRDefault="00C31C3B" w:rsidP="00C31C3B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66B68"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Иногда у одаренных детей имеются и свои минусы. К негативным сторонам одаренных детей можно отнести следующие качества личности: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Эгоцентризм и неспособность вставать на точку зрения другого человека, особенно если она интеллектуально слабее;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Неприязнь к школе, если учебная программа скучна и неинтересна;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Отставание в физическом развитии по сравнению со сверстниками, так как одаренный ребенок предпочитает интеллектуальное развитие. Отсюда неумение принимать участие в коллективных спортивных играх;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культуры диалога и желание заканчивать мысль собеседника, так как уже с первых слов схватывает суть;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прерывать и поправлять собеседника во время разговора, если тот делает логические ошибки;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всегда быть правым из-за отсутствия конформизма и способности идти на компромисс;</w:t>
      </w:r>
    </w:p>
    <w:p w:rsidR="00E66B68" w:rsidRPr="00E66B68" w:rsidRDefault="00E66B68" w:rsidP="00C31C3B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426" w:hanging="11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командовать сверстниками – иначе ему становится скучно с ними.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особенностей одаренных детей часто относят недостаток волевой регуляции и недостаточное развитие произвольности. Они стараются объять необъятное, у них много идей и желаний.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Одаренные дети не всегда являются хорошими организаторами своей деятельности.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 одаренные дети часто меньше ростом и физически слабее своих сверстников.</w:t>
      </w:r>
    </w:p>
    <w:p w:rsidR="00E66B68" w:rsidRPr="00E66B68" w:rsidRDefault="00E66B68" w:rsidP="00E66B68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силу личностных особенностей одаренные дети более ранимы и чувствительны к оценке их деятельности, поведения и мышления. Зачастую они обособлены в коллективе, у них могут быть существенные проблемы в социализации.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 этих, часто несимпатичных, черт характера одаренного ребенка, которые являются продолжением его достоинств, могут вызвать неприязнь сверстников и отталкивать их. Одаренные дети могут вступать в конфликт с педагогами, отстаивать свою правоту, иногда конфликт перерастает в принципиальное несогласие педагога с ребенком, и ребенок либо замыкается в себе, либо попадает в разряд трудновоспитуемых.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у одаренных детей могут возникнуть следующие проблемы: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Неприязнь к школе. Такое отношение часто появляется из-за того, что учебная программа скучна и неинтересна для одаренного ребенка. Проблемы в поведении могут появляться потому, что учебный план не соответствует их способностям.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интересы. Одаренным детям часто нравятся сложные игры и неинтересны те, которыми увлекаются их сверстники. Вследствие этого одаренный ребенок оказывается в изоляции, уходит в себя.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Конформность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Одаренные дети, отвергая стандартные требования, не склонны к конформизму, особенно если эти стандарты не соответствуют их интересам.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в философские проблемы. Для одаренных детей характерно задумываться над такими явлениями, как смерть, смысл жизни, возможно погружение в религиозные верования и философские учения.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между физическим, интеллектуальным и социальным развитием. Одаренные дети часто предпочитают общаться с представителями более старшего возраста. Из-за этого им порой трудно становиться лидерами.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совершенству. Для одаренных детей характерна внутренняя потребность совершенства. Отсюда ощущение неуверенности, низкая самооценка.</w:t>
      </w:r>
    </w:p>
    <w:p w:rsidR="00E66B68" w:rsidRPr="00E66B68" w:rsidRDefault="00E66B68" w:rsidP="00C31C3B">
      <w:pPr>
        <w:numPr>
          <w:ilvl w:val="0"/>
          <w:numId w:val="6"/>
        </w:numPr>
        <w:shd w:val="clear" w:color="auto" w:fill="FFFFFF"/>
        <w:spacing w:after="0" w:line="240" w:lineRule="auto"/>
        <w:ind w:hanging="43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во внимании взрослых. В силу стремления к познанию одаренные нередко монополизируют внимание учителя или других взрослых. Это вызывает трения с другими детьми. Нередко одаренные дети нетерпимо относятся к детям, отстающим в интеллектуальном развитии. Они могут отталкивать окружающих замечаниями, выражающими презрение и нетерпение.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142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же основные </w:t>
      </w:r>
      <w:r w:rsidRPr="00E66B6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направления поддержки </w:t>
      </w: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одаренных детей?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оказания поддержки одаренным обучающимся проводятся в рамках коррекционно-развивающей работы следующие виды занятий:</w:t>
      </w:r>
    </w:p>
    <w:p w:rsidR="00E66B68" w:rsidRPr="00E66B68" w:rsidRDefault="00E66B68" w:rsidP="00C31C3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 занятий по снятию психоэмоциональной тревожности при подготовке и процессе участия в различных видах испытаний: олимпиадах, конкурсах, защитах проектов;</w:t>
      </w:r>
    </w:p>
    <w:p w:rsidR="00E66B68" w:rsidRPr="00E66B68" w:rsidRDefault="00E66B68" w:rsidP="00C31C3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занятия с элементами тренинга для обучающихся начального звена (цикл занятий «Достичь успеха»);</w:t>
      </w:r>
    </w:p>
    <w:p w:rsidR="00E66B68" w:rsidRPr="00E66B68" w:rsidRDefault="00E66B68" w:rsidP="00C31C3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занятия с обучающимися 5-х, 10-х классов по снятию школьной и межличностной тревожности в период адаптации к новым условиям обучения;</w:t>
      </w:r>
    </w:p>
    <w:p w:rsidR="00E66B68" w:rsidRPr="00E66B68" w:rsidRDefault="00E66B68" w:rsidP="00C31C3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занятия с обучающимися выпускных (9-х, 11-х) классов «Я и моя будущая профессия».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педагогов школы, работающих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одаренными детьми</w:t>
      </w:r>
      <w:proofErr w:type="gram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следующая коррекционно-развивающая и консультационно – просветительская работа: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тренинговые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для педагогов начальной школы по повышению </w:t>
      </w: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конфликтогенной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компетентности;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с педагогами по повышению профессиональной стрессоустойчивости;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лектории: «Одаренный ребенок: выявление, обучение, развитие»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 по организации психолого-педагогического сопровождения одаренных обучающихся по результатам диагностики;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консультации по разработке и коррекции индивидуальных планов работы с одаренными обучающимися;</w:t>
      </w:r>
    </w:p>
    <w:p w:rsidR="00E66B68" w:rsidRPr="00E66B68" w:rsidRDefault="00E66B68" w:rsidP="00C31C3B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ведение/пополнение банка одаренных обучающихся, где отслеживается динамика.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родителей</w:t>
      </w:r>
      <w:proofErr w:type="gram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одаренных обучающихся проводится консультационно – просветительская работа:</w:t>
      </w:r>
    </w:p>
    <w:p w:rsidR="00E66B68" w:rsidRPr="00E66B68" w:rsidRDefault="00E66B68" w:rsidP="00C31C3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 на классных родительских собраниях 5-х классов по результатам изучения особенностей адаптации обучающихся к новым условиям обучения;</w:t>
      </w:r>
    </w:p>
    <w:p w:rsidR="00E66B68" w:rsidRPr="00E66B68" w:rsidRDefault="00E66B68" w:rsidP="00C31C3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выступления на общешкольных родительских собраниях с отчетом за учебный год по работе с одаренными детьми в образовательной организации, а также в 9-11-х классов по проблемам будущего профессионального выбора;</w:t>
      </w:r>
    </w:p>
    <w:p w:rsidR="00E66B68" w:rsidRPr="00E66B68" w:rsidRDefault="00E66B68" w:rsidP="00C31C3B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собеседования с родителями по организации внутрисемейного взаимодействия с учетом индивидуальных характерологических и личностных особенностей одаренных учащихся.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поддержка одаренного ребенка осуществляется по следующим направлениям: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hanging="7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Мониторинг проблем. Диагностика: выявление повышенной тревожности, низкой самооценки, низкой учебной мотивации или негативного отношения к школе, нарушений межличностных отношений. Наблюдение, беседы с учителями, обращение самих детей, учителей (нарушение дисциплины, отношение в классе к ребенку, снижение успеваемости), родителей.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hanging="7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Работа с родителями одаренных детей – разъяснительная, просветительская, индивидуальная.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hanging="7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Работа с учителями: повышение психологической компетенции в работе с одаренными детьми, индивидуальный подход в каждом конкретном случае.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hanging="76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Индив</w:t>
      </w:r>
      <w:bookmarkStart w:id="0" w:name="_GoBack"/>
      <w:bookmarkEnd w:id="0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идуальная работа с одаренными детьми: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 с повышенной тревожностью;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обучение навыкам </w:t>
      </w: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самооценки;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обучение приемам самоорганизации, постановки цели, выработке жизненных стратегий, умению расставлять приоритеты в своей деятельности;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обучение навыкам конструктивного общения со сверстниками и взрослыми;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актуализация личностных качеств.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left="360"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иногда достаточно просто выслушать, снять напряжение, помочь разобраться в себе.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заключении следует отметить, что одаренные дети нуждаются в особой заботе об их психологическом здоровье, предполагает внимание к внутреннему миру ребенка, к его чувствам и переживаниям, увлечениям и интересам, способностям и знаниям, его отношению к себе, сверстникам, взрослым, к окружающему миру, происходящим семейным и общественным событиям, к жизни как таковой.</w:t>
      </w:r>
    </w:p>
    <w:p w:rsidR="00C31C3B" w:rsidRDefault="00C31C3B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Литература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Работа с одаренными детьми. Выявление одаренности у детей (Методические рекомендации для педагогов). Составители: </w:t>
      </w: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Боева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Е.Л., Кондратенко О.И. – Старый Оскол, 2011.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Семенова Н.В. Психологическое сопровождение работы с одаренными детьми // Актуальные проблемы психологии образования: Материалы второй региональной научно-практической конференции - Н. Новгород: НГЦ, 2001.</w:t>
      </w:r>
    </w:p>
    <w:p w:rsidR="00E66B68" w:rsidRPr="00E66B68" w:rsidRDefault="00E66B68" w:rsidP="00C31C3B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Чекунова</w:t>
      </w:r>
      <w:proofErr w:type="spellEnd"/>
      <w:r w:rsidRPr="00E66B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Е.А. Психолого-педагогическое сопровождение детской одаренности в образовательном пространстве школы // Известия ДГПУ, №3, 2010</w:t>
      </w:r>
    </w:p>
    <w:p w:rsidR="000E751F" w:rsidRDefault="000E751F" w:rsidP="00C31C3B">
      <w:pPr>
        <w:spacing w:after="0" w:line="240" w:lineRule="auto"/>
        <w:ind w:firstLine="425"/>
        <w:contextualSpacing/>
      </w:pPr>
    </w:p>
    <w:sectPr w:rsidR="000E751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B68" w:rsidRDefault="00E66B68" w:rsidP="00E66B68">
      <w:pPr>
        <w:spacing w:after="0" w:line="240" w:lineRule="auto"/>
      </w:pPr>
      <w:r>
        <w:separator/>
      </w:r>
    </w:p>
  </w:endnote>
  <w:endnote w:type="continuationSeparator" w:id="0">
    <w:p w:rsidR="00E66B68" w:rsidRDefault="00E66B68" w:rsidP="00E6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087232"/>
      <w:docPartObj>
        <w:docPartGallery w:val="Page Numbers (Bottom of Page)"/>
        <w:docPartUnique/>
      </w:docPartObj>
    </w:sdtPr>
    <w:sdtContent>
      <w:p w:rsidR="00E66B68" w:rsidRDefault="00E66B6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C3B">
          <w:rPr>
            <w:noProof/>
          </w:rPr>
          <w:t>7</w:t>
        </w:r>
        <w:r>
          <w:fldChar w:fldCharType="end"/>
        </w:r>
      </w:p>
    </w:sdtContent>
  </w:sdt>
  <w:p w:rsidR="00E66B68" w:rsidRDefault="00E66B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B68" w:rsidRDefault="00E66B68" w:rsidP="00E66B68">
      <w:pPr>
        <w:spacing w:after="0" w:line="240" w:lineRule="auto"/>
      </w:pPr>
      <w:r>
        <w:separator/>
      </w:r>
    </w:p>
  </w:footnote>
  <w:footnote w:type="continuationSeparator" w:id="0">
    <w:p w:rsidR="00E66B68" w:rsidRDefault="00E66B68" w:rsidP="00E66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7A99"/>
    <w:multiLevelType w:val="multilevel"/>
    <w:tmpl w:val="41DE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53E3C"/>
    <w:multiLevelType w:val="multilevel"/>
    <w:tmpl w:val="716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64168"/>
    <w:multiLevelType w:val="multilevel"/>
    <w:tmpl w:val="D75E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903D85"/>
    <w:multiLevelType w:val="multilevel"/>
    <w:tmpl w:val="98AE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C453AD"/>
    <w:multiLevelType w:val="multilevel"/>
    <w:tmpl w:val="96F0E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50AEB"/>
    <w:multiLevelType w:val="multilevel"/>
    <w:tmpl w:val="1BD40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9E5356"/>
    <w:multiLevelType w:val="multilevel"/>
    <w:tmpl w:val="A656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893CA9"/>
    <w:multiLevelType w:val="multilevel"/>
    <w:tmpl w:val="D3BC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AD57A8"/>
    <w:multiLevelType w:val="multilevel"/>
    <w:tmpl w:val="170A5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725B06"/>
    <w:multiLevelType w:val="multilevel"/>
    <w:tmpl w:val="9A0E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BF1C49"/>
    <w:multiLevelType w:val="multilevel"/>
    <w:tmpl w:val="B11AC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68"/>
    <w:rsid w:val="000E751F"/>
    <w:rsid w:val="00C31C3B"/>
    <w:rsid w:val="00E6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A589"/>
  <w15:chartTrackingRefBased/>
  <w15:docId w15:val="{AF4B1655-67B5-46B9-A164-595248AE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B68"/>
  </w:style>
  <w:style w:type="paragraph" w:styleId="a5">
    <w:name w:val="footer"/>
    <w:basedOn w:val="a"/>
    <w:link w:val="a6"/>
    <w:uiPriority w:val="99"/>
    <w:unhideWhenUsed/>
    <w:rsid w:val="00E66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B68"/>
  </w:style>
  <w:style w:type="character" w:styleId="a7">
    <w:name w:val="Strong"/>
    <w:basedOn w:val="a0"/>
    <w:uiPriority w:val="22"/>
    <w:qFormat/>
    <w:rsid w:val="00E66B68"/>
    <w:rPr>
      <w:b/>
      <w:bCs/>
    </w:rPr>
  </w:style>
  <w:style w:type="character" w:styleId="a8">
    <w:name w:val="Hyperlink"/>
    <w:basedOn w:val="a0"/>
    <w:uiPriority w:val="99"/>
    <w:semiHidden/>
    <w:unhideWhenUsed/>
    <w:rsid w:val="00C31C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4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6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 А</dc:creator>
  <cp:keywords/>
  <dc:description/>
  <cp:lastModifiedBy>р А</cp:lastModifiedBy>
  <cp:revision>1</cp:revision>
  <dcterms:created xsi:type="dcterms:W3CDTF">2026-05-11T16:08:00Z</dcterms:created>
  <dcterms:modified xsi:type="dcterms:W3CDTF">2026-05-11T16:26:00Z</dcterms:modified>
</cp:coreProperties>
</file>