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A92" w:rsidRPr="00684F14" w:rsidRDefault="00684F14" w:rsidP="008E0CDB">
      <w:pPr>
        <w:shd w:val="clear" w:color="auto" w:fill="FFFFFF"/>
        <w:spacing w:before="272" w:after="136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684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Скандинавская ходьба-это полезно</w:t>
      </w:r>
      <w:r w:rsidR="00D44010" w:rsidRPr="00684F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!</w:t>
      </w:r>
    </w:p>
    <w:bookmarkEnd w:id="0"/>
    <w:p w:rsidR="008E0CDB" w:rsidRDefault="006C6A92" w:rsidP="008E0CDB">
      <w:pPr>
        <w:shd w:val="clear" w:color="auto" w:fill="FFFFFF"/>
        <w:spacing w:after="136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CD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</w:t>
      </w:r>
      <w:r w:rsidR="00EE7B85" w:rsidRPr="008E0CDB">
        <w:rPr>
          <w:rFonts w:ascii="Times New Roman" w:eastAsia="Times New Roman" w:hAnsi="Times New Roman" w:cs="Times New Roman"/>
          <w:sz w:val="28"/>
          <w:szCs w:val="28"/>
          <w:lang w:eastAsia="ru-RU"/>
        </w:rPr>
        <w:t>р:</w:t>
      </w:r>
      <w:r w:rsidR="008E0C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инструктор по физической культуре МБОУ СОШ №3</w:t>
      </w:r>
    </w:p>
    <w:p w:rsidR="006C6A92" w:rsidRPr="008E0CDB" w:rsidRDefault="008E0CDB" w:rsidP="008E0CDB">
      <w:pPr>
        <w:shd w:val="clear" w:color="auto" w:fill="FFFFFF"/>
        <w:spacing w:after="136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7B85" w:rsidRPr="008E0CD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Мельниченко Оксана Николаевна</w:t>
      </w:r>
    </w:p>
    <w:p w:rsidR="00D44010" w:rsidRPr="008E0CDB" w:rsidRDefault="00D44010" w:rsidP="006C6A92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4010" w:rsidRDefault="00D44010" w:rsidP="00D44010">
      <w:pPr>
        <w:pStyle w:val="a5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D44010">
        <w:rPr>
          <w:color w:val="111111"/>
          <w:sz w:val="28"/>
          <w:szCs w:val="28"/>
        </w:rPr>
        <w:t xml:space="preserve">Исследования последних лет в области физического воспитания свидетельствуют o серьезных нарушениях в здоровье детей. </w:t>
      </w:r>
      <w:r>
        <w:rPr>
          <w:color w:val="111111"/>
          <w:sz w:val="28"/>
          <w:szCs w:val="28"/>
        </w:rPr>
        <w:t>1</w:t>
      </w:r>
      <w:r w:rsidRPr="00D44010">
        <w:rPr>
          <w:color w:val="111111"/>
          <w:sz w:val="28"/>
          <w:szCs w:val="28"/>
        </w:rPr>
        <w:t xml:space="preserve">Пo данным Института гигиены детей и подростков в школу поступает около 40% детей, имеющих </w:t>
      </w:r>
      <w:proofErr w:type="spellStart"/>
      <w:r w:rsidRPr="00D44010">
        <w:rPr>
          <w:color w:val="111111"/>
          <w:sz w:val="28"/>
          <w:szCs w:val="28"/>
        </w:rPr>
        <w:t>oт</w:t>
      </w:r>
      <w:proofErr w:type="spellEnd"/>
      <w:r w:rsidRPr="00D44010">
        <w:rPr>
          <w:color w:val="111111"/>
          <w:sz w:val="28"/>
          <w:szCs w:val="28"/>
        </w:rPr>
        <w:t xml:space="preserve"> 2 </w:t>
      </w:r>
      <w:proofErr w:type="spellStart"/>
      <w:r w:rsidRPr="00D44010">
        <w:rPr>
          <w:color w:val="111111"/>
          <w:sz w:val="28"/>
          <w:szCs w:val="28"/>
        </w:rPr>
        <w:t>дo</w:t>
      </w:r>
      <w:proofErr w:type="spellEnd"/>
      <w:r w:rsidRPr="00D44010">
        <w:rPr>
          <w:color w:val="111111"/>
          <w:sz w:val="28"/>
          <w:szCs w:val="28"/>
        </w:rPr>
        <w:t xml:space="preserve"> 5 отклонений в состоянии опорно-двигательного аппарата.</w:t>
      </w:r>
    </w:p>
    <w:p w:rsidR="00D44010" w:rsidRPr="0041621D" w:rsidRDefault="00D44010" w:rsidP="00D44010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данным Всемирной организации здравоохранения недостаточно активный образ жизни представляет собой глобальную проблему для общественного здравоохранения.</w:t>
      </w:r>
    </w:p>
    <w:p w:rsidR="00D44010" w:rsidRPr="0041621D" w:rsidRDefault="00D44010" w:rsidP="00D44010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каждым годом растёт количество детей, страдающих сердечно-сосудистыми заболеваниями, ожирением, плоскостопием, нарушением осанки, речи, зрения, координации движений, деятельности органов дыхания. Снижается сопротивляемость организма различного рода заболеваниям.</w:t>
      </w:r>
    </w:p>
    <w:p w:rsidR="00D44010" w:rsidRPr="0041621D" w:rsidRDefault="00D44010" w:rsidP="00D44010">
      <w:pPr>
        <w:shd w:val="clear" w:color="auto" w:fill="FFFFFF"/>
        <w:spacing w:before="264" w:after="264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62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 актуальной становится проблема поиска эффективных путей укрепления здоровья ребёнка, профилактики заболеваний и увеличения двигательной активности.</w:t>
      </w:r>
    </w:p>
    <w:p w:rsidR="00D44010" w:rsidRPr="00D44010" w:rsidRDefault="00D44010" w:rsidP="00D44010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010">
        <w:rPr>
          <w:rFonts w:ascii="Times New Roman" w:hAnsi="Times New Roman" w:cs="Times New Roman"/>
          <w:color w:val="111111"/>
          <w:sz w:val="28"/>
          <w:szCs w:val="28"/>
        </w:rPr>
        <w:t xml:space="preserve">Скандинавская ходьба- средство </w:t>
      </w:r>
      <w:r w:rsidRPr="00D4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сохранения, поддержания и укрепления здоровья детей. Поэтому в поиске новых подходов к организации </w:t>
      </w:r>
      <w:proofErr w:type="spellStart"/>
      <w:r w:rsidRPr="00D4401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D440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оздоровительной работы и оптимизации двигательной активности детей дошкольного возраста мой выбор был остановлен на скандинавской ходьбе.</w:t>
      </w:r>
    </w:p>
    <w:p w:rsidR="006C6A92" w:rsidRDefault="006C6A92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Скандинавская ходьба – это вид ходьбы на свежем воздухе с использованием специальных палок. Ходьба с палками вобрала в себя технику различных направлений спорта, и в результате получился набор полезных техник и упражнений, адаптированных для детей с рядовой физической подготовкой. При всей полезности скандинавская ходьба практически не имеет противопоказаний. Занятия на свежем воздухе содействуют развитию и функциональному совершенствованию органов дыхания, кровообращения, сердечно –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сосудистой и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нервной систем организма. Развивает мышечную силу, гибкость, выносливость, </w:t>
      </w:r>
      <w:proofErr w:type="spellStart"/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скоростно</w:t>
      </w:r>
      <w:proofErr w:type="spellEnd"/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силовые и координационные способности и тренирует чувство равновесия. Такая ходьба подходит всем детям и дает положительные результаты, снимая стресс и поднимая настроение.</w:t>
      </w:r>
    </w:p>
    <w:p w:rsidR="00C02AF7" w:rsidRDefault="00C02AF7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Мною была разработана программа «Здоровье. Скандинавская ходьба».</w:t>
      </w:r>
    </w:p>
    <w:p w:rsidR="00C02AF7" w:rsidRDefault="00C02AF7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AF7" w:rsidRDefault="00C02AF7" w:rsidP="006C6A92">
      <w:pPr>
        <w:shd w:val="clear" w:color="auto" w:fill="FFFFFF"/>
        <w:spacing w:after="136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Цель программы: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16D90">
        <w:rPr>
          <w:rFonts w:ascii="Times New Roman" w:hAnsi="Times New Roman" w:cs="Times New Roman"/>
          <w:sz w:val="28"/>
          <w:szCs w:val="28"/>
        </w:rPr>
        <w:t>птимизация двигательной активности детей и достижения «запаса прочности здоровья». Снижение заболеваемости через обучение детей скандинавской ходьбе с палками в условиях ДОУ.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6235A">
        <w:rPr>
          <w:rFonts w:ascii="Times New Roman" w:hAnsi="Times New Roman" w:cs="Times New Roman"/>
          <w:sz w:val="28"/>
          <w:szCs w:val="28"/>
        </w:rPr>
        <w:t xml:space="preserve">знакомление детей с дыхательными и подготовительными упражнениями, </w:t>
      </w:r>
      <w:r w:rsidRPr="00E6235A">
        <w:rPr>
          <w:rFonts w:ascii="Times New Roman" w:hAnsi="Times New Roman"/>
          <w:sz w:val="28"/>
          <w:szCs w:val="28"/>
        </w:rPr>
        <w:t>закладывание азов правильной техники при ходьбе на лыжах</w:t>
      </w:r>
    </w:p>
    <w:p w:rsidR="00C02AF7" w:rsidRDefault="00C02AF7" w:rsidP="006C6A92">
      <w:pPr>
        <w:shd w:val="clear" w:color="auto" w:fill="FFFFFF"/>
        <w:spacing w:after="136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C02AF7" w:rsidRPr="00BF7FC7" w:rsidRDefault="00C02AF7" w:rsidP="00C02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</w:t>
      </w:r>
      <w:r w:rsidRPr="00BF7FC7">
        <w:rPr>
          <w:rFonts w:ascii="Times New Roman" w:hAnsi="Times New Roman" w:cs="Times New Roman"/>
          <w:sz w:val="28"/>
          <w:szCs w:val="28"/>
        </w:rPr>
        <w:t>крепл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BF7FC7">
        <w:rPr>
          <w:rFonts w:ascii="Times New Roman" w:hAnsi="Times New Roman" w:cs="Times New Roman"/>
          <w:sz w:val="28"/>
          <w:szCs w:val="28"/>
        </w:rPr>
        <w:t xml:space="preserve"> здоровье, </w:t>
      </w:r>
      <w:r>
        <w:rPr>
          <w:rFonts w:ascii="Times New Roman" w:hAnsi="Times New Roman" w:cs="Times New Roman"/>
          <w:sz w:val="28"/>
          <w:szCs w:val="28"/>
        </w:rPr>
        <w:t xml:space="preserve">вести </w:t>
      </w:r>
      <w:r w:rsidRPr="00BF7FC7">
        <w:rPr>
          <w:rFonts w:ascii="Times New Roman" w:hAnsi="Times New Roman" w:cs="Times New Roman"/>
          <w:sz w:val="28"/>
          <w:szCs w:val="28"/>
        </w:rPr>
        <w:t>коррекци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F7FC7">
        <w:rPr>
          <w:rFonts w:ascii="Times New Roman" w:hAnsi="Times New Roman" w:cs="Times New Roman"/>
          <w:sz w:val="28"/>
          <w:szCs w:val="28"/>
        </w:rPr>
        <w:t xml:space="preserve"> недостатков телосложения, повышени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7FC7">
        <w:rPr>
          <w:rFonts w:ascii="Times New Roman" w:hAnsi="Times New Roman" w:cs="Times New Roman"/>
          <w:sz w:val="28"/>
          <w:szCs w:val="28"/>
        </w:rPr>
        <w:t xml:space="preserve"> функциональных возможностей организма.</w:t>
      </w:r>
      <w:r>
        <w:rPr>
          <w:rFonts w:ascii="Times New Roman" w:hAnsi="Times New Roman" w:cs="Times New Roman"/>
          <w:sz w:val="28"/>
          <w:szCs w:val="28"/>
        </w:rPr>
        <w:t xml:space="preserve"> Тонизировать мышечный корсет ребенка;</w:t>
      </w:r>
    </w:p>
    <w:p w:rsidR="00C02AF7" w:rsidRDefault="00C02AF7" w:rsidP="00C02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</w:t>
      </w:r>
      <w:r w:rsidRPr="00BF7FC7">
        <w:rPr>
          <w:rFonts w:ascii="Times New Roman" w:hAnsi="Times New Roman" w:cs="Times New Roman"/>
          <w:sz w:val="28"/>
          <w:szCs w:val="28"/>
        </w:rPr>
        <w:t>озда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F7FC7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F7FC7">
        <w:rPr>
          <w:rFonts w:ascii="Times New Roman" w:hAnsi="Times New Roman" w:cs="Times New Roman"/>
          <w:sz w:val="28"/>
          <w:szCs w:val="28"/>
        </w:rPr>
        <w:t xml:space="preserve"> для мотивации детей к двигательной активности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2AF7" w:rsidRPr="00BF7FC7" w:rsidRDefault="00C02AF7" w:rsidP="00C02A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3.р</w:t>
      </w:r>
      <w:r w:rsidRPr="00BF7FC7">
        <w:rPr>
          <w:rFonts w:ascii="Times New Roman" w:hAnsi="Times New Roman" w:cs="Times New Roman"/>
          <w:sz w:val="28"/>
          <w:szCs w:val="28"/>
        </w:rPr>
        <w:t>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BF7FC7">
        <w:rPr>
          <w:rFonts w:ascii="Times New Roman" w:hAnsi="Times New Roman" w:cs="Times New Roman"/>
          <w:sz w:val="28"/>
          <w:szCs w:val="28"/>
        </w:rPr>
        <w:t xml:space="preserve"> двигательны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7FC7">
        <w:rPr>
          <w:rFonts w:ascii="Times New Roman" w:hAnsi="Times New Roman" w:cs="Times New Roman"/>
          <w:sz w:val="28"/>
          <w:szCs w:val="28"/>
        </w:rPr>
        <w:t xml:space="preserve"> качеств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F7FC7">
        <w:rPr>
          <w:rFonts w:ascii="Times New Roman" w:hAnsi="Times New Roman" w:cs="Times New Roman"/>
          <w:sz w:val="28"/>
          <w:szCs w:val="28"/>
        </w:rPr>
        <w:t>: быстрот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F7FC7">
        <w:rPr>
          <w:rFonts w:ascii="Times New Roman" w:hAnsi="Times New Roman" w:cs="Times New Roman"/>
          <w:sz w:val="28"/>
          <w:szCs w:val="28"/>
        </w:rPr>
        <w:t>,</w:t>
      </w:r>
      <w:r w:rsidRPr="00C02AF7">
        <w:rPr>
          <w:rFonts w:ascii="Times New Roman" w:hAnsi="Times New Roman" w:cs="Times New Roman"/>
          <w:sz w:val="28"/>
          <w:szCs w:val="28"/>
        </w:rPr>
        <w:t xml:space="preserve"> </w:t>
      </w:r>
      <w:r w:rsidRPr="00BF7FC7">
        <w:rPr>
          <w:rFonts w:ascii="Times New Roman" w:hAnsi="Times New Roman" w:cs="Times New Roman"/>
          <w:sz w:val="28"/>
          <w:szCs w:val="28"/>
        </w:rPr>
        <w:t>гибкост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F7FC7">
        <w:rPr>
          <w:rFonts w:ascii="Times New Roman" w:hAnsi="Times New Roman" w:cs="Times New Roman"/>
          <w:sz w:val="28"/>
          <w:szCs w:val="28"/>
        </w:rPr>
        <w:t>, сил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F7FC7">
        <w:rPr>
          <w:rFonts w:ascii="Times New Roman" w:hAnsi="Times New Roman" w:cs="Times New Roman"/>
          <w:sz w:val="28"/>
          <w:szCs w:val="28"/>
        </w:rPr>
        <w:t>, выносливост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F7FC7">
        <w:rPr>
          <w:rFonts w:ascii="Times New Roman" w:hAnsi="Times New Roman" w:cs="Times New Roman"/>
          <w:sz w:val="28"/>
          <w:szCs w:val="28"/>
        </w:rPr>
        <w:t>, скоростно-силовы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F7FC7">
        <w:rPr>
          <w:rFonts w:ascii="Times New Roman" w:hAnsi="Times New Roman" w:cs="Times New Roman"/>
          <w:sz w:val="28"/>
          <w:szCs w:val="28"/>
        </w:rPr>
        <w:t xml:space="preserve"> и координационны</w:t>
      </w:r>
      <w:r>
        <w:rPr>
          <w:rFonts w:ascii="Times New Roman" w:hAnsi="Times New Roman" w:cs="Times New Roman"/>
          <w:sz w:val="28"/>
          <w:szCs w:val="28"/>
        </w:rPr>
        <w:t>е;</w:t>
      </w:r>
    </w:p>
    <w:p w:rsidR="00C02AF7" w:rsidRDefault="00C02AF7" w:rsidP="00C02AF7">
      <w:pPr>
        <w:shd w:val="clear" w:color="auto" w:fill="FFFFFF"/>
        <w:spacing w:after="13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</w:t>
      </w:r>
      <w:r w:rsidRPr="00BF7FC7">
        <w:rPr>
          <w:rFonts w:ascii="Times New Roman" w:hAnsi="Times New Roman" w:cs="Times New Roman"/>
          <w:sz w:val="28"/>
          <w:szCs w:val="28"/>
        </w:rPr>
        <w:t>оспит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BF7FC7">
        <w:rPr>
          <w:rFonts w:ascii="Times New Roman" w:hAnsi="Times New Roman" w:cs="Times New Roman"/>
          <w:sz w:val="28"/>
          <w:szCs w:val="28"/>
        </w:rPr>
        <w:t xml:space="preserve"> привыч</w:t>
      </w:r>
      <w:r>
        <w:rPr>
          <w:rFonts w:ascii="Times New Roman" w:hAnsi="Times New Roman" w:cs="Times New Roman"/>
          <w:sz w:val="28"/>
          <w:szCs w:val="28"/>
        </w:rPr>
        <w:t>ку</w:t>
      </w:r>
      <w:r w:rsidRPr="00BF7FC7">
        <w:rPr>
          <w:rFonts w:ascii="Times New Roman" w:hAnsi="Times New Roman" w:cs="Times New Roman"/>
          <w:sz w:val="28"/>
          <w:szCs w:val="28"/>
        </w:rPr>
        <w:t xml:space="preserve"> здорового образа жизни, привычку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FC7">
        <w:rPr>
          <w:rFonts w:ascii="Times New Roman" w:hAnsi="Times New Roman" w:cs="Times New Roman"/>
          <w:sz w:val="28"/>
          <w:szCs w:val="28"/>
        </w:rPr>
        <w:t>к самостоятельным занятиям физическими упражнениями и избранными видами спорта в свободное время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AF7" w:rsidRDefault="00C02AF7" w:rsidP="00C02AF7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FF" w:rsidRPr="00C02AF7" w:rsidRDefault="008F14FF" w:rsidP="008F14FF">
      <w:pPr>
        <w:pStyle w:val="a5"/>
        <w:spacing w:before="0" w:beforeAutospacing="0" w:after="135" w:afterAutospacing="0"/>
        <w:rPr>
          <w:bCs/>
          <w:iCs/>
          <w:sz w:val="28"/>
          <w:szCs w:val="28"/>
          <w:shd w:val="clear" w:color="auto" w:fill="FFFFFF"/>
        </w:rPr>
      </w:pPr>
      <w:r w:rsidRPr="00C02AF7">
        <w:rPr>
          <w:bCs/>
          <w:iCs/>
          <w:sz w:val="28"/>
          <w:szCs w:val="28"/>
          <w:shd w:val="clear" w:color="auto" w:fill="FFFFFF"/>
        </w:rPr>
        <w:t>Принципы использования скандинавской ходьбы в работе с дошкольниками.</w:t>
      </w:r>
    </w:p>
    <w:p w:rsidR="008F14FF" w:rsidRPr="00C02AF7" w:rsidRDefault="008F14FF" w:rsidP="008F14FF">
      <w:pPr>
        <w:pStyle w:val="a5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02AF7">
        <w:rPr>
          <w:sz w:val="28"/>
          <w:szCs w:val="28"/>
        </w:rPr>
        <w:t>Теория и практика физической культуры и спорта определяет ряд принципиальных положений, соблюдение которых гарантирует нам успехи в занятиях физическими упражнениями и ограничивает от переутомления и нежелательных последствий.</w:t>
      </w:r>
    </w:p>
    <w:p w:rsidR="008F14FF" w:rsidRPr="00C02AF7" w:rsidRDefault="008F14FF" w:rsidP="008F14FF">
      <w:pPr>
        <w:pStyle w:val="a5"/>
        <w:shd w:val="clear" w:color="auto" w:fill="FFFFFF"/>
        <w:spacing w:before="0" w:beforeAutospacing="0" w:after="135" w:afterAutospacing="0"/>
        <w:rPr>
          <w:sz w:val="28"/>
          <w:szCs w:val="28"/>
        </w:rPr>
      </w:pPr>
      <w:r w:rsidRPr="00C02AF7">
        <w:rPr>
          <w:sz w:val="28"/>
          <w:szCs w:val="28"/>
        </w:rPr>
        <w:t xml:space="preserve">Главное положение, на которое я опираюсь: сознательность, постепенность и последовательность, повторность, индивидуализация, систематичность и регулярность. </w:t>
      </w:r>
    </w:p>
    <w:p w:rsidR="006C6A92" w:rsidRPr="001F5E73" w:rsidRDefault="006C6A92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того чтобы освоить правильную технику, дающую заметный результат,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 систематические занятия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Важным этапом в освоении техники ходьбы является индивидуальный подбор высоты палок. От правильно подобранной высоты зависит уровень дополнительной нагрузки при ходьбе. Перед началом ходьбы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 разминочных упражнений с палками, которые помо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гают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мышцам и суставам подготовиться к нагрузке.  Основное правило скандинавской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ходьбы -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движения должны быть функциональны и естественны. При ходьбе с палками движения рук, ног, туловища осуществляются ритмично и похожи на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 при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быстрой ходьбе, но являются более интенсивными. Амплитуда движения рук вперед – назад регулирует ширину шага. Отталкивание палкой заставляет делать более широкий шаг. А чем слаженнее работают руки и ноги, тем эффективнее участвуют в движении суставы, мышцы бедер, грудного отдела, шеи и плеч. В течение занятия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следи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дыханием, что бы оно было по возможности ровным и спокойным. После ходьбы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предлагала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несколько глубоких вдохов для восстановления дыхания и упражнения на релаксацию.</w:t>
      </w:r>
    </w:p>
    <w:p w:rsidR="006C6A92" w:rsidRPr="001F5E73" w:rsidRDefault="006C6A92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Занятия проходят с детьми подготовительной к школе группе один раз в неделю на свежем воздухе продолжительностью 30-35 минут.</w:t>
      </w:r>
    </w:p>
    <w:p w:rsidR="006C6A92" w:rsidRPr="001F5E73" w:rsidRDefault="006C6A92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Структура занятия включает в себя вводную часть, на которой дети, построившись в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колонну, выполняют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различную ходьбу и легкий бег друг за другом. Затем восстановив дыхание, дети берут палки, перестраиваются в две колонны и выполняют комплекс общеразвивающих упражнений. В комплекс упражнений входят упражнения на равновесие, на координацию движения, на укрепление скелетной мускулатуры. После разминки дети переходят к основному виду движения – ходьбе. На первых занятиях дети ходили до 10 минут, потом по мере овладения навыков ходьбы время увеличивалось. Для правильного овладения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ходьбы работа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строится индивидуально с каждым ребенком.</w:t>
      </w:r>
    </w:p>
    <w:p w:rsidR="006C6A92" w:rsidRDefault="006C6A92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систематическом обучении дети к концу сезона овладевают правильным навыком перекрестной работы рук и ног в ходьбе с палками. Техника поворотов отрабатывается в играх и упражнениях: ходьба вокруг конусов восьмеркой, ходьба по нарисованному на асфальте следу (геометрические фигуры, спираль, звездочка), передвижение по извилистой дорожке. Игра может включать в себя игровые упражнения с палками либо быть без палок. Тогда дети скрепляют палки креплением и ставят их </w:t>
      </w:r>
      <w:r w:rsidR="001F5E73"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место,</w:t>
      </w:r>
      <w:r w:rsidRPr="001F5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указанное инструктором по физической культуре. В заключительную часть входит малоподвижная игра или ходьба колонной друг за другом с элементами дыхательной гимнастики.</w:t>
      </w:r>
    </w:p>
    <w:p w:rsidR="001F5E73" w:rsidRDefault="001F5E73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2AF7" w:rsidRPr="00084ECC" w:rsidRDefault="008E0CDB" w:rsidP="00C02AF7">
      <w:pPr>
        <w:pStyle w:val="21"/>
        <w:tabs>
          <w:tab w:val="left" w:pos="4698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в</w:t>
      </w:r>
      <w:r w:rsidR="00C02AF7">
        <w:rPr>
          <w:rFonts w:ascii="Times New Roman" w:hAnsi="Times New Roman" w:cs="Times New Roman"/>
          <w:sz w:val="28"/>
          <w:szCs w:val="28"/>
        </w:rPr>
        <w:t xml:space="preserve"> результате проводимой работы у детей  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02AF7" w:rsidRPr="00084ECC">
        <w:rPr>
          <w:rFonts w:ascii="Times New Roman" w:hAnsi="Times New Roman" w:cs="Times New Roman"/>
          <w:sz w:val="28"/>
          <w:szCs w:val="28"/>
        </w:rPr>
        <w:t>овыш</w:t>
      </w:r>
      <w:r>
        <w:rPr>
          <w:rFonts w:ascii="Times New Roman" w:hAnsi="Times New Roman" w:cs="Times New Roman"/>
          <w:sz w:val="28"/>
          <w:szCs w:val="28"/>
        </w:rPr>
        <w:t>ается</w:t>
      </w:r>
      <w:r w:rsidR="00C02AF7" w:rsidRPr="00084ECC">
        <w:rPr>
          <w:rFonts w:ascii="Times New Roman" w:hAnsi="Times New Roman" w:cs="Times New Roman"/>
          <w:sz w:val="28"/>
          <w:szCs w:val="28"/>
        </w:rPr>
        <w:t xml:space="preserve"> уров</w:t>
      </w:r>
      <w:r>
        <w:rPr>
          <w:rFonts w:ascii="Times New Roman" w:hAnsi="Times New Roman" w:cs="Times New Roman"/>
          <w:sz w:val="28"/>
          <w:szCs w:val="28"/>
        </w:rPr>
        <w:t>ень</w:t>
      </w:r>
      <w:r w:rsidR="00C02AF7" w:rsidRPr="00084ECC">
        <w:rPr>
          <w:rFonts w:ascii="Times New Roman" w:hAnsi="Times New Roman" w:cs="Times New Roman"/>
          <w:sz w:val="28"/>
          <w:szCs w:val="28"/>
        </w:rPr>
        <w:t xml:space="preserve"> физической </w:t>
      </w:r>
      <w:r w:rsidRPr="00084ECC">
        <w:rPr>
          <w:rFonts w:ascii="Times New Roman" w:hAnsi="Times New Roman" w:cs="Times New Roman"/>
          <w:sz w:val="28"/>
          <w:szCs w:val="28"/>
        </w:rPr>
        <w:t>подготовленности,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7FC7">
        <w:rPr>
          <w:rFonts w:ascii="Times New Roman" w:hAnsi="Times New Roman"/>
          <w:color w:val="000000" w:themeColor="text1"/>
          <w:sz w:val="28"/>
          <w:szCs w:val="28"/>
        </w:rPr>
        <w:t>потребност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BF7FC7">
        <w:rPr>
          <w:rFonts w:ascii="Times New Roman" w:hAnsi="Times New Roman"/>
          <w:color w:val="000000" w:themeColor="text1"/>
          <w:sz w:val="28"/>
          <w:szCs w:val="28"/>
        </w:rPr>
        <w:t xml:space="preserve"> в ежедневной двигательной активности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C02AF7" w:rsidRDefault="008E0CDB" w:rsidP="00C02AF7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развивается 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координаци</w:t>
      </w:r>
      <w:r>
        <w:rPr>
          <w:rFonts w:ascii="Times New Roman" w:hAnsi="Times New Roman"/>
          <w:color w:val="000000" w:themeColor="text1"/>
          <w:sz w:val="28"/>
          <w:szCs w:val="28"/>
        </w:rPr>
        <w:t>я движений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, ловкост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, быстрот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, гибкост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, сил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, общ</w:t>
      </w:r>
      <w:r>
        <w:rPr>
          <w:rFonts w:ascii="Times New Roman" w:hAnsi="Times New Roman"/>
          <w:color w:val="000000" w:themeColor="text1"/>
          <w:sz w:val="28"/>
          <w:szCs w:val="28"/>
        </w:rPr>
        <w:t>ая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 xml:space="preserve"> выносливост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C02AF7" w:rsidRPr="00BF7FC7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F5E73" w:rsidRDefault="001F5E73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73" w:rsidRDefault="001F5E73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5E73" w:rsidRPr="008E0CDB" w:rsidRDefault="001F5E73" w:rsidP="001F5E73">
      <w:pPr>
        <w:pStyle w:val="a5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sz w:val="28"/>
          <w:szCs w:val="28"/>
        </w:rPr>
      </w:pPr>
      <w:r w:rsidRPr="008E0CDB">
        <w:rPr>
          <w:rStyle w:val="a3"/>
          <w:rFonts w:eastAsiaTheme="majorEastAsia"/>
          <w:sz w:val="28"/>
          <w:szCs w:val="28"/>
        </w:rPr>
        <w:t>Литература</w:t>
      </w:r>
    </w:p>
    <w:p w:rsidR="001F5E73" w:rsidRPr="008E0CDB" w:rsidRDefault="001F5E73" w:rsidP="001F5E73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sz w:val="28"/>
          <w:szCs w:val="28"/>
        </w:rPr>
      </w:pPr>
      <w:r w:rsidRPr="008E0CDB">
        <w:rPr>
          <w:sz w:val="28"/>
          <w:szCs w:val="28"/>
        </w:rPr>
        <w:t xml:space="preserve">Жулидов М. Бег и ходьба вместо лекарств. Самый простой путь к здоровью/ Издательство: </w:t>
      </w:r>
      <w:proofErr w:type="spellStart"/>
      <w:r w:rsidRPr="008E0CDB">
        <w:rPr>
          <w:sz w:val="28"/>
          <w:szCs w:val="28"/>
        </w:rPr>
        <w:t>Астрель</w:t>
      </w:r>
      <w:proofErr w:type="spellEnd"/>
      <w:r w:rsidRPr="008E0CDB">
        <w:rPr>
          <w:sz w:val="28"/>
          <w:szCs w:val="28"/>
        </w:rPr>
        <w:t xml:space="preserve">, </w:t>
      </w:r>
      <w:r w:rsidR="008E0CDB" w:rsidRPr="008E0CDB">
        <w:rPr>
          <w:sz w:val="28"/>
          <w:szCs w:val="28"/>
        </w:rPr>
        <w:t>Полиграфиста</w:t>
      </w:r>
      <w:r w:rsidRPr="008E0CDB">
        <w:rPr>
          <w:sz w:val="28"/>
          <w:szCs w:val="28"/>
        </w:rPr>
        <w:t xml:space="preserve"> - 2012 г., 224 с.</w:t>
      </w:r>
    </w:p>
    <w:p w:rsidR="001F5E73" w:rsidRPr="008E0CDB" w:rsidRDefault="001F5E73" w:rsidP="001F5E73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sz w:val="28"/>
          <w:szCs w:val="28"/>
        </w:rPr>
      </w:pPr>
      <w:r w:rsidRPr="008E0CDB">
        <w:rPr>
          <w:sz w:val="28"/>
          <w:szCs w:val="28"/>
        </w:rPr>
        <w:t>Полетаева А. С. Скандинавская ходьба. Здоровье легким шагом/Издательство: Питер- 2012 г., 80 с.</w:t>
      </w:r>
    </w:p>
    <w:p w:rsidR="001F5E73" w:rsidRPr="008E0CDB" w:rsidRDefault="001F5E73" w:rsidP="001F5E73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sz w:val="28"/>
          <w:szCs w:val="28"/>
        </w:rPr>
      </w:pPr>
      <w:r w:rsidRPr="008E0CDB">
        <w:rPr>
          <w:sz w:val="28"/>
          <w:szCs w:val="28"/>
        </w:rPr>
        <w:t>Ярцева Е. Бег и ходьба/ Издательство: Издательский Дом Мещерякова - 2012 г., 64 с.</w:t>
      </w:r>
    </w:p>
    <w:p w:rsidR="001F5E73" w:rsidRPr="008E0CDB" w:rsidRDefault="001F5E73" w:rsidP="001F5E73">
      <w:pPr>
        <w:pStyle w:val="a5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sz w:val="28"/>
          <w:szCs w:val="28"/>
        </w:rPr>
      </w:pPr>
      <w:r w:rsidRPr="008E0CDB">
        <w:rPr>
          <w:sz w:val="28"/>
          <w:szCs w:val="28"/>
        </w:rPr>
        <w:t>http://www.nordicwalker.ru/</w:t>
      </w:r>
    </w:p>
    <w:p w:rsidR="001F5E73" w:rsidRPr="001F5E73" w:rsidRDefault="001F5E73" w:rsidP="006C6A92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5E73" w:rsidRPr="001F5E73" w:rsidSect="000E6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F31A6"/>
    <w:multiLevelType w:val="multilevel"/>
    <w:tmpl w:val="D658A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A92"/>
    <w:rsid w:val="000E0660"/>
    <w:rsid w:val="000E6E26"/>
    <w:rsid w:val="001F5E73"/>
    <w:rsid w:val="00432498"/>
    <w:rsid w:val="00684F14"/>
    <w:rsid w:val="006936D8"/>
    <w:rsid w:val="006C6A92"/>
    <w:rsid w:val="008E0CDB"/>
    <w:rsid w:val="008F14FF"/>
    <w:rsid w:val="00BD79E7"/>
    <w:rsid w:val="00C02AF7"/>
    <w:rsid w:val="00C06E6A"/>
    <w:rsid w:val="00D44010"/>
    <w:rsid w:val="00EE7B85"/>
    <w:rsid w:val="00F34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30FDD-A631-4424-BFA5-422C4E81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9E7"/>
  </w:style>
  <w:style w:type="paragraph" w:styleId="1">
    <w:name w:val="heading 1"/>
    <w:basedOn w:val="a"/>
    <w:link w:val="10"/>
    <w:uiPriority w:val="9"/>
    <w:qFormat/>
    <w:rsid w:val="00BD79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D79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79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79E7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styleId="a3">
    <w:name w:val="Strong"/>
    <w:basedOn w:val="a0"/>
    <w:uiPriority w:val="22"/>
    <w:qFormat/>
    <w:rsid w:val="00BD79E7"/>
    <w:rPr>
      <w:b/>
      <w:bCs/>
    </w:rPr>
  </w:style>
  <w:style w:type="paragraph" w:styleId="a4">
    <w:name w:val="List Paragraph"/>
    <w:basedOn w:val="a"/>
    <w:uiPriority w:val="34"/>
    <w:qFormat/>
    <w:rsid w:val="00BD79E7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C6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02A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No Spacing"/>
    <w:link w:val="a7"/>
    <w:uiPriority w:val="1"/>
    <w:qFormat/>
    <w:rsid w:val="00C02A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C02AF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3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</dc:creator>
  <cp:lastModifiedBy>Lenovo</cp:lastModifiedBy>
  <cp:revision>3</cp:revision>
  <dcterms:created xsi:type="dcterms:W3CDTF">2022-02-28T07:00:00Z</dcterms:created>
  <dcterms:modified xsi:type="dcterms:W3CDTF">2026-05-12T04:05:00Z</dcterms:modified>
</cp:coreProperties>
</file>