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C1C" w:rsidRPr="004C55D1" w:rsidRDefault="004C55D1" w:rsidP="004C55D1">
      <w:pPr>
        <w:jc w:val="center"/>
        <w:rPr>
          <w:rFonts w:ascii="Times New Roman" w:hAnsi="Times New Roman" w:cs="Times New Roman"/>
          <w:sz w:val="28"/>
          <w:szCs w:val="28"/>
        </w:rPr>
      </w:pPr>
      <w:r w:rsidRPr="004C55D1">
        <w:rPr>
          <w:rFonts w:ascii="Times New Roman" w:hAnsi="Times New Roman" w:cs="Times New Roman"/>
          <w:sz w:val="28"/>
          <w:szCs w:val="28"/>
        </w:rPr>
        <w:t>Муниципальное бюджетное дошкольное образовательное учреждение</w:t>
      </w:r>
    </w:p>
    <w:p w:rsidR="004C55D1" w:rsidRDefault="004C55D1" w:rsidP="004C55D1">
      <w:pPr>
        <w:jc w:val="center"/>
        <w:rPr>
          <w:rFonts w:ascii="Times New Roman" w:hAnsi="Times New Roman" w:cs="Times New Roman"/>
          <w:sz w:val="28"/>
          <w:szCs w:val="28"/>
        </w:rPr>
      </w:pPr>
      <w:r w:rsidRPr="004C55D1">
        <w:rPr>
          <w:rFonts w:ascii="Times New Roman" w:hAnsi="Times New Roman" w:cs="Times New Roman"/>
          <w:sz w:val="28"/>
          <w:szCs w:val="28"/>
        </w:rPr>
        <w:t>детский сад № 27 «Микки-Маус»</w:t>
      </w: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r>
        <w:rPr>
          <w:rFonts w:ascii="Times New Roman" w:hAnsi="Times New Roman" w:cs="Times New Roman"/>
          <w:sz w:val="28"/>
          <w:szCs w:val="28"/>
        </w:rPr>
        <w:t>Деловая игра для педагогов «Дорожный детектив»</w:t>
      </w: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jc w:val="center"/>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r>
        <w:rPr>
          <w:rFonts w:ascii="Times New Roman" w:hAnsi="Times New Roman" w:cs="Times New Roman"/>
          <w:sz w:val="28"/>
          <w:szCs w:val="28"/>
        </w:rPr>
        <w:tab/>
      </w: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r>
        <w:rPr>
          <w:rFonts w:ascii="Times New Roman" w:hAnsi="Times New Roman" w:cs="Times New Roman"/>
          <w:sz w:val="28"/>
          <w:szCs w:val="28"/>
        </w:rPr>
        <w:tab/>
        <w:t>Подготовила: Калошина А.Г.</w:t>
      </w: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both"/>
        <w:rPr>
          <w:rFonts w:ascii="Times New Roman" w:hAnsi="Times New Roman" w:cs="Times New Roman"/>
          <w:sz w:val="28"/>
          <w:szCs w:val="28"/>
        </w:rPr>
      </w:pPr>
    </w:p>
    <w:p w:rsidR="004C55D1" w:rsidRDefault="004C55D1" w:rsidP="004C55D1">
      <w:pPr>
        <w:tabs>
          <w:tab w:val="left" w:pos="5245"/>
        </w:tabs>
        <w:jc w:val="center"/>
        <w:rPr>
          <w:rFonts w:ascii="Times New Roman" w:hAnsi="Times New Roman" w:cs="Times New Roman"/>
          <w:sz w:val="28"/>
          <w:szCs w:val="28"/>
        </w:rPr>
      </w:pPr>
      <w:r>
        <w:rPr>
          <w:rFonts w:ascii="Times New Roman" w:hAnsi="Times New Roman" w:cs="Times New Roman"/>
          <w:sz w:val="28"/>
          <w:szCs w:val="28"/>
        </w:rPr>
        <w:t>г. Сургут, 2026</w:t>
      </w:r>
    </w:p>
    <w:p w:rsidR="004C55D1" w:rsidRPr="004C55D1" w:rsidRDefault="00C54646" w:rsidP="00C54646">
      <w:pPr>
        <w:tabs>
          <w:tab w:val="left" w:pos="5245"/>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Цель</w:t>
      </w:r>
      <w:r w:rsidR="004C55D1" w:rsidRPr="004C55D1">
        <w:rPr>
          <w:rFonts w:ascii="Times New Roman" w:hAnsi="Times New Roman" w:cs="Times New Roman"/>
          <w:sz w:val="28"/>
          <w:szCs w:val="28"/>
        </w:rPr>
        <w:t>:</w:t>
      </w:r>
      <w:r w:rsidRPr="00C54646">
        <w:t xml:space="preserve"> </w:t>
      </w:r>
      <w:r w:rsidRPr="00010749">
        <w:rPr>
          <w:rFonts w:ascii="Times New Roman" w:hAnsi="Times New Roman" w:cs="Times New Roman"/>
          <w:bCs/>
          <w:sz w:val="28"/>
          <w:szCs w:val="28"/>
        </w:rPr>
        <w:t>Повышение профессиональной компетентности и методического мастерства педагогов ДОУ</w:t>
      </w:r>
      <w:r w:rsidRPr="00010749">
        <w:rPr>
          <w:rFonts w:ascii="Times New Roman" w:hAnsi="Times New Roman" w:cs="Times New Roman"/>
          <w:sz w:val="28"/>
          <w:szCs w:val="28"/>
        </w:rPr>
        <w:t xml:space="preserve"> </w:t>
      </w:r>
      <w:r w:rsidRPr="00C54646">
        <w:rPr>
          <w:rFonts w:ascii="Times New Roman" w:hAnsi="Times New Roman" w:cs="Times New Roman"/>
          <w:sz w:val="28"/>
          <w:szCs w:val="28"/>
        </w:rPr>
        <w:t>в вопросах профилактики детского дорожно-транспортного травматизма (ПДДТТ)</w:t>
      </w:r>
      <w:r w:rsidR="00010749">
        <w:rPr>
          <w:rFonts w:ascii="Times New Roman" w:hAnsi="Times New Roman" w:cs="Times New Roman"/>
          <w:sz w:val="28"/>
          <w:szCs w:val="28"/>
        </w:rPr>
        <w:t xml:space="preserve"> </w:t>
      </w:r>
      <w:r w:rsidRPr="00C54646">
        <w:rPr>
          <w:rFonts w:ascii="Times New Roman" w:hAnsi="Times New Roman" w:cs="Times New Roman"/>
          <w:sz w:val="28"/>
          <w:szCs w:val="28"/>
        </w:rPr>
        <w:t>через решение</w:t>
      </w:r>
      <w:r>
        <w:rPr>
          <w:rFonts w:ascii="Times New Roman" w:hAnsi="Times New Roman" w:cs="Times New Roman"/>
          <w:sz w:val="28"/>
          <w:szCs w:val="28"/>
        </w:rPr>
        <w:t xml:space="preserve"> </w:t>
      </w:r>
      <w:r w:rsidRPr="00C54646">
        <w:rPr>
          <w:rFonts w:ascii="Times New Roman" w:hAnsi="Times New Roman" w:cs="Times New Roman"/>
          <w:sz w:val="28"/>
          <w:szCs w:val="28"/>
        </w:rPr>
        <w:t>проблемных ситуаций.</w:t>
      </w:r>
    </w:p>
    <w:p w:rsidR="004C55D1" w:rsidRDefault="00010749" w:rsidP="004C55D1">
      <w:pPr>
        <w:tabs>
          <w:tab w:val="left" w:pos="5245"/>
        </w:tabs>
        <w:jc w:val="both"/>
        <w:rPr>
          <w:rFonts w:ascii="Times New Roman" w:hAnsi="Times New Roman" w:cs="Times New Roman"/>
          <w:sz w:val="28"/>
          <w:szCs w:val="28"/>
        </w:rPr>
      </w:pPr>
      <w:r>
        <w:rPr>
          <w:rFonts w:ascii="Times New Roman" w:hAnsi="Times New Roman" w:cs="Times New Roman"/>
          <w:sz w:val="28"/>
          <w:szCs w:val="28"/>
        </w:rPr>
        <w:t xml:space="preserve">Задачи: </w:t>
      </w:r>
    </w:p>
    <w:p w:rsidR="00010749" w:rsidRDefault="00010749" w:rsidP="00010749">
      <w:pPr>
        <w:pStyle w:val="a5"/>
        <w:numPr>
          <w:ilvl w:val="0"/>
          <w:numId w:val="13"/>
        </w:numPr>
        <w:rPr>
          <w:rFonts w:ascii="Times New Roman" w:hAnsi="Times New Roman" w:cs="Times New Roman"/>
          <w:sz w:val="28"/>
          <w:szCs w:val="28"/>
        </w:rPr>
      </w:pPr>
      <w:r w:rsidRPr="00010749">
        <w:rPr>
          <w:rFonts w:ascii="Times New Roman" w:hAnsi="Times New Roman" w:cs="Times New Roman"/>
          <w:bCs/>
          <w:sz w:val="28"/>
          <w:szCs w:val="28"/>
        </w:rPr>
        <w:t>Совершенствовать методические умения</w:t>
      </w:r>
      <w:r w:rsidRPr="00010749">
        <w:rPr>
          <w:rFonts w:ascii="Times New Roman" w:hAnsi="Times New Roman" w:cs="Times New Roman"/>
          <w:sz w:val="28"/>
          <w:szCs w:val="28"/>
        </w:rPr>
        <w:t xml:space="preserve"> воспитателей по моделированию проблемных дорожных ситуаций («дорожных ловушек») для детей дошкольного возраста.</w:t>
      </w:r>
    </w:p>
    <w:p w:rsidR="00010749" w:rsidRPr="00010749" w:rsidRDefault="00010749" w:rsidP="00010749">
      <w:pPr>
        <w:pStyle w:val="a5"/>
        <w:numPr>
          <w:ilvl w:val="0"/>
          <w:numId w:val="13"/>
        </w:numPr>
        <w:rPr>
          <w:rFonts w:ascii="Times New Roman" w:hAnsi="Times New Roman" w:cs="Times New Roman"/>
          <w:sz w:val="28"/>
          <w:szCs w:val="28"/>
        </w:rPr>
      </w:pPr>
      <w:r w:rsidRPr="00010749">
        <w:rPr>
          <w:rFonts w:ascii="Times New Roman" w:hAnsi="Times New Roman" w:cs="Times New Roman"/>
          <w:sz w:val="28"/>
          <w:szCs w:val="28"/>
        </w:rPr>
        <w:t>Развивать навыки командного взаимодействия, профессиональной дискуссии, умения аргументированно отстаивать свою методическую позицию.</w:t>
      </w:r>
    </w:p>
    <w:p w:rsidR="00010749" w:rsidRPr="00010749" w:rsidRDefault="00010749" w:rsidP="00010749">
      <w:pPr>
        <w:pStyle w:val="a5"/>
        <w:numPr>
          <w:ilvl w:val="0"/>
          <w:numId w:val="13"/>
        </w:numPr>
        <w:tabs>
          <w:tab w:val="left" w:pos="5245"/>
        </w:tabs>
        <w:jc w:val="both"/>
        <w:rPr>
          <w:rFonts w:ascii="Times New Roman" w:hAnsi="Times New Roman" w:cs="Times New Roman"/>
          <w:sz w:val="28"/>
          <w:szCs w:val="28"/>
        </w:rPr>
      </w:pPr>
      <w:r w:rsidRPr="00010749">
        <w:rPr>
          <w:rFonts w:ascii="Times New Roman" w:hAnsi="Times New Roman" w:cs="Times New Roman"/>
          <w:bCs/>
          <w:sz w:val="28"/>
          <w:szCs w:val="28"/>
        </w:rPr>
        <w:t>Повысить чувство ответственности</w:t>
      </w:r>
      <w:r w:rsidRPr="00010749">
        <w:rPr>
          <w:rFonts w:ascii="Times New Roman" w:hAnsi="Times New Roman" w:cs="Times New Roman"/>
          <w:sz w:val="28"/>
          <w:szCs w:val="28"/>
        </w:rPr>
        <w:t xml:space="preserve"> педагогов за обеспечение безопасности воспитанников как в рамках образовательного процесса (прогулки, экскурсии), так и вне его</w:t>
      </w:r>
    </w:p>
    <w:p w:rsidR="004C55D1" w:rsidRPr="004C55D1" w:rsidRDefault="004C55D1" w:rsidP="004C55D1">
      <w:pPr>
        <w:tabs>
          <w:tab w:val="left" w:pos="5245"/>
        </w:tabs>
        <w:jc w:val="both"/>
        <w:rPr>
          <w:rFonts w:ascii="Times New Roman" w:hAnsi="Times New Roman" w:cs="Times New Roman"/>
          <w:sz w:val="28"/>
          <w:szCs w:val="28"/>
        </w:rPr>
      </w:pPr>
      <w:r w:rsidRPr="004C55D1">
        <w:rPr>
          <w:rFonts w:ascii="Times New Roman" w:hAnsi="Times New Roman" w:cs="Times New Roman"/>
          <w:sz w:val="28"/>
          <w:szCs w:val="28"/>
        </w:rPr>
        <w:t xml:space="preserve"> Ход игры:</w:t>
      </w:r>
    </w:p>
    <w:p w:rsidR="007577CF" w:rsidRPr="007577CF" w:rsidRDefault="007577CF" w:rsidP="00A141F5">
      <w:pPr>
        <w:tabs>
          <w:tab w:val="left" w:pos="5245"/>
        </w:tabs>
        <w:ind w:firstLine="709"/>
        <w:jc w:val="both"/>
        <w:rPr>
          <w:rFonts w:ascii="Times New Roman" w:hAnsi="Times New Roman" w:cs="Times New Roman"/>
          <w:sz w:val="28"/>
          <w:szCs w:val="28"/>
        </w:rPr>
      </w:pPr>
      <w:r w:rsidRPr="007577CF">
        <w:rPr>
          <w:rFonts w:ascii="Times New Roman" w:hAnsi="Times New Roman" w:cs="Times New Roman"/>
          <w:sz w:val="28"/>
          <w:szCs w:val="28"/>
        </w:rPr>
        <w:t>Добрый день, дорогие коллеги! Профилактика детского дорожно-транспортного травматизма остается одной из самых острых задач дошкольного образования. Статистика ДТП неумолима, и за каждым случаем стоит чья-то ошибка: недосмотр родителей или наш с вами методический просчет.</w:t>
      </w:r>
    </w:p>
    <w:p w:rsidR="007577CF" w:rsidRDefault="007577CF" w:rsidP="00A141F5">
      <w:pPr>
        <w:tabs>
          <w:tab w:val="left" w:pos="5245"/>
        </w:tabs>
        <w:ind w:firstLine="709"/>
        <w:jc w:val="both"/>
        <w:rPr>
          <w:rFonts w:ascii="Times New Roman" w:hAnsi="Times New Roman" w:cs="Times New Roman"/>
          <w:sz w:val="28"/>
          <w:szCs w:val="28"/>
        </w:rPr>
      </w:pPr>
      <w:r w:rsidRPr="007577CF">
        <w:rPr>
          <w:rFonts w:ascii="Times New Roman" w:hAnsi="Times New Roman" w:cs="Times New Roman"/>
          <w:sz w:val="28"/>
          <w:szCs w:val="28"/>
        </w:rPr>
        <w:t xml:space="preserve">Формирование основ безопасности у дошкольников — это тонкий психологический процесс. Нельзя просто сказать </w:t>
      </w:r>
      <w:r w:rsidR="00C12508" w:rsidRPr="007577CF">
        <w:rPr>
          <w:rFonts w:ascii="Times New Roman" w:hAnsi="Times New Roman" w:cs="Times New Roman"/>
          <w:sz w:val="28"/>
          <w:szCs w:val="28"/>
        </w:rPr>
        <w:t>ребенку:</w:t>
      </w:r>
      <w:r w:rsidRPr="007577CF">
        <w:rPr>
          <w:rFonts w:ascii="Times New Roman" w:hAnsi="Times New Roman" w:cs="Times New Roman"/>
          <w:sz w:val="28"/>
          <w:szCs w:val="28"/>
        </w:rPr>
        <w:t xml:space="preserve"> "Будь осторожен". Нужно сформировать у него устойчивый навык безопасного поведения. Сегодня наша встреча пройдет в формате деловой игры. Это отличная возможность актуализировать наши знания, обменяться опытом, проверить свою методическую готовность и взглянуть на дорожную среду глазами пятилетнего ребенка. Уверена, что сегодня не будет проигравших, ведь главный выигрыш — это безопасность наших воспитанников. </w:t>
      </w:r>
      <w:r>
        <w:rPr>
          <w:rFonts w:ascii="Times New Roman" w:hAnsi="Times New Roman" w:cs="Times New Roman"/>
          <w:sz w:val="28"/>
          <w:szCs w:val="28"/>
        </w:rPr>
        <w:t>Вы готовы?</w:t>
      </w:r>
    </w:p>
    <w:p w:rsidR="007577CF" w:rsidRDefault="007577CF" w:rsidP="00A141F5">
      <w:pPr>
        <w:tabs>
          <w:tab w:val="left" w:pos="5245"/>
        </w:tabs>
        <w:ind w:firstLine="709"/>
        <w:jc w:val="both"/>
        <w:rPr>
          <w:rFonts w:ascii="Times New Roman" w:hAnsi="Times New Roman" w:cs="Times New Roman"/>
          <w:sz w:val="28"/>
          <w:szCs w:val="28"/>
        </w:rPr>
      </w:pPr>
      <w:r>
        <w:rPr>
          <w:rFonts w:ascii="Times New Roman" w:hAnsi="Times New Roman" w:cs="Times New Roman"/>
          <w:sz w:val="28"/>
          <w:szCs w:val="28"/>
        </w:rPr>
        <w:t xml:space="preserve">Для начала прошу разбиться на </w:t>
      </w:r>
      <w:r w:rsidR="00C54646">
        <w:rPr>
          <w:rFonts w:ascii="Times New Roman" w:hAnsi="Times New Roman" w:cs="Times New Roman"/>
          <w:sz w:val="28"/>
          <w:szCs w:val="28"/>
        </w:rPr>
        <w:t>3</w:t>
      </w:r>
      <w:r>
        <w:rPr>
          <w:rFonts w:ascii="Times New Roman" w:hAnsi="Times New Roman" w:cs="Times New Roman"/>
          <w:sz w:val="28"/>
          <w:szCs w:val="28"/>
        </w:rPr>
        <w:t xml:space="preserve"> команды по 4 человека</w:t>
      </w:r>
      <w:r w:rsidR="00E74020">
        <w:rPr>
          <w:rFonts w:ascii="Times New Roman" w:hAnsi="Times New Roman" w:cs="Times New Roman"/>
          <w:sz w:val="28"/>
          <w:szCs w:val="28"/>
        </w:rPr>
        <w:t>. Придумать название команды</w:t>
      </w:r>
      <w:r w:rsidR="00C54646">
        <w:rPr>
          <w:rFonts w:ascii="Times New Roman" w:hAnsi="Times New Roman" w:cs="Times New Roman"/>
          <w:sz w:val="28"/>
          <w:szCs w:val="28"/>
        </w:rPr>
        <w:t>, выбрать капитанов</w:t>
      </w:r>
      <w:r w:rsidR="00E74020">
        <w:rPr>
          <w:rFonts w:ascii="Times New Roman" w:hAnsi="Times New Roman" w:cs="Times New Roman"/>
          <w:sz w:val="28"/>
          <w:szCs w:val="28"/>
        </w:rPr>
        <w:t>.</w:t>
      </w:r>
    </w:p>
    <w:p w:rsidR="00C54426" w:rsidRDefault="00C54426" w:rsidP="00A141F5">
      <w:pPr>
        <w:tabs>
          <w:tab w:val="left" w:pos="5245"/>
        </w:tabs>
        <w:ind w:firstLine="709"/>
        <w:jc w:val="both"/>
        <w:rPr>
          <w:rFonts w:ascii="Times New Roman" w:hAnsi="Times New Roman" w:cs="Times New Roman"/>
          <w:sz w:val="28"/>
          <w:szCs w:val="28"/>
        </w:rPr>
      </w:pPr>
      <w:r>
        <w:rPr>
          <w:rFonts w:ascii="Times New Roman" w:hAnsi="Times New Roman" w:cs="Times New Roman"/>
          <w:sz w:val="28"/>
          <w:szCs w:val="28"/>
        </w:rPr>
        <w:t>Выбор членов жюри.</w:t>
      </w:r>
    </w:p>
    <w:p w:rsidR="00A141F5" w:rsidRDefault="00E74020" w:rsidP="00E74020">
      <w:pPr>
        <w:tabs>
          <w:tab w:val="left" w:pos="5245"/>
        </w:tabs>
        <w:jc w:val="both"/>
        <w:rPr>
          <w:rFonts w:ascii="Times New Roman" w:hAnsi="Times New Roman" w:cs="Times New Roman"/>
          <w:sz w:val="28"/>
          <w:szCs w:val="28"/>
        </w:rPr>
      </w:pPr>
      <w:r w:rsidRPr="00A141F5">
        <w:rPr>
          <w:rFonts w:ascii="Times New Roman" w:hAnsi="Times New Roman" w:cs="Times New Roman"/>
          <w:b/>
          <w:sz w:val="28"/>
          <w:szCs w:val="28"/>
        </w:rPr>
        <w:t>Блок 1.</w:t>
      </w:r>
      <w:r>
        <w:rPr>
          <w:rFonts w:ascii="Times New Roman" w:hAnsi="Times New Roman" w:cs="Times New Roman"/>
          <w:sz w:val="28"/>
          <w:szCs w:val="28"/>
        </w:rPr>
        <w:t xml:space="preserve"> Перед началом игру проведем разминку. </w:t>
      </w:r>
      <w:r w:rsidR="00A141F5">
        <w:rPr>
          <w:rFonts w:ascii="Times New Roman" w:hAnsi="Times New Roman" w:cs="Times New Roman"/>
          <w:sz w:val="28"/>
          <w:szCs w:val="28"/>
        </w:rPr>
        <w:t>За каждый правильный ответ команда получает 1 балл.</w:t>
      </w:r>
    </w:p>
    <w:p w:rsidR="00E74020" w:rsidRPr="00E74020" w:rsidRDefault="00E74020" w:rsidP="00E74020">
      <w:pPr>
        <w:tabs>
          <w:tab w:val="left" w:pos="5245"/>
        </w:tabs>
        <w:jc w:val="both"/>
        <w:rPr>
          <w:rFonts w:ascii="Times New Roman" w:hAnsi="Times New Roman" w:cs="Times New Roman"/>
          <w:bCs/>
          <w:sz w:val="28"/>
          <w:szCs w:val="28"/>
        </w:rPr>
      </w:pPr>
      <w:r>
        <w:rPr>
          <w:rFonts w:ascii="Times New Roman" w:hAnsi="Times New Roman" w:cs="Times New Roman"/>
          <w:sz w:val="28"/>
          <w:szCs w:val="28"/>
        </w:rPr>
        <w:t xml:space="preserve"> </w:t>
      </w:r>
      <w:r w:rsidRPr="00E74020">
        <w:rPr>
          <w:rFonts w:ascii="Times New Roman" w:hAnsi="Times New Roman" w:cs="Times New Roman"/>
          <w:b/>
          <w:bCs/>
          <w:sz w:val="28"/>
          <w:szCs w:val="28"/>
        </w:rPr>
        <w:t>Блиц-опрос «Правда или ложь»</w:t>
      </w:r>
      <w:r>
        <w:rPr>
          <w:rFonts w:ascii="Times New Roman" w:hAnsi="Times New Roman" w:cs="Times New Roman"/>
          <w:bCs/>
          <w:sz w:val="28"/>
          <w:szCs w:val="28"/>
        </w:rPr>
        <w:t xml:space="preserve">, </w:t>
      </w:r>
    </w:p>
    <w:p w:rsidR="00E74020" w:rsidRPr="00E74020" w:rsidRDefault="00E74020" w:rsidP="00E74020">
      <w:pPr>
        <w:numPr>
          <w:ilvl w:val="0"/>
          <w:numId w:val="7"/>
        </w:numPr>
        <w:tabs>
          <w:tab w:val="left" w:pos="5245"/>
        </w:tabs>
        <w:jc w:val="both"/>
        <w:rPr>
          <w:rFonts w:ascii="Times New Roman" w:hAnsi="Times New Roman" w:cs="Times New Roman"/>
          <w:sz w:val="28"/>
          <w:szCs w:val="28"/>
        </w:rPr>
      </w:pPr>
      <w:r w:rsidRPr="00E74020">
        <w:rPr>
          <w:rFonts w:ascii="Times New Roman" w:hAnsi="Times New Roman" w:cs="Times New Roman"/>
          <w:b/>
          <w:bCs/>
          <w:sz w:val="28"/>
          <w:szCs w:val="28"/>
        </w:rPr>
        <w:t>Вопрос</w:t>
      </w:r>
      <w:r w:rsidR="00C54646">
        <w:rPr>
          <w:rFonts w:ascii="Times New Roman" w:hAnsi="Times New Roman" w:cs="Times New Roman"/>
          <w:b/>
          <w:bCs/>
          <w:sz w:val="28"/>
          <w:szCs w:val="28"/>
        </w:rPr>
        <w:t>1</w:t>
      </w:r>
      <w:r w:rsidRPr="00E74020">
        <w:rPr>
          <w:rFonts w:ascii="Times New Roman" w:hAnsi="Times New Roman" w:cs="Times New Roman"/>
          <w:b/>
          <w:bCs/>
          <w:sz w:val="28"/>
          <w:szCs w:val="28"/>
        </w:rPr>
        <w:t>:</w:t>
      </w:r>
      <w:r w:rsidRPr="00E74020">
        <w:rPr>
          <w:rFonts w:ascii="Times New Roman" w:hAnsi="Times New Roman" w:cs="Times New Roman"/>
          <w:sz w:val="28"/>
          <w:szCs w:val="28"/>
        </w:rPr>
        <w:t xml:space="preserve"> </w:t>
      </w:r>
      <w:proofErr w:type="spellStart"/>
      <w:r w:rsidRPr="00E74020">
        <w:rPr>
          <w:rFonts w:ascii="Times New Roman" w:hAnsi="Times New Roman" w:cs="Times New Roman"/>
          <w:sz w:val="28"/>
          <w:szCs w:val="28"/>
        </w:rPr>
        <w:t>Световозвращающие</w:t>
      </w:r>
      <w:proofErr w:type="spellEnd"/>
      <w:r w:rsidRPr="00E74020">
        <w:rPr>
          <w:rFonts w:ascii="Times New Roman" w:hAnsi="Times New Roman" w:cs="Times New Roman"/>
          <w:sz w:val="28"/>
          <w:szCs w:val="28"/>
        </w:rPr>
        <w:t xml:space="preserve"> элементы (</w:t>
      </w:r>
      <w:proofErr w:type="spellStart"/>
      <w:r w:rsidRPr="00E74020">
        <w:rPr>
          <w:rFonts w:ascii="Times New Roman" w:hAnsi="Times New Roman" w:cs="Times New Roman"/>
          <w:sz w:val="28"/>
          <w:szCs w:val="28"/>
        </w:rPr>
        <w:t>фликеры</w:t>
      </w:r>
      <w:proofErr w:type="spellEnd"/>
      <w:r w:rsidRPr="00E74020">
        <w:rPr>
          <w:rFonts w:ascii="Times New Roman" w:hAnsi="Times New Roman" w:cs="Times New Roman"/>
          <w:sz w:val="28"/>
          <w:szCs w:val="28"/>
        </w:rPr>
        <w:t>) обязательны для пешеходов в городе в темное время суток?</w:t>
      </w:r>
    </w:p>
    <w:p w:rsidR="00E74020" w:rsidRPr="00E74020" w:rsidRDefault="00E74020" w:rsidP="00E74020">
      <w:pPr>
        <w:numPr>
          <w:ilvl w:val="1"/>
          <w:numId w:val="7"/>
        </w:numPr>
        <w:tabs>
          <w:tab w:val="left" w:pos="5245"/>
        </w:tabs>
        <w:jc w:val="both"/>
        <w:rPr>
          <w:rFonts w:ascii="Times New Roman" w:hAnsi="Times New Roman" w:cs="Times New Roman"/>
          <w:sz w:val="28"/>
          <w:szCs w:val="28"/>
        </w:rPr>
      </w:pPr>
      <w:r w:rsidRPr="00E74020">
        <w:rPr>
          <w:rFonts w:ascii="Times New Roman" w:hAnsi="Times New Roman" w:cs="Times New Roman"/>
          <w:i/>
          <w:iCs/>
          <w:sz w:val="28"/>
          <w:szCs w:val="28"/>
        </w:rPr>
        <w:lastRenderedPageBreak/>
        <w:t>Ответ:</w:t>
      </w:r>
      <w:r w:rsidRPr="00E74020">
        <w:rPr>
          <w:rFonts w:ascii="Times New Roman" w:hAnsi="Times New Roman" w:cs="Times New Roman"/>
          <w:sz w:val="28"/>
          <w:szCs w:val="28"/>
        </w:rPr>
        <w:t xml:space="preserve"> </w:t>
      </w:r>
      <w:r w:rsidRPr="00E74020">
        <w:rPr>
          <w:rFonts w:ascii="Times New Roman" w:hAnsi="Times New Roman" w:cs="Times New Roman"/>
          <w:b/>
          <w:bCs/>
          <w:sz w:val="28"/>
          <w:szCs w:val="28"/>
        </w:rPr>
        <w:t>Ложь.</w:t>
      </w:r>
      <w:r w:rsidRPr="00E74020">
        <w:rPr>
          <w:rFonts w:ascii="Times New Roman" w:hAnsi="Times New Roman" w:cs="Times New Roman"/>
          <w:sz w:val="28"/>
          <w:szCs w:val="28"/>
        </w:rPr>
        <w:t xml:space="preserve"> В черте города они носят рекомендательный характер. Обязательны они только вне населенных пунктов.</w:t>
      </w:r>
    </w:p>
    <w:p w:rsidR="00E74020" w:rsidRPr="00E74020" w:rsidRDefault="00E74020" w:rsidP="00E74020">
      <w:pPr>
        <w:numPr>
          <w:ilvl w:val="0"/>
          <w:numId w:val="7"/>
        </w:numPr>
        <w:tabs>
          <w:tab w:val="left" w:pos="5245"/>
        </w:tabs>
        <w:jc w:val="both"/>
        <w:rPr>
          <w:rFonts w:ascii="Times New Roman" w:hAnsi="Times New Roman" w:cs="Times New Roman"/>
          <w:sz w:val="28"/>
          <w:szCs w:val="28"/>
        </w:rPr>
      </w:pPr>
      <w:r w:rsidRPr="00E74020">
        <w:rPr>
          <w:rFonts w:ascii="Times New Roman" w:hAnsi="Times New Roman" w:cs="Times New Roman"/>
          <w:b/>
          <w:bCs/>
          <w:sz w:val="28"/>
          <w:szCs w:val="28"/>
        </w:rPr>
        <w:t>Вопрос</w:t>
      </w:r>
      <w:r w:rsidR="00C54646">
        <w:rPr>
          <w:rFonts w:ascii="Times New Roman" w:hAnsi="Times New Roman" w:cs="Times New Roman"/>
          <w:b/>
          <w:bCs/>
          <w:sz w:val="28"/>
          <w:szCs w:val="28"/>
        </w:rPr>
        <w:t>2</w:t>
      </w:r>
      <w:r w:rsidRPr="00E74020">
        <w:rPr>
          <w:rFonts w:ascii="Times New Roman" w:hAnsi="Times New Roman" w:cs="Times New Roman"/>
          <w:b/>
          <w:bCs/>
          <w:sz w:val="28"/>
          <w:szCs w:val="28"/>
        </w:rPr>
        <w:t>:</w:t>
      </w:r>
      <w:r w:rsidRPr="00E74020">
        <w:rPr>
          <w:rFonts w:ascii="Times New Roman" w:hAnsi="Times New Roman" w:cs="Times New Roman"/>
          <w:sz w:val="28"/>
          <w:szCs w:val="28"/>
        </w:rPr>
        <w:t xml:space="preserve"> Желтый мигающий сигнал светофора означает, что он сломался?</w:t>
      </w:r>
    </w:p>
    <w:p w:rsidR="00E74020" w:rsidRPr="00E74020" w:rsidRDefault="00E74020" w:rsidP="00E74020">
      <w:pPr>
        <w:numPr>
          <w:ilvl w:val="1"/>
          <w:numId w:val="7"/>
        </w:numPr>
        <w:tabs>
          <w:tab w:val="left" w:pos="5245"/>
        </w:tabs>
        <w:jc w:val="both"/>
        <w:rPr>
          <w:rFonts w:ascii="Times New Roman" w:hAnsi="Times New Roman" w:cs="Times New Roman"/>
          <w:sz w:val="28"/>
          <w:szCs w:val="28"/>
        </w:rPr>
      </w:pPr>
      <w:r w:rsidRPr="00E74020">
        <w:rPr>
          <w:rFonts w:ascii="Times New Roman" w:hAnsi="Times New Roman" w:cs="Times New Roman"/>
          <w:i/>
          <w:iCs/>
          <w:sz w:val="28"/>
          <w:szCs w:val="28"/>
        </w:rPr>
        <w:t>Ответ:</w:t>
      </w:r>
      <w:r w:rsidRPr="00E74020">
        <w:rPr>
          <w:rFonts w:ascii="Times New Roman" w:hAnsi="Times New Roman" w:cs="Times New Roman"/>
          <w:sz w:val="28"/>
          <w:szCs w:val="28"/>
        </w:rPr>
        <w:t xml:space="preserve"> </w:t>
      </w:r>
      <w:r w:rsidRPr="00E74020">
        <w:rPr>
          <w:rFonts w:ascii="Times New Roman" w:hAnsi="Times New Roman" w:cs="Times New Roman"/>
          <w:b/>
          <w:bCs/>
          <w:sz w:val="28"/>
          <w:szCs w:val="28"/>
        </w:rPr>
        <w:t>Ложь.</w:t>
      </w:r>
      <w:r w:rsidRPr="00E74020">
        <w:rPr>
          <w:rFonts w:ascii="Times New Roman" w:hAnsi="Times New Roman" w:cs="Times New Roman"/>
          <w:sz w:val="28"/>
          <w:szCs w:val="28"/>
        </w:rPr>
        <w:t xml:space="preserve"> Он информирует о том, что перекресток стал нерегулируемым.</w:t>
      </w:r>
    </w:p>
    <w:p w:rsidR="00E74020" w:rsidRPr="00E74020" w:rsidRDefault="00E74020" w:rsidP="00E74020">
      <w:pPr>
        <w:numPr>
          <w:ilvl w:val="0"/>
          <w:numId w:val="7"/>
        </w:numPr>
        <w:tabs>
          <w:tab w:val="left" w:pos="5245"/>
        </w:tabs>
        <w:jc w:val="both"/>
        <w:rPr>
          <w:rFonts w:ascii="Times New Roman" w:hAnsi="Times New Roman" w:cs="Times New Roman"/>
          <w:sz w:val="28"/>
          <w:szCs w:val="28"/>
        </w:rPr>
      </w:pPr>
      <w:r w:rsidRPr="00E74020">
        <w:rPr>
          <w:rFonts w:ascii="Times New Roman" w:hAnsi="Times New Roman" w:cs="Times New Roman"/>
          <w:b/>
          <w:bCs/>
          <w:sz w:val="28"/>
          <w:szCs w:val="28"/>
        </w:rPr>
        <w:t>Вопрос</w:t>
      </w:r>
      <w:r w:rsidR="00C54646">
        <w:rPr>
          <w:rFonts w:ascii="Times New Roman" w:hAnsi="Times New Roman" w:cs="Times New Roman"/>
          <w:b/>
          <w:bCs/>
          <w:sz w:val="28"/>
          <w:szCs w:val="28"/>
        </w:rPr>
        <w:t>3</w:t>
      </w:r>
      <w:r w:rsidRPr="00E74020">
        <w:rPr>
          <w:rFonts w:ascii="Times New Roman" w:hAnsi="Times New Roman" w:cs="Times New Roman"/>
          <w:b/>
          <w:bCs/>
          <w:sz w:val="28"/>
          <w:szCs w:val="28"/>
        </w:rPr>
        <w:t>:</w:t>
      </w:r>
      <w:r w:rsidRPr="00E74020">
        <w:rPr>
          <w:rFonts w:ascii="Times New Roman" w:hAnsi="Times New Roman" w:cs="Times New Roman"/>
          <w:sz w:val="28"/>
          <w:szCs w:val="28"/>
        </w:rPr>
        <w:t xml:space="preserve"> Если ребенок идет по обочине загородной дороги, он должен идти навстречу движению транспорта?</w:t>
      </w:r>
    </w:p>
    <w:p w:rsidR="00E74020" w:rsidRDefault="00E74020" w:rsidP="00E74020">
      <w:pPr>
        <w:numPr>
          <w:ilvl w:val="1"/>
          <w:numId w:val="7"/>
        </w:numPr>
        <w:tabs>
          <w:tab w:val="left" w:pos="5245"/>
        </w:tabs>
        <w:jc w:val="both"/>
        <w:rPr>
          <w:rFonts w:ascii="Times New Roman" w:hAnsi="Times New Roman" w:cs="Times New Roman"/>
          <w:sz w:val="28"/>
          <w:szCs w:val="28"/>
        </w:rPr>
      </w:pPr>
      <w:r w:rsidRPr="00E74020">
        <w:rPr>
          <w:rFonts w:ascii="Times New Roman" w:hAnsi="Times New Roman" w:cs="Times New Roman"/>
          <w:i/>
          <w:iCs/>
          <w:sz w:val="28"/>
          <w:szCs w:val="28"/>
        </w:rPr>
        <w:t>Ответ:</w:t>
      </w:r>
      <w:r w:rsidRPr="00E74020">
        <w:rPr>
          <w:rFonts w:ascii="Times New Roman" w:hAnsi="Times New Roman" w:cs="Times New Roman"/>
          <w:sz w:val="28"/>
          <w:szCs w:val="28"/>
        </w:rPr>
        <w:t xml:space="preserve"> </w:t>
      </w:r>
      <w:r w:rsidRPr="00E74020">
        <w:rPr>
          <w:rFonts w:ascii="Times New Roman" w:hAnsi="Times New Roman" w:cs="Times New Roman"/>
          <w:b/>
          <w:bCs/>
          <w:sz w:val="28"/>
          <w:szCs w:val="28"/>
        </w:rPr>
        <w:t>Правда.</w:t>
      </w:r>
      <w:r w:rsidRPr="00E74020">
        <w:rPr>
          <w:rFonts w:ascii="Times New Roman" w:hAnsi="Times New Roman" w:cs="Times New Roman"/>
          <w:sz w:val="28"/>
          <w:szCs w:val="28"/>
        </w:rPr>
        <w:t xml:space="preserve"> Пешеходы должны двигаться навстречу ходу движения автомобилей, чтобы видеть опасность.</w:t>
      </w:r>
    </w:p>
    <w:p w:rsidR="00E74020" w:rsidRPr="00C54646" w:rsidRDefault="00E74020" w:rsidP="00E74020">
      <w:pPr>
        <w:pStyle w:val="a5"/>
        <w:numPr>
          <w:ilvl w:val="0"/>
          <w:numId w:val="9"/>
        </w:numPr>
        <w:spacing w:after="0" w:line="240" w:lineRule="auto"/>
        <w:rPr>
          <w:rFonts w:ascii="Times New Roman" w:eastAsia="Times New Roman" w:hAnsi="Times New Roman" w:cs="Times New Roman"/>
          <w:sz w:val="28"/>
          <w:szCs w:val="28"/>
          <w:lang w:eastAsia="ru-RU"/>
        </w:rPr>
      </w:pPr>
      <w:r w:rsidRPr="00C54646">
        <w:rPr>
          <w:rFonts w:ascii="Times New Roman" w:eastAsia="Times New Roman" w:hAnsi="Times New Roman" w:cs="Times New Roman"/>
          <w:b/>
          <w:bCs/>
          <w:sz w:val="28"/>
          <w:szCs w:val="28"/>
          <w:lang w:eastAsia="ru-RU"/>
        </w:rPr>
        <w:t xml:space="preserve">Вопрос </w:t>
      </w:r>
      <w:r w:rsidR="00C54646">
        <w:rPr>
          <w:rFonts w:ascii="Times New Roman" w:eastAsia="Times New Roman" w:hAnsi="Times New Roman" w:cs="Times New Roman"/>
          <w:b/>
          <w:bCs/>
          <w:sz w:val="28"/>
          <w:szCs w:val="28"/>
          <w:lang w:eastAsia="ru-RU"/>
        </w:rPr>
        <w:t>4</w:t>
      </w:r>
      <w:r w:rsidRPr="00C54646">
        <w:rPr>
          <w:rFonts w:ascii="Times New Roman" w:eastAsia="Times New Roman" w:hAnsi="Times New Roman" w:cs="Times New Roman"/>
          <w:b/>
          <w:bCs/>
          <w:sz w:val="28"/>
          <w:szCs w:val="28"/>
          <w:lang w:eastAsia="ru-RU"/>
        </w:rPr>
        <w:t>:</w:t>
      </w:r>
      <w:r w:rsidRPr="00C54646">
        <w:rPr>
          <w:rFonts w:ascii="Times New Roman" w:eastAsia="Times New Roman" w:hAnsi="Times New Roman" w:cs="Times New Roman"/>
          <w:sz w:val="28"/>
          <w:szCs w:val="28"/>
          <w:lang w:eastAsia="ru-RU"/>
        </w:rPr>
        <w:t xml:space="preserve"> Правда ли, что при движении организованной группы детей из ДОУ по тротуару флажки должны быть только у ведущего и замыкающего воспитателей?</w:t>
      </w:r>
    </w:p>
    <w:p w:rsidR="00E74020" w:rsidRPr="00C54646" w:rsidRDefault="00E74020" w:rsidP="00A141F5">
      <w:pPr>
        <w:pStyle w:val="a5"/>
        <w:numPr>
          <w:ilvl w:val="0"/>
          <w:numId w:val="11"/>
        </w:numPr>
        <w:spacing w:after="0" w:line="240" w:lineRule="auto"/>
        <w:ind w:left="1418"/>
        <w:rPr>
          <w:rFonts w:ascii="Times New Roman" w:eastAsia="Times New Roman" w:hAnsi="Times New Roman" w:cs="Times New Roman"/>
          <w:sz w:val="28"/>
          <w:szCs w:val="28"/>
          <w:lang w:eastAsia="ru-RU"/>
        </w:rPr>
      </w:pPr>
      <w:r w:rsidRPr="00C54646">
        <w:rPr>
          <w:rFonts w:ascii="Times New Roman" w:eastAsia="Times New Roman" w:hAnsi="Times New Roman" w:cs="Times New Roman"/>
          <w:i/>
          <w:iCs/>
          <w:sz w:val="28"/>
          <w:szCs w:val="28"/>
          <w:lang w:eastAsia="ru-RU"/>
        </w:rPr>
        <w:t>Ответ:</w:t>
      </w:r>
      <w:r w:rsidRPr="00C54646">
        <w:rPr>
          <w:rFonts w:ascii="Times New Roman" w:eastAsia="Times New Roman" w:hAnsi="Times New Roman" w:cs="Times New Roman"/>
          <w:sz w:val="28"/>
          <w:szCs w:val="28"/>
          <w:lang w:eastAsia="ru-RU"/>
        </w:rPr>
        <w:t xml:space="preserve"> </w:t>
      </w:r>
      <w:r w:rsidRPr="00C54646">
        <w:rPr>
          <w:rFonts w:ascii="Times New Roman" w:eastAsia="Times New Roman" w:hAnsi="Times New Roman" w:cs="Times New Roman"/>
          <w:b/>
          <w:bCs/>
          <w:sz w:val="28"/>
          <w:szCs w:val="28"/>
          <w:lang w:eastAsia="ru-RU"/>
        </w:rPr>
        <w:t>Правда.</w:t>
      </w:r>
      <w:r w:rsidRPr="00C54646">
        <w:rPr>
          <w:rFonts w:ascii="Times New Roman" w:eastAsia="Times New Roman" w:hAnsi="Times New Roman" w:cs="Times New Roman"/>
          <w:sz w:val="28"/>
          <w:szCs w:val="28"/>
          <w:lang w:eastAsia="ru-RU"/>
        </w:rPr>
        <w:t xml:space="preserve"> Согласно инструкции, колонну детей дошкольного возраста должны сопровождать минимум два взрослых. Один идет впереди с красным флажком, второй замыкает колонну, также удерживая флажок в руке.</w:t>
      </w:r>
    </w:p>
    <w:p w:rsidR="00A141F5" w:rsidRPr="00C54646" w:rsidRDefault="00C54646" w:rsidP="00A141F5">
      <w:pPr>
        <w:pStyle w:val="a5"/>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Вопрос 5</w:t>
      </w:r>
      <w:r w:rsidR="00A141F5" w:rsidRPr="00C54646">
        <w:rPr>
          <w:rFonts w:ascii="Times New Roman" w:eastAsia="Times New Roman" w:hAnsi="Times New Roman" w:cs="Times New Roman"/>
          <w:b/>
          <w:bCs/>
          <w:sz w:val="28"/>
          <w:szCs w:val="28"/>
          <w:lang w:eastAsia="ru-RU"/>
        </w:rPr>
        <w:t>:</w:t>
      </w:r>
      <w:r w:rsidR="00A141F5" w:rsidRPr="00C54646">
        <w:rPr>
          <w:rFonts w:ascii="Times New Roman" w:eastAsia="Times New Roman" w:hAnsi="Times New Roman" w:cs="Times New Roman"/>
          <w:sz w:val="28"/>
          <w:szCs w:val="28"/>
          <w:lang w:eastAsia="ru-RU"/>
        </w:rPr>
        <w:t xml:space="preserve"> Правда ли, что по ПДД пристегивать ребенка в детском автокресле в такси необязательно, если поездка короткая (в пределах одного района)?</w:t>
      </w:r>
    </w:p>
    <w:p w:rsidR="00A141F5" w:rsidRPr="00A141F5" w:rsidRDefault="00A141F5" w:rsidP="00A141F5">
      <w:pPr>
        <w:numPr>
          <w:ilvl w:val="0"/>
          <w:numId w:val="10"/>
        </w:numPr>
        <w:spacing w:after="0" w:line="240" w:lineRule="auto"/>
        <w:ind w:left="1418"/>
        <w:rPr>
          <w:rFonts w:ascii="Times New Roman" w:eastAsia="Times New Roman" w:hAnsi="Times New Roman" w:cs="Times New Roman"/>
          <w:sz w:val="28"/>
          <w:szCs w:val="28"/>
          <w:lang w:eastAsia="ru-RU"/>
        </w:rPr>
      </w:pPr>
      <w:r w:rsidRPr="00C54646">
        <w:rPr>
          <w:rFonts w:ascii="Times New Roman" w:eastAsia="Times New Roman" w:hAnsi="Times New Roman" w:cs="Times New Roman"/>
          <w:i/>
          <w:iCs/>
          <w:sz w:val="28"/>
          <w:szCs w:val="28"/>
          <w:lang w:eastAsia="ru-RU"/>
        </w:rPr>
        <w:t>Ответ:</w:t>
      </w:r>
      <w:r w:rsidRPr="00C54646">
        <w:rPr>
          <w:rFonts w:ascii="Times New Roman" w:eastAsia="Times New Roman" w:hAnsi="Times New Roman" w:cs="Times New Roman"/>
          <w:sz w:val="28"/>
          <w:szCs w:val="28"/>
          <w:lang w:eastAsia="ru-RU"/>
        </w:rPr>
        <w:t xml:space="preserve"> </w:t>
      </w:r>
      <w:r w:rsidRPr="00C54646">
        <w:rPr>
          <w:rFonts w:ascii="Times New Roman" w:eastAsia="Times New Roman" w:hAnsi="Times New Roman" w:cs="Times New Roman"/>
          <w:b/>
          <w:bCs/>
          <w:sz w:val="28"/>
          <w:szCs w:val="28"/>
          <w:lang w:eastAsia="ru-RU"/>
        </w:rPr>
        <w:t>Ложь.</w:t>
      </w:r>
      <w:r w:rsidRPr="00C54646">
        <w:rPr>
          <w:rFonts w:ascii="Times New Roman" w:eastAsia="Times New Roman" w:hAnsi="Times New Roman" w:cs="Times New Roman"/>
          <w:sz w:val="28"/>
          <w:szCs w:val="28"/>
          <w:lang w:eastAsia="ru-RU"/>
        </w:rPr>
        <w:t xml:space="preserve"> Правила перевозки детей (п. 22.9 ПДД) едины для любого легкового транспорта, включая личные авто, </w:t>
      </w:r>
      <w:proofErr w:type="spellStart"/>
      <w:r w:rsidRPr="00C54646">
        <w:rPr>
          <w:rFonts w:ascii="Times New Roman" w:eastAsia="Times New Roman" w:hAnsi="Times New Roman" w:cs="Times New Roman"/>
          <w:sz w:val="28"/>
          <w:szCs w:val="28"/>
          <w:lang w:eastAsia="ru-RU"/>
        </w:rPr>
        <w:t>каршеринг</w:t>
      </w:r>
      <w:proofErr w:type="spellEnd"/>
      <w:r w:rsidRPr="00C54646">
        <w:rPr>
          <w:rFonts w:ascii="Times New Roman" w:eastAsia="Times New Roman" w:hAnsi="Times New Roman" w:cs="Times New Roman"/>
          <w:sz w:val="28"/>
          <w:szCs w:val="28"/>
          <w:lang w:eastAsia="ru-RU"/>
        </w:rPr>
        <w:t xml:space="preserve"> и такси. Перевозка ребенка до 7 лет без детского удерживающего устройства строго запрещена независимо от расстояния.</w:t>
      </w:r>
    </w:p>
    <w:p w:rsidR="00A141F5" w:rsidRPr="00C54646" w:rsidRDefault="00C54646" w:rsidP="00C54646">
      <w:pPr>
        <w:pStyle w:val="a5"/>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Вопрос 6</w:t>
      </w:r>
      <w:r w:rsidR="00A141F5" w:rsidRPr="00C54646">
        <w:rPr>
          <w:rFonts w:ascii="Times New Roman" w:eastAsia="Times New Roman" w:hAnsi="Times New Roman" w:cs="Times New Roman"/>
          <w:b/>
          <w:bCs/>
          <w:sz w:val="28"/>
          <w:szCs w:val="28"/>
          <w:lang w:eastAsia="ru-RU"/>
        </w:rPr>
        <w:t>:</w:t>
      </w:r>
      <w:r w:rsidR="00A141F5" w:rsidRPr="00C54646">
        <w:rPr>
          <w:rFonts w:ascii="Times New Roman" w:eastAsia="Times New Roman" w:hAnsi="Times New Roman" w:cs="Times New Roman"/>
          <w:sz w:val="28"/>
          <w:szCs w:val="28"/>
          <w:lang w:eastAsia="ru-RU"/>
        </w:rPr>
        <w:t xml:space="preserve"> Правда ли, что маленькие дети часто считают: если машина едет медленно, водитель сможет мгновенно остановиться, нажав на тормоз?</w:t>
      </w:r>
    </w:p>
    <w:p w:rsidR="00A141F5" w:rsidRPr="00A141F5" w:rsidRDefault="00A141F5" w:rsidP="00C54646">
      <w:pPr>
        <w:numPr>
          <w:ilvl w:val="0"/>
          <w:numId w:val="12"/>
        </w:numPr>
        <w:spacing w:after="0" w:line="240" w:lineRule="auto"/>
        <w:ind w:left="1418"/>
        <w:rPr>
          <w:rFonts w:ascii="Times New Roman" w:eastAsia="Times New Roman" w:hAnsi="Times New Roman" w:cs="Times New Roman"/>
          <w:sz w:val="28"/>
          <w:szCs w:val="28"/>
          <w:lang w:eastAsia="ru-RU"/>
        </w:rPr>
      </w:pPr>
      <w:r w:rsidRPr="00C54646">
        <w:rPr>
          <w:rFonts w:ascii="Times New Roman" w:eastAsia="Times New Roman" w:hAnsi="Times New Roman" w:cs="Times New Roman"/>
          <w:i/>
          <w:iCs/>
          <w:sz w:val="28"/>
          <w:szCs w:val="28"/>
          <w:lang w:eastAsia="ru-RU"/>
        </w:rPr>
        <w:t>Ответ:</w:t>
      </w:r>
      <w:r w:rsidRPr="00C54646">
        <w:rPr>
          <w:rFonts w:ascii="Times New Roman" w:eastAsia="Times New Roman" w:hAnsi="Times New Roman" w:cs="Times New Roman"/>
          <w:sz w:val="28"/>
          <w:szCs w:val="28"/>
          <w:lang w:eastAsia="ru-RU"/>
        </w:rPr>
        <w:t xml:space="preserve"> </w:t>
      </w:r>
      <w:r w:rsidRPr="00C54646">
        <w:rPr>
          <w:rFonts w:ascii="Times New Roman" w:eastAsia="Times New Roman" w:hAnsi="Times New Roman" w:cs="Times New Roman"/>
          <w:b/>
          <w:bCs/>
          <w:sz w:val="28"/>
          <w:szCs w:val="28"/>
          <w:lang w:eastAsia="ru-RU"/>
        </w:rPr>
        <w:t>Правда.</w:t>
      </w:r>
      <w:r w:rsidRPr="00C54646">
        <w:rPr>
          <w:rFonts w:ascii="Times New Roman" w:eastAsia="Times New Roman" w:hAnsi="Times New Roman" w:cs="Times New Roman"/>
          <w:sz w:val="28"/>
          <w:szCs w:val="28"/>
          <w:lang w:eastAsia="ru-RU"/>
        </w:rPr>
        <w:t xml:space="preserve"> У дошкольников преобладает бытовая логика: «медленно иду я — могу сразу встать, значит, и машина может». Понятие </w:t>
      </w:r>
      <w:r w:rsidRPr="00C54646">
        <w:rPr>
          <w:rFonts w:ascii="Times New Roman" w:eastAsia="Times New Roman" w:hAnsi="Times New Roman" w:cs="Times New Roman"/>
          <w:b/>
          <w:bCs/>
          <w:sz w:val="28"/>
          <w:szCs w:val="28"/>
          <w:lang w:eastAsia="ru-RU"/>
        </w:rPr>
        <w:t>«тормозной путь»</w:t>
      </w:r>
      <w:r w:rsidRPr="00C54646">
        <w:rPr>
          <w:rFonts w:ascii="Times New Roman" w:eastAsia="Times New Roman" w:hAnsi="Times New Roman" w:cs="Times New Roman"/>
          <w:sz w:val="28"/>
          <w:szCs w:val="28"/>
          <w:lang w:eastAsia="ru-RU"/>
        </w:rPr>
        <w:t xml:space="preserve"> и законы инерции недоступны детскому пониманию без практических опытов на занятиях.</w:t>
      </w:r>
    </w:p>
    <w:p w:rsidR="00E74020" w:rsidRPr="00E74020" w:rsidRDefault="00E74020" w:rsidP="00A141F5">
      <w:pPr>
        <w:tabs>
          <w:tab w:val="left" w:pos="5245"/>
        </w:tabs>
        <w:jc w:val="both"/>
        <w:rPr>
          <w:rFonts w:ascii="Times New Roman" w:hAnsi="Times New Roman" w:cs="Times New Roman"/>
          <w:sz w:val="28"/>
          <w:szCs w:val="28"/>
        </w:rPr>
      </w:pPr>
    </w:p>
    <w:p w:rsidR="00C54426" w:rsidRDefault="00A141F5" w:rsidP="007577CF">
      <w:pPr>
        <w:tabs>
          <w:tab w:val="left" w:pos="5245"/>
        </w:tabs>
        <w:jc w:val="both"/>
        <w:rPr>
          <w:rFonts w:ascii="Times New Roman" w:hAnsi="Times New Roman" w:cs="Times New Roman"/>
          <w:sz w:val="28"/>
          <w:szCs w:val="28"/>
        </w:rPr>
      </w:pPr>
      <w:r w:rsidRPr="00A141F5">
        <w:rPr>
          <w:rFonts w:ascii="Times New Roman" w:hAnsi="Times New Roman" w:cs="Times New Roman"/>
          <w:b/>
          <w:sz w:val="28"/>
          <w:szCs w:val="28"/>
        </w:rPr>
        <w:t>Блок 2. «Дорожный детектив»</w:t>
      </w:r>
      <w:r w:rsidR="00C54646">
        <w:rPr>
          <w:rFonts w:ascii="Times New Roman" w:hAnsi="Times New Roman" w:cs="Times New Roman"/>
          <w:b/>
          <w:sz w:val="28"/>
          <w:szCs w:val="28"/>
        </w:rPr>
        <w:t xml:space="preserve">. </w:t>
      </w:r>
      <w:r w:rsidR="00C54426">
        <w:rPr>
          <w:rFonts w:ascii="Times New Roman" w:hAnsi="Times New Roman" w:cs="Times New Roman"/>
          <w:sz w:val="28"/>
          <w:szCs w:val="28"/>
        </w:rPr>
        <w:t xml:space="preserve">(максимум 3 балла) </w:t>
      </w:r>
    </w:p>
    <w:p w:rsidR="00E74020" w:rsidRDefault="00C54646" w:rsidP="007577CF">
      <w:pPr>
        <w:tabs>
          <w:tab w:val="left" w:pos="5245"/>
        </w:tabs>
        <w:jc w:val="both"/>
        <w:rPr>
          <w:rFonts w:ascii="Times New Roman" w:hAnsi="Times New Roman" w:cs="Times New Roman"/>
          <w:sz w:val="28"/>
          <w:szCs w:val="28"/>
        </w:rPr>
      </w:pPr>
      <w:r>
        <w:rPr>
          <w:rFonts w:ascii="Times New Roman" w:hAnsi="Times New Roman" w:cs="Times New Roman"/>
          <w:sz w:val="28"/>
          <w:szCs w:val="28"/>
        </w:rPr>
        <w:t>Каждая команда получает сценарий дорожно-транспортного происшествия</w:t>
      </w:r>
      <w:r w:rsidR="00010749">
        <w:rPr>
          <w:rFonts w:ascii="Times New Roman" w:hAnsi="Times New Roman" w:cs="Times New Roman"/>
          <w:sz w:val="28"/>
          <w:szCs w:val="28"/>
        </w:rPr>
        <w:t xml:space="preserve"> («Дорожная ловушка»)</w:t>
      </w:r>
      <w:r>
        <w:rPr>
          <w:rFonts w:ascii="Times New Roman" w:hAnsi="Times New Roman" w:cs="Times New Roman"/>
          <w:sz w:val="28"/>
          <w:szCs w:val="28"/>
        </w:rPr>
        <w:t xml:space="preserve"> и должна его решить, ответить на поставленные вопросы.</w:t>
      </w:r>
    </w:p>
    <w:p w:rsidR="00C54646" w:rsidRPr="00C54646" w:rsidRDefault="00C54646" w:rsidP="007577CF">
      <w:pPr>
        <w:tabs>
          <w:tab w:val="left" w:pos="5245"/>
        </w:tabs>
        <w:jc w:val="both"/>
        <w:rPr>
          <w:rFonts w:ascii="Times New Roman" w:hAnsi="Times New Roman" w:cs="Times New Roman"/>
          <w:i/>
          <w:sz w:val="28"/>
          <w:szCs w:val="28"/>
          <w:u w:val="single"/>
        </w:rPr>
      </w:pPr>
      <w:r w:rsidRPr="00C54646">
        <w:rPr>
          <w:rFonts w:ascii="Times New Roman" w:hAnsi="Times New Roman" w:cs="Times New Roman"/>
          <w:i/>
          <w:sz w:val="28"/>
          <w:szCs w:val="28"/>
          <w:u w:val="single"/>
        </w:rPr>
        <w:t>Варианты сценариев</w:t>
      </w:r>
      <w:r w:rsidR="00010749">
        <w:rPr>
          <w:rFonts w:ascii="Times New Roman" w:hAnsi="Times New Roman" w:cs="Times New Roman"/>
          <w:i/>
          <w:sz w:val="28"/>
          <w:szCs w:val="28"/>
          <w:u w:val="single"/>
        </w:rPr>
        <w:t xml:space="preserve"> дорожных ловушек</w:t>
      </w:r>
      <w:r w:rsidRPr="00C54646">
        <w:rPr>
          <w:rFonts w:ascii="Times New Roman" w:hAnsi="Times New Roman" w:cs="Times New Roman"/>
          <w:i/>
          <w:sz w:val="28"/>
          <w:szCs w:val="28"/>
          <w:u w:val="single"/>
        </w:rPr>
        <w:t>.</w:t>
      </w:r>
    </w:p>
    <w:p w:rsidR="007577CF" w:rsidRPr="007577CF" w:rsidRDefault="004C55D1" w:rsidP="007577CF">
      <w:pPr>
        <w:tabs>
          <w:tab w:val="left" w:pos="5245"/>
        </w:tabs>
        <w:jc w:val="both"/>
        <w:rPr>
          <w:rFonts w:ascii="Times New Roman" w:hAnsi="Times New Roman" w:cs="Times New Roman"/>
          <w:b/>
          <w:bCs/>
          <w:sz w:val="28"/>
          <w:szCs w:val="28"/>
        </w:rPr>
      </w:pPr>
      <w:r w:rsidRPr="004C55D1">
        <w:rPr>
          <w:rFonts w:ascii="Times New Roman" w:hAnsi="Times New Roman" w:cs="Times New Roman"/>
          <w:sz w:val="28"/>
          <w:szCs w:val="28"/>
        </w:rPr>
        <w:t xml:space="preserve"> </w:t>
      </w:r>
      <w:r w:rsidR="007577CF" w:rsidRPr="007577CF">
        <w:rPr>
          <w:rFonts w:ascii="Times New Roman" w:hAnsi="Times New Roman" w:cs="Times New Roman"/>
          <w:b/>
          <w:bCs/>
          <w:sz w:val="28"/>
          <w:szCs w:val="28"/>
        </w:rPr>
        <w:t>Сценарий 1. Ловушка «Закрытый обзор» (У подъезда / Во дворе)</w:t>
      </w:r>
    </w:p>
    <w:p w:rsidR="007577CF" w:rsidRPr="007577CF" w:rsidRDefault="007577CF" w:rsidP="007577CF">
      <w:pPr>
        <w:numPr>
          <w:ilvl w:val="0"/>
          <w:numId w:val="1"/>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lastRenderedPageBreak/>
        <w:t>Описание ситуации:</w:t>
      </w:r>
      <w:r w:rsidRPr="007577CF">
        <w:rPr>
          <w:rFonts w:ascii="Times New Roman" w:hAnsi="Times New Roman" w:cs="Times New Roman"/>
          <w:sz w:val="28"/>
          <w:szCs w:val="28"/>
        </w:rPr>
        <w:t xml:space="preserve"> Семилетний Миша играет во дворе в догонялки. Спасаясь от водящего, он выбегает на внутри дворовую дорогу из-за припаркованного у подъезда большого внедорожника. В этот момент вдоль дома на небольшой скорости (20 км/ч) едет легковой автомобиль. Водитель нажимает на тормоз, но происходит наезд.</w:t>
      </w:r>
    </w:p>
    <w:p w:rsidR="007577CF" w:rsidRPr="007577CF" w:rsidRDefault="007577CF" w:rsidP="007577CF">
      <w:pPr>
        <w:numPr>
          <w:ilvl w:val="0"/>
          <w:numId w:val="1"/>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Вопросы для обсуждения педагогов:</w:t>
      </w:r>
    </w:p>
    <w:p w:rsidR="007577CF" w:rsidRPr="007577CF" w:rsidRDefault="007577CF" w:rsidP="007577CF">
      <w:pPr>
        <w:numPr>
          <w:ilvl w:val="1"/>
          <w:numId w:val="1"/>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Кто виноват в этой ситуации с точки зрения ПДД и психологии ребенка?</w:t>
      </w:r>
    </w:p>
    <w:p w:rsidR="007577CF" w:rsidRPr="007577CF" w:rsidRDefault="007577CF" w:rsidP="007577CF">
      <w:pPr>
        <w:numPr>
          <w:ilvl w:val="1"/>
          <w:numId w:val="1"/>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Какая главная «дорожная ловушка» здесь сработала?</w:t>
      </w:r>
    </w:p>
    <w:p w:rsidR="007577CF" w:rsidRPr="007577CF" w:rsidRDefault="007577CF" w:rsidP="007577CF">
      <w:pPr>
        <w:numPr>
          <w:ilvl w:val="1"/>
          <w:numId w:val="1"/>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 объяснить детям младшего и старшего дошкольного возраста опасность стоящего автомобиля?</w:t>
      </w:r>
    </w:p>
    <w:p w:rsidR="007577CF" w:rsidRPr="00C54426" w:rsidRDefault="007577CF" w:rsidP="007577CF">
      <w:pPr>
        <w:numPr>
          <w:ilvl w:val="0"/>
          <w:numId w:val="1"/>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Правильный ответ/Анализ:</w:t>
      </w:r>
      <w:r w:rsidRPr="007577CF">
        <w:rPr>
          <w:rFonts w:ascii="Times New Roman" w:hAnsi="Times New Roman" w:cs="Times New Roman"/>
          <w:sz w:val="28"/>
          <w:szCs w:val="28"/>
        </w:rPr>
        <w:t xml:space="preserve"> Виноваты взрослые, не закрепившие навык безопасного двора. Сработала </w:t>
      </w:r>
      <w:r w:rsidRPr="007577CF">
        <w:rPr>
          <w:rFonts w:ascii="Times New Roman" w:hAnsi="Times New Roman" w:cs="Times New Roman"/>
          <w:b/>
          <w:bCs/>
          <w:sz w:val="28"/>
          <w:szCs w:val="28"/>
        </w:rPr>
        <w:t>ловушка закрытого обзора (пустынный двор)</w:t>
      </w:r>
      <w:r w:rsidRPr="007577CF">
        <w:rPr>
          <w:rFonts w:ascii="Times New Roman" w:hAnsi="Times New Roman" w:cs="Times New Roman"/>
          <w:sz w:val="28"/>
          <w:szCs w:val="28"/>
        </w:rPr>
        <w:t xml:space="preserve">. Дошкольники считают двор абсолютно безопасной зоной. Стоящая машина воспринимается как куст или стена, а не как источник опасности. </w:t>
      </w:r>
      <w:r w:rsidRPr="007577CF">
        <w:rPr>
          <w:rFonts w:ascii="Times New Roman" w:hAnsi="Times New Roman" w:cs="Times New Roman"/>
          <w:i/>
          <w:iCs/>
          <w:sz w:val="28"/>
          <w:szCs w:val="28"/>
        </w:rPr>
        <w:t>Методическое решение:</w:t>
      </w:r>
      <w:r w:rsidRPr="007577CF">
        <w:rPr>
          <w:rFonts w:ascii="Times New Roman" w:hAnsi="Times New Roman" w:cs="Times New Roman"/>
          <w:sz w:val="28"/>
          <w:szCs w:val="28"/>
        </w:rPr>
        <w:t xml:space="preserve"> Учить детей правилу: «Выходя из-за любого препятствия (машина, дерево, забор), остановись и выгляни: нет ли за ним движущегося транспорта».</w:t>
      </w:r>
      <w:bookmarkStart w:id="0" w:name="_GoBack"/>
      <w:bookmarkEnd w:id="0"/>
    </w:p>
    <w:p w:rsidR="007577CF" w:rsidRPr="007577CF" w:rsidRDefault="007577CF" w:rsidP="007577CF">
      <w:pPr>
        <w:tabs>
          <w:tab w:val="left" w:pos="5245"/>
        </w:tabs>
        <w:jc w:val="both"/>
        <w:rPr>
          <w:rFonts w:ascii="Times New Roman" w:hAnsi="Times New Roman" w:cs="Times New Roman"/>
          <w:b/>
          <w:bCs/>
          <w:sz w:val="28"/>
          <w:szCs w:val="28"/>
        </w:rPr>
      </w:pPr>
      <w:r w:rsidRPr="007577CF">
        <w:rPr>
          <w:rFonts w:ascii="Times New Roman" w:hAnsi="Times New Roman" w:cs="Times New Roman"/>
          <w:b/>
          <w:bCs/>
          <w:sz w:val="28"/>
          <w:szCs w:val="28"/>
        </w:rPr>
        <w:t>Сценарий 2. Ловушка «Отвлекающий фактор» (У светофора)</w:t>
      </w:r>
    </w:p>
    <w:p w:rsidR="007577CF" w:rsidRPr="007577CF" w:rsidRDefault="007577CF" w:rsidP="007577CF">
      <w:pPr>
        <w:numPr>
          <w:ilvl w:val="0"/>
          <w:numId w:val="2"/>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Описание ситуации:</w:t>
      </w:r>
      <w:r w:rsidRPr="007577CF">
        <w:rPr>
          <w:rFonts w:ascii="Times New Roman" w:hAnsi="Times New Roman" w:cs="Times New Roman"/>
          <w:sz w:val="28"/>
          <w:szCs w:val="28"/>
        </w:rPr>
        <w:t xml:space="preserve"> Мама с 5-летней дочкой Катей стоят на регулируемом перекрестке и ждут зеленый сигнал. Мама держит Катю за руку. На противоположной стороне улицы Катя видит свою бабушку, которая машет ей рукой. Девочка вырывает руку, радостно кричит «Бабушка!» и бежит через дорогу на красный свет. Водитель грузовика успевает вывернуть руль, но задевает ребенка бортом.</w:t>
      </w:r>
    </w:p>
    <w:p w:rsidR="007577CF" w:rsidRPr="007577CF" w:rsidRDefault="007577CF" w:rsidP="007577CF">
      <w:pPr>
        <w:numPr>
          <w:ilvl w:val="0"/>
          <w:numId w:val="2"/>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Вопросы для обсуждения педагогов:</w:t>
      </w:r>
    </w:p>
    <w:p w:rsidR="007577CF" w:rsidRPr="007577CF" w:rsidRDefault="007577CF" w:rsidP="007577CF">
      <w:pPr>
        <w:numPr>
          <w:ilvl w:val="1"/>
          <w:numId w:val="2"/>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Почему внимание ребенка мгновенно переключилось, несмотря на запрещающий сигнал?</w:t>
      </w:r>
    </w:p>
    <w:p w:rsidR="007577CF" w:rsidRPr="007577CF" w:rsidRDefault="007577CF" w:rsidP="007577CF">
      <w:pPr>
        <w:numPr>
          <w:ilvl w:val="1"/>
          <w:numId w:val="2"/>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Какую ошибку совершила мама в способе удержания ребенка?</w:t>
      </w:r>
    </w:p>
    <w:p w:rsidR="007577CF" w:rsidRPr="007577CF" w:rsidRDefault="007577CF" w:rsidP="007577CF">
      <w:pPr>
        <w:numPr>
          <w:ilvl w:val="1"/>
          <w:numId w:val="2"/>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Какую игру-тренинг можно провести с дошкольниками, чтобы научить их справляться с отвлекающими факторами?</w:t>
      </w:r>
    </w:p>
    <w:p w:rsidR="007577CF" w:rsidRPr="00C54426" w:rsidRDefault="007577CF" w:rsidP="007577CF">
      <w:pPr>
        <w:numPr>
          <w:ilvl w:val="0"/>
          <w:numId w:val="2"/>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Правильный ответ/Анализ:</w:t>
      </w:r>
      <w:r w:rsidRPr="007577CF">
        <w:rPr>
          <w:rFonts w:ascii="Times New Roman" w:hAnsi="Times New Roman" w:cs="Times New Roman"/>
          <w:sz w:val="28"/>
          <w:szCs w:val="28"/>
        </w:rPr>
        <w:t xml:space="preserve"> У дошкольников преобладает эмоционально-образное восприятие. Яркий объект (бабушка, собачка, улетевший шарик) полностью </w:t>
      </w:r>
      <w:r w:rsidRPr="007577CF">
        <w:rPr>
          <w:rFonts w:ascii="Times New Roman" w:hAnsi="Times New Roman" w:cs="Times New Roman"/>
          <w:b/>
          <w:bCs/>
          <w:sz w:val="28"/>
          <w:szCs w:val="28"/>
        </w:rPr>
        <w:t>стирает из сознания правила безопасности</w:t>
      </w:r>
      <w:r w:rsidRPr="007577CF">
        <w:rPr>
          <w:rFonts w:ascii="Times New Roman" w:hAnsi="Times New Roman" w:cs="Times New Roman"/>
          <w:sz w:val="28"/>
          <w:szCs w:val="28"/>
        </w:rPr>
        <w:t xml:space="preserve">. Мама держала ребенка за ладонь, а нужно — </w:t>
      </w:r>
      <w:r w:rsidRPr="007577CF">
        <w:rPr>
          <w:rFonts w:ascii="Times New Roman" w:hAnsi="Times New Roman" w:cs="Times New Roman"/>
          <w:b/>
          <w:bCs/>
          <w:sz w:val="28"/>
          <w:szCs w:val="28"/>
        </w:rPr>
        <w:t>крепко за запястье</w:t>
      </w:r>
      <w:r w:rsidRPr="007577CF">
        <w:rPr>
          <w:rFonts w:ascii="Times New Roman" w:hAnsi="Times New Roman" w:cs="Times New Roman"/>
          <w:sz w:val="28"/>
          <w:szCs w:val="28"/>
        </w:rPr>
        <w:t xml:space="preserve"> (из ладони ребенок легко выдергивает руку). </w:t>
      </w:r>
      <w:r w:rsidRPr="007577CF">
        <w:rPr>
          <w:rFonts w:ascii="Times New Roman" w:hAnsi="Times New Roman" w:cs="Times New Roman"/>
          <w:i/>
          <w:iCs/>
          <w:sz w:val="28"/>
          <w:szCs w:val="28"/>
        </w:rPr>
        <w:t xml:space="preserve">Методическое </w:t>
      </w:r>
      <w:r w:rsidRPr="007577CF">
        <w:rPr>
          <w:rFonts w:ascii="Times New Roman" w:hAnsi="Times New Roman" w:cs="Times New Roman"/>
          <w:i/>
          <w:iCs/>
          <w:sz w:val="28"/>
          <w:szCs w:val="28"/>
        </w:rPr>
        <w:lastRenderedPageBreak/>
        <w:t>решение:</w:t>
      </w:r>
      <w:r w:rsidRPr="007577CF">
        <w:rPr>
          <w:rFonts w:ascii="Times New Roman" w:hAnsi="Times New Roman" w:cs="Times New Roman"/>
          <w:sz w:val="28"/>
          <w:szCs w:val="28"/>
        </w:rPr>
        <w:t xml:space="preserve"> Игра «Слушай команду, несмотря ни на что» (дети идут по сигналу, а ведущий пытается их отвлечь игрушками или криками).</w:t>
      </w:r>
    </w:p>
    <w:p w:rsidR="007577CF" w:rsidRPr="007577CF" w:rsidRDefault="007577CF" w:rsidP="007577CF">
      <w:pPr>
        <w:tabs>
          <w:tab w:val="left" w:pos="5245"/>
        </w:tabs>
        <w:jc w:val="both"/>
        <w:rPr>
          <w:rFonts w:ascii="Times New Roman" w:hAnsi="Times New Roman" w:cs="Times New Roman"/>
          <w:b/>
          <w:bCs/>
          <w:sz w:val="28"/>
          <w:szCs w:val="28"/>
        </w:rPr>
      </w:pPr>
      <w:r w:rsidRPr="007577CF">
        <w:rPr>
          <w:rFonts w:ascii="Times New Roman" w:hAnsi="Times New Roman" w:cs="Times New Roman"/>
          <w:b/>
          <w:bCs/>
          <w:sz w:val="28"/>
          <w:szCs w:val="28"/>
        </w:rPr>
        <w:t>Сценарий 3. Ловушка «Пустынная улица» (Обманчивая безопасность)</w:t>
      </w:r>
    </w:p>
    <w:p w:rsidR="007577CF" w:rsidRPr="007577CF" w:rsidRDefault="007577CF" w:rsidP="007577CF">
      <w:pPr>
        <w:numPr>
          <w:ilvl w:val="0"/>
          <w:numId w:val="3"/>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Описание ситуации:</w:t>
      </w:r>
      <w:r w:rsidRPr="007577CF">
        <w:rPr>
          <w:rFonts w:ascii="Times New Roman" w:hAnsi="Times New Roman" w:cs="Times New Roman"/>
          <w:sz w:val="28"/>
          <w:szCs w:val="28"/>
        </w:rPr>
        <w:t xml:space="preserve"> Бабушка ведет 6-летнего внука по тихой деревенской или дачной улице, где машины ездят раз в час. Тротуаров нет, они идут по правому краю дороги. Ребенок спокойно идет чуть впереди. Вдруг сзади бесшумно подъезжает современный электромобиль. Ребенок делает резкий шаг влево, чтобы рассмотреть красивую бабочку, и попадает под колеса.</w:t>
      </w:r>
    </w:p>
    <w:p w:rsidR="007577CF" w:rsidRPr="007577CF" w:rsidRDefault="007577CF" w:rsidP="007577CF">
      <w:pPr>
        <w:numPr>
          <w:ilvl w:val="0"/>
          <w:numId w:val="3"/>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Вопросы для обсуждения педагогов:</w:t>
      </w:r>
    </w:p>
    <w:p w:rsidR="007577CF" w:rsidRPr="007577CF" w:rsidRDefault="007577CF" w:rsidP="007577CF">
      <w:pPr>
        <w:numPr>
          <w:ilvl w:val="1"/>
          <w:numId w:val="3"/>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Какое важнейшее правило движения по дорогам без тротуаров нарушили пешеходы?</w:t>
      </w:r>
    </w:p>
    <w:p w:rsidR="007577CF" w:rsidRPr="007577CF" w:rsidRDefault="007577CF" w:rsidP="007577CF">
      <w:pPr>
        <w:numPr>
          <w:ilvl w:val="1"/>
          <w:numId w:val="3"/>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Почему тихая, пустая дорога опаснее для дошкольника, чем оживленный проспект?</w:t>
      </w:r>
    </w:p>
    <w:p w:rsidR="007577CF" w:rsidRPr="00C54426" w:rsidRDefault="007577CF" w:rsidP="007577CF">
      <w:pPr>
        <w:numPr>
          <w:ilvl w:val="0"/>
          <w:numId w:val="3"/>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Правильный ответ/Анализ:</w:t>
      </w:r>
      <w:r w:rsidRPr="007577CF">
        <w:rPr>
          <w:rFonts w:ascii="Times New Roman" w:hAnsi="Times New Roman" w:cs="Times New Roman"/>
          <w:sz w:val="28"/>
          <w:szCs w:val="28"/>
        </w:rPr>
        <w:t xml:space="preserve"> Нарушено правило движения: вне населенных пунктов или при отсутствии тротуаров нужно идти </w:t>
      </w:r>
      <w:r w:rsidRPr="007577CF">
        <w:rPr>
          <w:rFonts w:ascii="Times New Roman" w:hAnsi="Times New Roman" w:cs="Times New Roman"/>
          <w:b/>
          <w:bCs/>
          <w:sz w:val="28"/>
          <w:szCs w:val="28"/>
        </w:rPr>
        <w:t>только навстречу движению транспорта</w:t>
      </w:r>
      <w:r w:rsidRPr="007577CF">
        <w:rPr>
          <w:rFonts w:ascii="Times New Roman" w:hAnsi="Times New Roman" w:cs="Times New Roman"/>
          <w:sz w:val="28"/>
          <w:szCs w:val="28"/>
        </w:rPr>
        <w:t xml:space="preserve"> (по левой стороне). На тихой дороге бдительность ребенка и взрослого падает до нуля. Современный транспорт (особенно электромобили) часто движется бесшумно, а ребенок привык ориентироваться на слух (гул мотора). </w:t>
      </w:r>
      <w:r w:rsidRPr="007577CF">
        <w:rPr>
          <w:rFonts w:ascii="Times New Roman" w:hAnsi="Times New Roman" w:cs="Times New Roman"/>
          <w:i/>
          <w:iCs/>
          <w:sz w:val="28"/>
          <w:szCs w:val="28"/>
        </w:rPr>
        <w:t>Методическое решение:</w:t>
      </w:r>
      <w:r w:rsidRPr="007577CF">
        <w:rPr>
          <w:rFonts w:ascii="Times New Roman" w:hAnsi="Times New Roman" w:cs="Times New Roman"/>
          <w:sz w:val="28"/>
          <w:szCs w:val="28"/>
        </w:rPr>
        <w:t xml:space="preserve"> Разбор с детьми правила «Иди так, чтобы видеть машину в лицо».</w:t>
      </w:r>
    </w:p>
    <w:p w:rsidR="007577CF" w:rsidRPr="007577CF" w:rsidRDefault="007577CF" w:rsidP="007577CF">
      <w:pPr>
        <w:tabs>
          <w:tab w:val="left" w:pos="5245"/>
        </w:tabs>
        <w:jc w:val="both"/>
        <w:rPr>
          <w:rFonts w:ascii="Times New Roman" w:hAnsi="Times New Roman" w:cs="Times New Roman"/>
          <w:b/>
          <w:bCs/>
          <w:sz w:val="28"/>
          <w:szCs w:val="28"/>
        </w:rPr>
      </w:pPr>
      <w:r w:rsidRPr="007577CF">
        <w:rPr>
          <w:rFonts w:ascii="Times New Roman" w:hAnsi="Times New Roman" w:cs="Times New Roman"/>
          <w:b/>
          <w:bCs/>
          <w:sz w:val="28"/>
          <w:szCs w:val="28"/>
        </w:rPr>
        <w:t>Сценарий 4. Ловушка «Уважительный водитель» (Обманчивый жест)</w:t>
      </w:r>
    </w:p>
    <w:p w:rsidR="007577CF" w:rsidRPr="007577CF" w:rsidRDefault="007577CF" w:rsidP="007577CF">
      <w:pPr>
        <w:numPr>
          <w:ilvl w:val="0"/>
          <w:numId w:val="4"/>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Описание ситуации:</w:t>
      </w:r>
      <w:r w:rsidRPr="007577CF">
        <w:rPr>
          <w:rFonts w:ascii="Times New Roman" w:hAnsi="Times New Roman" w:cs="Times New Roman"/>
          <w:sz w:val="28"/>
          <w:szCs w:val="28"/>
        </w:rPr>
        <w:t xml:space="preserve"> Папа с 6-летним сыном подходят к нерегулируемому переходу на </w:t>
      </w:r>
      <w:r w:rsidR="00010749" w:rsidRPr="007577CF">
        <w:rPr>
          <w:rFonts w:ascii="Times New Roman" w:hAnsi="Times New Roman" w:cs="Times New Roman"/>
          <w:sz w:val="28"/>
          <w:szCs w:val="28"/>
        </w:rPr>
        <w:t>двух полосной</w:t>
      </w:r>
      <w:r w:rsidRPr="007577CF">
        <w:rPr>
          <w:rFonts w:ascii="Times New Roman" w:hAnsi="Times New Roman" w:cs="Times New Roman"/>
          <w:sz w:val="28"/>
          <w:szCs w:val="28"/>
        </w:rPr>
        <w:t xml:space="preserve"> дороге. В первом ряду останавливается вежливый водитель автобуса и машет им рукой из окна: «Проходите!». Папа с ребенком уверенно начинают переходить, но во втором ряду на высокой скорости несется легковой автомобиль, водитель которого не видит пешеходов из-за автобуса. Происходит столкновение.</w:t>
      </w:r>
    </w:p>
    <w:p w:rsidR="007577CF" w:rsidRPr="007577CF" w:rsidRDefault="007577CF" w:rsidP="007577CF">
      <w:pPr>
        <w:numPr>
          <w:ilvl w:val="0"/>
          <w:numId w:val="4"/>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Вопросы для обсуждения педагогов:</w:t>
      </w:r>
    </w:p>
    <w:p w:rsidR="007577CF" w:rsidRPr="007577CF" w:rsidRDefault="007577CF" w:rsidP="007577CF">
      <w:pPr>
        <w:numPr>
          <w:ilvl w:val="1"/>
          <w:numId w:val="4"/>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Почему жест водителя «пропускаю» часто становится смертельной ловушкой?</w:t>
      </w:r>
    </w:p>
    <w:p w:rsidR="007577CF" w:rsidRPr="007577CF" w:rsidRDefault="007577CF" w:rsidP="007577CF">
      <w:pPr>
        <w:numPr>
          <w:ilvl w:val="1"/>
          <w:numId w:val="4"/>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 научить дошкольника правильно вести себя на многополосной дороге, даже если одна машина остановилась?</w:t>
      </w:r>
    </w:p>
    <w:p w:rsidR="007577CF" w:rsidRPr="00C54426" w:rsidRDefault="007577CF" w:rsidP="007577CF">
      <w:pPr>
        <w:numPr>
          <w:ilvl w:val="0"/>
          <w:numId w:val="4"/>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lastRenderedPageBreak/>
        <w:t>Правильный ответ/Анализ:</w:t>
      </w:r>
      <w:r w:rsidRPr="007577CF">
        <w:rPr>
          <w:rFonts w:ascii="Times New Roman" w:hAnsi="Times New Roman" w:cs="Times New Roman"/>
          <w:sz w:val="28"/>
          <w:szCs w:val="28"/>
        </w:rPr>
        <w:t xml:space="preserve"> Вежливый водитель отвечает только за свою полосу, он не контролирует ситуацию сзади и сбоку. Сработала </w:t>
      </w:r>
      <w:r w:rsidRPr="007577CF">
        <w:rPr>
          <w:rFonts w:ascii="Times New Roman" w:hAnsi="Times New Roman" w:cs="Times New Roman"/>
          <w:b/>
          <w:bCs/>
          <w:sz w:val="28"/>
          <w:szCs w:val="28"/>
        </w:rPr>
        <w:t>ловушка закрытого обзора движущимся транспортом</w:t>
      </w:r>
      <w:r w:rsidRPr="007577CF">
        <w:rPr>
          <w:rFonts w:ascii="Times New Roman" w:hAnsi="Times New Roman" w:cs="Times New Roman"/>
          <w:sz w:val="28"/>
          <w:szCs w:val="28"/>
        </w:rPr>
        <w:t xml:space="preserve">. </w:t>
      </w:r>
      <w:r w:rsidRPr="007577CF">
        <w:rPr>
          <w:rFonts w:ascii="Times New Roman" w:hAnsi="Times New Roman" w:cs="Times New Roman"/>
          <w:i/>
          <w:iCs/>
          <w:sz w:val="28"/>
          <w:szCs w:val="28"/>
        </w:rPr>
        <w:t>Методическое решение:</w:t>
      </w:r>
      <w:r w:rsidRPr="007577CF">
        <w:rPr>
          <w:rFonts w:ascii="Times New Roman" w:hAnsi="Times New Roman" w:cs="Times New Roman"/>
          <w:sz w:val="28"/>
          <w:szCs w:val="28"/>
        </w:rPr>
        <w:t xml:space="preserve"> Правило «Ступенчатого перехода». Дойдя до края остановившегося автобуса, нужно снова остановиться, заглянуть за него, убедиться, что во втором ряду тоже пусто, и только потом идти дальше.</w:t>
      </w:r>
    </w:p>
    <w:p w:rsidR="007577CF" w:rsidRPr="007577CF" w:rsidRDefault="007577CF" w:rsidP="007577CF">
      <w:pPr>
        <w:tabs>
          <w:tab w:val="left" w:pos="5245"/>
        </w:tabs>
        <w:jc w:val="both"/>
        <w:rPr>
          <w:rFonts w:ascii="Times New Roman" w:hAnsi="Times New Roman" w:cs="Times New Roman"/>
          <w:b/>
          <w:bCs/>
          <w:sz w:val="28"/>
          <w:szCs w:val="28"/>
        </w:rPr>
      </w:pPr>
      <w:r w:rsidRPr="007577CF">
        <w:rPr>
          <w:rFonts w:ascii="Times New Roman" w:hAnsi="Times New Roman" w:cs="Times New Roman"/>
          <w:b/>
          <w:bCs/>
          <w:sz w:val="28"/>
          <w:szCs w:val="28"/>
        </w:rPr>
        <w:t>Сценарий 5. Ловушка «Притяжение мамы» (Автобусная остановка)</w:t>
      </w:r>
    </w:p>
    <w:p w:rsidR="007577CF" w:rsidRPr="007577CF" w:rsidRDefault="007577CF" w:rsidP="007577CF">
      <w:pPr>
        <w:numPr>
          <w:ilvl w:val="0"/>
          <w:numId w:val="5"/>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Описание ситуации:</w:t>
      </w:r>
      <w:r w:rsidRPr="007577CF">
        <w:rPr>
          <w:rFonts w:ascii="Times New Roman" w:hAnsi="Times New Roman" w:cs="Times New Roman"/>
          <w:sz w:val="28"/>
          <w:szCs w:val="28"/>
        </w:rPr>
        <w:t xml:space="preserve"> Мама с 4-летним сыном Сашей выходят из задней двери автобуса. Мама выходит первая, чтобы забрать сумки. Саша выходит следом, но решает удивить маму: он оббегает автобус спереди, чтобы первым добежать до тротуара. Из-за передней части автобуса его сбивает автомобиль, объезжавший остановившийся общественный транспорт.</w:t>
      </w:r>
    </w:p>
    <w:p w:rsidR="007577CF" w:rsidRPr="007577CF" w:rsidRDefault="007577CF" w:rsidP="007577CF">
      <w:pPr>
        <w:numPr>
          <w:ilvl w:val="0"/>
          <w:numId w:val="5"/>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Вопросы для обсуждения педагогов:</w:t>
      </w:r>
    </w:p>
    <w:p w:rsidR="007577CF" w:rsidRPr="007577CF" w:rsidRDefault="007577CF" w:rsidP="007577CF">
      <w:pPr>
        <w:numPr>
          <w:ilvl w:val="1"/>
          <w:numId w:val="5"/>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В чем методическая ошибка старого правила «Обходи автобус спереди/сзади»?</w:t>
      </w:r>
    </w:p>
    <w:p w:rsidR="007577CF" w:rsidRPr="007577CF" w:rsidRDefault="007577CF" w:rsidP="007577CF">
      <w:pPr>
        <w:numPr>
          <w:ilvl w:val="1"/>
          <w:numId w:val="5"/>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Каков правильный алгоритм действий при выходе из общественного транспорта с дошкольником?</w:t>
      </w:r>
    </w:p>
    <w:p w:rsidR="007577CF" w:rsidRPr="00C54426" w:rsidRDefault="007577CF" w:rsidP="007577CF">
      <w:pPr>
        <w:numPr>
          <w:ilvl w:val="0"/>
          <w:numId w:val="5"/>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Правильный ответ/Анализ:</w:t>
      </w:r>
      <w:r w:rsidRPr="007577CF">
        <w:rPr>
          <w:rFonts w:ascii="Times New Roman" w:hAnsi="Times New Roman" w:cs="Times New Roman"/>
          <w:sz w:val="28"/>
          <w:szCs w:val="28"/>
        </w:rPr>
        <w:t xml:space="preserve"> Старое правило не работает. Любой обход транспорта вблизи — это зона слепоты для водителей. Правильный алгоритм: </w:t>
      </w:r>
      <w:r w:rsidRPr="007577CF">
        <w:rPr>
          <w:rFonts w:ascii="Times New Roman" w:hAnsi="Times New Roman" w:cs="Times New Roman"/>
          <w:b/>
          <w:bCs/>
          <w:sz w:val="28"/>
          <w:szCs w:val="28"/>
        </w:rPr>
        <w:t>выйти, дойти до тротуара, подождать, пока автобус уедет</w:t>
      </w:r>
      <w:r w:rsidRPr="007577CF">
        <w:rPr>
          <w:rFonts w:ascii="Times New Roman" w:hAnsi="Times New Roman" w:cs="Times New Roman"/>
          <w:sz w:val="28"/>
          <w:szCs w:val="28"/>
        </w:rPr>
        <w:t>, полностью открыв обзор дороги в обе стороны, и только потом искать переход. Взрослый всегда выходит первым и жестко фиксирует руку ребенка.</w:t>
      </w:r>
    </w:p>
    <w:p w:rsidR="007577CF" w:rsidRPr="007577CF" w:rsidRDefault="007577CF" w:rsidP="007577CF">
      <w:pPr>
        <w:tabs>
          <w:tab w:val="left" w:pos="5245"/>
        </w:tabs>
        <w:jc w:val="both"/>
        <w:rPr>
          <w:rFonts w:ascii="Times New Roman" w:hAnsi="Times New Roman" w:cs="Times New Roman"/>
          <w:b/>
          <w:bCs/>
          <w:sz w:val="28"/>
          <w:szCs w:val="28"/>
        </w:rPr>
      </w:pPr>
      <w:r w:rsidRPr="007577CF">
        <w:rPr>
          <w:rFonts w:ascii="Times New Roman" w:hAnsi="Times New Roman" w:cs="Times New Roman"/>
          <w:b/>
          <w:bCs/>
          <w:sz w:val="28"/>
          <w:szCs w:val="28"/>
        </w:rPr>
        <w:t>Сценарий 6. Ловушка «Детский транспорт» (Во дворе на СИМ)</w:t>
      </w:r>
    </w:p>
    <w:p w:rsidR="007577CF" w:rsidRPr="007577CF" w:rsidRDefault="007577CF" w:rsidP="007577CF">
      <w:pPr>
        <w:numPr>
          <w:ilvl w:val="0"/>
          <w:numId w:val="6"/>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Описание ситуации:</w:t>
      </w:r>
      <w:r w:rsidRPr="007577CF">
        <w:rPr>
          <w:rFonts w:ascii="Times New Roman" w:hAnsi="Times New Roman" w:cs="Times New Roman"/>
          <w:sz w:val="28"/>
          <w:szCs w:val="28"/>
        </w:rPr>
        <w:t xml:space="preserve"> Пятилетний Артем едет на трехколесном самокате по тротуару внутри жилого комплекса. Перед аркой дома (или крутым поворотом за угол здания) он не снижает скорость. В этот момент из арки во двор медленно заезжает курьерский автомобиль. Артем врезается в крыло машины.</w:t>
      </w:r>
    </w:p>
    <w:p w:rsidR="007577CF" w:rsidRPr="007577CF" w:rsidRDefault="007577CF" w:rsidP="007577CF">
      <w:pPr>
        <w:numPr>
          <w:ilvl w:val="0"/>
          <w:numId w:val="6"/>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t>Вопросы для обсуждения педагогов:</w:t>
      </w:r>
    </w:p>
    <w:p w:rsidR="007577CF" w:rsidRPr="007577CF" w:rsidRDefault="007577CF" w:rsidP="007577CF">
      <w:pPr>
        <w:numPr>
          <w:ilvl w:val="1"/>
          <w:numId w:val="6"/>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 xml:space="preserve">Почему самокаты и </w:t>
      </w:r>
      <w:proofErr w:type="spellStart"/>
      <w:r w:rsidRPr="007577CF">
        <w:rPr>
          <w:rFonts w:ascii="Times New Roman" w:hAnsi="Times New Roman" w:cs="Times New Roman"/>
          <w:sz w:val="28"/>
          <w:szCs w:val="28"/>
        </w:rPr>
        <w:t>беговелы</w:t>
      </w:r>
      <w:proofErr w:type="spellEnd"/>
      <w:r w:rsidRPr="007577CF">
        <w:rPr>
          <w:rFonts w:ascii="Times New Roman" w:hAnsi="Times New Roman" w:cs="Times New Roman"/>
          <w:sz w:val="28"/>
          <w:szCs w:val="28"/>
        </w:rPr>
        <w:t xml:space="preserve"> у дошкольников резко повышают риск ДТП во дворах?</w:t>
      </w:r>
    </w:p>
    <w:p w:rsidR="007577CF" w:rsidRPr="007577CF" w:rsidRDefault="007577CF" w:rsidP="007577CF">
      <w:pPr>
        <w:numPr>
          <w:ilvl w:val="1"/>
          <w:numId w:val="6"/>
        </w:numPr>
        <w:tabs>
          <w:tab w:val="left" w:pos="5245"/>
        </w:tabs>
        <w:jc w:val="both"/>
        <w:rPr>
          <w:rFonts w:ascii="Times New Roman" w:hAnsi="Times New Roman" w:cs="Times New Roman"/>
          <w:sz w:val="28"/>
          <w:szCs w:val="28"/>
        </w:rPr>
      </w:pPr>
      <w:r w:rsidRPr="007577CF">
        <w:rPr>
          <w:rFonts w:ascii="Times New Roman" w:hAnsi="Times New Roman" w:cs="Times New Roman"/>
          <w:sz w:val="28"/>
          <w:szCs w:val="28"/>
        </w:rPr>
        <w:t>Какие правила безопасности при катании на СИМ (средствах индивидуальной мобильности) нужно внедрять в ДОУ?</w:t>
      </w:r>
    </w:p>
    <w:p w:rsidR="007577CF" w:rsidRDefault="007577CF" w:rsidP="007577CF">
      <w:pPr>
        <w:numPr>
          <w:ilvl w:val="0"/>
          <w:numId w:val="6"/>
        </w:numPr>
        <w:tabs>
          <w:tab w:val="left" w:pos="5245"/>
        </w:tabs>
        <w:jc w:val="both"/>
        <w:rPr>
          <w:rFonts w:ascii="Times New Roman" w:hAnsi="Times New Roman" w:cs="Times New Roman"/>
          <w:sz w:val="28"/>
          <w:szCs w:val="28"/>
        </w:rPr>
      </w:pPr>
      <w:r w:rsidRPr="007577CF">
        <w:rPr>
          <w:rFonts w:ascii="Times New Roman" w:hAnsi="Times New Roman" w:cs="Times New Roman"/>
          <w:b/>
          <w:bCs/>
          <w:sz w:val="28"/>
          <w:szCs w:val="28"/>
        </w:rPr>
        <w:lastRenderedPageBreak/>
        <w:t>Правильный ответ/Анализ:</w:t>
      </w:r>
      <w:r w:rsidRPr="007577CF">
        <w:rPr>
          <w:rFonts w:ascii="Times New Roman" w:hAnsi="Times New Roman" w:cs="Times New Roman"/>
          <w:sz w:val="28"/>
          <w:szCs w:val="28"/>
        </w:rPr>
        <w:t xml:space="preserve"> Скорость ребенка на самокате выше скорости пешехода в 3–4 раза. Ребенок физически не успевает среагировать на внезапное препятствие, а водитель не ожидает быстрого вылета из-за угла. </w:t>
      </w:r>
      <w:r w:rsidRPr="007577CF">
        <w:rPr>
          <w:rFonts w:ascii="Times New Roman" w:hAnsi="Times New Roman" w:cs="Times New Roman"/>
          <w:i/>
          <w:iCs/>
          <w:sz w:val="28"/>
          <w:szCs w:val="28"/>
        </w:rPr>
        <w:t>Методическое решение:</w:t>
      </w:r>
      <w:r w:rsidRPr="007577CF">
        <w:rPr>
          <w:rFonts w:ascii="Times New Roman" w:hAnsi="Times New Roman" w:cs="Times New Roman"/>
          <w:sz w:val="28"/>
          <w:szCs w:val="28"/>
        </w:rPr>
        <w:t xml:space="preserve"> Внедрить правило «Углы и арки — зоны тишины». Перед любым слепым поворотом, аркой или выездом из гаража ребенок на самокате обязан полностью остановиться или сойти с него и пройти опасное место пешком.</w:t>
      </w:r>
    </w:p>
    <w:p w:rsidR="00C12508" w:rsidRPr="00C54426" w:rsidRDefault="00A141F5" w:rsidP="00C12508">
      <w:pPr>
        <w:tabs>
          <w:tab w:val="left" w:pos="5245"/>
        </w:tabs>
        <w:jc w:val="both"/>
        <w:rPr>
          <w:rFonts w:ascii="Times New Roman" w:hAnsi="Times New Roman" w:cs="Times New Roman"/>
          <w:bCs/>
          <w:sz w:val="28"/>
          <w:szCs w:val="28"/>
        </w:rPr>
      </w:pPr>
      <w:r>
        <w:rPr>
          <w:rFonts w:ascii="Times New Roman" w:hAnsi="Times New Roman" w:cs="Times New Roman"/>
          <w:b/>
          <w:bCs/>
          <w:sz w:val="28"/>
          <w:szCs w:val="28"/>
        </w:rPr>
        <w:t>Блок 3. Битва капитанов.</w:t>
      </w:r>
      <w:r w:rsidR="00C54426">
        <w:rPr>
          <w:rFonts w:ascii="Times New Roman" w:hAnsi="Times New Roman" w:cs="Times New Roman"/>
          <w:b/>
          <w:bCs/>
          <w:sz w:val="28"/>
          <w:szCs w:val="28"/>
        </w:rPr>
        <w:t xml:space="preserve"> </w:t>
      </w:r>
      <w:r w:rsidR="00C12508" w:rsidRPr="00C54426">
        <w:rPr>
          <w:rFonts w:ascii="Times New Roman" w:hAnsi="Times New Roman" w:cs="Times New Roman"/>
          <w:bCs/>
          <w:sz w:val="28"/>
          <w:szCs w:val="28"/>
        </w:rPr>
        <w:t>«Переводчик с языка ПДД» (Проверка методики)</w:t>
      </w:r>
      <w:r w:rsidR="00C54426">
        <w:rPr>
          <w:rFonts w:ascii="Times New Roman" w:hAnsi="Times New Roman" w:cs="Times New Roman"/>
          <w:bCs/>
          <w:sz w:val="28"/>
          <w:szCs w:val="28"/>
        </w:rPr>
        <w:t xml:space="preserve"> – максимум 5 баллов.</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Карточки-задания для конкурса</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
          <w:bCs/>
          <w:sz w:val="28"/>
          <w:szCs w:val="28"/>
        </w:rPr>
        <w:t xml:space="preserve">Карточка № 1 </w:t>
      </w:r>
      <w:r w:rsidRPr="00C54426">
        <w:rPr>
          <w:rFonts w:ascii="Times New Roman" w:hAnsi="Times New Roman" w:cs="Times New Roman"/>
          <w:bCs/>
          <w:sz w:val="28"/>
          <w:szCs w:val="28"/>
        </w:rPr>
        <w:t>(Для работы со старшей группой — 5–6 лет)</w:t>
      </w:r>
    </w:p>
    <w:p w:rsidR="00C54426" w:rsidRPr="00C54426" w:rsidRDefault="00C54426" w:rsidP="00C54426">
      <w:pPr>
        <w:numPr>
          <w:ilvl w:val="0"/>
          <w:numId w:val="15"/>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 xml:space="preserve">Официальный текст ПДД (пункт 14.1): </w:t>
      </w:r>
      <w:r w:rsidRPr="00C54426">
        <w:rPr>
          <w:rFonts w:ascii="Times New Roman" w:hAnsi="Times New Roman" w:cs="Times New Roman"/>
          <w:bCs/>
          <w:i/>
          <w:iCs/>
          <w:sz w:val="28"/>
          <w:szCs w:val="28"/>
        </w:rPr>
        <w:t>«Водитель транспортного средства, приближающегося к нерегулируемому пешеходному переходу, обязан уступить дорогу пешеходам, переходящим дорогу или вступившим на проезжую часть для осуществления перехода»</w:t>
      </w:r>
      <w:r w:rsidRPr="00C54426">
        <w:rPr>
          <w:rFonts w:ascii="Times New Roman" w:hAnsi="Times New Roman" w:cs="Times New Roman"/>
          <w:bCs/>
          <w:sz w:val="28"/>
          <w:szCs w:val="28"/>
        </w:rPr>
        <w:t>.</w:t>
      </w:r>
    </w:p>
    <w:p w:rsidR="00C54426" w:rsidRPr="00C54426" w:rsidRDefault="00C54426" w:rsidP="00C54426">
      <w:pPr>
        <w:numPr>
          <w:ilvl w:val="0"/>
          <w:numId w:val="15"/>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В чем сложность для ребенка: Дети думают, что «зебра» — это безопасная зона, которая сама по себе останавливает машины, и водитель сразу же нажмет на тормоз, как только увидит пешехода.</w:t>
      </w:r>
    </w:p>
    <w:p w:rsidR="00C54426" w:rsidRPr="00C54426" w:rsidRDefault="00C54426" w:rsidP="00C54426">
      <w:pPr>
        <w:numPr>
          <w:ilvl w:val="0"/>
          <w:numId w:val="15"/>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Образец идеального «педагогического перевода»:</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Cs/>
          <w:i/>
          <w:iCs/>
          <w:sz w:val="28"/>
          <w:szCs w:val="28"/>
        </w:rPr>
        <w:t>«Ребята, представьте, что полоски на дороге — это не волшебный мостик, который защищает от машин. Машина очень тяжелая, она не умеет замирать как вкопанная за одну секунду, даже если водитель сильно нажмет на тормоз. Поэтому, прежде чем наступить на белую полоску, мы должны превратиться в "пограничников". Замрите на краю тротуара, посмотрите водителю прямо в лобовое стекло и подождите, пока колеса его машины полностью остановятся. Только когда машина замерла, можно спокойно идти!»</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
          <w:bCs/>
          <w:sz w:val="28"/>
          <w:szCs w:val="28"/>
        </w:rPr>
        <w:t xml:space="preserve">Карточка № 2 </w:t>
      </w:r>
      <w:r w:rsidRPr="00C54426">
        <w:rPr>
          <w:rFonts w:ascii="Times New Roman" w:hAnsi="Times New Roman" w:cs="Times New Roman"/>
          <w:bCs/>
          <w:sz w:val="28"/>
          <w:szCs w:val="28"/>
        </w:rPr>
        <w:t>(Для работы с подготовительной группой — 6–7 лет)</w:t>
      </w:r>
    </w:p>
    <w:p w:rsidR="00C54426" w:rsidRPr="00C54426" w:rsidRDefault="00C54426" w:rsidP="00C54426">
      <w:pPr>
        <w:numPr>
          <w:ilvl w:val="0"/>
          <w:numId w:val="16"/>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 xml:space="preserve">Официальный текст ПДД (пункт 4.1 — в части СИМ): </w:t>
      </w:r>
      <w:r w:rsidRPr="00C54426">
        <w:rPr>
          <w:rFonts w:ascii="Times New Roman" w:hAnsi="Times New Roman" w:cs="Times New Roman"/>
          <w:bCs/>
          <w:i/>
          <w:iCs/>
          <w:sz w:val="28"/>
          <w:szCs w:val="28"/>
        </w:rPr>
        <w:t xml:space="preserve">«При движении по обочинам или по краю проезжей части в темное время суток или в условиях недостаточной видимости пешеходам, а также лицам, передвигающимся на средствах индивидуальной мобильности, рекомендуется, а вне населенных пунктов они обязаны иметь при себе предметы со </w:t>
      </w:r>
      <w:proofErr w:type="spellStart"/>
      <w:r w:rsidRPr="00C54426">
        <w:rPr>
          <w:rFonts w:ascii="Times New Roman" w:hAnsi="Times New Roman" w:cs="Times New Roman"/>
          <w:bCs/>
          <w:i/>
          <w:iCs/>
          <w:sz w:val="28"/>
          <w:szCs w:val="28"/>
        </w:rPr>
        <w:t>световозвращающими</w:t>
      </w:r>
      <w:proofErr w:type="spellEnd"/>
      <w:r w:rsidRPr="00C54426">
        <w:rPr>
          <w:rFonts w:ascii="Times New Roman" w:hAnsi="Times New Roman" w:cs="Times New Roman"/>
          <w:bCs/>
          <w:i/>
          <w:iCs/>
          <w:sz w:val="28"/>
          <w:szCs w:val="28"/>
        </w:rPr>
        <w:t xml:space="preserve"> элементами и обеспечивать видимость этих предметов водителями транспортных средств»</w:t>
      </w:r>
      <w:r w:rsidRPr="00C54426">
        <w:rPr>
          <w:rFonts w:ascii="Times New Roman" w:hAnsi="Times New Roman" w:cs="Times New Roman"/>
          <w:bCs/>
          <w:sz w:val="28"/>
          <w:szCs w:val="28"/>
        </w:rPr>
        <w:t>.</w:t>
      </w:r>
    </w:p>
    <w:p w:rsidR="00C54426" w:rsidRPr="00C54426" w:rsidRDefault="00C54426" w:rsidP="00C54426">
      <w:pPr>
        <w:numPr>
          <w:ilvl w:val="0"/>
          <w:numId w:val="16"/>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 xml:space="preserve">В чем сложность для ребенка: Дошкольники считают, что если они видят свет фар автомобиля, то и водитель в темноте их прекрасно видит </w:t>
      </w:r>
      <w:r w:rsidRPr="00C54426">
        <w:rPr>
          <w:rFonts w:ascii="Times New Roman" w:hAnsi="Times New Roman" w:cs="Times New Roman"/>
          <w:bCs/>
          <w:sz w:val="28"/>
          <w:szCs w:val="28"/>
        </w:rPr>
        <w:lastRenderedPageBreak/>
        <w:t>(особенно если на ребенке яркая куртка). Они не понимают физику отражения света.</w:t>
      </w:r>
    </w:p>
    <w:p w:rsidR="00C54426" w:rsidRPr="00C54426" w:rsidRDefault="00C54426" w:rsidP="00C54426">
      <w:pPr>
        <w:numPr>
          <w:ilvl w:val="0"/>
          <w:numId w:val="16"/>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Образец идеального «педагогического перевода»:</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Cs/>
          <w:i/>
          <w:iCs/>
          <w:sz w:val="28"/>
          <w:szCs w:val="28"/>
        </w:rPr>
        <w:t xml:space="preserve">«Дети, представьте, что ночью водитель автомобиля видит дорогу так, будто смотрит через темные очки. Ваша обычная куртка в темноте становится серой и невидимой для него. Но у нас есть секретное оружие — </w:t>
      </w:r>
      <w:proofErr w:type="spellStart"/>
      <w:r w:rsidRPr="00C54426">
        <w:rPr>
          <w:rFonts w:ascii="Times New Roman" w:hAnsi="Times New Roman" w:cs="Times New Roman"/>
          <w:bCs/>
          <w:i/>
          <w:iCs/>
          <w:sz w:val="28"/>
          <w:szCs w:val="28"/>
        </w:rPr>
        <w:t>фликеры</w:t>
      </w:r>
      <w:proofErr w:type="spellEnd"/>
      <w:r w:rsidRPr="00C54426">
        <w:rPr>
          <w:rFonts w:ascii="Times New Roman" w:hAnsi="Times New Roman" w:cs="Times New Roman"/>
          <w:bCs/>
          <w:i/>
          <w:iCs/>
          <w:sz w:val="28"/>
          <w:szCs w:val="28"/>
        </w:rPr>
        <w:t>! Это маленькие светящиеся значки-светлячки. Как только на них падает свет от автомобильных фар, они начинают ярко вспыхивать и "кричать" водителю: "Осторожно, здесь идет человек!". Обязательно вешайте их на рюкзаки и куртки, чтобы водитель заметил вас издалека и успел вовремя объехать»</w:t>
      </w:r>
      <w:r w:rsidRPr="00C54426">
        <w:rPr>
          <w:rFonts w:ascii="Times New Roman" w:hAnsi="Times New Roman" w:cs="Times New Roman"/>
          <w:bCs/>
          <w:sz w:val="28"/>
          <w:szCs w:val="28"/>
        </w:rPr>
        <w:t>.</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
          <w:bCs/>
          <w:sz w:val="28"/>
          <w:szCs w:val="28"/>
        </w:rPr>
        <w:t xml:space="preserve">Карточка № 3 </w:t>
      </w:r>
      <w:r w:rsidRPr="00C54426">
        <w:rPr>
          <w:rFonts w:ascii="Times New Roman" w:hAnsi="Times New Roman" w:cs="Times New Roman"/>
          <w:bCs/>
          <w:sz w:val="28"/>
          <w:szCs w:val="28"/>
        </w:rPr>
        <w:t>(Для работы со средней группой — 4–5 лет)</w:t>
      </w:r>
    </w:p>
    <w:p w:rsidR="00C54426" w:rsidRPr="00C54426" w:rsidRDefault="00C54426" w:rsidP="00C54426">
      <w:pPr>
        <w:numPr>
          <w:ilvl w:val="0"/>
          <w:numId w:val="17"/>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 xml:space="preserve">Официальный текст ПДД (пункт 17.2): </w:t>
      </w:r>
      <w:r w:rsidRPr="00C54426">
        <w:rPr>
          <w:rFonts w:ascii="Times New Roman" w:hAnsi="Times New Roman" w:cs="Times New Roman"/>
          <w:bCs/>
          <w:i/>
          <w:iCs/>
          <w:sz w:val="28"/>
          <w:szCs w:val="28"/>
        </w:rPr>
        <w:t>«В жилой зоне запрещаются сквозное движение механических транспортных средств, учебная езда, стоянка с работающим двигателем...»</w:t>
      </w:r>
      <w:r w:rsidRPr="00C54426">
        <w:rPr>
          <w:rFonts w:ascii="Times New Roman" w:hAnsi="Times New Roman" w:cs="Times New Roman"/>
          <w:bCs/>
          <w:sz w:val="28"/>
          <w:szCs w:val="28"/>
        </w:rPr>
        <w:t>.</w:t>
      </w:r>
    </w:p>
    <w:p w:rsidR="00C54426" w:rsidRPr="00C54426" w:rsidRDefault="00C54426" w:rsidP="00C54426">
      <w:pPr>
        <w:numPr>
          <w:ilvl w:val="0"/>
          <w:numId w:val="17"/>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В чем сложность для ребенка: Дети воспринимают свой двор как абсолютно безопасное продолжение квартиры или игровой площадки. Они расслабляются, бегают спиной вперед и не ждут появления машин.</w:t>
      </w:r>
    </w:p>
    <w:p w:rsidR="00C54426" w:rsidRPr="00C54426" w:rsidRDefault="00C54426" w:rsidP="00C54426">
      <w:pPr>
        <w:numPr>
          <w:ilvl w:val="0"/>
          <w:numId w:val="17"/>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Образец идеального «педагогического перевода»:</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Cs/>
          <w:i/>
          <w:iCs/>
          <w:sz w:val="28"/>
          <w:szCs w:val="28"/>
        </w:rPr>
        <w:t>«Малыши, наш двор — это уютный дом для людей, а машины приезжают сюда просто в гости. Гости должны вести себя тихо и уступать дорогу хозяевам — то есть вам. Но помните: автомобиль — это огромный железный гость, у которого сзади и сбоку есть "слепые зоны", где водитель вас просто не видит из-за высоты машины. Никогда не играйте в прятки за стоящими автомобилями и не выбегайте на дорожку двора резко, ведь гость может случайно поехать и не успеть нажать на тормоз!»</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
          <w:bCs/>
          <w:sz w:val="28"/>
          <w:szCs w:val="28"/>
        </w:rPr>
        <w:t xml:space="preserve">Карточка № 4 </w:t>
      </w:r>
      <w:r w:rsidRPr="00C54426">
        <w:rPr>
          <w:rFonts w:ascii="Times New Roman" w:hAnsi="Times New Roman" w:cs="Times New Roman"/>
          <w:bCs/>
          <w:sz w:val="28"/>
          <w:szCs w:val="28"/>
        </w:rPr>
        <w:t>(Резервная / Повышенной сложности)</w:t>
      </w:r>
    </w:p>
    <w:p w:rsidR="00C54426" w:rsidRPr="00C54426" w:rsidRDefault="00C54426" w:rsidP="00C54426">
      <w:pPr>
        <w:numPr>
          <w:ilvl w:val="0"/>
          <w:numId w:val="18"/>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 xml:space="preserve">Официальный текст ПДД (пункт 4.6): </w:t>
      </w:r>
      <w:r w:rsidRPr="00C54426">
        <w:rPr>
          <w:rFonts w:ascii="Times New Roman" w:hAnsi="Times New Roman" w:cs="Times New Roman"/>
          <w:bCs/>
          <w:i/>
          <w:iCs/>
          <w:sz w:val="28"/>
          <w:szCs w:val="28"/>
        </w:rPr>
        <w:t>«Пешеходы, не успевшие закончить переход, должны остановиться на островках безопасности или на линии, разделяющей транспортные потоки противоположных направлений...»</w:t>
      </w:r>
      <w:r w:rsidRPr="00C54426">
        <w:rPr>
          <w:rFonts w:ascii="Times New Roman" w:hAnsi="Times New Roman" w:cs="Times New Roman"/>
          <w:bCs/>
          <w:sz w:val="28"/>
          <w:szCs w:val="28"/>
        </w:rPr>
        <w:t>.</w:t>
      </w:r>
    </w:p>
    <w:p w:rsidR="00C54426" w:rsidRPr="00C54426" w:rsidRDefault="00C54426" w:rsidP="00C54426">
      <w:pPr>
        <w:numPr>
          <w:ilvl w:val="0"/>
          <w:numId w:val="18"/>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В чем сложность для ребенка: Старая методика учила детей стоять на осевой линии. Современная психология доказала, что стоять посреди несущегося потока машин для ребенка — смертельный стресс, он может запаниковать и броситься под колеса.</w:t>
      </w:r>
    </w:p>
    <w:p w:rsidR="00C54426" w:rsidRPr="00C54426" w:rsidRDefault="00C54426" w:rsidP="00C54426">
      <w:pPr>
        <w:numPr>
          <w:ilvl w:val="0"/>
          <w:numId w:val="18"/>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Образец идеального «педагогического перевода»:</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Cs/>
          <w:i/>
          <w:iCs/>
          <w:sz w:val="28"/>
          <w:szCs w:val="28"/>
        </w:rPr>
        <w:lastRenderedPageBreak/>
        <w:t>«Ребята, когда мы переходим большую дорогу, мы должны рассчитать свои силы так, чтобы успеть дойти до противоположного тротуара за один раз. Но если вдруг посреди пути замигал светофор, ни в коем случае не пугайтесь и не бегите назад. Если на дороге нарисован специальный защитный островок — спокойно встаньте на него, прижмитесь к взрослому и замрите, превратившись в "памятник". Не крутитесь и не машите руками. Машины проедут мимо, загорится новый зеленый свет, и мы безопасно закончим наш путь»</w:t>
      </w:r>
      <w:r w:rsidRPr="00C54426">
        <w:rPr>
          <w:rFonts w:ascii="Times New Roman" w:hAnsi="Times New Roman" w:cs="Times New Roman"/>
          <w:bCs/>
          <w:sz w:val="28"/>
          <w:szCs w:val="28"/>
        </w:rPr>
        <w:t>.</w:t>
      </w:r>
    </w:p>
    <w:p w:rsidR="00C54426" w:rsidRPr="00C54426" w:rsidRDefault="00C54426" w:rsidP="00C54426">
      <w:pPr>
        <w:tabs>
          <w:tab w:val="left" w:pos="5245"/>
        </w:tabs>
        <w:jc w:val="both"/>
        <w:rPr>
          <w:rFonts w:ascii="Times New Roman" w:hAnsi="Times New Roman" w:cs="Times New Roman"/>
          <w:b/>
          <w:bCs/>
          <w:sz w:val="28"/>
          <w:szCs w:val="28"/>
        </w:rPr>
      </w:pPr>
      <w:r w:rsidRPr="00C54426">
        <w:rPr>
          <w:rFonts w:ascii="Times New Roman" w:hAnsi="Times New Roman" w:cs="Times New Roman"/>
          <w:b/>
          <w:bCs/>
          <w:sz w:val="28"/>
          <w:szCs w:val="28"/>
        </w:rPr>
        <w:t>Критерии оценивания для жюри (максимум — 5 баллов)</w:t>
      </w:r>
    </w:p>
    <w:p w:rsidR="00C54426" w:rsidRPr="00C54426" w:rsidRDefault="00C54426" w:rsidP="00C54426">
      <w:p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Жюри оценивает ответы капитанов по следующим трем критериям:</w:t>
      </w:r>
    </w:p>
    <w:p w:rsidR="00C54426" w:rsidRPr="00C54426" w:rsidRDefault="00C54426" w:rsidP="00C54426">
      <w:pPr>
        <w:numPr>
          <w:ilvl w:val="0"/>
          <w:numId w:val="19"/>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 xml:space="preserve">Доступность и образность (2 балла): Использовались ли понятные детям метафоры, сравнения (например, </w:t>
      </w:r>
      <w:r w:rsidRPr="00C54426">
        <w:rPr>
          <w:rFonts w:ascii="Times New Roman" w:hAnsi="Times New Roman" w:cs="Times New Roman"/>
          <w:bCs/>
          <w:i/>
          <w:iCs/>
          <w:sz w:val="28"/>
          <w:szCs w:val="28"/>
        </w:rPr>
        <w:t>«пограничники», «светлячки», «железный гость»</w:t>
      </w:r>
      <w:r w:rsidRPr="00C54426">
        <w:rPr>
          <w:rFonts w:ascii="Times New Roman" w:hAnsi="Times New Roman" w:cs="Times New Roman"/>
          <w:bCs/>
          <w:sz w:val="28"/>
          <w:szCs w:val="28"/>
        </w:rPr>
        <w:t xml:space="preserve">) взамен сложных терминов вроде </w:t>
      </w:r>
      <w:r w:rsidRPr="00C54426">
        <w:rPr>
          <w:rFonts w:ascii="Times New Roman" w:hAnsi="Times New Roman" w:cs="Times New Roman"/>
          <w:bCs/>
          <w:i/>
          <w:iCs/>
          <w:sz w:val="28"/>
          <w:szCs w:val="28"/>
        </w:rPr>
        <w:t>«транспортное средство», «проезжая часть», «</w:t>
      </w:r>
      <w:proofErr w:type="spellStart"/>
      <w:r w:rsidRPr="00C54426">
        <w:rPr>
          <w:rFonts w:ascii="Times New Roman" w:hAnsi="Times New Roman" w:cs="Times New Roman"/>
          <w:bCs/>
          <w:i/>
          <w:iCs/>
          <w:sz w:val="28"/>
          <w:szCs w:val="28"/>
        </w:rPr>
        <w:t>световозвращатель</w:t>
      </w:r>
      <w:proofErr w:type="spellEnd"/>
      <w:r w:rsidRPr="00C54426">
        <w:rPr>
          <w:rFonts w:ascii="Times New Roman" w:hAnsi="Times New Roman" w:cs="Times New Roman"/>
          <w:bCs/>
          <w:i/>
          <w:iCs/>
          <w:sz w:val="28"/>
          <w:szCs w:val="28"/>
        </w:rPr>
        <w:t>»</w:t>
      </w:r>
      <w:r w:rsidRPr="00C54426">
        <w:rPr>
          <w:rFonts w:ascii="Times New Roman" w:hAnsi="Times New Roman" w:cs="Times New Roman"/>
          <w:bCs/>
          <w:sz w:val="28"/>
          <w:szCs w:val="28"/>
        </w:rPr>
        <w:t>.</w:t>
      </w:r>
    </w:p>
    <w:p w:rsidR="00C54426" w:rsidRPr="00C54426" w:rsidRDefault="00C54426" w:rsidP="00C54426">
      <w:pPr>
        <w:numPr>
          <w:ilvl w:val="0"/>
          <w:numId w:val="19"/>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Учет психологии возраста (2 балла): Понимает ли педагог особенности детей именно этой группы (например, средняя группа — упор на эмоциональные образы и правила двора, подготовительная — на осознанность действий).</w:t>
      </w:r>
    </w:p>
    <w:p w:rsidR="00C54426" w:rsidRPr="00C54426" w:rsidRDefault="00C54426" w:rsidP="00C54426">
      <w:pPr>
        <w:numPr>
          <w:ilvl w:val="0"/>
          <w:numId w:val="19"/>
        </w:numPr>
        <w:tabs>
          <w:tab w:val="left" w:pos="5245"/>
        </w:tabs>
        <w:jc w:val="both"/>
        <w:rPr>
          <w:rFonts w:ascii="Times New Roman" w:hAnsi="Times New Roman" w:cs="Times New Roman"/>
          <w:bCs/>
          <w:sz w:val="28"/>
          <w:szCs w:val="28"/>
        </w:rPr>
      </w:pPr>
      <w:r w:rsidRPr="00C54426">
        <w:rPr>
          <w:rFonts w:ascii="Times New Roman" w:hAnsi="Times New Roman" w:cs="Times New Roman"/>
          <w:bCs/>
          <w:sz w:val="28"/>
          <w:szCs w:val="28"/>
        </w:rPr>
        <w:t>Артистизм и подача (1 балл): Насколько убедительно и эмоционально педагог держался во время импровизированного «занятия».</w:t>
      </w:r>
    </w:p>
    <w:p w:rsidR="00C12508" w:rsidRPr="00C12508" w:rsidRDefault="00C12508" w:rsidP="00C12508">
      <w:pPr>
        <w:tabs>
          <w:tab w:val="left" w:pos="5245"/>
        </w:tabs>
        <w:jc w:val="both"/>
        <w:rPr>
          <w:rFonts w:ascii="Times New Roman" w:hAnsi="Times New Roman" w:cs="Times New Roman"/>
          <w:sz w:val="28"/>
          <w:szCs w:val="28"/>
        </w:rPr>
      </w:pPr>
    </w:p>
    <w:p w:rsidR="004C55D1" w:rsidRPr="00A141F5" w:rsidRDefault="007577CF" w:rsidP="004C55D1">
      <w:pPr>
        <w:tabs>
          <w:tab w:val="left" w:pos="5245"/>
        </w:tabs>
        <w:jc w:val="both"/>
        <w:rPr>
          <w:rFonts w:ascii="Times New Roman" w:hAnsi="Times New Roman" w:cs="Times New Roman"/>
          <w:b/>
          <w:sz w:val="28"/>
          <w:szCs w:val="28"/>
        </w:rPr>
      </w:pPr>
      <w:r w:rsidRPr="00A141F5">
        <w:rPr>
          <w:rFonts w:ascii="Times New Roman" w:hAnsi="Times New Roman" w:cs="Times New Roman"/>
          <w:b/>
          <w:sz w:val="28"/>
          <w:szCs w:val="28"/>
        </w:rPr>
        <w:t>Итоги игры.</w:t>
      </w:r>
      <w:r w:rsidR="00055159">
        <w:rPr>
          <w:rFonts w:ascii="Times New Roman" w:hAnsi="Times New Roman" w:cs="Times New Roman"/>
          <w:b/>
          <w:sz w:val="28"/>
          <w:szCs w:val="28"/>
        </w:rPr>
        <w:t xml:space="preserve"> </w:t>
      </w:r>
      <w:r w:rsidR="00055159" w:rsidRPr="00055159">
        <w:rPr>
          <w:rFonts w:ascii="Times New Roman" w:hAnsi="Times New Roman" w:cs="Times New Roman"/>
          <w:sz w:val="28"/>
          <w:szCs w:val="28"/>
        </w:rPr>
        <w:t>Подсчет баллов, объявление победителей.</w:t>
      </w:r>
    </w:p>
    <w:p w:rsidR="007577CF" w:rsidRPr="004C55D1" w:rsidRDefault="007577CF" w:rsidP="00C54646">
      <w:pPr>
        <w:tabs>
          <w:tab w:val="left" w:pos="5245"/>
        </w:tabs>
        <w:ind w:firstLine="851"/>
        <w:jc w:val="both"/>
        <w:rPr>
          <w:rFonts w:ascii="Times New Roman" w:hAnsi="Times New Roman" w:cs="Times New Roman"/>
          <w:sz w:val="28"/>
          <w:szCs w:val="28"/>
        </w:rPr>
      </w:pPr>
      <w:r w:rsidRPr="007577CF">
        <w:rPr>
          <w:rFonts w:ascii="Times New Roman" w:hAnsi="Times New Roman" w:cs="Times New Roman"/>
          <w:sz w:val="28"/>
          <w:szCs w:val="28"/>
        </w:rPr>
        <w:t>Коллеги, наша игра подошла к концу. Давайте сделаем один общий главный вывод. Пусть каждая команда назовет всего одно ключевое слово или фразу, которая определяет безопасность дошкольника на дороге по итогам сегодняшних споров».</w:t>
      </w:r>
      <w:r w:rsidR="00C54646">
        <w:rPr>
          <w:rFonts w:ascii="Times New Roman" w:hAnsi="Times New Roman" w:cs="Times New Roman"/>
          <w:sz w:val="28"/>
          <w:szCs w:val="28"/>
        </w:rPr>
        <w:t xml:space="preserve"> </w:t>
      </w:r>
      <w:r w:rsidRPr="007577CF">
        <w:rPr>
          <w:rFonts w:ascii="Times New Roman" w:hAnsi="Times New Roman" w:cs="Times New Roman"/>
          <w:sz w:val="28"/>
          <w:szCs w:val="28"/>
        </w:rPr>
        <w:t xml:space="preserve">(Команды по очереди называют, </w:t>
      </w:r>
      <w:proofErr w:type="gramStart"/>
      <w:r w:rsidRPr="007577CF">
        <w:rPr>
          <w:rFonts w:ascii="Times New Roman" w:hAnsi="Times New Roman" w:cs="Times New Roman"/>
          <w:sz w:val="28"/>
          <w:szCs w:val="28"/>
        </w:rPr>
        <w:t>например</w:t>
      </w:r>
      <w:proofErr w:type="gramEnd"/>
      <w:r w:rsidRPr="007577CF">
        <w:rPr>
          <w:rFonts w:ascii="Times New Roman" w:hAnsi="Times New Roman" w:cs="Times New Roman"/>
          <w:sz w:val="28"/>
          <w:szCs w:val="28"/>
        </w:rPr>
        <w:t>: «Внимание», «Пример взрослого», «Остановка перед действием»).</w:t>
      </w:r>
      <w:r w:rsidR="00C54646">
        <w:rPr>
          <w:rFonts w:ascii="Times New Roman" w:hAnsi="Times New Roman" w:cs="Times New Roman"/>
          <w:sz w:val="28"/>
          <w:szCs w:val="28"/>
        </w:rPr>
        <w:t xml:space="preserve"> </w:t>
      </w:r>
      <w:r w:rsidRPr="007577CF">
        <w:rPr>
          <w:rFonts w:ascii="Times New Roman" w:hAnsi="Times New Roman" w:cs="Times New Roman"/>
          <w:sz w:val="28"/>
          <w:szCs w:val="28"/>
        </w:rPr>
        <w:t xml:space="preserve">«Абсолютно верно! Объединив эти понятия, мы получаем формулу безопасности </w:t>
      </w:r>
      <w:r>
        <w:rPr>
          <w:rFonts w:ascii="Times New Roman" w:hAnsi="Times New Roman" w:cs="Times New Roman"/>
          <w:sz w:val="28"/>
          <w:szCs w:val="28"/>
        </w:rPr>
        <w:t>дошкольника</w:t>
      </w:r>
      <w:r w:rsidRPr="007577CF">
        <w:rPr>
          <w:rFonts w:ascii="Times New Roman" w:hAnsi="Times New Roman" w:cs="Times New Roman"/>
          <w:sz w:val="28"/>
          <w:szCs w:val="28"/>
        </w:rPr>
        <w:t xml:space="preserve">: </w:t>
      </w:r>
      <w:r w:rsidRPr="007577CF">
        <w:rPr>
          <w:rFonts w:ascii="Times New Roman" w:hAnsi="Times New Roman" w:cs="Times New Roman"/>
          <w:b/>
          <w:sz w:val="28"/>
          <w:szCs w:val="28"/>
        </w:rPr>
        <w:t>Личный пример + Практический тренинг + Осознанность</w:t>
      </w:r>
      <w:r w:rsidRPr="007577CF">
        <w:rPr>
          <w:rFonts w:ascii="Times New Roman" w:hAnsi="Times New Roman" w:cs="Times New Roman"/>
          <w:sz w:val="28"/>
          <w:szCs w:val="28"/>
        </w:rPr>
        <w:t>. Мы подтвердили свой статус профессионалов. Желаю вам безопасных дорог и успешных занятий с нашими ребятами!</w:t>
      </w:r>
    </w:p>
    <w:sectPr w:rsidR="007577CF" w:rsidRPr="004C55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15252"/>
    <w:multiLevelType w:val="multilevel"/>
    <w:tmpl w:val="BC6E7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568F8"/>
    <w:multiLevelType w:val="multilevel"/>
    <w:tmpl w:val="7CBE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15B17"/>
    <w:multiLevelType w:val="multilevel"/>
    <w:tmpl w:val="70CA92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4438F2"/>
    <w:multiLevelType w:val="multilevel"/>
    <w:tmpl w:val="DBB6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53963"/>
    <w:multiLevelType w:val="hybridMultilevel"/>
    <w:tmpl w:val="912CE704"/>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5" w15:restartNumberingAfterBreak="0">
    <w:nsid w:val="1E2F246A"/>
    <w:multiLevelType w:val="multilevel"/>
    <w:tmpl w:val="31281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B93C70"/>
    <w:multiLevelType w:val="multilevel"/>
    <w:tmpl w:val="AB22D7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CE2296"/>
    <w:multiLevelType w:val="hybridMultilevel"/>
    <w:tmpl w:val="55F4C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C40E08"/>
    <w:multiLevelType w:val="multilevel"/>
    <w:tmpl w:val="3570744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6E3F47"/>
    <w:multiLevelType w:val="multilevel"/>
    <w:tmpl w:val="851CF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7F35BB"/>
    <w:multiLevelType w:val="multilevel"/>
    <w:tmpl w:val="2C6233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CF0578"/>
    <w:multiLevelType w:val="multilevel"/>
    <w:tmpl w:val="DAC4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01486E"/>
    <w:multiLevelType w:val="multilevel"/>
    <w:tmpl w:val="D640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0E13A5"/>
    <w:multiLevelType w:val="multilevel"/>
    <w:tmpl w:val="9402B0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0A0260"/>
    <w:multiLevelType w:val="multilevel"/>
    <w:tmpl w:val="A98CE6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8A7393"/>
    <w:multiLevelType w:val="multilevel"/>
    <w:tmpl w:val="4C502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B75F1D"/>
    <w:multiLevelType w:val="multilevel"/>
    <w:tmpl w:val="EE4A17F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1114C9"/>
    <w:multiLevelType w:val="hybridMultilevel"/>
    <w:tmpl w:val="EDF0B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02517"/>
    <w:multiLevelType w:val="multilevel"/>
    <w:tmpl w:val="474215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8"/>
  </w:num>
  <w:num w:numId="3">
    <w:abstractNumId w:val="14"/>
  </w:num>
  <w:num w:numId="4">
    <w:abstractNumId w:val="6"/>
  </w:num>
  <w:num w:numId="5">
    <w:abstractNumId w:val="10"/>
  </w:num>
  <w:num w:numId="6">
    <w:abstractNumId w:val="2"/>
  </w:num>
  <w:num w:numId="7">
    <w:abstractNumId w:val="5"/>
  </w:num>
  <w:num w:numId="8">
    <w:abstractNumId w:val="3"/>
  </w:num>
  <w:num w:numId="9">
    <w:abstractNumId w:val="17"/>
  </w:num>
  <w:num w:numId="10">
    <w:abstractNumId w:val="16"/>
  </w:num>
  <w:num w:numId="11">
    <w:abstractNumId w:val="4"/>
  </w:num>
  <w:num w:numId="12">
    <w:abstractNumId w:val="8"/>
  </w:num>
  <w:num w:numId="13">
    <w:abstractNumId w:val="7"/>
  </w:num>
  <w:num w:numId="14">
    <w:abstractNumId w:val="9"/>
  </w:num>
  <w:num w:numId="15">
    <w:abstractNumId w:val="0"/>
  </w:num>
  <w:num w:numId="16">
    <w:abstractNumId w:val="11"/>
  </w:num>
  <w:num w:numId="17">
    <w:abstractNumId w:val="1"/>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85E"/>
    <w:rsid w:val="00010749"/>
    <w:rsid w:val="00055159"/>
    <w:rsid w:val="004C55D1"/>
    <w:rsid w:val="004C685E"/>
    <w:rsid w:val="007577CF"/>
    <w:rsid w:val="00A141F5"/>
    <w:rsid w:val="00C12508"/>
    <w:rsid w:val="00C54426"/>
    <w:rsid w:val="00C54646"/>
    <w:rsid w:val="00E74020"/>
    <w:rsid w:val="00EE2C1C"/>
    <w:rsid w:val="00EF0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B4B17B-50C6-433F-B255-E708F81F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286pc">
    <w:name w:val="t286pc"/>
    <w:basedOn w:val="a0"/>
    <w:rsid w:val="00E74020"/>
  </w:style>
  <w:style w:type="character" w:styleId="a3">
    <w:name w:val="Strong"/>
    <w:basedOn w:val="a0"/>
    <w:uiPriority w:val="22"/>
    <w:qFormat/>
    <w:rsid w:val="00E74020"/>
    <w:rPr>
      <w:b/>
      <w:bCs/>
    </w:rPr>
  </w:style>
  <w:style w:type="character" w:styleId="a4">
    <w:name w:val="Emphasis"/>
    <w:basedOn w:val="a0"/>
    <w:uiPriority w:val="20"/>
    <w:qFormat/>
    <w:rsid w:val="00E74020"/>
    <w:rPr>
      <w:i/>
      <w:iCs/>
    </w:rPr>
  </w:style>
  <w:style w:type="paragraph" w:styleId="a5">
    <w:name w:val="List Paragraph"/>
    <w:basedOn w:val="a"/>
    <w:uiPriority w:val="34"/>
    <w:qFormat/>
    <w:rsid w:val="00E740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62174">
      <w:bodyDiv w:val="1"/>
      <w:marLeft w:val="0"/>
      <w:marRight w:val="0"/>
      <w:marTop w:val="0"/>
      <w:marBottom w:val="0"/>
      <w:divBdr>
        <w:top w:val="none" w:sz="0" w:space="0" w:color="auto"/>
        <w:left w:val="none" w:sz="0" w:space="0" w:color="auto"/>
        <w:bottom w:val="none" w:sz="0" w:space="0" w:color="auto"/>
        <w:right w:val="none" w:sz="0" w:space="0" w:color="auto"/>
      </w:divBdr>
      <w:divsChild>
        <w:div w:id="2018650462">
          <w:marLeft w:val="0"/>
          <w:marRight w:val="0"/>
          <w:marTop w:val="360"/>
          <w:marBottom w:val="180"/>
          <w:divBdr>
            <w:top w:val="none" w:sz="0" w:space="0" w:color="auto"/>
            <w:left w:val="none" w:sz="0" w:space="0" w:color="auto"/>
            <w:bottom w:val="none" w:sz="0" w:space="0" w:color="auto"/>
            <w:right w:val="none" w:sz="0" w:space="0" w:color="auto"/>
          </w:divBdr>
        </w:div>
      </w:divsChild>
    </w:div>
    <w:div w:id="123085782">
      <w:bodyDiv w:val="1"/>
      <w:marLeft w:val="0"/>
      <w:marRight w:val="0"/>
      <w:marTop w:val="0"/>
      <w:marBottom w:val="0"/>
      <w:divBdr>
        <w:top w:val="none" w:sz="0" w:space="0" w:color="auto"/>
        <w:left w:val="none" w:sz="0" w:space="0" w:color="auto"/>
        <w:bottom w:val="none" w:sz="0" w:space="0" w:color="auto"/>
        <w:right w:val="none" w:sz="0" w:space="0" w:color="auto"/>
      </w:divBdr>
      <w:divsChild>
        <w:div w:id="1025407574">
          <w:marLeft w:val="0"/>
          <w:marRight w:val="0"/>
          <w:marTop w:val="180"/>
          <w:marBottom w:val="240"/>
          <w:divBdr>
            <w:top w:val="none" w:sz="0" w:space="0" w:color="auto"/>
            <w:left w:val="none" w:sz="0" w:space="0" w:color="auto"/>
            <w:bottom w:val="none" w:sz="0" w:space="0" w:color="auto"/>
            <w:right w:val="none" w:sz="0" w:space="0" w:color="auto"/>
          </w:divBdr>
        </w:div>
        <w:div w:id="1355959458">
          <w:marLeft w:val="0"/>
          <w:marRight w:val="0"/>
          <w:marTop w:val="180"/>
          <w:marBottom w:val="240"/>
          <w:divBdr>
            <w:top w:val="none" w:sz="0" w:space="0" w:color="auto"/>
            <w:left w:val="none" w:sz="0" w:space="0" w:color="auto"/>
            <w:bottom w:val="none" w:sz="0" w:space="0" w:color="auto"/>
            <w:right w:val="none" w:sz="0" w:space="0" w:color="auto"/>
          </w:divBdr>
        </w:div>
      </w:divsChild>
    </w:div>
    <w:div w:id="362944026">
      <w:bodyDiv w:val="1"/>
      <w:marLeft w:val="0"/>
      <w:marRight w:val="0"/>
      <w:marTop w:val="0"/>
      <w:marBottom w:val="0"/>
      <w:divBdr>
        <w:top w:val="none" w:sz="0" w:space="0" w:color="auto"/>
        <w:left w:val="none" w:sz="0" w:space="0" w:color="auto"/>
        <w:bottom w:val="none" w:sz="0" w:space="0" w:color="auto"/>
        <w:right w:val="none" w:sz="0" w:space="0" w:color="auto"/>
      </w:divBdr>
      <w:divsChild>
        <w:div w:id="1325158198">
          <w:marLeft w:val="0"/>
          <w:marRight w:val="0"/>
          <w:marTop w:val="360"/>
          <w:marBottom w:val="180"/>
          <w:divBdr>
            <w:top w:val="none" w:sz="0" w:space="0" w:color="auto"/>
            <w:left w:val="none" w:sz="0" w:space="0" w:color="auto"/>
            <w:bottom w:val="none" w:sz="0" w:space="0" w:color="auto"/>
            <w:right w:val="none" w:sz="0" w:space="0" w:color="auto"/>
          </w:divBdr>
        </w:div>
        <w:div w:id="190268878">
          <w:marLeft w:val="0"/>
          <w:marRight w:val="0"/>
          <w:marTop w:val="360"/>
          <w:marBottom w:val="180"/>
          <w:divBdr>
            <w:top w:val="none" w:sz="0" w:space="0" w:color="auto"/>
            <w:left w:val="none" w:sz="0" w:space="0" w:color="auto"/>
            <w:bottom w:val="none" w:sz="0" w:space="0" w:color="auto"/>
            <w:right w:val="none" w:sz="0" w:space="0" w:color="auto"/>
          </w:divBdr>
        </w:div>
        <w:div w:id="531462315">
          <w:marLeft w:val="0"/>
          <w:marRight w:val="0"/>
          <w:marTop w:val="360"/>
          <w:marBottom w:val="180"/>
          <w:divBdr>
            <w:top w:val="none" w:sz="0" w:space="0" w:color="auto"/>
            <w:left w:val="none" w:sz="0" w:space="0" w:color="auto"/>
            <w:bottom w:val="none" w:sz="0" w:space="0" w:color="auto"/>
            <w:right w:val="none" w:sz="0" w:space="0" w:color="auto"/>
          </w:divBdr>
        </w:div>
        <w:div w:id="1223295611">
          <w:marLeft w:val="0"/>
          <w:marRight w:val="0"/>
          <w:marTop w:val="360"/>
          <w:marBottom w:val="180"/>
          <w:divBdr>
            <w:top w:val="none" w:sz="0" w:space="0" w:color="auto"/>
            <w:left w:val="none" w:sz="0" w:space="0" w:color="auto"/>
            <w:bottom w:val="none" w:sz="0" w:space="0" w:color="auto"/>
            <w:right w:val="none" w:sz="0" w:space="0" w:color="auto"/>
          </w:divBdr>
        </w:div>
        <w:div w:id="1260138445">
          <w:marLeft w:val="0"/>
          <w:marRight w:val="0"/>
          <w:marTop w:val="360"/>
          <w:marBottom w:val="180"/>
          <w:divBdr>
            <w:top w:val="none" w:sz="0" w:space="0" w:color="auto"/>
            <w:left w:val="none" w:sz="0" w:space="0" w:color="auto"/>
            <w:bottom w:val="none" w:sz="0" w:space="0" w:color="auto"/>
            <w:right w:val="none" w:sz="0" w:space="0" w:color="auto"/>
          </w:divBdr>
        </w:div>
        <w:div w:id="587346471">
          <w:marLeft w:val="0"/>
          <w:marRight w:val="0"/>
          <w:marTop w:val="360"/>
          <w:marBottom w:val="180"/>
          <w:divBdr>
            <w:top w:val="none" w:sz="0" w:space="0" w:color="auto"/>
            <w:left w:val="none" w:sz="0" w:space="0" w:color="auto"/>
            <w:bottom w:val="none" w:sz="0" w:space="0" w:color="auto"/>
            <w:right w:val="none" w:sz="0" w:space="0" w:color="auto"/>
          </w:divBdr>
        </w:div>
      </w:divsChild>
    </w:div>
    <w:div w:id="620502001">
      <w:bodyDiv w:val="1"/>
      <w:marLeft w:val="0"/>
      <w:marRight w:val="0"/>
      <w:marTop w:val="0"/>
      <w:marBottom w:val="0"/>
      <w:divBdr>
        <w:top w:val="none" w:sz="0" w:space="0" w:color="auto"/>
        <w:left w:val="none" w:sz="0" w:space="0" w:color="auto"/>
        <w:bottom w:val="none" w:sz="0" w:space="0" w:color="auto"/>
        <w:right w:val="none" w:sz="0" w:space="0" w:color="auto"/>
      </w:divBdr>
    </w:div>
    <w:div w:id="648749396">
      <w:bodyDiv w:val="1"/>
      <w:marLeft w:val="0"/>
      <w:marRight w:val="0"/>
      <w:marTop w:val="0"/>
      <w:marBottom w:val="0"/>
      <w:divBdr>
        <w:top w:val="none" w:sz="0" w:space="0" w:color="auto"/>
        <w:left w:val="none" w:sz="0" w:space="0" w:color="auto"/>
        <w:bottom w:val="none" w:sz="0" w:space="0" w:color="auto"/>
        <w:right w:val="none" w:sz="0" w:space="0" w:color="auto"/>
      </w:divBdr>
    </w:div>
    <w:div w:id="668487820">
      <w:bodyDiv w:val="1"/>
      <w:marLeft w:val="0"/>
      <w:marRight w:val="0"/>
      <w:marTop w:val="0"/>
      <w:marBottom w:val="0"/>
      <w:divBdr>
        <w:top w:val="none" w:sz="0" w:space="0" w:color="auto"/>
        <w:left w:val="none" w:sz="0" w:space="0" w:color="auto"/>
        <w:bottom w:val="none" w:sz="0" w:space="0" w:color="auto"/>
        <w:right w:val="none" w:sz="0" w:space="0" w:color="auto"/>
      </w:divBdr>
      <w:divsChild>
        <w:div w:id="892228963">
          <w:marLeft w:val="0"/>
          <w:marRight w:val="0"/>
          <w:marTop w:val="360"/>
          <w:marBottom w:val="180"/>
          <w:divBdr>
            <w:top w:val="none" w:sz="0" w:space="0" w:color="auto"/>
            <w:left w:val="none" w:sz="0" w:space="0" w:color="auto"/>
            <w:bottom w:val="none" w:sz="0" w:space="0" w:color="auto"/>
            <w:right w:val="none" w:sz="0" w:space="0" w:color="auto"/>
          </w:divBdr>
        </w:div>
        <w:div w:id="1498695166">
          <w:marLeft w:val="0"/>
          <w:marRight w:val="0"/>
          <w:marTop w:val="180"/>
          <w:marBottom w:val="240"/>
          <w:divBdr>
            <w:top w:val="none" w:sz="0" w:space="0" w:color="auto"/>
            <w:left w:val="none" w:sz="0" w:space="0" w:color="auto"/>
            <w:bottom w:val="none" w:sz="0" w:space="0" w:color="auto"/>
            <w:right w:val="none" w:sz="0" w:space="0" w:color="auto"/>
          </w:divBdr>
        </w:div>
      </w:divsChild>
    </w:div>
    <w:div w:id="671448409">
      <w:bodyDiv w:val="1"/>
      <w:marLeft w:val="0"/>
      <w:marRight w:val="0"/>
      <w:marTop w:val="0"/>
      <w:marBottom w:val="0"/>
      <w:divBdr>
        <w:top w:val="none" w:sz="0" w:space="0" w:color="auto"/>
        <w:left w:val="none" w:sz="0" w:space="0" w:color="auto"/>
        <w:bottom w:val="none" w:sz="0" w:space="0" w:color="auto"/>
        <w:right w:val="none" w:sz="0" w:space="0" w:color="auto"/>
      </w:divBdr>
      <w:divsChild>
        <w:div w:id="1752776664">
          <w:marLeft w:val="0"/>
          <w:marRight w:val="0"/>
          <w:marTop w:val="360"/>
          <w:marBottom w:val="180"/>
          <w:divBdr>
            <w:top w:val="none" w:sz="0" w:space="0" w:color="auto"/>
            <w:left w:val="none" w:sz="0" w:space="0" w:color="auto"/>
            <w:bottom w:val="none" w:sz="0" w:space="0" w:color="auto"/>
            <w:right w:val="none" w:sz="0" w:space="0" w:color="auto"/>
          </w:divBdr>
        </w:div>
        <w:div w:id="1578781671">
          <w:marLeft w:val="0"/>
          <w:marRight w:val="0"/>
          <w:marTop w:val="360"/>
          <w:marBottom w:val="180"/>
          <w:divBdr>
            <w:top w:val="none" w:sz="0" w:space="0" w:color="auto"/>
            <w:left w:val="none" w:sz="0" w:space="0" w:color="auto"/>
            <w:bottom w:val="none" w:sz="0" w:space="0" w:color="auto"/>
            <w:right w:val="none" w:sz="0" w:space="0" w:color="auto"/>
          </w:divBdr>
        </w:div>
        <w:div w:id="575869533">
          <w:blockQuote w:val="1"/>
          <w:marLeft w:val="600"/>
          <w:marRight w:val="600"/>
          <w:marTop w:val="60"/>
          <w:marBottom w:val="0"/>
          <w:divBdr>
            <w:top w:val="none" w:sz="0" w:space="0" w:color="auto"/>
            <w:left w:val="none" w:sz="0" w:space="0" w:color="auto"/>
            <w:bottom w:val="none" w:sz="0" w:space="0" w:color="auto"/>
            <w:right w:val="none" w:sz="0" w:space="0" w:color="auto"/>
          </w:divBdr>
        </w:div>
        <w:div w:id="2069499834">
          <w:marLeft w:val="0"/>
          <w:marRight w:val="0"/>
          <w:marTop w:val="360"/>
          <w:marBottom w:val="180"/>
          <w:divBdr>
            <w:top w:val="none" w:sz="0" w:space="0" w:color="auto"/>
            <w:left w:val="none" w:sz="0" w:space="0" w:color="auto"/>
            <w:bottom w:val="none" w:sz="0" w:space="0" w:color="auto"/>
            <w:right w:val="none" w:sz="0" w:space="0" w:color="auto"/>
          </w:divBdr>
        </w:div>
        <w:div w:id="1447699258">
          <w:blockQuote w:val="1"/>
          <w:marLeft w:val="600"/>
          <w:marRight w:val="600"/>
          <w:marTop w:val="60"/>
          <w:marBottom w:val="0"/>
          <w:divBdr>
            <w:top w:val="none" w:sz="0" w:space="0" w:color="auto"/>
            <w:left w:val="none" w:sz="0" w:space="0" w:color="auto"/>
            <w:bottom w:val="none" w:sz="0" w:space="0" w:color="auto"/>
            <w:right w:val="none" w:sz="0" w:space="0" w:color="auto"/>
          </w:divBdr>
        </w:div>
        <w:div w:id="1935745293">
          <w:marLeft w:val="0"/>
          <w:marRight w:val="0"/>
          <w:marTop w:val="360"/>
          <w:marBottom w:val="180"/>
          <w:divBdr>
            <w:top w:val="none" w:sz="0" w:space="0" w:color="auto"/>
            <w:left w:val="none" w:sz="0" w:space="0" w:color="auto"/>
            <w:bottom w:val="none" w:sz="0" w:space="0" w:color="auto"/>
            <w:right w:val="none" w:sz="0" w:space="0" w:color="auto"/>
          </w:divBdr>
        </w:div>
        <w:div w:id="1889606538">
          <w:blockQuote w:val="1"/>
          <w:marLeft w:val="600"/>
          <w:marRight w:val="600"/>
          <w:marTop w:val="60"/>
          <w:marBottom w:val="0"/>
          <w:divBdr>
            <w:top w:val="none" w:sz="0" w:space="0" w:color="auto"/>
            <w:left w:val="none" w:sz="0" w:space="0" w:color="auto"/>
            <w:bottom w:val="none" w:sz="0" w:space="0" w:color="auto"/>
            <w:right w:val="none" w:sz="0" w:space="0" w:color="auto"/>
          </w:divBdr>
        </w:div>
        <w:div w:id="89546704">
          <w:marLeft w:val="0"/>
          <w:marRight w:val="0"/>
          <w:marTop w:val="360"/>
          <w:marBottom w:val="180"/>
          <w:divBdr>
            <w:top w:val="none" w:sz="0" w:space="0" w:color="auto"/>
            <w:left w:val="none" w:sz="0" w:space="0" w:color="auto"/>
            <w:bottom w:val="none" w:sz="0" w:space="0" w:color="auto"/>
            <w:right w:val="none" w:sz="0" w:space="0" w:color="auto"/>
          </w:divBdr>
        </w:div>
        <w:div w:id="1835871654">
          <w:blockQuote w:val="1"/>
          <w:marLeft w:val="600"/>
          <w:marRight w:val="600"/>
          <w:marTop w:val="60"/>
          <w:marBottom w:val="0"/>
          <w:divBdr>
            <w:top w:val="none" w:sz="0" w:space="0" w:color="auto"/>
            <w:left w:val="none" w:sz="0" w:space="0" w:color="auto"/>
            <w:bottom w:val="none" w:sz="0" w:space="0" w:color="auto"/>
            <w:right w:val="none" w:sz="0" w:space="0" w:color="auto"/>
          </w:divBdr>
        </w:div>
        <w:div w:id="1137524984">
          <w:marLeft w:val="0"/>
          <w:marRight w:val="0"/>
          <w:marTop w:val="360"/>
          <w:marBottom w:val="180"/>
          <w:divBdr>
            <w:top w:val="none" w:sz="0" w:space="0" w:color="auto"/>
            <w:left w:val="none" w:sz="0" w:space="0" w:color="auto"/>
            <w:bottom w:val="none" w:sz="0" w:space="0" w:color="auto"/>
            <w:right w:val="none" w:sz="0" w:space="0" w:color="auto"/>
          </w:divBdr>
        </w:div>
        <w:div w:id="3437809">
          <w:marLeft w:val="0"/>
          <w:marRight w:val="0"/>
          <w:marTop w:val="180"/>
          <w:marBottom w:val="240"/>
          <w:divBdr>
            <w:top w:val="none" w:sz="0" w:space="0" w:color="auto"/>
            <w:left w:val="none" w:sz="0" w:space="0" w:color="auto"/>
            <w:bottom w:val="none" w:sz="0" w:space="0" w:color="auto"/>
            <w:right w:val="none" w:sz="0" w:space="0" w:color="auto"/>
          </w:divBdr>
        </w:div>
      </w:divsChild>
    </w:div>
    <w:div w:id="863442810">
      <w:bodyDiv w:val="1"/>
      <w:marLeft w:val="0"/>
      <w:marRight w:val="0"/>
      <w:marTop w:val="0"/>
      <w:marBottom w:val="0"/>
      <w:divBdr>
        <w:top w:val="none" w:sz="0" w:space="0" w:color="auto"/>
        <w:left w:val="none" w:sz="0" w:space="0" w:color="auto"/>
        <w:bottom w:val="none" w:sz="0" w:space="0" w:color="auto"/>
        <w:right w:val="none" w:sz="0" w:space="0" w:color="auto"/>
      </w:divBdr>
    </w:div>
    <w:div w:id="1558277536">
      <w:bodyDiv w:val="1"/>
      <w:marLeft w:val="0"/>
      <w:marRight w:val="0"/>
      <w:marTop w:val="0"/>
      <w:marBottom w:val="0"/>
      <w:divBdr>
        <w:top w:val="none" w:sz="0" w:space="0" w:color="auto"/>
        <w:left w:val="none" w:sz="0" w:space="0" w:color="auto"/>
        <w:bottom w:val="none" w:sz="0" w:space="0" w:color="auto"/>
        <w:right w:val="none" w:sz="0" w:space="0" w:color="auto"/>
      </w:divBdr>
    </w:div>
    <w:div w:id="202686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9</Pages>
  <Words>2346</Words>
  <Characters>13375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AMDfx</dc:creator>
  <cp:keywords/>
  <dc:description/>
  <cp:lastModifiedBy>AMDfx</cp:lastModifiedBy>
  <cp:revision>3</cp:revision>
  <dcterms:created xsi:type="dcterms:W3CDTF">2026-05-12T06:35:00Z</dcterms:created>
  <dcterms:modified xsi:type="dcterms:W3CDTF">2026-05-12T08:41:00Z</dcterms:modified>
</cp:coreProperties>
</file>