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4979A" w14:textId="77777777" w:rsidR="006126B4" w:rsidRPr="006126B4" w:rsidRDefault="006126B4" w:rsidP="006126B4">
      <w:pPr>
        <w:suppressAutoHyphens/>
        <w:rPr>
          <w:rFonts w:ascii="Times New Roman" w:eastAsia="Times New Roman" w:hAnsi="Times New Roman" w:cs="Times New Roman"/>
          <w:b/>
          <w:color w:val="000000"/>
          <w:sz w:val="28"/>
          <w:szCs w:val="28"/>
          <w:lang w:val="en-US" w:eastAsia="ru-RU"/>
        </w:rPr>
      </w:pPr>
    </w:p>
    <w:p w14:paraId="6168A844" w14:textId="77777777" w:rsidR="006126B4" w:rsidRPr="006126B4" w:rsidRDefault="006126B4" w:rsidP="006126B4">
      <w:pPr>
        <w:suppressAutoHyphens/>
        <w:jc w:val="center"/>
        <w:rPr>
          <w:rFonts w:ascii="Times New Roman" w:eastAsia="Times New Roman" w:hAnsi="Times New Roman" w:cs="Times New Roman"/>
          <w:b/>
          <w:color w:val="000000"/>
          <w:sz w:val="20"/>
          <w:szCs w:val="20"/>
          <w:lang w:eastAsia="ru-RU"/>
        </w:rPr>
      </w:pPr>
      <w:r w:rsidRPr="006126B4">
        <w:rPr>
          <w:rFonts w:ascii="Times New Roman" w:eastAsia="Times New Roman" w:hAnsi="Times New Roman" w:cs="Times New Roman"/>
          <w:b/>
          <w:color w:val="000000"/>
          <w:sz w:val="20"/>
          <w:szCs w:val="20"/>
          <w:lang w:eastAsia="ru-RU"/>
        </w:rPr>
        <w:t>МИНОБРНАУКИ РОССИИ</w:t>
      </w:r>
    </w:p>
    <w:p w14:paraId="070C10D3" w14:textId="77777777" w:rsidR="006126B4" w:rsidRPr="006126B4" w:rsidRDefault="006126B4" w:rsidP="006126B4">
      <w:pPr>
        <w:suppressAutoHyphens/>
        <w:jc w:val="center"/>
        <w:rPr>
          <w:rFonts w:ascii="Times New Roman" w:eastAsia="Times New Roman" w:hAnsi="Times New Roman" w:cs="Times New Roman"/>
          <w:b/>
          <w:color w:val="000000"/>
          <w:spacing w:val="20"/>
          <w:sz w:val="20"/>
          <w:szCs w:val="20"/>
          <w:lang w:eastAsia="ru-RU"/>
        </w:rPr>
      </w:pPr>
      <w:r w:rsidRPr="006126B4">
        <w:rPr>
          <w:rFonts w:ascii="Times New Roman" w:eastAsia="Times New Roman" w:hAnsi="Times New Roman" w:cs="Times New Roman"/>
          <w:b/>
          <w:color w:val="000000"/>
          <w:spacing w:val="20"/>
          <w:sz w:val="20"/>
          <w:szCs w:val="20"/>
          <w:lang w:eastAsia="ru-RU"/>
        </w:rPr>
        <w:t xml:space="preserve">федеральное государственное бюджетное образовательное учреждение </w:t>
      </w:r>
    </w:p>
    <w:p w14:paraId="74EE1324" w14:textId="77777777" w:rsidR="006126B4" w:rsidRPr="006126B4" w:rsidRDefault="006126B4" w:rsidP="006126B4">
      <w:pPr>
        <w:suppressAutoHyphens/>
        <w:jc w:val="center"/>
        <w:rPr>
          <w:rFonts w:ascii="Times New Roman" w:eastAsia="Times New Roman" w:hAnsi="Times New Roman" w:cs="Times New Roman"/>
          <w:b/>
          <w:color w:val="000000"/>
          <w:spacing w:val="20"/>
          <w:sz w:val="20"/>
          <w:szCs w:val="20"/>
          <w:lang w:eastAsia="ru-RU"/>
        </w:rPr>
      </w:pPr>
      <w:r w:rsidRPr="006126B4">
        <w:rPr>
          <w:rFonts w:ascii="Times New Roman" w:eastAsia="Times New Roman" w:hAnsi="Times New Roman" w:cs="Times New Roman"/>
          <w:b/>
          <w:color w:val="000000"/>
          <w:spacing w:val="20"/>
          <w:sz w:val="20"/>
          <w:szCs w:val="20"/>
          <w:lang w:eastAsia="ru-RU"/>
        </w:rPr>
        <w:t>высшего образования</w:t>
      </w:r>
    </w:p>
    <w:p w14:paraId="6C613786" w14:textId="77777777" w:rsidR="006126B4" w:rsidRPr="006126B4" w:rsidRDefault="006126B4" w:rsidP="006126B4">
      <w:pPr>
        <w:suppressAutoHyphens/>
        <w:jc w:val="center"/>
        <w:rPr>
          <w:rFonts w:ascii="Times New Roman" w:eastAsia="Times New Roman" w:hAnsi="Times New Roman" w:cs="Times New Roman"/>
          <w:b/>
          <w:color w:val="000000"/>
          <w:sz w:val="22"/>
          <w:szCs w:val="22"/>
          <w:lang w:eastAsia="ru-RU"/>
        </w:rPr>
      </w:pPr>
      <w:r w:rsidRPr="006126B4">
        <w:rPr>
          <w:rFonts w:ascii="Times New Roman" w:eastAsia="Times New Roman" w:hAnsi="Times New Roman" w:cs="Times New Roman"/>
          <w:b/>
          <w:color w:val="000000"/>
          <w:sz w:val="22"/>
          <w:szCs w:val="22"/>
          <w:lang w:eastAsia="ru-RU"/>
        </w:rPr>
        <w:t>«Балтийский государственный технический университет «ВОЕНМЕХ» им. Д.Ф. Устинова»</w:t>
      </w:r>
    </w:p>
    <w:p w14:paraId="689BFBCD" w14:textId="77777777" w:rsidR="006126B4" w:rsidRPr="006126B4" w:rsidRDefault="006126B4" w:rsidP="006126B4">
      <w:pPr>
        <w:suppressAutoHyphens/>
        <w:ind w:left="737"/>
        <w:jc w:val="center"/>
        <w:rPr>
          <w:rFonts w:ascii="Times New Roman" w:eastAsia="Times New Roman" w:hAnsi="Times New Roman" w:cs="Times New Roman"/>
          <w:b/>
          <w:color w:val="000000"/>
          <w:sz w:val="22"/>
          <w:szCs w:val="22"/>
          <w:lang w:eastAsia="ru-RU"/>
        </w:rPr>
      </w:pPr>
      <w:r w:rsidRPr="006126B4">
        <w:rPr>
          <w:rFonts w:ascii="Times New Roman" w:eastAsia="Times New Roman" w:hAnsi="Times New Roman" w:cs="Times New Roman"/>
          <w:b/>
          <w:color w:val="000000"/>
          <w:sz w:val="22"/>
          <w:szCs w:val="22"/>
          <w:lang w:eastAsia="ru-RU"/>
        </w:rPr>
        <w:t>(БГТУ «ВОЕНМЕХ» им. Д.Ф. Устинова)</w:t>
      </w:r>
    </w:p>
    <w:p w14:paraId="4317C582" w14:textId="77777777" w:rsidR="006126B4" w:rsidRPr="006126B4" w:rsidRDefault="006126B4" w:rsidP="006126B4">
      <w:pPr>
        <w:suppressAutoHyphens/>
        <w:rPr>
          <w:rFonts w:ascii="Times New Roman" w:eastAsia="Times New Roman" w:hAnsi="Times New Roman" w:cs="Times New Roman"/>
          <w:b/>
          <w:color w:val="000000"/>
          <w:spacing w:val="-10"/>
          <w:lang w:eastAsia="ru-RU"/>
        </w:rPr>
      </w:pPr>
    </w:p>
    <w:p w14:paraId="0200E47F" w14:textId="77777777" w:rsidR="006126B4" w:rsidRPr="006126B4" w:rsidRDefault="006126B4" w:rsidP="006126B4">
      <w:pPr>
        <w:suppressAutoHyphens/>
        <w:rPr>
          <w:rFonts w:ascii="Times New Roman" w:eastAsia="Times New Roman" w:hAnsi="Times New Roman" w:cs="Times New Roman"/>
          <w:b/>
          <w:color w:val="000000"/>
          <w:spacing w:val="-10"/>
          <w:sz w:val="20"/>
          <w:szCs w:val="20"/>
          <w:lang w:eastAsia="ru-RU"/>
        </w:rPr>
      </w:pPr>
    </w:p>
    <w:tbl>
      <w:tblPr>
        <w:tblW w:w="9716" w:type="dxa"/>
        <w:tblLayout w:type="fixed"/>
        <w:tblLook w:val="00A0" w:firstRow="1" w:lastRow="0" w:firstColumn="1" w:lastColumn="0" w:noHBand="0" w:noVBand="0"/>
      </w:tblPr>
      <w:tblGrid>
        <w:gridCol w:w="2134"/>
        <w:gridCol w:w="392"/>
        <w:gridCol w:w="1111"/>
        <w:gridCol w:w="1791"/>
        <w:gridCol w:w="118"/>
        <w:gridCol w:w="149"/>
        <w:gridCol w:w="546"/>
        <w:gridCol w:w="274"/>
        <w:gridCol w:w="274"/>
        <w:gridCol w:w="550"/>
        <w:gridCol w:w="88"/>
        <w:gridCol w:w="145"/>
        <w:gridCol w:w="42"/>
        <w:gridCol w:w="9"/>
        <w:gridCol w:w="87"/>
        <w:gridCol w:w="103"/>
        <w:gridCol w:w="81"/>
        <w:gridCol w:w="274"/>
        <w:gridCol w:w="840"/>
        <w:gridCol w:w="236"/>
        <w:gridCol w:w="236"/>
        <w:gridCol w:w="236"/>
      </w:tblGrid>
      <w:tr w:rsidR="006126B4" w:rsidRPr="006126B4" w14:paraId="0D90A0CC" w14:textId="77777777" w:rsidTr="008528E4">
        <w:trPr>
          <w:trHeight w:val="489"/>
        </w:trPr>
        <w:tc>
          <w:tcPr>
            <w:tcW w:w="2633" w:type="dxa"/>
            <w:gridSpan w:val="2"/>
          </w:tcPr>
          <w:p w14:paraId="774A8E8F" w14:textId="77777777" w:rsidR="006126B4" w:rsidRPr="006126B4" w:rsidRDefault="006126B4" w:rsidP="006126B4">
            <w:pPr>
              <w:suppressAutoHyphens/>
              <w:rPr>
                <w:rFonts w:ascii="Times New Roman" w:eastAsia="Times New Roman" w:hAnsi="Times New Roman" w:cs="Times New Roman"/>
                <w:color w:val="000000"/>
                <w:spacing w:val="-10"/>
                <w:lang w:eastAsia="ru-RU"/>
              </w:rPr>
            </w:pPr>
          </w:p>
        </w:tc>
        <w:tc>
          <w:tcPr>
            <w:tcW w:w="1151" w:type="dxa"/>
          </w:tcPr>
          <w:p w14:paraId="024C0D86" w14:textId="77777777" w:rsidR="006126B4" w:rsidRPr="006126B4" w:rsidRDefault="006126B4" w:rsidP="006126B4">
            <w:pPr>
              <w:suppressAutoHyphens/>
              <w:ind w:right="-108"/>
              <w:jc w:val="center"/>
              <w:rPr>
                <w:rFonts w:ascii="Times New Roman" w:eastAsia="Times New Roman" w:hAnsi="Times New Roman" w:cs="Times New Roman"/>
                <w:color w:val="000000"/>
                <w:spacing w:val="-10"/>
                <w:lang w:eastAsia="ru-RU"/>
              </w:rPr>
            </w:pPr>
          </w:p>
        </w:tc>
        <w:tc>
          <w:tcPr>
            <w:tcW w:w="1863" w:type="dxa"/>
          </w:tcPr>
          <w:p w14:paraId="3AAF84C1" w14:textId="77777777" w:rsidR="006126B4" w:rsidRPr="006126B4" w:rsidRDefault="006126B4" w:rsidP="006126B4">
            <w:pPr>
              <w:suppressAutoHyphens/>
              <w:jc w:val="center"/>
              <w:rPr>
                <w:rFonts w:ascii="Times New Roman" w:eastAsia="Times New Roman" w:hAnsi="Times New Roman" w:cs="Times New Roman"/>
                <w:color w:val="000000"/>
                <w:spacing w:val="-10"/>
                <w:lang w:eastAsia="ru-RU"/>
              </w:rPr>
            </w:pPr>
          </w:p>
        </w:tc>
        <w:tc>
          <w:tcPr>
            <w:tcW w:w="3696" w:type="dxa"/>
            <w:gridSpan w:val="15"/>
          </w:tcPr>
          <w:p w14:paraId="7A84A6FF" w14:textId="77777777" w:rsidR="006126B4" w:rsidRPr="006126B4" w:rsidRDefault="006126B4" w:rsidP="006126B4">
            <w:pPr>
              <w:suppressAutoHyphens/>
              <w:rPr>
                <w:rFonts w:ascii="Times New Roman" w:eastAsia="Times New Roman" w:hAnsi="Times New Roman" w:cs="Times New Roman"/>
                <w:color w:val="000000"/>
                <w:spacing w:val="-10"/>
                <w:lang w:eastAsia="ru-RU"/>
              </w:rPr>
            </w:pPr>
            <w:r w:rsidRPr="006126B4">
              <w:rPr>
                <w:rFonts w:ascii="Times New Roman" w:eastAsia="Times New Roman" w:hAnsi="Times New Roman" w:cs="Times New Roman"/>
                <w:color w:val="000000"/>
                <w:spacing w:val="-10"/>
                <w:lang w:eastAsia="ru-RU"/>
              </w:rPr>
              <w:t>ДОПУСКАЕТСЯ К ЗАЩИТЕ:</w:t>
            </w:r>
          </w:p>
        </w:tc>
        <w:tc>
          <w:tcPr>
            <w:tcW w:w="120" w:type="dxa"/>
          </w:tcPr>
          <w:p w14:paraId="4E076F09"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70" w:type="dxa"/>
          </w:tcPr>
          <w:p w14:paraId="0E3B836A"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182" w:type="dxa"/>
          </w:tcPr>
          <w:p w14:paraId="1C2D3681"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0FD8A758" w14:textId="77777777" w:rsidTr="008528E4">
        <w:tc>
          <w:tcPr>
            <w:tcW w:w="2223" w:type="dxa"/>
            <w:vAlign w:val="bottom"/>
          </w:tcPr>
          <w:p w14:paraId="007572DA" w14:textId="77777777" w:rsidR="006126B4" w:rsidRPr="006126B4" w:rsidRDefault="006126B4" w:rsidP="006126B4">
            <w:pPr>
              <w:suppressAutoHyphens/>
              <w:rPr>
                <w:rFonts w:ascii="Times New Roman" w:eastAsia="Times New Roman" w:hAnsi="Times New Roman" w:cs="Times New Roman"/>
                <w:color w:val="000000"/>
                <w:spacing w:val="-10"/>
                <w:lang w:eastAsia="ru-RU"/>
              </w:rPr>
            </w:pPr>
            <w:r w:rsidRPr="006126B4">
              <w:rPr>
                <w:rFonts w:ascii="Times New Roman" w:eastAsia="Times New Roman" w:hAnsi="Times New Roman" w:cs="Times New Roman"/>
                <w:color w:val="000000"/>
                <w:spacing w:val="-10"/>
                <w:sz w:val="22"/>
                <w:szCs w:val="20"/>
                <w:lang w:eastAsia="ru-RU"/>
              </w:rPr>
              <w:t>Факультет</w:t>
            </w:r>
          </w:p>
        </w:tc>
        <w:tc>
          <w:tcPr>
            <w:tcW w:w="1561" w:type="dxa"/>
            <w:gridSpan w:val="2"/>
            <w:tcBorders>
              <w:bottom w:val="single" w:sz="4" w:space="0" w:color="000000"/>
            </w:tcBorders>
          </w:tcPr>
          <w:p w14:paraId="34C3C646" w14:textId="77777777" w:rsidR="006126B4" w:rsidRPr="006126B4" w:rsidRDefault="006126B4" w:rsidP="006126B4">
            <w:pPr>
              <w:suppressAutoHyphens/>
              <w:ind w:right="-108"/>
              <w:jc w:val="center"/>
              <w:rPr>
                <w:rFonts w:ascii="Times New Roman" w:eastAsia="Times New Roman" w:hAnsi="Times New Roman" w:cs="Times New Roman"/>
                <w:color w:val="000000"/>
                <w:spacing w:val="-10"/>
                <w:lang w:eastAsia="ru-RU"/>
              </w:rPr>
            </w:pPr>
            <w:r w:rsidRPr="006126B4">
              <w:rPr>
                <w:rFonts w:ascii="Times New Roman" w:eastAsia="Times New Roman" w:hAnsi="Times New Roman" w:cs="Times New Roman"/>
                <w:color w:val="000000"/>
                <w:spacing w:val="-10"/>
                <w:lang w:eastAsia="ru-RU"/>
              </w:rPr>
              <w:t>Р</w:t>
            </w:r>
          </w:p>
        </w:tc>
        <w:tc>
          <w:tcPr>
            <w:tcW w:w="1863" w:type="dxa"/>
            <w:vAlign w:val="center"/>
          </w:tcPr>
          <w:p w14:paraId="559A444B" w14:textId="77777777" w:rsidR="006126B4" w:rsidRPr="006126B4" w:rsidRDefault="006126B4" w:rsidP="006126B4">
            <w:pPr>
              <w:suppressAutoHyphens/>
              <w:rPr>
                <w:rFonts w:ascii="Times New Roman" w:eastAsia="Times New Roman" w:hAnsi="Times New Roman" w:cs="Times New Roman"/>
                <w:color w:val="000000"/>
                <w:sz w:val="20"/>
                <w:szCs w:val="20"/>
                <w:lang w:eastAsia="ru-RU"/>
              </w:rPr>
            </w:pPr>
          </w:p>
        </w:tc>
        <w:tc>
          <w:tcPr>
            <w:tcW w:w="2261" w:type="dxa"/>
            <w:gridSpan w:val="9"/>
            <w:vAlign w:val="bottom"/>
          </w:tcPr>
          <w:p w14:paraId="1A3AE6EC" w14:textId="77777777" w:rsidR="006126B4" w:rsidRPr="006126B4" w:rsidRDefault="006126B4" w:rsidP="006126B4">
            <w:pPr>
              <w:suppressAutoHyphens/>
              <w:rPr>
                <w:rFonts w:ascii="Times New Roman" w:eastAsia="Times New Roman" w:hAnsi="Times New Roman" w:cs="Times New Roman"/>
                <w:color w:val="000000"/>
                <w:spacing w:val="-10"/>
                <w:lang w:eastAsia="ru-RU"/>
              </w:rPr>
            </w:pPr>
            <w:r w:rsidRPr="006126B4">
              <w:rPr>
                <w:rFonts w:ascii="Times New Roman" w:eastAsia="Times New Roman" w:hAnsi="Times New Roman" w:cs="Times New Roman"/>
                <w:color w:val="000000"/>
                <w:spacing w:val="-10"/>
                <w:sz w:val="22"/>
                <w:szCs w:val="20"/>
                <w:lang w:eastAsia="ru-RU"/>
              </w:rPr>
              <w:t>Заведующий кафедрой</w:t>
            </w:r>
          </w:p>
        </w:tc>
        <w:tc>
          <w:tcPr>
            <w:tcW w:w="281" w:type="dxa"/>
            <w:gridSpan w:val="4"/>
            <w:vAlign w:val="bottom"/>
          </w:tcPr>
          <w:p w14:paraId="60B9BCA8" w14:textId="77777777" w:rsidR="006126B4" w:rsidRPr="006126B4" w:rsidRDefault="006126B4" w:rsidP="006126B4">
            <w:pPr>
              <w:suppressAutoHyphens/>
              <w:ind w:right="-110"/>
              <w:jc w:val="center"/>
              <w:rPr>
                <w:rFonts w:ascii="Times New Roman" w:eastAsia="Times New Roman" w:hAnsi="Times New Roman" w:cs="Times New Roman"/>
                <w:color w:val="000000"/>
                <w:spacing w:val="-10"/>
                <w:sz w:val="20"/>
                <w:lang w:eastAsia="ru-RU"/>
              </w:rPr>
            </w:pPr>
          </w:p>
        </w:tc>
        <w:tc>
          <w:tcPr>
            <w:tcW w:w="1344" w:type="dxa"/>
            <w:gridSpan w:val="4"/>
            <w:tcBorders>
              <w:bottom w:val="single" w:sz="4" w:space="0" w:color="000000"/>
            </w:tcBorders>
            <w:vAlign w:val="bottom"/>
          </w:tcPr>
          <w:p w14:paraId="50875977" w14:textId="77777777" w:rsidR="006126B4" w:rsidRPr="006126B4" w:rsidRDefault="006126B4" w:rsidP="006126B4">
            <w:pPr>
              <w:suppressAutoHyphens/>
              <w:jc w:val="center"/>
              <w:rPr>
                <w:rFonts w:ascii="Times New Roman" w:eastAsia="Times New Roman" w:hAnsi="Times New Roman" w:cs="Times New Roman"/>
                <w:color w:val="000000"/>
                <w:spacing w:val="-10"/>
                <w:lang w:eastAsia="ru-RU"/>
              </w:rPr>
            </w:pPr>
            <w:r w:rsidRPr="006126B4">
              <w:rPr>
                <w:rFonts w:ascii="Times New Roman" w:eastAsia="Times New Roman" w:hAnsi="Times New Roman" w:cs="Times New Roman"/>
                <w:color w:val="000000"/>
                <w:spacing w:val="-10"/>
                <w:lang w:eastAsia="ru-RU"/>
              </w:rPr>
              <w:t>Р7</w:t>
            </w:r>
          </w:p>
        </w:tc>
        <w:tc>
          <w:tcPr>
            <w:tcW w:w="182" w:type="dxa"/>
          </w:tcPr>
          <w:p w14:paraId="737FFB4D"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6424024E" w14:textId="77777777" w:rsidTr="008528E4">
        <w:trPr>
          <w:trHeight w:val="60"/>
        </w:trPr>
        <w:tc>
          <w:tcPr>
            <w:tcW w:w="2223" w:type="dxa"/>
          </w:tcPr>
          <w:p w14:paraId="0598A3E1" w14:textId="77777777" w:rsidR="006126B4" w:rsidRPr="006126B4" w:rsidRDefault="006126B4" w:rsidP="006126B4">
            <w:pPr>
              <w:suppressAutoHyphens/>
              <w:rPr>
                <w:rFonts w:ascii="Times New Roman" w:eastAsia="Times New Roman" w:hAnsi="Times New Roman" w:cs="Times New Roman"/>
                <w:color w:val="000000"/>
                <w:spacing w:val="-10"/>
                <w:sz w:val="16"/>
                <w:szCs w:val="16"/>
                <w:lang w:eastAsia="ru-RU"/>
              </w:rPr>
            </w:pPr>
          </w:p>
        </w:tc>
        <w:tc>
          <w:tcPr>
            <w:tcW w:w="1561" w:type="dxa"/>
            <w:gridSpan w:val="2"/>
            <w:tcBorders>
              <w:top w:val="single" w:sz="4" w:space="0" w:color="000000"/>
            </w:tcBorders>
          </w:tcPr>
          <w:p w14:paraId="4BD39819" w14:textId="77777777" w:rsidR="006126B4" w:rsidRPr="006126B4" w:rsidRDefault="006126B4" w:rsidP="006126B4">
            <w:pPr>
              <w:suppressAutoHyphens/>
              <w:ind w:right="-108"/>
              <w:jc w:val="center"/>
              <w:rPr>
                <w:rFonts w:ascii="Times New Roman" w:eastAsia="Times New Roman" w:hAnsi="Times New Roman" w:cs="Times New Roman"/>
                <w:color w:val="000000"/>
                <w:sz w:val="16"/>
                <w:szCs w:val="16"/>
                <w:lang w:eastAsia="ru-RU"/>
              </w:rPr>
            </w:pPr>
            <w:r w:rsidRPr="006126B4">
              <w:rPr>
                <w:rFonts w:ascii="Times New Roman" w:eastAsia="Times New Roman" w:hAnsi="Times New Roman" w:cs="Times New Roman"/>
                <w:color w:val="000000"/>
                <w:sz w:val="16"/>
                <w:szCs w:val="16"/>
                <w:lang w:eastAsia="ru-RU"/>
              </w:rPr>
              <w:t>индекс</w:t>
            </w:r>
          </w:p>
        </w:tc>
        <w:tc>
          <w:tcPr>
            <w:tcW w:w="1863" w:type="dxa"/>
          </w:tcPr>
          <w:p w14:paraId="0F7EDB1D" w14:textId="77777777" w:rsidR="006126B4" w:rsidRPr="006126B4" w:rsidRDefault="006126B4" w:rsidP="006126B4">
            <w:pPr>
              <w:suppressAutoHyphens/>
              <w:rPr>
                <w:rFonts w:ascii="Times New Roman" w:eastAsia="Times New Roman" w:hAnsi="Times New Roman" w:cs="Times New Roman"/>
                <w:color w:val="000000"/>
                <w:sz w:val="20"/>
                <w:szCs w:val="20"/>
                <w:lang w:eastAsia="ru-RU"/>
              </w:rPr>
            </w:pPr>
          </w:p>
        </w:tc>
        <w:tc>
          <w:tcPr>
            <w:tcW w:w="2219" w:type="dxa"/>
            <w:gridSpan w:val="8"/>
          </w:tcPr>
          <w:p w14:paraId="10A8ADD2" w14:textId="77777777" w:rsidR="006126B4" w:rsidRPr="006126B4" w:rsidRDefault="006126B4" w:rsidP="006126B4">
            <w:pPr>
              <w:suppressAutoHyphens/>
              <w:jc w:val="center"/>
              <w:rPr>
                <w:rFonts w:ascii="Times New Roman" w:eastAsia="Times New Roman" w:hAnsi="Times New Roman" w:cs="Times New Roman"/>
                <w:color w:val="000000"/>
                <w:spacing w:val="-10"/>
                <w:sz w:val="16"/>
                <w:szCs w:val="16"/>
                <w:lang w:eastAsia="ru-RU"/>
              </w:rPr>
            </w:pPr>
          </w:p>
        </w:tc>
        <w:tc>
          <w:tcPr>
            <w:tcW w:w="241" w:type="dxa"/>
            <w:gridSpan w:val="4"/>
          </w:tcPr>
          <w:p w14:paraId="3221134D" w14:textId="77777777" w:rsidR="006126B4" w:rsidRPr="006126B4" w:rsidRDefault="006126B4" w:rsidP="006126B4">
            <w:pPr>
              <w:suppressAutoHyphens/>
              <w:jc w:val="center"/>
              <w:rPr>
                <w:rFonts w:ascii="Times New Roman" w:eastAsia="Times New Roman" w:hAnsi="Times New Roman" w:cs="Times New Roman"/>
                <w:color w:val="000000"/>
                <w:spacing w:val="-10"/>
                <w:sz w:val="16"/>
                <w:szCs w:val="16"/>
                <w:lang w:eastAsia="ru-RU"/>
              </w:rPr>
            </w:pPr>
          </w:p>
        </w:tc>
        <w:tc>
          <w:tcPr>
            <w:tcW w:w="1236" w:type="dxa"/>
            <w:gridSpan w:val="3"/>
          </w:tcPr>
          <w:p w14:paraId="39EE4BC9" w14:textId="77777777" w:rsidR="006126B4" w:rsidRPr="006126B4" w:rsidRDefault="006126B4" w:rsidP="006126B4">
            <w:pPr>
              <w:suppressAutoHyphens/>
              <w:jc w:val="center"/>
              <w:rPr>
                <w:rFonts w:ascii="Times New Roman" w:eastAsia="Times New Roman" w:hAnsi="Times New Roman" w:cs="Times New Roman"/>
                <w:color w:val="000000"/>
                <w:spacing w:val="-10"/>
                <w:sz w:val="16"/>
                <w:szCs w:val="16"/>
                <w:lang w:eastAsia="ru-RU"/>
              </w:rPr>
            </w:pPr>
            <w:r w:rsidRPr="006126B4">
              <w:rPr>
                <w:rFonts w:ascii="Times New Roman" w:eastAsia="Times New Roman" w:hAnsi="Times New Roman" w:cs="Times New Roman"/>
                <w:color w:val="000000"/>
                <w:spacing w:val="-10"/>
                <w:sz w:val="16"/>
                <w:szCs w:val="16"/>
                <w:lang w:eastAsia="ru-RU"/>
              </w:rPr>
              <w:t>индекс</w:t>
            </w:r>
          </w:p>
        </w:tc>
        <w:tc>
          <w:tcPr>
            <w:tcW w:w="120" w:type="dxa"/>
          </w:tcPr>
          <w:p w14:paraId="05DE3D8F"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70" w:type="dxa"/>
          </w:tcPr>
          <w:p w14:paraId="39EC3AC4"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182" w:type="dxa"/>
          </w:tcPr>
          <w:p w14:paraId="3697444D"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006738CD" w14:textId="77777777" w:rsidTr="008528E4">
        <w:trPr>
          <w:trHeight w:val="129"/>
        </w:trPr>
        <w:tc>
          <w:tcPr>
            <w:tcW w:w="2223" w:type="dxa"/>
            <w:vAlign w:val="bottom"/>
          </w:tcPr>
          <w:p w14:paraId="54795D5A" w14:textId="77777777" w:rsidR="006126B4" w:rsidRPr="006126B4" w:rsidRDefault="006126B4" w:rsidP="006126B4">
            <w:pPr>
              <w:suppressAutoHyphens/>
              <w:rPr>
                <w:rFonts w:ascii="Times New Roman" w:eastAsia="Times New Roman" w:hAnsi="Times New Roman" w:cs="Times New Roman"/>
                <w:color w:val="000000"/>
                <w:spacing w:val="-10"/>
                <w:szCs w:val="16"/>
                <w:lang w:eastAsia="ru-RU"/>
              </w:rPr>
            </w:pPr>
            <w:r w:rsidRPr="006126B4">
              <w:rPr>
                <w:rFonts w:ascii="Times New Roman" w:eastAsia="Times New Roman" w:hAnsi="Times New Roman" w:cs="Times New Roman"/>
                <w:color w:val="000000"/>
                <w:spacing w:val="-10"/>
                <w:sz w:val="22"/>
                <w:szCs w:val="20"/>
                <w:lang w:eastAsia="ru-RU"/>
              </w:rPr>
              <w:t>Выпускающая кафедра</w:t>
            </w:r>
          </w:p>
        </w:tc>
        <w:tc>
          <w:tcPr>
            <w:tcW w:w="1561" w:type="dxa"/>
            <w:gridSpan w:val="2"/>
            <w:tcBorders>
              <w:bottom w:val="single" w:sz="4" w:space="0" w:color="000000"/>
            </w:tcBorders>
          </w:tcPr>
          <w:p w14:paraId="4EFF1891" w14:textId="77777777" w:rsidR="006126B4" w:rsidRPr="006126B4" w:rsidRDefault="006126B4" w:rsidP="006126B4">
            <w:pPr>
              <w:suppressAutoHyphens/>
              <w:ind w:right="-108"/>
              <w:jc w:val="center"/>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Р7</w:t>
            </w:r>
          </w:p>
        </w:tc>
        <w:tc>
          <w:tcPr>
            <w:tcW w:w="1984" w:type="dxa"/>
            <w:gridSpan w:val="2"/>
            <w:vAlign w:val="center"/>
          </w:tcPr>
          <w:p w14:paraId="2B5E4878" w14:textId="77777777" w:rsidR="006126B4" w:rsidRPr="006126B4" w:rsidRDefault="006126B4" w:rsidP="006126B4">
            <w:pPr>
              <w:suppressAutoHyphens/>
              <w:rPr>
                <w:rFonts w:ascii="Times New Roman" w:eastAsia="Times New Roman" w:hAnsi="Times New Roman" w:cs="Times New Roman"/>
                <w:color w:val="000000"/>
                <w:sz w:val="20"/>
                <w:szCs w:val="20"/>
                <w:lang w:eastAsia="ru-RU"/>
              </w:rPr>
            </w:pPr>
          </w:p>
        </w:tc>
        <w:tc>
          <w:tcPr>
            <w:tcW w:w="1953" w:type="dxa"/>
            <w:gridSpan w:val="6"/>
            <w:tcBorders>
              <w:bottom w:val="single" w:sz="4" w:space="0" w:color="000000"/>
            </w:tcBorders>
            <w:vAlign w:val="bottom"/>
          </w:tcPr>
          <w:p w14:paraId="5B0EFC9B" w14:textId="77777777" w:rsidR="006126B4" w:rsidRPr="006126B4" w:rsidRDefault="006126B4" w:rsidP="006126B4">
            <w:pPr>
              <w:suppressAutoHyphens/>
              <w:jc w:val="center"/>
              <w:rPr>
                <w:rFonts w:ascii="Times New Roman" w:eastAsia="Times New Roman" w:hAnsi="Times New Roman" w:cs="Times New Roman"/>
                <w:color w:val="000000"/>
                <w:szCs w:val="20"/>
                <w:lang w:eastAsia="ru-RU"/>
              </w:rPr>
            </w:pPr>
            <w:r w:rsidRPr="006126B4">
              <w:rPr>
                <w:rFonts w:ascii="Times New Roman" w:eastAsia="Times New Roman" w:hAnsi="Times New Roman" w:cs="Times New Roman"/>
                <w:color w:val="000000"/>
                <w:szCs w:val="20"/>
                <w:lang w:eastAsia="ru-RU"/>
              </w:rPr>
              <w:t>Невзорова Г.Д.</w:t>
            </w:r>
          </w:p>
        </w:tc>
        <w:tc>
          <w:tcPr>
            <w:tcW w:w="283" w:type="dxa"/>
            <w:gridSpan w:val="4"/>
            <w:vAlign w:val="bottom"/>
          </w:tcPr>
          <w:p w14:paraId="68FDBE6B" w14:textId="77777777" w:rsidR="006126B4" w:rsidRPr="006126B4" w:rsidRDefault="006126B4" w:rsidP="006126B4">
            <w:pPr>
              <w:suppressAutoHyphens/>
              <w:jc w:val="center"/>
              <w:rPr>
                <w:rFonts w:ascii="Times New Roman" w:eastAsia="Times New Roman" w:hAnsi="Times New Roman" w:cs="Times New Roman"/>
                <w:color w:val="000000"/>
                <w:spacing w:val="-10"/>
                <w:sz w:val="18"/>
                <w:lang w:eastAsia="ru-RU"/>
              </w:rPr>
            </w:pPr>
          </w:p>
        </w:tc>
        <w:tc>
          <w:tcPr>
            <w:tcW w:w="1459" w:type="dxa"/>
            <w:gridSpan w:val="5"/>
            <w:tcBorders>
              <w:bottom w:val="single" w:sz="4" w:space="0" w:color="000000"/>
            </w:tcBorders>
            <w:vAlign w:val="bottom"/>
          </w:tcPr>
          <w:p w14:paraId="697EEF3A" w14:textId="77777777" w:rsidR="006126B4" w:rsidRPr="006126B4" w:rsidRDefault="006126B4" w:rsidP="006126B4">
            <w:pPr>
              <w:suppressAutoHyphens/>
              <w:jc w:val="center"/>
              <w:rPr>
                <w:rFonts w:ascii="Times New Roman" w:eastAsia="Times New Roman" w:hAnsi="Times New Roman" w:cs="Times New Roman"/>
                <w:color w:val="000000"/>
                <w:spacing w:val="-10"/>
                <w:lang w:eastAsia="ru-RU"/>
              </w:rPr>
            </w:pPr>
          </w:p>
        </w:tc>
        <w:tc>
          <w:tcPr>
            <w:tcW w:w="70" w:type="dxa"/>
          </w:tcPr>
          <w:p w14:paraId="45AC748A"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182" w:type="dxa"/>
          </w:tcPr>
          <w:p w14:paraId="03FF9E44"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08E52414" w14:textId="77777777" w:rsidTr="008528E4">
        <w:tc>
          <w:tcPr>
            <w:tcW w:w="2223" w:type="dxa"/>
          </w:tcPr>
          <w:p w14:paraId="12FAB664" w14:textId="77777777" w:rsidR="006126B4" w:rsidRPr="006126B4" w:rsidRDefault="006126B4" w:rsidP="006126B4">
            <w:pPr>
              <w:suppressAutoHyphens/>
              <w:rPr>
                <w:rFonts w:ascii="Times New Roman" w:eastAsia="Times New Roman" w:hAnsi="Times New Roman" w:cs="Times New Roman"/>
                <w:color w:val="000000"/>
                <w:spacing w:val="-10"/>
                <w:sz w:val="16"/>
                <w:lang w:eastAsia="ru-RU"/>
              </w:rPr>
            </w:pPr>
          </w:p>
        </w:tc>
        <w:tc>
          <w:tcPr>
            <w:tcW w:w="1561" w:type="dxa"/>
            <w:gridSpan w:val="2"/>
            <w:tcBorders>
              <w:top w:val="single" w:sz="4" w:space="0" w:color="000000"/>
            </w:tcBorders>
          </w:tcPr>
          <w:p w14:paraId="3733CA5C" w14:textId="77777777" w:rsidR="006126B4" w:rsidRPr="006126B4" w:rsidRDefault="006126B4" w:rsidP="006126B4">
            <w:pPr>
              <w:suppressAutoHyphens/>
              <w:ind w:right="-108"/>
              <w:jc w:val="center"/>
              <w:rPr>
                <w:rFonts w:ascii="Times New Roman" w:eastAsia="Times New Roman" w:hAnsi="Times New Roman" w:cs="Times New Roman"/>
                <w:color w:val="000000"/>
                <w:sz w:val="16"/>
                <w:lang w:eastAsia="ru-RU"/>
              </w:rPr>
            </w:pPr>
            <w:r w:rsidRPr="006126B4">
              <w:rPr>
                <w:rFonts w:ascii="Times New Roman" w:eastAsia="Times New Roman" w:hAnsi="Times New Roman" w:cs="Times New Roman"/>
                <w:color w:val="000000"/>
                <w:sz w:val="16"/>
                <w:szCs w:val="20"/>
                <w:lang w:eastAsia="ru-RU"/>
              </w:rPr>
              <w:t>индекс</w:t>
            </w:r>
          </w:p>
        </w:tc>
        <w:tc>
          <w:tcPr>
            <w:tcW w:w="1984" w:type="dxa"/>
            <w:gridSpan w:val="2"/>
          </w:tcPr>
          <w:p w14:paraId="58E6FDD3" w14:textId="77777777" w:rsidR="006126B4" w:rsidRPr="006126B4" w:rsidRDefault="006126B4" w:rsidP="006126B4">
            <w:pPr>
              <w:suppressAutoHyphens/>
              <w:rPr>
                <w:rFonts w:ascii="Times New Roman" w:eastAsia="Times New Roman" w:hAnsi="Times New Roman" w:cs="Times New Roman"/>
                <w:color w:val="000000"/>
                <w:sz w:val="20"/>
                <w:szCs w:val="20"/>
                <w:lang w:eastAsia="ru-RU"/>
              </w:rPr>
            </w:pPr>
          </w:p>
        </w:tc>
        <w:tc>
          <w:tcPr>
            <w:tcW w:w="1863" w:type="dxa"/>
            <w:gridSpan w:val="5"/>
            <w:tcBorders>
              <w:top w:val="single" w:sz="4" w:space="0" w:color="000000"/>
            </w:tcBorders>
          </w:tcPr>
          <w:p w14:paraId="30A461DE" w14:textId="77777777" w:rsidR="006126B4" w:rsidRPr="006126B4" w:rsidRDefault="006126B4" w:rsidP="006126B4">
            <w:pPr>
              <w:suppressAutoHyphens/>
              <w:jc w:val="center"/>
              <w:rPr>
                <w:rFonts w:ascii="Times New Roman" w:eastAsia="Times New Roman" w:hAnsi="Times New Roman" w:cs="Times New Roman"/>
                <w:color w:val="000000"/>
                <w:sz w:val="16"/>
                <w:lang w:eastAsia="ru-RU"/>
              </w:rPr>
            </w:pPr>
            <w:r w:rsidRPr="006126B4">
              <w:rPr>
                <w:rFonts w:ascii="Times New Roman" w:eastAsia="Times New Roman" w:hAnsi="Times New Roman" w:cs="Times New Roman"/>
                <w:color w:val="000000"/>
                <w:sz w:val="16"/>
                <w:szCs w:val="20"/>
                <w:lang w:eastAsia="ru-RU"/>
              </w:rPr>
              <w:t>Фамилия ИО</w:t>
            </w:r>
          </w:p>
        </w:tc>
        <w:tc>
          <w:tcPr>
            <w:tcW w:w="286" w:type="dxa"/>
            <w:gridSpan w:val="4"/>
          </w:tcPr>
          <w:p w14:paraId="2D4B4FCD" w14:textId="77777777" w:rsidR="006126B4" w:rsidRPr="006126B4" w:rsidRDefault="006126B4" w:rsidP="006126B4">
            <w:pPr>
              <w:suppressAutoHyphens/>
              <w:jc w:val="center"/>
              <w:rPr>
                <w:rFonts w:ascii="Times New Roman" w:eastAsia="Times New Roman" w:hAnsi="Times New Roman" w:cs="Times New Roman"/>
                <w:color w:val="000000"/>
                <w:sz w:val="16"/>
                <w:lang w:eastAsia="ru-RU"/>
              </w:rPr>
            </w:pPr>
          </w:p>
        </w:tc>
        <w:tc>
          <w:tcPr>
            <w:tcW w:w="1798" w:type="dxa"/>
            <w:gridSpan w:val="8"/>
          </w:tcPr>
          <w:p w14:paraId="3D413042" w14:textId="77777777" w:rsidR="006126B4" w:rsidRPr="006126B4" w:rsidRDefault="006126B4" w:rsidP="006126B4">
            <w:pPr>
              <w:suppressAutoHyphens/>
              <w:jc w:val="center"/>
              <w:rPr>
                <w:rFonts w:ascii="Times New Roman" w:eastAsia="Times New Roman" w:hAnsi="Times New Roman" w:cs="Times New Roman"/>
                <w:color w:val="000000"/>
                <w:sz w:val="16"/>
                <w:lang w:eastAsia="ru-RU"/>
              </w:rPr>
            </w:pPr>
            <w:r w:rsidRPr="006126B4">
              <w:rPr>
                <w:rFonts w:ascii="Times New Roman" w:eastAsia="Times New Roman" w:hAnsi="Times New Roman" w:cs="Times New Roman"/>
                <w:color w:val="000000"/>
                <w:sz w:val="16"/>
                <w:szCs w:val="20"/>
                <w:lang w:eastAsia="ru-RU"/>
              </w:rPr>
              <w:t>подпись</w:t>
            </w:r>
          </w:p>
        </w:tc>
      </w:tr>
      <w:tr w:rsidR="006126B4" w:rsidRPr="006126B4" w14:paraId="5EC7BC3F" w14:textId="77777777" w:rsidTr="008528E4">
        <w:tc>
          <w:tcPr>
            <w:tcW w:w="2223" w:type="dxa"/>
            <w:vAlign w:val="bottom"/>
          </w:tcPr>
          <w:p w14:paraId="59A5CD69" w14:textId="77777777" w:rsidR="006126B4" w:rsidRPr="006126B4" w:rsidRDefault="006126B4" w:rsidP="006126B4">
            <w:pPr>
              <w:suppressAutoHyphens/>
              <w:rPr>
                <w:rFonts w:ascii="Times New Roman" w:eastAsia="Times New Roman" w:hAnsi="Times New Roman" w:cs="Times New Roman"/>
                <w:color w:val="000000"/>
                <w:spacing w:val="-10"/>
                <w:lang w:eastAsia="ru-RU"/>
              </w:rPr>
            </w:pPr>
            <w:r w:rsidRPr="006126B4">
              <w:rPr>
                <w:rFonts w:ascii="Times New Roman" w:eastAsia="Times New Roman" w:hAnsi="Times New Roman" w:cs="Times New Roman"/>
                <w:color w:val="000000"/>
                <w:spacing w:val="-10"/>
                <w:sz w:val="22"/>
                <w:szCs w:val="20"/>
                <w:lang w:eastAsia="ru-RU"/>
              </w:rPr>
              <w:t>Группа</w:t>
            </w:r>
          </w:p>
        </w:tc>
        <w:tc>
          <w:tcPr>
            <w:tcW w:w="1561" w:type="dxa"/>
            <w:gridSpan w:val="2"/>
            <w:tcBorders>
              <w:bottom w:val="single" w:sz="4" w:space="0" w:color="000000"/>
            </w:tcBorders>
          </w:tcPr>
          <w:p w14:paraId="48C60D2F" w14:textId="77777777" w:rsidR="006126B4" w:rsidRPr="006126B4" w:rsidRDefault="006126B4" w:rsidP="006126B4">
            <w:pPr>
              <w:suppressAutoHyphens/>
              <w:ind w:right="-108"/>
              <w:jc w:val="center"/>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Р711Б</w:t>
            </w:r>
          </w:p>
        </w:tc>
        <w:tc>
          <w:tcPr>
            <w:tcW w:w="1863" w:type="dxa"/>
            <w:vAlign w:val="center"/>
          </w:tcPr>
          <w:p w14:paraId="70F4AE52" w14:textId="77777777" w:rsidR="006126B4" w:rsidRPr="006126B4" w:rsidRDefault="006126B4" w:rsidP="006126B4">
            <w:pPr>
              <w:suppressAutoHyphens/>
              <w:rPr>
                <w:rFonts w:ascii="Times New Roman" w:eastAsia="Times New Roman" w:hAnsi="Times New Roman" w:cs="Times New Roman"/>
                <w:color w:val="000000"/>
                <w:sz w:val="20"/>
                <w:szCs w:val="20"/>
                <w:lang w:eastAsia="ru-RU"/>
              </w:rPr>
            </w:pPr>
          </w:p>
        </w:tc>
        <w:tc>
          <w:tcPr>
            <w:tcW w:w="275" w:type="dxa"/>
            <w:gridSpan w:val="2"/>
            <w:tcMar>
              <w:left w:w="28" w:type="dxa"/>
              <w:right w:w="28" w:type="dxa"/>
            </w:tcMar>
            <w:vAlign w:val="bottom"/>
          </w:tcPr>
          <w:p w14:paraId="75D06F5B" w14:textId="77777777" w:rsidR="006126B4" w:rsidRPr="006126B4" w:rsidRDefault="006126B4" w:rsidP="006126B4">
            <w:pPr>
              <w:suppressAutoHyphens/>
              <w:jc w:val="center"/>
              <w:rPr>
                <w:rFonts w:ascii="Times New Roman" w:eastAsia="Times New Roman" w:hAnsi="Times New Roman" w:cs="Times New Roman"/>
                <w:color w:val="000000"/>
                <w:spacing w:val="-10"/>
                <w:lang w:eastAsia="ru-RU"/>
              </w:rPr>
            </w:pPr>
            <w:r w:rsidRPr="006126B4">
              <w:rPr>
                <w:rFonts w:ascii="Times New Roman" w:eastAsia="Times New Roman" w:hAnsi="Times New Roman" w:cs="Times New Roman"/>
                <w:color w:val="000000"/>
                <w:spacing w:val="-10"/>
                <w:lang w:eastAsia="ru-RU"/>
              </w:rPr>
              <w:t>«</w:t>
            </w:r>
          </w:p>
        </w:tc>
        <w:tc>
          <w:tcPr>
            <w:tcW w:w="568" w:type="dxa"/>
            <w:tcBorders>
              <w:bottom w:val="single" w:sz="4" w:space="0" w:color="000000"/>
            </w:tcBorders>
            <w:tcMar>
              <w:left w:w="28" w:type="dxa"/>
              <w:right w:w="28" w:type="dxa"/>
            </w:tcMar>
            <w:vAlign w:val="bottom"/>
          </w:tcPr>
          <w:p w14:paraId="584CE1BB" w14:textId="77777777" w:rsidR="006126B4" w:rsidRPr="006126B4" w:rsidRDefault="006126B4" w:rsidP="006126B4">
            <w:pPr>
              <w:suppressAutoHyphens/>
              <w:jc w:val="center"/>
              <w:rPr>
                <w:rFonts w:ascii="Times New Roman" w:eastAsia="Times New Roman" w:hAnsi="Times New Roman" w:cs="Times New Roman"/>
                <w:color w:val="000000"/>
                <w:spacing w:val="-10"/>
                <w:lang w:eastAsia="ru-RU"/>
              </w:rPr>
            </w:pPr>
          </w:p>
        </w:tc>
        <w:tc>
          <w:tcPr>
            <w:tcW w:w="283" w:type="dxa"/>
            <w:tcMar>
              <w:left w:w="28" w:type="dxa"/>
              <w:right w:w="28" w:type="dxa"/>
            </w:tcMar>
            <w:vAlign w:val="bottom"/>
          </w:tcPr>
          <w:p w14:paraId="187C9D86" w14:textId="77777777" w:rsidR="006126B4" w:rsidRPr="006126B4" w:rsidRDefault="006126B4" w:rsidP="006126B4">
            <w:pPr>
              <w:suppressAutoHyphens/>
              <w:jc w:val="center"/>
              <w:rPr>
                <w:rFonts w:ascii="Times New Roman" w:eastAsia="Times New Roman" w:hAnsi="Times New Roman" w:cs="Times New Roman"/>
                <w:color w:val="000000"/>
                <w:spacing w:val="-10"/>
                <w:lang w:eastAsia="ru-RU"/>
              </w:rPr>
            </w:pPr>
            <w:r w:rsidRPr="006126B4">
              <w:rPr>
                <w:rFonts w:ascii="Times New Roman" w:eastAsia="Times New Roman" w:hAnsi="Times New Roman" w:cs="Times New Roman"/>
                <w:color w:val="000000"/>
                <w:spacing w:val="-10"/>
                <w:lang w:eastAsia="ru-RU"/>
              </w:rPr>
              <w:t>»</w:t>
            </w:r>
          </w:p>
        </w:tc>
        <w:tc>
          <w:tcPr>
            <w:tcW w:w="283" w:type="dxa"/>
            <w:tcMar>
              <w:left w:w="28" w:type="dxa"/>
              <w:right w:w="28" w:type="dxa"/>
            </w:tcMar>
            <w:vAlign w:val="bottom"/>
          </w:tcPr>
          <w:p w14:paraId="7FB3E84E" w14:textId="77777777" w:rsidR="006126B4" w:rsidRPr="006126B4" w:rsidRDefault="006126B4" w:rsidP="006126B4">
            <w:pPr>
              <w:suppressAutoHyphens/>
              <w:jc w:val="center"/>
              <w:rPr>
                <w:rFonts w:ascii="Times New Roman" w:eastAsia="Times New Roman" w:hAnsi="Times New Roman" w:cs="Times New Roman"/>
                <w:color w:val="000000"/>
                <w:spacing w:val="-10"/>
                <w:lang w:eastAsia="ru-RU"/>
              </w:rPr>
            </w:pPr>
          </w:p>
        </w:tc>
        <w:tc>
          <w:tcPr>
            <w:tcW w:w="1419" w:type="dxa"/>
            <w:gridSpan w:val="9"/>
            <w:tcBorders>
              <w:bottom w:val="single" w:sz="4" w:space="0" w:color="000000"/>
            </w:tcBorders>
            <w:tcMar>
              <w:left w:w="28" w:type="dxa"/>
              <w:right w:w="28" w:type="dxa"/>
            </w:tcMar>
            <w:vAlign w:val="bottom"/>
          </w:tcPr>
          <w:p w14:paraId="33E3F53E" w14:textId="77777777" w:rsidR="006126B4" w:rsidRPr="006126B4" w:rsidRDefault="006126B4" w:rsidP="006126B4">
            <w:pPr>
              <w:suppressAutoHyphens/>
              <w:jc w:val="center"/>
              <w:rPr>
                <w:rFonts w:ascii="Times New Roman" w:eastAsia="Times New Roman" w:hAnsi="Times New Roman" w:cs="Times New Roman"/>
                <w:color w:val="000000"/>
                <w:spacing w:val="-10"/>
                <w:lang w:eastAsia="ru-RU"/>
              </w:rPr>
            </w:pPr>
          </w:p>
        </w:tc>
        <w:tc>
          <w:tcPr>
            <w:tcW w:w="868" w:type="dxa"/>
            <w:vAlign w:val="bottom"/>
          </w:tcPr>
          <w:p w14:paraId="4B441D92" w14:textId="77777777" w:rsidR="006126B4" w:rsidRPr="006126B4" w:rsidRDefault="006126B4" w:rsidP="006126B4">
            <w:pPr>
              <w:suppressAutoHyphens/>
              <w:jc w:val="center"/>
              <w:rPr>
                <w:rFonts w:ascii="Times New Roman" w:eastAsia="Times New Roman" w:hAnsi="Times New Roman" w:cs="Times New Roman"/>
                <w:color w:val="000000"/>
                <w:spacing w:val="-10"/>
                <w:lang w:eastAsia="ru-RU"/>
              </w:rPr>
            </w:pPr>
            <w:r w:rsidRPr="006126B4">
              <w:rPr>
                <w:rFonts w:ascii="Times New Roman" w:eastAsia="Times New Roman" w:hAnsi="Times New Roman" w:cs="Times New Roman"/>
                <w:color w:val="000000"/>
                <w:spacing w:val="-10"/>
                <w:sz w:val="20"/>
                <w:szCs w:val="20"/>
                <w:lang w:eastAsia="ru-RU"/>
              </w:rPr>
              <w:t>2025 г.</w:t>
            </w:r>
          </w:p>
        </w:tc>
        <w:tc>
          <w:tcPr>
            <w:tcW w:w="120" w:type="dxa"/>
          </w:tcPr>
          <w:p w14:paraId="0F2F3FE9"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70" w:type="dxa"/>
          </w:tcPr>
          <w:p w14:paraId="22B38744"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182" w:type="dxa"/>
          </w:tcPr>
          <w:p w14:paraId="5C590954"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7296E7B9" w14:textId="77777777" w:rsidTr="008528E4">
        <w:tc>
          <w:tcPr>
            <w:tcW w:w="2223" w:type="dxa"/>
            <w:vAlign w:val="bottom"/>
          </w:tcPr>
          <w:p w14:paraId="2F8DA9D5" w14:textId="77777777" w:rsidR="006126B4" w:rsidRPr="006126B4" w:rsidRDefault="006126B4" w:rsidP="006126B4">
            <w:pPr>
              <w:suppressAutoHyphens/>
              <w:rPr>
                <w:rFonts w:ascii="Times New Roman" w:eastAsia="Times New Roman" w:hAnsi="Times New Roman" w:cs="Times New Roman"/>
                <w:color w:val="000000"/>
                <w:spacing w:val="-10"/>
                <w:sz w:val="16"/>
                <w:lang w:eastAsia="ru-RU"/>
              </w:rPr>
            </w:pPr>
          </w:p>
        </w:tc>
        <w:tc>
          <w:tcPr>
            <w:tcW w:w="1561" w:type="dxa"/>
            <w:gridSpan w:val="2"/>
          </w:tcPr>
          <w:p w14:paraId="68B92E43" w14:textId="77777777" w:rsidR="006126B4" w:rsidRPr="006126B4" w:rsidRDefault="006126B4" w:rsidP="006126B4">
            <w:pPr>
              <w:suppressAutoHyphens/>
              <w:jc w:val="center"/>
              <w:rPr>
                <w:rFonts w:ascii="Times New Roman" w:eastAsia="Times New Roman" w:hAnsi="Times New Roman" w:cs="Times New Roman"/>
                <w:color w:val="000000"/>
                <w:sz w:val="16"/>
                <w:lang w:eastAsia="ru-RU"/>
              </w:rPr>
            </w:pPr>
            <w:r w:rsidRPr="006126B4">
              <w:rPr>
                <w:rFonts w:ascii="Times New Roman" w:eastAsia="Times New Roman" w:hAnsi="Times New Roman" w:cs="Times New Roman"/>
                <w:color w:val="000000"/>
                <w:sz w:val="16"/>
                <w:szCs w:val="20"/>
                <w:lang w:eastAsia="ru-RU"/>
              </w:rPr>
              <w:t>номер группы</w:t>
            </w:r>
          </w:p>
        </w:tc>
        <w:tc>
          <w:tcPr>
            <w:tcW w:w="1863" w:type="dxa"/>
          </w:tcPr>
          <w:p w14:paraId="2330B109" w14:textId="77777777" w:rsidR="006126B4" w:rsidRPr="006126B4" w:rsidRDefault="006126B4" w:rsidP="006126B4">
            <w:pPr>
              <w:suppressAutoHyphens/>
              <w:jc w:val="center"/>
              <w:rPr>
                <w:rFonts w:ascii="Times New Roman" w:eastAsia="Times New Roman" w:hAnsi="Times New Roman" w:cs="Times New Roman"/>
                <w:color w:val="000000"/>
                <w:spacing w:val="-10"/>
                <w:sz w:val="16"/>
                <w:lang w:eastAsia="ru-RU"/>
              </w:rPr>
            </w:pPr>
          </w:p>
        </w:tc>
        <w:tc>
          <w:tcPr>
            <w:tcW w:w="275" w:type="dxa"/>
            <w:gridSpan w:val="2"/>
            <w:tcMar>
              <w:left w:w="28" w:type="dxa"/>
              <w:right w:w="28" w:type="dxa"/>
            </w:tcMar>
            <w:vAlign w:val="bottom"/>
          </w:tcPr>
          <w:p w14:paraId="1E0460F1" w14:textId="77777777" w:rsidR="006126B4" w:rsidRPr="006126B4" w:rsidRDefault="006126B4" w:rsidP="006126B4">
            <w:pPr>
              <w:suppressAutoHyphens/>
              <w:jc w:val="center"/>
              <w:rPr>
                <w:rFonts w:ascii="Times New Roman" w:eastAsia="Times New Roman" w:hAnsi="Times New Roman" w:cs="Times New Roman"/>
                <w:color w:val="000000"/>
                <w:spacing w:val="-10"/>
                <w:sz w:val="16"/>
                <w:lang w:eastAsia="ru-RU"/>
              </w:rPr>
            </w:pPr>
          </w:p>
        </w:tc>
        <w:tc>
          <w:tcPr>
            <w:tcW w:w="568" w:type="dxa"/>
            <w:tcMar>
              <w:left w:w="28" w:type="dxa"/>
              <w:right w:w="28" w:type="dxa"/>
            </w:tcMar>
            <w:vAlign w:val="bottom"/>
          </w:tcPr>
          <w:p w14:paraId="2907B9A5" w14:textId="77777777" w:rsidR="006126B4" w:rsidRPr="006126B4" w:rsidRDefault="006126B4" w:rsidP="006126B4">
            <w:pPr>
              <w:suppressAutoHyphens/>
              <w:jc w:val="center"/>
              <w:rPr>
                <w:rFonts w:ascii="Times New Roman" w:eastAsia="Times New Roman" w:hAnsi="Times New Roman" w:cs="Times New Roman"/>
                <w:color w:val="000000"/>
                <w:spacing w:val="-10"/>
                <w:sz w:val="16"/>
                <w:lang w:eastAsia="ru-RU"/>
              </w:rPr>
            </w:pPr>
          </w:p>
        </w:tc>
        <w:tc>
          <w:tcPr>
            <w:tcW w:w="283" w:type="dxa"/>
            <w:tcMar>
              <w:left w:w="28" w:type="dxa"/>
              <w:right w:w="28" w:type="dxa"/>
            </w:tcMar>
            <w:vAlign w:val="bottom"/>
          </w:tcPr>
          <w:p w14:paraId="2869BC58" w14:textId="77777777" w:rsidR="006126B4" w:rsidRPr="006126B4" w:rsidRDefault="006126B4" w:rsidP="006126B4">
            <w:pPr>
              <w:suppressAutoHyphens/>
              <w:jc w:val="center"/>
              <w:rPr>
                <w:rFonts w:ascii="Times New Roman" w:eastAsia="Times New Roman" w:hAnsi="Times New Roman" w:cs="Times New Roman"/>
                <w:color w:val="000000"/>
                <w:spacing w:val="-10"/>
                <w:sz w:val="16"/>
                <w:lang w:eastAsia="ru-RU"/>
              </w:rPr>
            </w:pPr>
          </w:p>
        </w:tc>
        <w:tc>
          <w:tcPr>
            <w:tcW w:w="283" w:type="dxa"/>
            <w:tcMar>
              <w:left w:w="28" w:type="dxa"/>
              <w:right w:w="28" w:type="dxa"/>
            </w:tcMar>
            <w:vAlign w:val="bottom"/>
          </w:tcPr>
          <w:p w14:paraId="7B6B47CB" w14:textId="77777777" w:rsidR="006126B4" w:rsidRPr="006126B4" w:rsidRDefault="006126B4" w:rsidP="006126B4">
            <w:pPr>
              <w:suppressAutoHyphens/>
              <w:jc w:val="center"/>
              <w:rPr>
                <w:rFonts w:ascii="Times New Roman" w:eastAsia="Times New Roman" w:hAnsi="Times New Roman" w:cs="Times New Roman"/>
                <w:color w:val="000000"/>
                <w:spacing w:val="-10"/>
                <w:sz w:val="16"/>
                <w:lang w:eastAsia="ru-RU"/>
              </w:rPr>
            </w:pPr>
          </w:p>
        </w:tc>
        <w:tc>
          <w:tcPr>
            <w:tcW w:w="1419" w:type="dxa"/>
            <w:gridSpan w:val="9"/>
            <w:tcMar>
              <w:left w:w="28" w:type="dxa"/>
              <w:right w:w="28" w:type="dxa"/>
            </w:tcMar>
            <w:vAlign w:val="bottom"/>
          </w:tcPr>
          <w:p w14:paraId="5DAE300E" w14:textId="77777777" w:rsidR="006126B4" w:rsidRPr="006126B4" w:rsidRDefault="006126B4" w:rsidP="006126B4">
            <w:pPr>
              <w:suppressAutoHyphens/>
              <w:jc w:val="center"/>
              <w:rPr>
                <w:rFonts w:ascii="Times New Roman" w:eastAsia="Times New Roman" w:hAnsi="Times New Roman" w:cs="Times New Roman"/>
                <w:color w:val="000000"/>
                <w:spacing w:val="-10"/>
                <w:sz w:val="16"/>
                <w:lang w:eastAsia="ru-RU"/>
              </w:rPr>
            </w:pPr>
          </w:p>
        </w:tc>
        <w:tc>
          <w:tcPr>
            <w:tcW w:w="868" w:type="dxa"/>
            <w:vAlign w:val="bottom"/>
          </w:tcPr>
          <w:p w14:paraId="7E7665EB" w14:textId="77777777" w:rsidR="006126B4" w:rsidRPr="006126B4" w:rsidRDefault="006126B4" w:rsidP="006126B4">
            <w:pPr>
              <w:suppressAutoHyphens/>
              <w:jc w:val="center"/>
              <w:rPr>
                <w:rFonts w:ascii="Times New Roman" w:eastAsia="Times New Roman" w:hAnsi="Times New Roman" w:cs="Times New Roman"/>
                <w:color w:val="000000"/>
                <w:spacing w:val="-10"/>
                <w:sz w:val="16"/>
                <w:lang w:eastAsia="ru-RU"/>
              </w:rPr>
            </w:pPr>
          </w:p>
        </w:tc>
        <w:tc>
          <w:tcPr>
            <w:tcW w:w="120" w:type="dxa"/>
          </w:tcPr>
          <w:p w14:paraId="1F30EA99"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70" w:type="dxa"/>
          </w:tcPr>
          <w:p w14:paraId="32A4BDBC"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182" w:type="dxa"/>
          </w:tcPr>
          <w:p w14:paraId="750F9A14"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bl>
    <w:p w14:paraId="2244AB28" w14:textId="77777777" w:rsidR="006126B4" w:rsidRPr="006126B4" w:rsidRDefault="006126B4" w:rsidP="006126B4">
      <w:pPr>
        <w:suppressAutoHyphens/>
        <w:rPr>
          <w:rFonts w:ascii="Times New Roman" w:eastAsia="Times New Roman" w:hAnsi="Times New Roman" w:cs="Times New Roman"/>
          <w:color w:val="000000"/>
          <w:sz w:val="20"/>
          <w:szCs w:val="20"/>
          <w:lang w:eastAsia="ru-RU"/>
        </w:rPr>
      </w:pPr>
    </w:p>
    <w:p w14:paraId="3F66D641" w14:textId="77777777" w:rsidR="006126B4" w:rsidRPr="006126B4" w:rsidRDefault="006126B4" w:rsidP="006126B4">
      <w:pPr>
        <w:suppressAutoHyphens/>
        <w:rPr>
          <w:rFonts w:ascii="Times New Roman" w:eastAsia="Times New Roman" w:hAnsi="Times New Roman" w:cs="Times New Roman"/>
          <w:color w:val="000000"/>
          <w:sz w:val="20"/>
          <w:szCs w:val="20"/>
          <w:lang w:eastAsia="ru-RU"/>
        </w:rPr>
      </w:pPr>
    </w:p>
    <w:p w14:paraId="67364258" w14:textId="77777777" w:rsidR="006126B4" w:rsidRPr="006126B4" w:rsidRDefault="006126B4" w:rsidP="006126B4">
      <w:pPr>
        <w:suppressAutoHyphens/>
        <w:rPr>
          <w:rFonts w:ascii="Times New Roman" w:eastAsia="Times New Roman" w:hAnsi="Times New Roman" w:cs="Times New Roman"/>
          <w:color w:val="000000"/>
          <w:sz w:val="20"/>
          <w:szCs w:val="20"/>
          <w:lang w:eastAsia="ru-RU"/>
        </w:rPr>
      </w:pPr>
    </w:p>
    <w:p w14:paraId="279C15CB" w14:textId="77777777" w:rsidR="006126B4" w:rsidRPr="006126B4" w:rsidRDefault="006126B4" w:rsidP="006126B4">
      <w:pPr>
        <w:suppressAutoHyphens/>
        <w:rPr>
          <w:rFonts w:ascii="Times New Roman" w:eastAsia="Times New Roman" w:hAnsi="Times New Roman" w:cs="Times New Roman"/>
          <w:color w:val="000000"/>
          <w:sz w:val="20"/>
          <w:szCs w:val="20"/>
          <w:lang w:eastAsia="ru-RU"/>
        </w:rPr>
      </w:pPr>
    </w:p>
    <w:p w14:paraId="29FCCED6" w14:textId="77777777" w:rsidR="006126B4" w:rsidRPr="006126B4" w:rsidRDefault="006126B4" w:rsidP="006126B4">
      <w:pPr>
        <w:suppressAutoHyphens/>
        <w:rPr>
          <w:rFonts w:ascii="Times New Roman" w:eastAsia="Times New Roman" w:hAnsi="Times New Roman" w:cs="Times New Roman"/>
          <w:color w:val="000000"/>
          <w:sz w:val="20"/>
          <w:szCs w:val="20"/>
          <w:lang w:eastAsia="ru-RU"/>
        </w:rPr>
      </w:pPr>
    </w:p>
    <w:p w14:paraId="6297A329" w14:textId="77777777" w:rsidR="006126B4" w:rsidRPr="006126B4" w:rsidRDefault="006126B4" w:rsidP="006126B4">
      <w:pPr>
        <w:suppressAutoHyphens/>
        <w:jc w:val="center"/>
        <w:rPr>
          <w:rFonts w:ascii="Times New Roman" w:eastAsia="Times New Roman" w:hAnsi="Times New Roman" w:cs="Times New Roman"/>
          <w:b/>
          <w:caps/>
          <w:color w:val="000000"/>
          <w:sz w:val="36"/>
          <w:szCs w:val="20"/>
          <w:lang w:eastAsia="ru-RU"/>
        </w:rPr>
      </w:pPr>
      <w:r w:rsidRPr="006126B4">
        <w:rPr>
          <w:rFonts w:ascii="Times New Roman" w:eastAsia="Times New Roman" w:hAnsi="Times New Roman" w:cs="Times New Roman"/>
          <w:b/>
          <w:caps/>
          <w:color w:val="000000"/>
          <w:sz w:val="36"/>
          <w:szCs w:val="20"/>
          <w:lang w:eastAsia="ru-RU"/>
        </w:rPr>
        <w:t xml:space="preserve">отчет </w:t>
      </w:r>
    </w:p>
    <w:tbl>
      <w:tblPr>
        <w:tblW w:w="10496" w:type="dxa"/>
        <w:tblInd w:w="-142" w:type="dxa"/>
        <w:tblLayout w:type="fixed"/>
        <w:tblLook w:val="00A0" w:firstRow="1" w:lastRow="0" w:firstColumn="1" w:lastColumn="0" w:noHBand="0" w:noVBand="0"/>
      </w:tblPr>
      <w:tblGrid>
        <w:gridCol w:w="236"/>
        <w:gridCol w:w="2033"/>
        <w:gridCol w:w="1089"/>
        <w:gridCol w:w="190"/>
        <w:gridCol w:w="204"/>
        <w:gridCol w:w="65"/>
        <w:gridCol w:w="728"/>
        <w:gridCol w:w="29"/>
        <w:gridCol w:w="22"/>
        <w:gridCol w:w="411"/>
        <w:gridCol w:w="769"/>
        <w:gridCol w:w="43"/>
        <w:gridCol w:w="247"/>
        <w:gridCol w:w="6"/>
        <w:gridCol w:w="19"/>
        <w:gridCol w:w="45"/>
        <w:gridCol w:w="208"/>
        <w:gridCol w:w="35"/>
        <w:gridCol w:w="236"/>
        <w:gridCol w:w="405"/>
        <w:gridCol w:w="956"/>
        <w:gridCol w:w="1570"/>
        <w:gridCol w:w="281"/>
        <w:gridCol w:w="236"/>
        <w:gridCol w:w="197"/>
        <w:gridCol w:w="236"/>
      </w:tblGrid>
      <w:tr w:rsidR="006126B4" w:rsidRPr="006126B4" w14:paraId="1A61E5D3" w14:textId="77777777" w:rsidTr="008528E4">
        <w:trPr>
          <w:gridAfter w:val="1"/>
          <w:wAfter w:w="236" w:type="dxa"/>
          <w:trHeight w:val="655"/>
        </w:trPr>
        <w:tc>
          <w:tcPr>
            <w:tcW w:w="236" w:type="dxa"/>
          </w:tcPr>
          <w:p w14:paraId="6E5B374E" w14:textId="77777777" w:rsidR="006126B4" w:rsidRPr="006126B4" w:rsidRDefault="006126B4" w:rsidP="006126B4">
            <w:pPr>
              <w:suppressAutoHyphens/>
              <w:ind w:left="-108"/>
              <w:jc w:val="both"/>
              <w:rPr>
                <w:rFonts w:ascii="Times New Roman" w:eastAsia="Times New Roman" w:hAnsi="Times New Roman" w:cs="Times New Roman"/>
                <w:b/>
                <w:color w:val="000000"/>
                <w:sz w:val="28"/>
                <w:lang w:eastAsia="ru-RU"/>
              </w:rPr>
            </w:pPr>
          </w:p>
        </w:tc>
        <w:tc>
          <w:tcPr>
            <w:tcW w:w="2033" w:type="dxa"/>
            <w:vAlign w:val="bottom"/>
          </w:tcPr>
          <w:p w14:paraId="3C659C41" w14:textId="77777777" w:rsidR="006126B4" w:rsidRPr="006126B4" w:rsidRDefault="006126B4" w:rsidP="006126B4">
            <w:pPr>
              <w:suppressAutoHyphens/>
              <w:ind w:left="-108"/>
              <w:jc w:val="both"/>
              <w:rPr>
                <w:rFonts w:ascii="Times New Roman" w:eastAsia="Times New Roman" w:hAnsi="Times New Roman" w:cs="Times New Roman"/>
                <w:b/>
                <w:color w:val="000000"/>
                <w:sz w:val="28"/>
                <w:lang w:eastAsia="ru-RU"/>
              </w:rPr>
            </w:pPr>
            <w:r w:rsidRPr="006126B4">
              <w:rPr>
                <w:rFonts w:ascii="Times New Roman" w:eastAsia="Times New Roman" w:hAnsi="Times New Roman" w:cs="Times New Roman"/>
                <w:b/>
                <w:color w:val="000000"/>
                <w:sz w:val="28"/>
                <w:szCs w:val="20"/>
                <w:lang w:eastAsia="ru-RU"/>
              </w:rPr>
              <w:t>о прохождении</w:t>
            </w:r>
          </w:p>
        </w:tc>
        <w:tc>
          <w:tcPr>
            <w:tcW w:w="5707" w:type="dxa"/>
            <w:gridSpan w:val="19"/>
            <w:tcBorders>
              <w:bottom w:val="single" w:sz="4" w:space="0" w:color="000000"/>
            </w:tcBorders>
            <w:vAlign w:val="bottom"/>
          </w:tcPr>
          <w:p w14:paraId="21283944" w14:textId="77777777" w:rsidR="006126B4" w:rsidRPr="006126B4" w:rsidRDefault="006126B4" w:rsidP="006126B4">
            <w:pPr>
              <w:suppressAutoHyphens/>
              <w:jc w:val="both"/>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производственной практики: научно-исследовательская работа</w:t>
            </w:r>
          </w:p>
        </w:tc>
        <w:tc>
          <w:tcPr>
            <w:tcW w:w="2284" w:type="dxa"/>
            <w:gridSpan w:val="4"/>
            <w:vAlign w:val="bottom"/>
          </w:tcPr>
          <w:p w14:paraId="1F299C67" w14:textId="77777777" w:rsidR="006126B4" w:rsidRPr="006126B4" w:rsidRDefault="006126B4" w:rsidP="006126B4">
            <w:pPr>
              <w:suppressAutoHyphens/>
              <w:jc w:val="both"/>
              <w:rPr>
                <w:rFonts w:ascii="Times New Roman" w:eastAsia="Times New Roman" w:hAnsi="Times New Roman" w:cs="Times New Roman"/>
                <w:b/>
                <w:color w:val="000000"/>
                <w:sz w:val="28"/>
                <w:lang w:eastAsia="ru-RU"/>
              </w:rPr>
            </w:pPr>
          </w:p>
        </w:tc>
      </w:tr>
      <w:tr w:rsidR="006126B4" w:rsidRPr="006126B4" w14:paraId="6CBAA474" w14:textId="77777777" w:rsidTr="008528E4">
        <w:trPr>
          <w:trHeight w:val="112"/>
        </w:trPr>
        <w:tc>
          <w:tcPr>
            <w:tcW w:w="9546" w:type="dxa"/>
            <w:gridSpan w:val="22"/>
            <w:vAlign w:val="bottom"/>
          </w:tcPr>
          <w:p w14:paraId="38BA914A" w14:textId="77777777" w:rsidR="006126B4" w:rsidRPr="006126B4" w:rsidRDefault="006126B4" w:rsidP="006126B4">
            <w:pPr>
              <w:suppressAutoHyphens/>
              <w:jc w:val="center"/>
              <w:rPr>
                <w:rFonts w:ascii="Times New Roman" w:eastAsia="Times New Roman" w:hAnsi="Times New Roman" w:cs="Times New Roman"/>
                <w:color w:val="000000"/>
                <w:sz w:val="16"/>
                <w:szCs w:val="16"/>
                <w:lang w:eastAsia="ru-RU"/>
              </w:rPr>
            </w:pPr>
            <w:r w:rsidRPr="006126B4">
              <w:rPr>
                <w:rFonts w:ascii="Times New Roman" w:eastAsia="Times New Roman" w:hAnsi="Times New Roman" w:cs="Times New Roman"/>
                <w:color w:val="000000"/>
                <w:sz w:val="16"/>
                <w:szCs w:val="16"/>
                <w:lang w:eastAsia="ru-RU"/>
              </w:rPr>
              <w:t>наименование практики</w:t>
            </w:r>
          </w:p>
        </w:tc>
        <w:tc>
          <w:tcPr>
            <w:tcW w:w="281" w:type="dxa"/>
          </w:tcPr>
          <w:p w14:paraId="6864A237"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236" w:type="dxa"/>
          </w:tcPr>
          <w:p w14:paraId="77B00C1E"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433" w:type="dxa"/>
            <w:gridSpan w:val="2"/>
          </w:tcPr>
          <w:p w14:paraId="37CDC991"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34E8EC4A" w14:textId="77777777" w:rsidTr="008528E4">
        <w:trPr>
          <w:trHeight w:val="388"/>
        </w:trPr>
        <w:tc>
          <w:tcPr>
            <w:tcW w:w="9546" w:type="dxa"/>
            <w:gridSpan w:val="22"/>
            <w:tcBorders>
              <w:bottom w:val="single" w:sz="4" w:space="0" w:color="000000"/>
            </w:tcBorders>
            <w:vAlign w:val="bottom"/>
          </w:tcPr>
          <w:p w14:paraId="4F43DBBE" w14:textId="1E400CFA" w:rsidR="006126B4" w:rsidRPr="006126B4" w:rsidRDefault="006126B4" w:rsidP="006126B4">
            <w:pPr>
              <w:suppressAutoHyphens/>
              <w:jc w:val="center"/>
              <w:rPr>
                <w:rFonts w:ascii="Times New Roman" w:eastAsia="Calibri" w:hAnsi="Times New Roman" w:cs="Times New Roman"/>
                <w:sz w:val="28"/>
                <w:szCs w:val="28"/>
              </w:rPr>
            </w:pPr>
            <w:r>
              <w:rPr>
                <w:rFonts w:ascii="Times New Roman" w:eastAsia="Times New Roman" w:hAnsi="Times New Roman" w:cs="Times New Roman"/>
                <w:color w:val="000000"/>
                <w:sz w:val="28"/>
                <w:szCs w:val="28"/>
                <w:lang w:eastAsia="ru-RU"/>
              </w:rPr>
              <w:t>Сторчак Екатерины Ивановны</w:t>
            </w:r>
          </w:p>
        </w:tc>
        <w:tc>
          <w:tcPr>
            <w:tcW w:w="281" w:type="dxa"/>
          </w:tcPr>
          <w:p w14:paraId="7951ED8C"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236" w:type="dxa"/>
          </w:tcPr>
          <w:p w14:paraId="571318C8"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433" w:type="dxa"/>
            <w:gridSpan w:val="2"/>
          </w:tcPr>
          <w:p w14:paraId="12AA937D"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68B6D12E" w14:textId="77777777" w:rsidTr="008528E4">
        <w:trPr>
          <w:trHeight w:val="264"/>
        </w:trPr>
        <w:tc>
          <w:tcPr>
            <w:tcW w:w="9546" w:type="dxa"/>
            <w:gridSpan w:val="22"/>
            <w:tcBorders>
              <w:top w:val="single" w:sz="4" w:space="0" w:color="000000"/>
            </w:tcBorders>
          </w:tcPr>
          <w:p w14:paraId="66BDB077" w14:textId="77777777" w:rsidR="006126B4" w:rsidRPr="006126B4" w:rsidRDefault="006126B4" w:rsidP="006126B4">
            <w:pPr>
              <w:suppressAutoHyphens/>
              <w:jc w:val="center"/>
              <w:rPr>
                <w:rFonts w:ascii="Times New Roman" w:eastAsia="Times New Roman" w:hAnsi="Times New Roman" w:cs="Times New Roman"/>
                <w:color w:val="000000"/>
                <w:sz w:val="16"/>
                <w:szCs w:val="16"/>
                <w:lang w:eastAsia="ru-RU"/>
              </w:rPr>
            </w:pPr>
            <w:r w:rsidRPr="006126B4">
              <w:rPr>
                <w:rFonts w:ascii="Times New Roman" w:eastAsia="Times New Roman" w:hAnsi="Times New Roman" w:cs="Times New Roman"/>
                <w:color w:val="000000"/>
                <w:sz w:val="16"/>
                <w:szCs w:val="16"/>
                <w:lang w:eastAsia="ru-RU"/>
              </w:rPr>
              <w:t>Фамилия, имя, отчество обучающегося</w:t>
            </w:r>
          </w:p>
        </w:tc>
        <w:tc>
          <w:tcPr>
            <w:tcW w:w="281" w:type="dxa"/>
          </w:tcPr>
          <w:p w14:paraId="1627C06A"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236" w:type="dxa"/>
          </w:tcPr>
          <w:p w14:paraId="0E0D6DAA"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433" w:type="dxa"/>
            <w:gridSpan w:val="2"/>
          </w:tcPr>
          <w:p w14:paraId="3434CD5A"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523FCF63" w14:textId="77777777" w:rsidTr="008528E4">
        <w:trPr>
          <w:trHeight w:val="453"/>
        </w:trPr>
        <w:tc>
          <w:tcPr>
            <w:tcW w:w="4596" w:type="dxa"/>
            <w:gridSpan w:val="9"/>
            <w:vAlign w:val="bottom"/>
          </w:tcPr>
          <w:p w14:paraId="4883C999"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Times New Roman" w:hAnsi="Times New Roman" w:cs="Times New Roman"/>
                <w:b/>
                <w:color w:val="000000"/>
                <w:lang w:eastAsia="ru-RU"/>
              </w:rPr>
              <w:t>Направление подготовки/с</w:t>
            </w:r>
            <w:proofErr w:type="spellStart"/>
            <w:r w:rsidRPr="006126B4">
              <w:rPr>
                <w:rFonts w:ascii="Times New Roman" w:eastAsia="Times New Roman" w:hAnsi="Times New Roman" w:cs="Times New Roman"/>
                <w:b/>
                <w:color w:val="000000"/>
                <w:lang w:val="en-US" w:eastAsia="ru-RU"/>
              </w:rPr>
              <w:t>пециальность</w:t>
            </w:r>
            <w:proofErr w:type="spellEnd"/>
          </w:p>
        </w:tc>
        <w:tc>
          <w:tcPr>
            <w:tcW w:w="1180" w:type="dxa"/>
            <w:gridSpan w:val="2"/>
            <w:tcBorders>
              <w:bottom w:val="single" w:sz="4" w:space="0" w:color="000000"/>
            </w:tcBorders>
            <w:vAlign w:val="bottom"/>
          </w:tcPr>
          <w:p w14:paraId="02D9BE0A"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Calibri" w:hAnsi="Times New Roman" w:cs="Times New Roman"/>
              </w:rPr>
              <w:t>45.03.03</w:t>
            </w:r>
          </w:p>
        </w:tc>
        <w:tc>
          <w:tcPr>
            <w:tcW w:w="315" w:type="dxa"/>
            <w:gridSpan w:val="4"/>
            <w:vAlign w:val="bottom"/>
          </w:tcPr>
          <w:p w14:paraId="765C35BC" w14:textId="77777777" w:rsidR="006126B4" w:rsidRPr="006126B4" w:rsidRDefault="006126B4" w:rsidP="006126B4">
            <w:pPr>
              <w:suppressAutoHyphens/>
              <w:rPr>
                <w:rFonts w:ascii="Times New Roman" w:eastAsia="Times New Roman" w:hAnsi="Times New Roman" w:cs="Times New Roman"/>
                <w:b/>
                <w:color w:val="000000"/>
                <w:lang w:eastAsia="ru-RU"/>
              </w:rPr>
            </w:pPr>
          </w:p>
        </w:tc>
        <w:tc>
          <w:tcPr>
            <w:tcW w:w="3455" w:type="dxa"/>
            <w:gridSpan w:val="7"/>
            <w:tcBorders>
              <w:bottom w:val="single" w:sz="4" w:space="0" w:color="000000"/>
            </w:tcBorders>
            <w:vAlign w:val="bottom"/>
          </w:tcPr>
          <w:p w14:paraId="4A865EAA" w14:textId="77777777" w:rsidR="006126B4" w:rsidRPr="006126B4" w:rsidRDefault="006126B4" w:rsidP="006126B4">
            <w:pPr>
              <w:suppressAutoHyphens/>
              <w:rPr>
                <w:rFonts w:ascii="Times New Roman" w:eastAsia="Times New Roman" w:hAnsi="Times New Roman" w:cs="Times New Roman"/>
                <w:b/>
                <w:color w:val="000000"/>
                <w:sz w:val="20"/>
                <w:szCs w:val="20"/>
                <w:lang w:eastAsia="ru-RU"/>
              </w:rPr>
            </w:pPr>
            <w:r w:rsidRPr="006126B4">
              <w:rPr>
                <w:rFonts w:ascii="Times New Roman" w:eastAsia="Calibri" w:hAnsi="Times New Roman" w:cs="Times New Roman"/>
                <w:sz w:val="20"/>
                <w:szCs w:val="20"/>
              </w:rPr>
              <w:t>Фундаментальная и прикладная лингвистика</w:t>
            </w:r>
          </w:p>
        </w:tc>
        <w:tc>
          <w:tcPr>
            <w:tcW w:w="281" w:type="dxa"/>
          </w:tcPr>
          <w:p w14:paraId="1FEA89C9"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236" w:type="dxa"/>
          </w:tcPr>
          <w:p w14:paraId="03B49853"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433" w:type="dxa"/>
            <w:gridSpan w:val="2"/>
          </w:tcPr>
          <w:p w14:paraId="42445363"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412EB38D" w14:textId="77777777" w:rsidTr="008528E4">
        <w:trPr>
          <w:trHeight w:val="92"/>
        </w:trPr>
        <w:tc>
          <w:tcPr>
            <w:tcW w:w="4574" w:type="dxa"/>
            <w:gridSpan w:val="8"/>
          </w:tcPr>
          <w:p w14:paraId="7503DB4F" w14:textId="77777777" w:rsidR="006126B4" w:rsidRPr="006126B4" w:rsidRDefault="006126B4" w:rsidP="006126B4">
            <w:pPr>
              <w:suppressAutoHyphens/>
              <w:jc w:val="center"/>
              <w:rPr>
                <w:rFonts w:ascii="Times New Roman" w:eastAsia="Times New Roman" w:hAnsi="Times New Roman" w:cs="Times New Roman"/>
                <w:bCs/>
                <w:color w:val="000000"/>
                <w:sz w:val="16"/>
                <w:szCs w:val="16"/>
                <w:lang w:eastAsia="ru-RU"/>
              </w:rPr>
            </w:pPr>
            <w:r w:rsidRPr="006126B4">
              <w:rPr>
                <w:rFonts w:ascii="Times New Roman" w:eastAsia="Times New Roman" w:hAnsi="Times New Roman" w:cs="Times New Roman"/>
                <w:bCs/>
                <w:color w:val="000000"/>
                <w:sz w:val="16"/>
                <w:szCs w:val="16"/>
                <w:lang w:eastAsia="ru-RU"/>
              </w:rPr>
              <w:t>нужное подчеркнуть</w:t>
            </w:r>
          </w:p>
        </w:tc>
        <w:tc>
          <w:tcPr>
            <w:tcW w:w="1492" w:type="dxa"/>
            <w:gridSpan w:val="5"/>
          </w:tcPr>
          <w:p w14:paraId="30015771" w14:textId="77777777" w:rsidR="006126B4" w:rsidRPr="006126B4" w:rsidRDefault="006126B4" w:rsidP="006126B4">
            <w:pPr>
              <w:suppressAutoHyphens/>
              <w:jc w:val="center"/>
              <w:rPr>
                <w:rFonts w:ascii="Times New Roman" w:eastAsia="Times New Roman" w:hAnsi="Times New Roman" w:cs="Times New Roman"/>
                <w:bCs/>
                <w:color w:val="000000"/>
                <w:sz w:val="16"/>
                <w:szCs w:val="16"/>
                <w:lang w:eastAsia="ru-RU"/>
              </w:rPr>
            </w:pPr>
            <w:r w:rsidRPr="006126B4">
              <w:rPr>
                <w:rFonts w:ascii="Times New Roman" w:eastAsia="Times New Roman" w:hAnsi="Times New Roman" w:cs="Times New Roman"/>
                <w:bCs/>
                <w:color w:val="000000"/>
                <w:sz w:val="16"/>
                <w:szCs w:val="16"/>
                <w:lang w:eastAsia="ru-RU"/>
              </w:rPr>
              <w:t>код</w:t>
            </w:r>
          </w:p>
        </w:tc>
        <w:tc>
          <w:tcPr>
            <w:tcW w:w="313" w:type="dxa"/>
            <w:gridSpan w:val="5"/>
          </w:tcPr>
          <w:p w14:paraId="3E8459B3" w14:textId="77777777" w:rsidR="006126B4" w:rsidRPr="006126B4" w:rsidRDefault="006126B4" w:rsidP="006126B4">
            <w:pPr>
              <w:suppressAutoHyphens/>
              <w:jc w:val="center"/>
              <w:rPr>
                <w:rFonts w:ascii="Times New Roman" w:eastAsia="Times New Roman" w:hAnsi="Times New Roman" w:cs="Times New Roman"/>
                <w:bCs/>
                <w:color w:val="000000"/>
                <w:sz w:val="16"/>
                <w:szCs w:val="16"/>
                <w:lang w:eastAsia="ru-RU"/>
              </w:rPr>
            </w:pPr>
          </w:p>
        </w:tc>
        <w:tc>
          <w:tcPr>
            <w:tcW w:w="3684" w:type="dxa"/>
            <w:gridSpan w:val="6"/>
            <w:tcBorders>
              <w:top w:val="single" w:sz="4" w:space="0" w:color="000000"/>
            </w:tcBorders>
          </w:tcPr>
          <w:p w14:paraId="76720516" w14:textId="77777777" w:rsidR="006126B4" w:rsidRPr="006126B4" w:rsidRDefault="006126B4" w:rsidP="006126B4">
            <w:pPr>
              <w:suppressAutoHyphens/>
              <w:jc w:val="center"/>
              <w:rPr>
                <w:rFonts w:ascii="Times New Roman" w:eastAsia="Times New Roman" w:hAnsi="Times New Roman" w:cs="Times New Roman"/>
                <w:bCs/>
                <w:color w:val="000000"/>
                <w:sz w:val="16"/>
                <w:szCs w:val="16"/>
                <w:lang w:eastAsia="ru-RU"/>
              </w:rPr>
            </w:pPr>
            <w:r w:rsidRPr="006126B4">
              <w:rPr>
                <w:rFonts w:ascii="Times New Roman" w:eastAsia="Times New Roman" w:hAnsi="Times New Roman" w:cs="Times New Roman"/>
                <w:bCs/>
                <w:color w:val="000000"/>
                <w:sz w:val="16"/>
                <w:szCs w:val="16"/>
                <w:lang w:eastAsia="ru-RU"/>
              </w:rPr>
              <w:t>наименование</w:t>
            </w:r>
          </w:p>
        </w:tc>
        <w:tc>
          <w:tcPr>
            <w:tcW w:w="433" w:type="dxa"/>
            <w:gridSpan w:val="2"/>
          </w:tcPr>
          <w:p w14:paraId="0F3A0DC3"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20E62538" w14:textId="77777777" w:rsidTr="008528E4">
        <w:trPr>
          <w:trHeight w:val="101"/>
        </w:trPr>
        <w:tc>
          <w:tcPr>
            <w:tcW w:w="9546" w:type="dxa"/>
            <w:gridSpan w:val="22"/>
            <w:tcBorders>
              <w:bottom w:val="single" w:sz="4" w:space="0" w:color="000000"/>
            </w:tcBorders>
            <w:vAlign w:val="bottom"/>
          </w:tcPr>
          <w:p w14:paraId="37AB0D87" w14:textId="77777777" w:rsidR="006126B4" w:rsidRPr="006126B4" w:rsidRDefault="006126B4" w:rsidP="006126B4">
            <w:pPr>
              <w:suppressAutoHyphens/>
              <w:rPr>
                <w:rFonts w:ascii="Times New Roman" w:eastAsia="Times New Roman" w:hAnsi="Times New Roman" w:cs="Times New Roman"/>
                <w:b/>
                <w:color w:val="000000"/>
                <w:sz w:val="20"/>
                <w:szCs w:val="20"/>
                <w:lang w:eastAsia="ru-RU"/>
              </w:rPr>
            </w:pPr>
          </w:p>
        </w:tc>
        <w:tc>
          <w:tcPr>
            <w:tcW w:w="281" w:type="dxa"/>
          </w:tcPr>
          <w:p w14:paraId="3832BDB3"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236" w:type="dxa"/>
          </w:tcPr>
          <w:p w14:paraId="0DA444B6"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433" w:type="dxa"/>
            <w:gridSpan w:val="2"/>
          </w:tcPr>
          <w:p w14:paraId="71ECB4EF"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5F107968" w14:textId="77777777" w:rsidTr="008528E4">
        <w:trPr>
          <w:trHeight w:val="723"/>
        </w:trPr>
        <w:tc>
          <w:tcPr>
            <w:tcW w:w="5819" w:type="dxa"/>
            <w:gridSpan w:val="12"/>
            <w:vAlign w:val="bottom"/>
          </w:tcPr>
          <w:p w14:paraId="382E9A81"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Times New Roman" w:hAnsi="Times New Roman" w:cs="Times New Roman"/>
                <w:b/>
                <w:color w:val="000000"/>
                <w:lang w:eastAsia="ru-RU"/>
              </w:rPr>
              <w:t>Специализация/ профиль/ программа подготовки</w:t>
            </w:r>
          </w:p>
        </w:tc>
        <w:tc>
          <w:tcPr>
            <w:tcW w:w="317" w:type="dxa"/>
            <w:gridSpan w:val="4"/>
            <w:vAlign w:val="bottom"/>
          </w:tcPr>
          <w:p w14:paraId="6EEA1370" w14:textId="77777777" w:rsidR="006126B4" w:rsidRPr="006126B4" w:rsidRDefault="006126B4" w:rsidP="006126B4">
            <w:pPr>
              <w:suppressAutoHyphens/>
              <w:rPr>
                <w:rFonts w:ascii="Times New Roman" w:eastAsia="Times New Roman" w:hAnsi="Times New Roman" w:cs="Times New Roman"/>
                <w:b/>
                <w:color w:val="000000"/>
                <w:lang w:eastAsia="ru-RU"/>
              </w:rPr>
            </w:pPr>
          </w:p>
        </w:tc>
        <w:tc>
          <w:tcPr>
            <w:tcW w:w="3410" w:type="dxa"/>
            <w:gridSpan w:val="6"/>
            <w:tcBorders>
              <w:bottom w:val="single" w:sz="4" w:space="0" w:color="000000"/>
            </w:tcBorders>
            <w:vAlign w:val="bottom"/>
          </w:tcPr>
          <w:p w14:paraId="24F8A1F5"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Calibri" w:hAnsi="Times New Roman" w:cs="Times New Roman"/>
                <w:szCs w:val="20"/>
              </w:rPr>
              <w:t>«Теоретическая и прикладная лингвистика»</w:t>
            </w:r>
          </w:p>
        </w:tc>
        <w:tc>
          <w:tcPr>
            <w:tcW w:w="281" w:type="dxa"/>
          </w:tcPr>
          <w:p w14:paraId="7169E7A0"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236" w:type="dxa"/>
          </w:tcPr>
          <w:p w14:paraId="06E7EB1A"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433" w:type="dxa"/>
            <w:gridSpan w:val="2"/>
          </w:tcPr>
          <w:p w14:paraId="0A32EF3C"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50C0DBC3" w14:textId="77777777" w:rsidTr="008528E4">
        <w:trPr>
          <w:trHeight w:val="92"/>
        </w:trPr>
        <w:tc>
          <w:tcPr>
            <w:tcW w:w="5007" w:type="dxa"/>
            <w:gridSpan w:val="10"/>
          </w:tcPr>
          <w:p w14:paraId="160E75DB" w14:textId="77777777" w:rsidR="006126B4" w:rsidRPr="006126B4" w:rsidRDefault="006126B4" w:rsidP="006126B4">
            <w:pPr>
              <w:suppressAutoHyphens/>
              <w:jc w:val="center"/>
              <w:rPr>
                <w:rFonts w:ascii="Times New Roman" w:eastAsia="Times New Roman" w:hAnsi="Times New Roman" w:cs="Times New Roman"/>
                <w:bCs/>
                <w:color w:val="000000"/>
                <w:sz w:val="16"/>
                <w:szCs w:val="16"/>
                <w:lang w:eastAsia="ru-RU"/>
              </w:rPr>
            </w:pPr>
            <w:r w:rsidRPr="006126B4">
              <w:rPr>
                <w:rFonts w:ascii="Times New Roman" w:eastAsia="Times New Roman" w:hAnsi="Times New Roman" w:cs="Times New Roman"/>
                <w:bCs/>
                <w:color w:val="000000"/>
                <w:sz w:val="16"/>
                <w:szCs w:val="16"/>
                <w:lang w:eastAsia="ru-RU"/>
              </w:rPr>
              <w:t>нужное подчеркнуть</w:t>
            </w:r>
          </w:p>
        </w:tc>
        <w:tc>
          <w:tcPr>
            <w:tcW w:w="812" w:type="dxa"/>
            <w:gridSpan w:val="2"/>
          </w:tcPr>
          <w:p w14:paraId="43CC1BB0" w14:textId="77777777" w:rsidR="006126B4" w:rsidRPr="006126B4" w:rsidRDefault="006126B4" w:rsidP="006126B4">
            <w:pPr>
              <w:suppressAutoHyphens/>
              <w:jc w:val="center"/>
              <w:rPr>
                <w:rFonts w:ascii="Times New Roman" w:eastAsia="Times New Roman" w:hAnsi="Times New Roman" w:cs="Times New Roman"/>
                <w:bCs/>
                <w:color w:val="000000"/>
                <w:sz w:val="16"/>
                <w:szCs w:val="16"/>
                <w:lang w:eastAsia="ru-RU"/>
              </w:rPr>
            </w:pPr>
          </w:p>
        </w:tc>
        <w:tc>
          <w:tcPr>
            <w:tcW w:w="317" w:type="dxa"/>
            <w:gridSpan w:val="4"/>
          </w:tcPr>
          <w:p w14:paraId="084F1392" w14:textId="77777777" w:rsidR="006126B4" w:rsidRPr="006126B4" w:rsidRDefault="006126B4" w:rsidP="006126B4">
            <w:pPr>
              <w:suppressAutoHyphens/>
              <w:jc w:val="center"/>
              <w:rPr>
                <w:rFonts w:ascii="Times New Roman" w:eastAsia="Times New Roman" w:hAnsi="Times New Roman" w:cs="Times New Roman"/>
                <w:bCs/>
                <w:color w:val="000000"/>
                <w:sz w:val="16"/>
                <w:szCs w:val="16"/>
                <w:lang w:eastAsia="ru-RU"/>
              </w:rPr>
            </w:pPr>
          </w:p>
        </w:tc>
        <w:tc>
          <w:tcPr>
            <w:tcW w:w="3410" w:type="dxa"/>
            <w:gridSpan w:val="6"/>
            <w:tcBorders>
              <w:top w:val="single" w:sz="4" w:space="0" w:color="000000"/>
            </w:tcBorders>
          </w:tcPr>
          <w:p w14:paraId="5CAE7957" w14:textId="77777777" w:rsidR="006126B4" w:rsidRPr="006126B4" w:rsidRDefault="006126B4" w:rsidP="006126B4">
            <w:pPr>
              <w:suppressAutoHyphens/>
              <w:jc w:val="center"/>
              <w:rPr>
                <w:rFonts w:ascii="Times New Roman" w:eastAsia="Times New Roman" w:hAnsi="Times New Roman" w:cs="Times New Roman"/>
                <w:bCs/>
                <w:color w:val="000000"/>
                <w:sz w:val="16"/>
                <w:szCs w:val="16"/>
                <w:lang w:eastAsia="ru-RU"/>
              </w:rPr>
            </w:pPr>
            <w:r w:rsidRPr="006126B4">
              <w:rPr>
                <w:rFonts w:ascii="Times New Roman" w:eastAsia="Times New Roman" w:hAnsi="Times New Roman" w:cs="Times New Roman"/>
                <w:bCs/>
                <w:color w:val="000000"/>
                <w:sz w:val="16"/>
                <w:szCs w:val="16"/>
                <w:lang w:eastAsia="ru-RU"/>
              </w:rPr>
              <w:t>наименование</w:t>
            </w:r>
          </w:p>
        </w:tc>
        <w:tc>
          <w:tcPr>
            <w:tcW w:w="281" w:type="dxa"/>
          </w:tcPr>
          <w:p w14:paraId="2C71EC60"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236" w:type="dxa"/>
          </w:tcPr>
          <w:p w14:paraId="2985FCB0"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433" w:type="dxa"/>
            <w:gridSpan w:val="2"/>
          </w:tcPr>
          <w:p w14:paraId="143BAF4D"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4E6CDA57" w14:textId="77777777" w:rsidTr="008528E4">
        <w:trPr>
          <w:trHeight w:val="101"/>
        </w:trPr>
        <w:tc>
          <w:tcPr>
            <w:tcW w:w="9546" w:type="dxa"/>
            <w:gridSpan w:val="22"/>
            <w:tcBorders>
              <w:bottom w:val="single" w:sz="4" w:space="0" w:color="000000"/>
            </w:tcBorders>
            <w:vAlign w:val="bottom"/>
          </w:tcPr>
          <w:p w14:paraId="11BBA9ED" w14:textId="77777777" w:rsidR="006126B4" w:rsidRPr="006126B4" w:rsidRDefault="006126B4" w:rsidP="006126B4">
            <w:pPr>
              <w:suppressAutoHyphens/>
              <w:rPr>
                <w:rFonts w:ascii="Times New Roman" w:eastAsia="Times New Roman" w:hAnsi="Times New Roman" w:cs="Times New Roman"/>
                <w:b/>
                <w:color w:val="000000"/>
                <w:sz w:val="20"/>
                <w:szCs w:val="20"/>
                <w:lang w:eastAsia="ru-RU"/>
              </w:rPr>
            </w:pPr>
          </w:p>
        </w:tc>
        <w:tc>
          <w:tcPr>
            <w:tcW w:w="281" w:type="dxa"/>
          </w:tcPr>
          <w:p w14:paraId="677293A8"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236" w:type="dxa"/>
          </w:tcPr>
          <w:p w14:paraId="31977477"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433" w:type="dxa"/>
            <w:gridSpan w:val="2"/>
          </w:tcPr>
          <w:p w14:paraId="1A5BCA4E"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bookmarkStart w:id="0" w:name="_Hlk97914517"/>
            <w:bookmarkEnd w:id="0"/>
          </w:p>
        </w:tc>
      </w:tr>
      <w:tr w:rsidR="006126B4" w:rsidRPr="006126B4" w14:paraId="767103E0" w14:textId="77777777" w:rsidTr="008528E4">
        <w:trPr>
          <w:trHeight w:val="547"/>
        </w:trPr>
        <w:tc>
          <w:tcPr>
            <w:tcW w:w="3752" w:type="dxa"/>
            <w:gridSpan w:val="5"/>
            <w:tcBorders>
              <w:top w:val="single" w:sz="4" w:space="0" w:color="000000"/>
            </w:tcBorders>
            <w:tcMar>
              <w:left w:w="28" w:type="dxa"/>
              <w:right w:w="28" w:type="dxa"/>
            </w:tcMar>
            <w:vAlign w:val="bottom"/>
          </w:tcPr>
          <w:p w14:paraId="41012ACD"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Times New Roman" w:hAnsi="Times New Roman" w:cs="Times New Roman"/>
                <w:b/>
                <w:color w:val="000000"/>
                <w:lang w:eastAsia="ru-RU"/>
              </w:rPr>
              <w:t>Руководитель практики:</w:t>
            </w:r>
          </w:p>
        </w:tc>
        <w:tc>
          <w:tcPr>
            <w:tcW w:w="5794" w:type="dxa"/>
            <w:gridSpan w:val="17"/>
            <w:tcBorders>
              <w:top w:val="single" w:sz="4" w:space="0" w:color="000000"/>
              <w:bottom w:val="single" w:sz="4" w:space="0" w:color="000000"/>
            </w:tcBorders>
            <w:tcMar>
              <w:left w:w="28" w:type="dxa"/>
              <w:right w:w="28" w:type="dxa"/>
            </w:tcMar>
            <w:vAlign w:val="bottom"/>
          </w:tcPr>
          <w:p w14:paraId="64D3C33A" w14:textId="77777777" w:rsidR="006126B4" w:rsidRPr="006126B4" w:rsidRDefault="006126B4" w:rsidP="006126B4">
            <w:pPr>
              <w:suppressAutoHyphens/>
              <w:ind w:right="-301"/>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Аксенова Д. А., старший преподаватель кафедры Р7</w:t>
            </w:r>
          </w:p>
        </w:tc>
        <w:tc>
          <w:tcPr>
            <w:tcW w:w="281" w:type="dxa"/>
          </w:tcPr>
          <w:p w14:paraId="2AF57039"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236" w:type="dxa"/>
          </w:tcPr>
          <w:p w14:paraId="24DF009E"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433" w:type="dxa"/>
            <w:gridSpan w:val="2"/>
          </w:tcPr>
          <w:p w14:paraId="1A2772EF"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68AC8C76" w14:textId="77777777" w:rsidTr="008528E4">
        <w:trPr>
          <w:trHeight w:val="191"/>
        </w:trPr>
        <w:tc>
          <w:tcPr>
            <w:tcW w:w="236" w:type="dxa"/>
          </w:tcPr>
          <w:p w14:paraId="68AEAC66" w14:textId="77777777" w:rsidR="006126B4" w:rsidRPr="006126B4" w:rsidRDefault="006126B4" w:rsidP="006126B4">
            <w:pPr>
              <w:suppressAutoHyphens/>
              <w:rPr>
                <w:rFonts w:ascii="Times New Roman" w:eastAsia="Times New Roman" w:hAnsi="Times New Roman" w:cs="Times New Roman"/>
                <w:color w:val="000000"/>
                <w:sz w:val="20"/>
                <w:szCs w:val="20"/>
                <w:lang w:eastAsia="ru-RU"/>
              </w:rPr>
            </w:pPr>
          </w:p>
        </w:tc>
        <w:tc>
          <w:tcPr>
            <w:tcW w:w="3122" w:type="dxa"/>
            <w:gridSpan w:val="2"/>
            <w:tcMar>
              <w:left w:w="28" w:type="dxa"/>
              <w:right w:w="28" w:type="dxa"/>
            </w:tcMar>
          </w:tcPr>
          <w:p w14:paraId="1018A0FF" w14:textId="77777777" w:rsidR="006126B4" w:rsidRPr="006126B4" w:rsidRDefault="006126B4" w:rsidP="006126B4">
            <w:pPr>
              <w:suppressAutoHyphens/>
              <w:rPr>
                <w:rFonts w:ascii="Times New Roman" w:eastAsia="Times New Roman" w:hAnsi="Times New Roman" w:cs="Times New Roman"/>
                <w:color w:val="000000"/>
                <w:sz w:val="20"/>
                <w:szCs w:val="20"/>
                <w:lang w:eastAsia="ru-RU"/>
              </w:rPr>
            </w:pPr>
          </w:p>
        </w:tc>
        <w:tc>
          <w:tcPr>
            <w:tcW w:w="6188" w:type="dxa"/>
            <w:gridSpan w:val="19"/>
            <w:tcMar>
              <w:left w:w="28" w:type="dxa"/>
              <w:right w:w="28" w:type="dxa"/>
            </w:tcMar>
          </w:tcPr>
          <w:p w14:paraId="1BE5053F" w14:textId="77777777" w:rsidR="006126B4" w:rsidRPr="006126B4" w:rsidRDefault="006126B4" w:rsidP="006126B4">
            <w:pPr>
              <w:suppressAutoHyphens/>
              <w:ind w:right="-301"/>
              <w:jc w:val="center"/>
              <w:rPr>
                <w:rFonts w:ascii="Times New Roman" w:eastAsia="Times New Roman" w:hAnsi="Times New Roman" w:cs="Times New Roman"/>
                <w:color w:val="000000"/>
                <w:sz w:val="18"/>
                <w:szCs w:val="18"/>
                <w:lang w:eastAsia="ru-RU"/>
              </w:rPr>
            </w:pPr>
            <w:r w:rsidRPr="006126B4">
              <w:rPr>
                <w:rFonts w:ascii="Times New Roman" w:eastAsia="Times New Roman" w:hAnsi="Times New Roman" w:cs="Times New Roman"/>
                <w:color w:val="000000"/>
                <w:sz w:val="16"/>
                <w:szCs w:val="18"/>
                <w:lang w:eastAsia="ru-RU"/>
              </w:rPr>
              <w:t>Фамилия ИО, ученая степень, ученое звание, должность</w:t>
            </w:r>
          </w:p>
        </w:tc>
        <w:tc>
          <w:tcPr>
            <w:tcW w:w="281" w:type="dxa"/>
          </w:tcPr>
          <w:p w14:paraId="3C06F49D"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236" w:type="dxa"/>
          </w:tcPr>
          <w:p w14:paraId="71E303BF"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433" w:type="dxa"/>
            <w:gridSpan w:val="2"/>
          </w:tcPr>
          <w:p w14:paraId="2D13B8FD"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6B19F25D" w14:textId="77777777" w:rsidTr="008528E4">
        <w:trPr>
          <w:trHeight w:val="409"/>
        </w:trPr>
        <w:tc>
          <w:tcPr>
            <w:tcW w:w="3548" w:type="dxa"/>
            <w:gridSpan w:val="4"/>
            <w:tcMar>
              <w:left w:w="28" w:type="dxa"/>
              <w:right w:w="28" w:type="dxa"/>
            </w:tcMar>
            <w:vAlign w:val="bottom"/>
          </w:tcPr>
          <w:p w14:paraId="3E9580CE"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Times New Roman" w:hAnsi="Times New Roman" w:cs="Times New Roman"/>
                <w:b/>
                <w:color w:val="000000"/>
                <w:lang w:eastAsia="ru-RU"/>
              </w:rPr>
              <w:t>Срок прохождения практики:</w:t>
            </w:r>
          </w:p>
        </w:tc>
        <w:tc>
          <w:tcPr>
            <w:tcW w:w="269" w:type="dxa"/>
            <w:gridSpan w:val="2"/>
            <w:tcMar>
              <w:left w:w="28" w:type="dxa"/>
              <w:right w:w="28" w:type="dxa"/>
            </w:tcMar>
            <w:vAlign w:val="bottom"/>
          </w:tcPr>
          <w:p w14:paraId="087B34EF"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с</w:t>
            </w:r>
          </w:p>
        </w:tc>
        <w:tc>
          <w:tcPr>
            <w:tcW w:w="2255" w:type="dxa"/>
            <w:gridSpan w:val="8"/>
            <w:tcBorders>
              <w:bottom w:val="single" w:sz="4" w:space="0" w:color="000000"/>
            </w:tcBorders>
            <w:tcMar>
              <w:left w:w="28" w:type="dxa"/>
              <w:right w:w="28" w:type="dxa"/>
            </w:tcMar>
            <w:vAlign w:val="bottom"/>
          </w:tcPr>
          <w:p w14:paraId="79AA5CFC" w14:textId="77777777" w:rsidR="006126B4" w:rsidRPr="006126B4" w:rsidRDefault="006126B4" w:rsidP="006126B4">
            <w:pPr>
              <w:suppressAutoHyphens/>
              <w:jc w:val="center"/>
              <w:rPr>
                <w:rFonts w:ascii="Times New Roman" w:eastAsia="Times New Roman" w:hAnsi="Times New Roman" w:cs="Times New Roman"/>
                <w:color w:val="000000"/>
                <w:lang w:eastAsia="ru-RU"/>
              </w:rPr>
            </w:pPr>
          </w:p>
        </w:tc>
        <w:tc>
          <w:tcPr>
            <w:tcW w:w="272" w:type="dxa"/>
            <w:gridSpan w:val="3"/>
            <w:tcMar>
              <w:left w:w="28" w:type="dxa"/>
              <w:right w:w="28" w:type="dxa"/>
            </w:tcMar>
            <w:vAlign w:val="bottom"/>
          </w:tcPr>
          <w:p w14:paraId="17BE172D"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г.</w:t>
            </w:r>
          </w:p>
        </w:tc>
        <w:tc>
          <w:tcPr>
            <w:tcW w:w="271" w:type="dxa"/>
            <w:gridSpan w:val="2"/>
            <w:tcMar>
              <w:left w:w="28" w:type="dxa"/>
              <w:right w:w="28" w:type="dxa"/>
            </w:tcMar>
            <w:vAlign w:val="bottom"/>
          </w:tcPr>
          <w:p w14:paraId="728BD4EA" w14:textId="77777777" w:rsidR="006126B4" w:rsidRPr="006126B4" w:rsidRDefault="006126B4" w:rsidP="006126B4">
            <w:pPr>
              <w:suppressAutoHyphens/>
              <w:rPr>
                <w:rFonts w:ascii="Times New Roman" w:eastAsia="Times New Roman" w:hAnsi="Times New Roman" w:cs="Times New Roman"/>
                <w:color w:val="000000"/>
                <w:lang w:eastAsia="ru-RU"/>
              </w:rPr>
            </w:pPr>
          </w:p>
        </w:tc>
        <w:tc>
          <w:tcPr>
            <w:tcW w:w="405" w:type="dxa"/>
            <w:tcMar>
              <w:left w:w="28" w:type="dxa"/>
              <w:right w:w="28" w:type="dxa"/>
            </w:tcMar>
            <w:vAlign w:val="bottom"/>
          </w:tcPr>
          <w:p w14:paraId="7973FE5B"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по</w:t>
            </w:r>
          </w:p>
        </w:tc>
        <w:tc>
          <w:tcPr>
            <w:tcW w:w="2526" w:type="dxa"/>
            <w:gridSpan w:val="2"/>
            <w:tcBorders>
              <w:bottom w:val="single" w:sz="4" w:space="0" w:color="000000"/>
            </w:tcBorders>
            <w:tcMar>
              <w:left w:w="28" w:type="dxa"/>
              <w:right w:w="28" w:type="dxa"/>
            </w:tcMar>
            <w:vAlign w:val="bottom"/>
          </w:tcPr>
          <w:p w14:paraId="71F1D1E1" w14:textId="77777777" w:rsidR="006126B4" w:rsidRPr="006126B4" w:rsidRDefault="006126B4" w:rsidP="006126B4">
            <w:pPr>
              <w:suppressAutoHyphens/>
              <w:jc w:val="center"/>
              <w:rPr>
                <w:rFonts w:ascii="Times New Roman" w:eastAsia="Times New Roman" w:hAnsi="Times New Roman" w:cs="Times New Roman"/>
                <w:color w:val="000000"/>
                <w:lang w:eastAsia="ru-RU"/>
              </w:rPr>
            </w:pPr>
          </w:p>
        </w:tc>
        <w:tc>
          <w:tcPr>
            <w:tcW w:w="281" w:type="dxa"/>
            <w:tcMar>
              <w:left w:w="28" w:type="dxa"/>
              <w:right w:w="28" w:type="dxa"/>
            </w:tcMar>
            <w:vAlign w:val="bottom"/>
          </w:tcPr>
          <w:p w14:paraId="650DA96F"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г.</w:t>
            </w:r>
          </w:p>
        </w:tc>
        <w:tc>
          <w:tcPr>
            <w:tcW w:w="236" w:type="dxa"/>
          </w:tcPr>
          <w:p w14:paraId="5829FB89"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433" w:type="dxa"/>
            <w:gridSpan w:val="2"/>
          </w:tcPr>
          <w:p w14:paraId="5DA3AC68"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13B5A89F" w14:textId="77777777" w:rsidTr="008528E4">
        <w:trPr>
          <w:trHeight w:val="603"/>
        </w:trPr>
        <w:tc>
          <w:tcPr>
            <w:tcW w:w="4545" w:type="dxa"/>
            <w:gridSpan w:val="7"/>
            <w:tcMar>
              <w:left w:w="28" w:type="dxa"/>
              <w:right w:w="28" w:type="dxa"/>
            </w:tcMar>
            <w:vAlign w:val="bottom"/>
          </w:tcPr>
          <w:p w14:paraId="5D73B8CB" w14:textId="77777777" w:rsidR="006126B4" w:rsidRPr="006126B4" w:rsidRDefault="006126B4" w:rsidP="006126B4">
            <w:pPr>
              <w:suppressAutoHyphens/>
              <w:rPr>
                <w:rFonts w:ascii="Times New Roman" w:eastAsia="Times New Roman" w:hAnsi="Times New Roman" w:cs="Times New Roman"/>
                <w:b/>
                <w:color w:val="000000"/>
                <w:szCs w:val="22"/>
                <w:lang w:eastAsia="ru-RU"/>
              </w:rPr>
            </w:pPr>
            <w:r w:rsidRPr="006126B4">
              <w:rPr>
                <w:rFonts w:ascii="Times New Roman" w:eastAsia="Times New Roman" w:hAnsi="Times New Roman" w:cs="Times New Roman"/>
                <w:b/>
                <w:color w:val="000000"/>
                <w:szCs w:val="22"/>
                <w:lang w:eastAsia="ru-RU"/>
              </w:rPr>
              <w:t>Должность обучающегося на практике:</w:t>
            </w:r>
          </w:p>
        </w:tc>
        <w:tc>
          <w:tcPr>
            <w:tcW w:w="5001" w:type="dxa"/>
            <w:gridSpan w:val="15"/>
            <w:tcBorders>
              <w:bottom w:val="single" w:sz="4" w:space="0" w:color="000000"/>
            </w:tcBorders>
            <w:tcMar>
              <w:left w:w="28" w:type="dxa"/>
              <w:right w:w="28" w:type="dxa"/>
            </w:tcMar>
            <w:vAlign w:val="bottom"/>
          </w:tcPr>
          <w:p w14:paraId="3B8529E0" w14:textId="77777777" w:rsidR="006126B4" w:rsidRPr="006126B4" w:rsidRDefault="006126B4" w:rsidP="006126B4">
            <w:pPr>
              <w:suppressAutoHyphens/>
              <w:rPr>
                <w:rFonts w:ascii="Times New Roman" w:eastAsia="Times New Roman" w:hAnsi="Times New Roman" w:cs="Times New Roman"/>
                <w:bCs/>
                <w:color w:val="000000"/>
                <w:szCs w:val="22"/>
                <w:lang w:eastAsia="ru-RU"/>
              </w:rPr>
            </w:pPr>
            <w:r w:rsidRPr="006126B4">
              <w:rPr>
                <w:rFonts w:ascii="Times New Roman" w:eastAsia="Times New Roman" w:hAnsi="Times New Roman" w:cs="Times New Roman"/>
                <w:bCs/>
                <w:color w:val="000000"/>
                <w:szCs w:val="22"/>
                <w:lang w:eastAsia="ru-RU"/>
              </w:rPr>
              <w:t>стажер на кафедре Р7</w:t>
            </w:r>
          </w:p>
        </w:tc>
        <w:tc>
          <w:tcPr>
            <w:tcW w:w="281" w:type="dxa"/>
          </w:tcPr>
          <w:p w14:paraId="7EA43FF3"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236" w:type="dxa"/>
          </w:tcPr>
          <w:p w14:paraId="7E365BB6"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433" w:type="dxa"/>
            <w:gridSpan w:val="2"/>
          </w:tcPr>
          <w:p w14:paraId="066960DD"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bl>
    <w:p w14:paraId="3B12A74A" w14:textId="77777777" w:rsidR="006126B4" w:rsidRPr="006126B4" w:rsidRDefault="006126B4" w:rsidP="006126B4">
      <w:pPr>
        <w:suppressAutoHyphens/>
        <w:rPr>
          <w:rFonts w:ascii="Times New Roman" w:eastAsia="Times New Roman" w:hAnsi="Times New Roman" w:cs="Times New Roman"/>
          <w:b/>
          <w:color w:val="000000"/>
          <w:szCs w:val="20"/>
          <w:lang w:eastAsia="ru-RU"/>
        </w:rPr>
      </w:pPr>
    </w:p>
    <w:tbl>
      <w:tblPr>
        <w:tblW w:w="10043" w:type="dxa"/>
        <w:tblInd w:w="-142" w:type="dxa"/>
        <w:tblLayout w:type="fixed"/>
        <w:tblCellMar>
          <w:left w:w="113" w:type="dxa"/>
          <w:right w:w="113" w:type="dxa"/>
        </w:tblCellMar>
        <w:tblLook w:val="00A0" w:firstRow="1" w:lastRow="0" w:firstColumn="1" w:lastColumn="0" w:noHBand="0" w:noVBand="0"/>
      </w:tblPr>
      <w:tblGrid>
        <w:gridCol w:w="237"/>
        <w:gridCol w:w="785"/>
        <w:gridCol w:w="254"/>
        <w:gridCol w:w="1236"/>
        <w:gridCol w:w="578"/>
        <w:gridCol w:w="106"/>
        <w:gridCol w:w="661"/>
        <w:gridCol w:w="281"/>
        <w:gridCol w:w="981"/>
        <w:gridCol w:w="114"/>
        <w:gridCol w:w="144"/>
        <w:gridCol w:w="113"/>
        <w:gridCol w:w="144"/>
        <w:gridCol w:w="619"/>
        <w:gridCol w:w="259"/>
        <w:gridCol w:w="612"/>
        <w:gridCol w:w="165"/>
        <w:gridCol w:w="110"/>
        <w:gridCol w:w="6"/>
        <w:gridCol w:w="275"/>
        <w:gridCol w:w="547"/>
        <w:gridCol w:w="246"/>
        <w:gridCol w:w="818"/>
        <w:gridCol w:w="236"/>
        <w:gridCol w:w="236"/>
        <w:gridCol w:w="280"/>
      </w:tblGrid>
      <w:tr w:rsidR="006126B4" w:rsidRPr="006126B4" w14:paraId="2C34E212" w14:textId="77777777" w:rsidTr="008528E4">
        <w:trPr>
          <w:trHeight w:val="369"/>
        </w:trPr>
        <w:tc>
          <w:tcPr>
            <w:tcW w:w="3118" w:type="dxa"/>
            <w:gridSpan w:val="5"/>
            <w:vAlign w:val="bottom"/>
          </w:tcPr>
          <w:p w14:paraId="55A89F51" w14:textId="77777777" w:rsidR="006126B4" w:rsidRPr="006126B4" w:rsidRDefault="006126B4" w:rsidP="006126B4">
            <w:pPr>
              <w:suppressAutoHyphens/>
              <w:ind w:left="-84"/>
              <w:rPr>
                <w:rFonts w:ascii="Times New Roman" w:eastAsia="Times New Roman" w:hAnsi="Times New Roman" w:cs="Times New Roman"/>
                <w:b/>
                <w:color w:val="000000"/>
                <w:szCs w:val="22"/>
                <w:lang w:eastAsia="ru-RU"/>
              </w:rPr>
            </w:pPr>
            <w:r w:rsidRPr="006126B4">
              <w:rPr>
                <w:rFonts w:ascii="Times New Roman" w:eastAsia="Times New Roman" w:hAnsi="Times New Roman" w:cs="Times New Roman"/>
                <w:b/>
                <w:color w:val="000000"/>
                <w:szCs w:val="22"/>
                <w:lang w:eastAsia="ru-RU"/>
              </w:rPr>
              <w:t>Руководитель практики:</w:t>
            </w:r>
          </w:p>
          <w:p w14:paraId="40F4D3AC" w14:textId="77777777" w:rsidR="006126B4" w:rsidRPr="006126B4" w:rsidRDefault="006126B4" w:rsidP="006126B4">
            <w:pPr>
              <w:suppressAutoHyphens/>
              <w:ind w:left="-84"/>
              <w:rPr>
                <w:rFonts w:ascii="Times New Roman" w:eastAsia="Times New Roman" w:hAnsi="Times New Roman" w:cs="Times New Roman"/>
                <w:b/>
                <w:color w:val="000000"/>
                <w:szCs w:val="22"/>
                <w:lang w:eastAsia="ru-RU"/>
              </w:rPr>
            </w:pPr>
          </w:p>
        </w:tc>
        <w:tc>
          <w:tcPr>
            <w:tcW w:w="2145" w:type="dxa"/>
            <w:gridSpan w:val="4"/>
            <w:vAlign w:val="bottom"/>
          </w:tcPr>
          <w:p w14:paraId="0B6940E2" w14:textId="77777777" w:rsidR="006126B4" w:rsidRPr="006126B4" w:rsidRDefault="006126B4" w:rsidP="006126B4">
            <w:pPr>
              <w:suppressAutoHyphens/>
              <w:rPr>
                <w:rFonts w:ascii="Times New Roman" w:eastAsia="Times New Roman" w:hAnsi="Times New Roman" w:cs="Times New Roman"/>
                <w:color w:val="000000"/>
                <w:szCs w:val="22"/>
                <w:lang w:eastAsia="ru-RU"/>
              </w:rPr>
            </w:pPr>
          </w:p>
        </w:tc>
        <w:tc>
          <w:tcPr>
            <w:tcW w:w="258" w:type="dxa"/>
            <w:gridSpan w:val="2"/>
            <w:vAlign w:val="bottom"/>
          </w:tcPr>
          <w:p w14:paraId="5FEAD7F2" w14:textId="77777777" w:rsidR="006126B4" w:rsidRPr="006126B4" w:rsidRDefault="006126B4" w:rsidP="006126B4">
            <w:pPr>
              <w:suppressAutoHyphens/>
              <w:rPr>
                <w:rFonts w:ascii="Times New Roman" w:eastAsia="Times New Roman" w:hAnsi="Times New Roman" w:cs="Times New Roman"/>
                <w:b/>
                <w:color w:val="000000"/>
                <w:szCs w:val="22"/>
                <w:lang w:eastAsia="ru-RU"/>
              </w:rPr>
            </w:pPr>
          </w:p>
        </w:tc>
        <w:tc>
          <w:tcPr>
            <w:tcW w:w="1993" w:type="dxa"/>
            <w:gridSpan w:val="6"/>
            <w:vAlign w:val="bottom"/>
          </w:tcPr>
          <w:p w14:paraId="4F6B4172" w14:textId="77777777" w:rsidR="006126B4" w:rsidRPr="006126B4" w:rsidRDefault="006126B4" w:rsidP="006126B4">
            <w:pPr>
              <w:suppressAutoHyphens/>
              <w:rPr>
                <w:rFonts w:ascii="Times New Roman" w:eastAsia="Times New Roman" w:hAnsi="Times New Roman" w:cs="Times New Roman"/>
                <w:color w:val="000000"/>
                <w:szCs w:val="22"/>
                <w:lang w:eastAsia="ru-RU"/>
              </w:rPr>
            </w:pPr>
          </w:p>
        </w:tc>
        <w:tc>
          <w:tcPr>
            <w:tcW w:w="2133" w:type="dxa"/>
            <w:gridSpan w:val="7"/>
            <w:vAlign w:val="bottom"/>
          </w:tcPr>
          <w:p w14:paraId="60BA86C8" w14:textId="77777777" w:rsidR="006126B4" w:rsidRPr="006126B4" w:rsidRDefault="006126B4" w:rsidP="006126B4">
            <w:pPr>
              <w:suppressAutoHyphens/>
              <w:rPr>
                <w:rFonts w:ascii="Times New Roman" w:eastAsia="Times New Roman" w:hAnsi="Times New Roman" w:cs="Times New Roman"/>
                <w:color w:val="000000"/>
                <w:szCs w:val="22"/>
                <w:lang w:eastAsia="ru-RU"/>
              </w:rPr>
            </w:pPr>
          </w:p>
        </w:tc>
        <w:tc>
          <w:tcPr>
            <w:tcW w:w="112" w:type="dxa"/>
            <w:tcMar>
              <w:left w:w="108" w:type="dxa"/>
              <w:right w:w="108" w:type="dxa"/>
            </w:tcMar>
          </w:tcPr>
          <w:p w14:paraId="6ED194B9"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283" w:type="dxa"/>
            <w:tcMar>
              <w:left w:w="108" w:type="dxa"/>
              <w:right w:w="108" w:type="dxa"/>
            </w:tcMar>
          </w:tcPr>
          <w:p w14:paraId="794376E3"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5173438D" w14:textId="77777777" w:rsidTr="008528E4">
        <w:trPr>
          <w:trHeight w:val="352"/>
        </w:trPr>
        <w:tc>
          <w:tcPr>
            <w:tcW w:w="113" w:type="dxa"/>
            <w:tcMar>
              <w:left w:w="108" w:type="dxa"/>
              <w:right w:w="108" w:type="dxa"/>
            </w:tcMar>
          </w:tcPr>
          <w:p w14:paraId="03D18CE8" w14:textId="77777777" w:rsidR="006126B4" w:rsidRPr="006126B4" w:rsidRDefault="006126B4" w:rsidP="006126B4">
            <w:pPr>
              <w:suppressAutoHyphens/>
              <w:rPr>
                <w:rFonts w:ascii="Times New Roman" w:eastAsia="Times New Roman" w:hAnsi="Times New Roman" w:cs="Times New Roman"/>
                <w:color w:val="000000"/>
                <w:sz w:val="20"/>
                <w:lang w:eastAsia="ru-RU"/>
              </w:rPr>
            </w:pPr>
          </w:p>
        </w:tc>
        <w:tc>
          <w:tcPr>
            <w:tcW w:w="2402" w:type="dxa"/>
            <w:gridSpan w:val="3"/>
            <w:tcBorders>
              <w:bottom w:val="single" w:sz="4" w:space="0" w:color="000000"/>
            </w:tcBorders>
            <w:vAlign w:val="bottom"/>
          </w:tcPr>
          <w:p w14:paraId="191754E2" w14:textId="77777777" w:rsidR="006126B4" w:rsidRPr="006126B4" w:rsidRDefault="006126B4" w:rsidP="006126B4">
            <w:pPr>
              <w:suppressAutoHyphens/>
              <w:rPr>
                <w:rFonts w:ascii="Times New Roman" w:eastAsia="Times New Roman" w:hAnsi="Times New Roman" w:cs="Times New Roman"/>
                <w:color w:val="000000"/>
                <w:sz w:val="20"/>
                <w:lang w:eastAsia="ru-RU"/>
              </w:rPr>
            </w:pPr>
          </w:p>
        </w:tc>
        <w:tc>
          <w:tcPr>
            <w:tcW w:w="715" w:type="dxa"/>
            <w:gridSpan w:val="2"/>
            <w:vAlign w:val="bottom"/>
          </w:tcPr>
          <w:p w14:paraId="2F202936" w14:textId="77777777" w:rsidR="006126B4" w:rsidRPr="006126B4" w:rsidRDefault="006126B4" w:rsidP="006126B4">
            <w:pPr>
              <w:suppressAutoHyphens/>
              <w:rPr>
                <w:rFonts w:ascii="Times New Roman" w:eastAsia="Times New Roman" w:hAnsi="Times New Roman" w:cs="Times New Roman"/>
                <w:color w:val="000000"/>
                <w:sz w:val="20"/>
                <w:lang w:eastAsia="ru-RU"/>
              </w:rPr>
            </w:pPr>
          </w:p>
        </w:tc>
        <w:tc>
          <w:tcPr>
            <w:tcW w:w="2147" w:type="dxa"/>
            <w:gridSpan w:val="4"/>
            <w:tcBorders>
              <w:bottom w:val="single" w:sz="4" w:space="0" w:color="000000"/>
            </w:tcBorders>
            <w:vAlign w:val="bottom"/>
          </w:tcPr>
          <w:p w14:paraId="7FD9BE8D" w14:textId="77777777" w:rsidR="006126B4" w:rsidRPr="006126B4" w:rsidRDefault="006126B4" w:rsidP="006126B4">
            <w:pPr>
              <w:suppressAutoHyphens/>
              <w:rPr>
                <w:rFonts w:ascii="Times New Roman" w:eastAsia="Times New Roman" w:hAnsi="Times New Roman" w:cs="Times New Roman"/>
                <w:color w:val="000000"/>
                <w:sz w:val="20"/>
                <w:lang w:eastAsia="ru-RU"/>
              </w:rPr>
            </w:pPr>
          </w:p>
        </w:tc>
        <w:tc>
          <w:tcPr>
            <w:tcW w:w="404" w:type="dxa"/>
            <w:gridSpan w:val="3"/>
            <w:vAlign w:val="bottom"/>
          </w:tcPr>
          <w:p w14:paraId="5F70216E" w14:textId="77777777" w:rsidR="006126B4" w:rsidRPr="006126B4" w:rsidRDefault="006126B4" w:rsidP="006126B4">
            <w:pPr>
              <w:suppressAutoHyphens/>
              <w:rPr>
                <w:rFonts w:ascii="Times New Roman" w:eastAsia="Times New Roman" w:hAnsi="Times New Roman" w:cs="Times New Roman"/>
                <w:color w:val="000000"/>
                <w:sz w:val="20"/>
                <w:lang w:eastAsia="ru-RU"/>
              </w:rPr>
            </w:pPr>
          </w:p>
        </w:tc>
        <w:tc>
          <w:tcPr>
            <w:tcW w:w="1568" w:type="dxa"/>
            <w:gridSpan w:val="3"/>
            <w:vAlign w:val="bottom"/>
          </w:tcPr>
          <w:p w14:paraId="6BBF5CB0" w14:textId="77777777" w:rsidR="006126B4" w:rsidRPr="006126B4" w:rsidRDefault="006126B4" w:rsidP="006126B4">
            <w:pPr>
              <w:suppressAutoHyphens/>
              <w:rPr>
                <w:rFonts w:ascii="Times New Roman" w:eastAsia="Times New Roman" w:hAnsi="Times New Roman" w:cs="Times New Roman"/>
                <w:color w:val="000000"/>
                <w:sz w:val="20"/>
                <w:lang w:eastAsia="ru-RU"/>
              </w:rPr>
            </w:pPr>
          </w:p>
        </w:tc>
        <w:tc>
          <w:tcPr>
            <w:tcW w:w="283" w:type="dxa"/>
            <w:gridSpan w:val="3"/>
            <w:vAlign w:val="bottom"/>
          </w:tcPr>
          <w:p w14:paraId="2753C313" w14:textId="77777777" w:rsidR="006126B4" w:rsidRPr="006126B4" w:rsidRDefault="006126B4" w:rsidP="006126B4">
            <w:pPr>
              <w:suppressAutoHyphens/>
              <w:rPr>
                <w:rFonts w:ascii="Times New Roman" w:eastAsia="Times New Roman" w:hAnsi="Times New Roman" w:cs="Times New Roman"/>
                <w:color w:val="000000"/>
                <w:sz w:val="20"/>
                <w:lang w:eastAsia="ru-RU"/>
              </w:rPr>
            </w:pPr>
          </w:p>
        </w:tc>
        <w:tc>
          <w:tcPr>
            <w:tcW w:w="2127" w:type="dxa"/>
            <w:gridSpan w:val="6"/>
            <w:vAlign w:val="bottom"/>
          </w:tcPr>
          <w:p w14:paraId="536F828C" w14:textId="77777777" w:rsidR="006126B4" w:rsidRPr="006126B4" w:rsidRDefault="006126B4" w:rsidP="006126B4">
            <w:pPr>
              <w:suppressAutoHyphens/>
              <w:rPr>
                <w:rFonts w:ascii="Times New Roman" w:eastAsia="Times New Roman" w:hAnsi="Times New Roman" w:cs="Times New Roman"/>
                <w:color w:val="000000"/>
                <w:sz w:val="20"/>
                <w:lang w:eastAsia="ru-RU"/>
              </w:rPr>
            </w:pPr>
          </w:p>
        </w:tc>
        <w:tc>
          <w:tcPr>
            <w:tcW w:w="283" w:type="dxa"/>
            <w:tcMar>
              <w:left w:w="108" w:type="dxa"/>
              <w:right w:w="108" w:type="dxa"/>
            </w:tcMar>
          </w:tcPr>
          <w:p w14:paraId="77F01C1C"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4B249EF5" w14:textId="77777777" w:rsidTr="008528E4">
        <w:trPr>
          <w:trHeight w:val="115"/>
        </w:trPr>
        <w:tc>
          <w:tcPr>
            <w:tcW w:w="113" w:type="dxa"/>
            <w:tcMar>
              <w:left w:w="108" w:type="dxa"/>
              <w:right w:w="108" w:type="dxa"/>
            </w:tcMar>
          </w:tcPr>
          <w:p w14:paraId="4DF348EB" w14:textId="77777777" w:rsidR="006126B4" w:rsidRPr="006126B4" w:rsidRDefault="006126B4" w:rsidP="006126B4">
            <w:pPr>
              <w:suppressAutoHyphens/>
              <w:jc w:val="center"/>
              <w:rPr>
                <w:rFonts w:ascii="Times New Roman" w:eastAsia="Times New Roman" w:hAnsi="Times New Roman" w:cs="Times New Roman"/>
                <w:color w:val="000000"/>
                <w:sz w:val="16"/>
                <w:lang w:eastAsia="ru-RU"/>
              </w:rPr>
            </w:pPr>
          </w:p>
        </w:tc>
        <w:tc>
          <w:tcPr>
            <w:tcW w:w="2402" w:type="dxa"/>
            <w:gridSpan w:val="3"/>
            <w:tcBorders>
              <w:top w:val="single" w:sz="4" w:space="0" w:color="000000"/>
            </w:tcBorders>
            <w:vAlign w:val="bottom"/>
          </w:tcPr>
          <w:p w14:paraId="09415144" w14:textId="77777777" w:rsidR="006126B4" w:rsidRPr="006126B4" w:rsidRDefault="006126B4" w:rsidP="006126B4">
            <w:pPr>
              <w:suppressAutoHyphens/>
              <w:jc w:val="center"/>
              <w:rPr>
                <w:rFonts w:ascii="Times New Roman" w:eastAsia="Times New Roman" w:hAnsi="Times New Roman" w:cs="Times New Roman"/>
                <w:color w:val="000000"/>
                <w:sz w:val="16"/>
                <w:lang w:eastAsia="ru-RU"/>
              </w:rPr>
            </w:pPr>
            <w:r w:rsidRPr="006126B4">
              <w:rPr>
                <w:rFonts w:ascii="Times New Roman" w:eastAsia="Times New Roman" w:hAnsi="Times New Roman" w:cs="Times New Roman"/>
                <w:color w:val="000000"/>
                <w:sz w:val="16"/>
                <w:szCs w:val="16"/>
                <w:lang w:eastAsia="ru-RU"/>
              </w:rPr>
              <w:t>Подпись</w:t>
            </w:r>
          </w:p>
        </w:tc>
        <w:tc>
          <w:tcPr>
            <w:tcW w:w="715" w:type="dxa"/>
            <w:gridSpan w:val="2"/>
            <w:vAlign w:val="bottom"/>
          </w:tcPr>
          <w:p w14:paraId="29D754C7" w14:textId="77777777" w:rsidR="006126B4" w:rsidRPr="006126B4" w:rsidRDefault="006126B4" w:rsidP="006126B4">
            <w:pPr>
              <w:suppressAutoHyphens/>
              <w:jc w:val="center"/>
              <w:rPr>
                <w:rFonts w:ascii="Times New Roman" w:eastAsia="Times New Roman" w:hAnsi="Times New Roman" w:cs="Times New Roman"/>
                <w:color w:val="000000"/>
                <w:sz w:val="16"/>
                <w:lang w:eastAsia="ru-RU"/>
              </w:rPr>
            </w:pPr>
          </w:p>
        </w:tc>
        <w:tc>
          <w:tcPr>
            <w:tcW w:w="2147" w:type="dxa"/>
            <w:gridSpan w:val="4"/>
            <w:tcBorders>
              <w:top w:val="single" w:sz="4" w:space="0" w:color="000000"/>
            </w:tcBorders>
            <w:vAlign w:val="bottom"/>
          </w:tcPr>
          <w:p w14:paraId="44DC1D2D" w14:textId="77777777" w:rsidR="006126B4" w:rsidRPr="006126B4" w:rsidRDefault="006126B4" w:rsidP="006126B4">
            <w:pPr>
              <w:suppressAutoHyphens/>
              <w:jc w:val="center"/>
              <w:rPr>
                <w:rFonts w:ascii="Times New Roman" w:eastAsia="Times New Roman" w:hAnsi="Times New Roman" w:cs="Times New Roman"/>
                <w:color w:val="000000"/>
                <w:sz w:val="16"/>
                <w:lang w:eastAsia="ru-RU"/>
              </w:rPr>
            </w:pPr>
            <w:r w:rsidRPr="006126B4">
              <w:rPr>
                <w:rFonts w:ascii="Times New Roman" w:eastAsia="Times New Roman" w:hAnsi="Times New Roman" w:cs="Times New Roman"/>
                <w:color w:val="000000"/>
                <w:sz w:val="16"/>
                <w:szCs w:val="16"/>
                <w:lang w:eastAsia="ru-RU"/>
              </w:rPr>
              <w:t>Фамилия ИО</w:t>
            </w:r>
          </w:p>
        </w:tc>
        <w:tc>
          <w:tcPr>
            <w:tcW w:w="404" w:type="dxa"/>
            <w:gridSpan w:val="3"/>
            <w:vAlign w:val="bottom"/>
          </w:tcPr>
          <w:p w14:paraId="4B581ABE" w14:textId="77777777" w:rsidR="006126B4" w:rsidRPr="006126B4" w:rsidRDefault="006126B4" w:rsidP="006126B4">
            <w:pPr>
              <w:suppressAutoHyphens/>
              <w:jc w:val="center"/>
              <w:rPr>
                <w:rFonts w:ascii="Times New Roman" w:eastAsia="Times New Roman" w:hAnsi="Times New Roman" w:cs="Times New Roman"/>
                <w:color w:val="000000"/>
                <w:sz w:val="16"/>
                <w:lang w:eastAsia="ru-RU"/>
              </w:rPr>
            </w:pPr>
          </w:p>
        </w:tc>
        <w:tc>
          <w:tcPr>
            <w:tcW w:w="1845" w:type="dxa"/>
            <w:gridSpan w:val="5"/>
            <w:vAlign w:val="bottom"/>
          </w:tcPr>
          <w:p w14:paraId="0E06CB3C" w14:textId="77777777" w:rsidR="006126B4" w:rsidRPr="006126B4" w:rsidRDefault="006126B4" w:rsidP="006126B4">
            <w:pPr>
              <w:suppressAutoHyphens/>
              <w:jc w:val="center"/>
              <w:rPr>
                <w:rFonts w:ascii="Times New Roman" w:eastAsia="Times New Roman" w:hAnsi="Times New Roman" w:cs="Times New Roman"/>
                <w:color w:val="000000"/>
                <w:sz w:val="16"/>
                <w:lang w:eastAsia="ru-RU"/>
              </w:rPr>
            </w:pPr>
          </w:p>
        </w:tc>
        <w:tc>
          <w:tcPr>
            <w:tcW w:w="284" w:type="dxa"/>
            <w:gridSpan w:val="2"/>
            <w:vAlign w:val="bottom"/>
          </w:tcPr>
          <w:p w14:paraId="35AF78F7" w14:textId="77777777" w:rsidR="006126B4" w:rsidRPr="006126B4" w:rsidRDefault="006126B4" w:rsidP="006126B4">
            <w:pPr>
              <w:suppressAutoHyphens/>
              <w:jc w:val="center"/>
              <w:rPr>
                <w:rFonts w:ascii="Times New Roman" w:eastAsia="Times New Roman" w:hAnsi="Times New Roman" w:cs="Times New Roman"/>
                <w:color w:val="000000"/>
                <w:sz w:val="16"/>
                <w:lang w:eastAsia="ru-RU"/>
              </w:rPr>
            </w:pPr>
          </w:p>
        </w:tc>
        <w:tc>
          <w:tcPr>
            <w:tcW w:w="1708" w:type="dxa"/>
            <w:gridSpan w:val="3"/>
            <w:vAlign w:val="bottom"/>
          </w:tcPr>
          <w:p w14:paraId="27C0701A" w14:textId="77777777" w:rsidR="006126B4" w:rsidRPr="006126B4" w:rsidRDefault="006126B4" w:rsidP="006126B4">
            <w:pPr>
              <w:suppressAutoHyphens/>
              <w:jc w:val="center"/>
              <w:rPr>
                <w:rFonts w:ascii="Times New Roman" w:eastAsia="Times New Roman" w:hAnsi="Times New Roman" w:cs="Times New Roman"/>
                <w:color w:val="000000"/>
                <w:sz w:val="16"/>
                <w:lang w:eastAsia="ru-RU"/>
              </w:rPr>
            </w:pPr>
          </w:p>
        </w:tc>
        <w:tc>
          <w:tcPr>
            <w:tcW w:w="29" w:type="dxa"/>
            <w:tcMar>
              <w:left w:w="108" w:type="dxa"/>
              <w:right w:w="108" w:type="dxa"/>
            </w:tcMar>
          </w:tcPr>
          <w:p w14:paraId="1C995D27"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112" w:type="dxa"/>
            <w:tcMar>
              <w:left w:w="108" w:type="dxa"/>
              <w:right w:w="108" w:type="dxa"/>
            </w:tcMar>
          </w:tcPr>
          <w:p w14:paraId="4297747D"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c>
          <w:tcPr>
            <w:tcW w:w="283" w:type="dxa"/>
            <w:tcMar>
              <w:left w:w="108" w:type="dxa"/>
              <w:right w:w="108" w:type="dxa"/>
            </w:tcMar>
          </w:tcPr>
          <w:p w14:paraId="475CB8A6" w14:textId="77777777" w:rsidR="006126B4" w:rsidRPr="006126B4" w:rsidRDefault="006126B4" w:rsidP="006126B4">
            <w:pPr>
              <w:suppressAutoHyphens/>
              <w:spacing w:line="240" w:lineRule="atLeast"/>
              <w:ind w:left="737"/>
              <w:rPr>
                <w:rFonts w:ascii="Times New Roman" w:eastAsia="Calibri" w:hAnsi="Times New Roman" w:cs="Times New Roman"/>
                <w:sz w:val="20"/>
                <w:szCs w:val="20"/>
              </w:rPr>
            </w:pPr>
          </w:p>
        </w:tc>
      </w:tr>
      <w:tr w:rsidR="006126B4" w:rsidRPr="006126B4" w14:paraId="650B08D9" w14:textId="77777777" w:rsidTr="008528E4">
        <w:trPr>
          <w:trHeight w:val="80"/>
        </w:trPr>
        <w:tc>
          <w:tcPr>
            <w:tcW w:w="113" w:type="dxa"/>
            <w:tcMar>
              <w:left w:w="108" w:type="dxa"/>
              <w:right w:w="108" w:type="dxa"/>
            </w:tcMar>
          </w:tcPr>
          <w:p w14:paraId="56F2F0FF" w14:textId="77777777" w:rsidR="006126B4" w:rsidRPr="006126B4" w:rsidRDefault="006126B4" w:rsidP="006126B4">
            <w:pPr>
              <w:suppressAutoHyphens/>
              <w:rPr>
                <w:rFonts w:ascii="Times New Roman" w:eastAsia="Times New Roman" w:hAnsi="Times New Roman" w:cs="Times New Roman"/>
                <w:color w:val="000000"/>
                <w:lang w:eastAsia="ru-RU"/>
              </w:rPr>
            </w:pPr>
          </w:p>
        </w:tc>
        <w:tc>
          <w:tcPr>
            <w:tcW w:w="823" w:type="dxa"/>
            <w:vAlign w:val="bottom"/>
          </w:tcPr>
          <w:p w14:paraId="4114583A" w14:textId="77777777" w:rsidR="006126B4" w:rsidRPr="006126B4" w:rsidRDefault="006126B4" w:rsidP="006126B4">
            <w:pPr>
              <w:suppressAutoHyphens/>
              <w:jc w:val="center"/>
              <w:rPr>
                <w:rFonts w:ascii="Times New Roman" w:eastAsia="Calibri" w:hAnsi="Times New Roman" w:cs="Times New Roman"/>
                <w:sz w:val="20"/>
                <w:szCs w:val="20"/>
              </w:rPr>
            </w:pPr>
            <w:r w:rsidRPr="006126B4">
              <w:rPr>
                <w:rFonts w:ascii="Times New Roman" w:eastAsia="Times New Roman" w:hAnsi="Times New Roman" w:cs="Times New Roman"/>
                <w:color w:val="000000"/>
                <w:sz w:val="22"/>
                <w:szCs w:val="20"/>
                <w:lang w:eastAsia="ru-RU"/>
              </w:rPr>
              <w:t>«      »</w:t>
            </w:r>
          </w:p>
        </w:tc>
        <w:tc>
          <w:tcPr>
            <w:tcW w:w="255" w:type="dxa"/>
            <w:vAlign w:val="bottom"/>
          </w:tcPr>
          <w:p w14:paraId="448990FF" w14:textId="77777777" w:rsidR="006126B4" w:rsidRPr="006126B4" w:rsidRDefault="006126B4" w:rsidP="006126B4">
            <w:pPr>
              <w:suppressAutoHyphens/>
              <w:rPr>
                <w:rFonts w:ascii="Times New Roman" w:eastAsia="Times New Roman" w:hAnsi="Times New Roman" w:cs="Times New Roman"/>
                <w:color w:val="000000"/>
                <w:lang w:eastAsia="ru-RU"/>
              </w:rPr>
            </w:pPr>
          </w:p>
        </w:tc>
        <w:tc>
          <w:tcPr>
            <w:tcW w:w="2747" w:type="dxa"/>
            <w:gridSpan w:val="4"/>
            <w:vAlign w:val="bottom"/>
          </w:tcPr>
          <w:p w14:paraId="6C8C5E00" w14:textId="77777777" w:rsidR="006126B4" w:rsidRPr="006126B4" w:rsidRDefault="006126B4" w:rsidP="006126B4">
            <w:pPr>
              <w:suppressAutoHyphens/>
              <w:jc w:val="center"/>
              <w:rPr>
                <w:rFonts w:ascii="Times New Roman" w:eastAsia="Calibri" w:hAnsi="Times New Roman" w:cs="Times New Roman"/>
                <w:sz w:val="20"/>
                <w:szCs w:val="20"/>
              </w:rPr>
            </w:pPr>
          </w:p>
        </w:tc>
        <w:tc>
          <w:tcPr>
            <w:tcW w:w="284" w:type="dxa"/>
            <w:vAlign w:val="bottom"/>
          </w:tcPr>
          <w:p w14:paraId="5FFF1E42" w14:textId="77777777" w:rsidR="006126B4" w:rsidRPr="006126B4" w:rsidRDefault="006126B4" w:rsidP="006126B4">
            <w:pPr>
              <w:suppressAutoHyphens/>
              <w:rPr>
                <w:rFonts w:ascii="Times New Roman" w:eastAsia="Times New Roman" w:hAnsi="Times New Roman" w:cs="Times New Roman"/>
                <w:color w:val="000000"/>
                <w:lang w:eastAsia="ru-RU"/>
              </w:rPr>
            </w:pPr>
          </w:p>
        </w:tc>
        <w:tc>
          <w:tcPr>
            <w:tcW w:w="1155" w:type="dxa"/>
            <w:gridSpan w:val="2"/>
            <w:vAlign w:val="bottom"/>
          </w:tcPr>
          <w:p w14:paraId="5938B858"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sz w:val="22"/>
                <w:szCs w:val="20"/>
                <w:lang w:eastAsia="ru-RU"/>
              </w:rPr>
              <w:t>2025 г.</w:t>
            </w:r>
          </w:p>
        </w:tc>
        <w:tc>
          <w:tcPr>
            <w:tcW w:w="258" w:type="dxa"/>
            <w:gridSpan w:val="2"/>
            <w:vAlign w:val="bottom"/>
          </w:tcPr>
          <w:p w14:paraId="7004F729" w14:textId="77777777" w:rsidR="006126B4" w:rsidRPr="006126B4" w:rsidRDefault="006126B4" w:rsidP="006126B4">
            <w:pPr>
              <w:suppressAutoHyphens/>
              <w:rPr>
                <w:rFonts w:ascii="Times New Roman" w:eastAsia="Times New Roman" w:hAnsi="Times New Roman" w:cs="Times New Roman"/>
                <w:b/>
                <w:color w:val="000000"/>
                <w:lang w:eastAsia="ru-RU"/>
              </w:rPr>
            </w:pPr>
          </w:p>
        </w:tc>
        <w:tc>
          <w:tcPr>
            <w:tcW w:w="799" w:type="dxa"/>
            <w:gridSpan w:val="2"/>
            <w:vAlign w:val="bottom"/>
          </w:tcPr>
          <w:p w14:paraId="098ACF04" w14:textId="77777777" w:rsidR="006126B4" w:rsidRPr="006126B4" w:rsidRDefault="006126B4" w:rsidP="006126B4">
            <w:pPr>
              <w:suppressAutoHyphens/>
              <w:rPr>
                <w:rFonts w:ascii="Times New Roman" w:eastAsia="Times New Roman" w:hAnsi="Times New Roman" w:cs="Times New Roman"/>
                <w:color w:val="000000"/>
                <w:sz w:val="20"/>
                <w:szCs w:val="20"/>
                <w:lang w:eastAsia="ru-RU"/>
              </w:rPr>
            </w:pPr>
          </w:p>
        </w:tc>
        <w:tc>
          <w:tcPr>
            <w:tcW w:w="260" w:type="dxa"/>
            <w:vAlign w:val="bottom"/>
          </w:tcPr>
          <w:p w14:paraId="2D348E51" w14:textId="77777777" w:rsidR="006126B4" w:rsidRPr="006126B4" w:rsidRDefault="006126B4" w:rsidP="006126B4">
            <w:pPr>
              <w:suppressAutoHyphens/>
              <w:rPr>
                <w:rFonts w:ascii="Times New Roman" w:eastAsia="Times New Roman" w:hAnsi="Times New Roman" w:cs="Times New Roman"/>
                <w:color w:val="000000"/>
                <w:lang w:eastAsia="ru-RU"/>
              </w:rPr>
            </w:pPr>
          </w:p>
        </w:tc>
        <w:tc>
          <w:tcPr>
            <w:tcW w:w="1802" w:type="dxa"/>
            <w:gridSpan w:val="6"/>
            <w:vAlign w:val="bottom"/>
          </w:tcPr>
          <w:p w14:paraId="5444864D" w14:textId="77777777" w:rsidR="006126B4" w:rsidRPr="006126B4" w:rsidRDefault="006126B4" w:rsidP="006126B4">
            <w:pPr>
              <w:suppressAutoHyphens/>
              <w:rPr>
                <w:rFonts w:ascii="Times New Roman" w:eastAsia="Times New Roman" w:hAnsi="Times New Roman" w:cs="Times New Roman"/>
                <w:color w:val="000000"/>
                <w:lang w:eastAsia="ru-RU"/>
              </w:rPr>
            </w:pPr>
          </w:p>
        </w:tc>
        <w:tc>
          <w:tcPr>
            <w:tcW w:w="246" w:type="dxa"/>
            <w:vAlign w:val="bottom"/>
          </w:tcPr>
          <w:p w14:paraId="63E11FBF" w14:textId="77777777" w:rsidR="006126B4" w:rsidRPr="006126B4" w:rsidRDefault="006126B4" w:rsidP="006126B4">
            <w:pPr>
              <w:suppressAutoHyphens/>
              <w:rPr>
                <w:rFonts w:ascii="Times New Roman" w:eastAsia="Times New Roman" w:hAnsi="Times New Roman" w:cs="Times New Roman"/>
                <w:color w:val="000000"/>
                <w:lang w:eastAsia="ru-RU"/>
              </w:rPr>
            </w:pPr>
          </w:p>
        </w:tc>
        <w:tc>
          <w:tcPr>
            <w:tcW w:w="1300" w:type="dxa"/>
            <w:gridSpan w:val="4"/>
            <w:vAlign w:val="bottom"/>
          </w:tcPr>
          <w:p w14:paraId="4E8BD22E" w14:textId="77777777" w:rsidR="006126B4" w:rsidRPr="006126B4" w:rsidRDefault="006126B4" w:rsidP="006126B4">
            <w:pPr>
              <w:suppressAutoHyphens/>
              <w:rPr>
                <w:rFonts w:ascii="Times New Roman" w:eastAsia="Times New Roman" w:hAnsi="Times New Roman" w:cs="Times New Roman"/>
                <w:color w:val="000000"/>
                <w:sz w:val="20"/>
                <w:szCs w:val="20"/>
                <w:lang w:eastAsia="ru-RU"/>
              </w:rPr>
            </w:pPr>
          </w:p>
        </w:tc>
      </w:tr>
    </w:tbl>
    <w:p w14:paraId="735F5A60" w14:textId="77777777" w:rsidR="006126B4" w:rsidRPr="006126B4" w:rsidRDefault="006126B4" w:rsidP="006126B4">
      <w:pPr>
        <w:suppressAutoHyphens/>
        <w:jc w:val="center"/>
        <w:rPr>
          <w:rFonts w:ascii="Times New Roman" w:eastAsia="Times New Roman" w:hAnsi="Times New Roman" w:cs="Times New Roman"/>
          <w:color w:val="000000"/>
          <w:sz w:val="20"/>
          <w:szCs w:val="20"/>
          <w:lang w:eastAsia="ru-RU"/>
        </w:rPr>
      </w:pPr>
    </w:p>
    <w:p w14:paraId="2C1B0425" w14:textId="77777777" w:rsidR="006126B4" w:rsidRPr="006126B4" w:rsidRDefault="006126B4" w:rsidP="006126B4">
      <w:pPr>
        <w:suppressAutoHyphens/>
        <w:jc w:val="center"/>
        <w:rPr>
          <w:rFonts w:ascii="Times New Roman" w:eastAsia="Times New Roman" w:hAnsi="Times New Roman" w:cs="Times New Roman"/>
          <w:color w:val="000000"/>
          <w:sz w:val="20"/>
          <w:szCs w:val="20"/>
          <w:lang w:eastAsia="ru-RU"/>
        </w:rPr>
      </w:pPr>
    </w:p>
    <w:p w14:paraId="237ACF3E" w14:textId="77777777" w:rsidR="006126B4" w:rsidRPr="006126B4" w:rsidRDefault="006126B4" w:rsidP="006126B4">
      <w:pPr>
        <w:suppressAutoHyphens/>
        <w:jc w:val="center"/>
        <w:rPr>
          <w:rFonts w:ascii="Times New Roman" w:eastAsia="Times New Roman" w:hAnsi="Times New Roman" w:cs="Times New Roman"/>
          <w:color w:val="000000"/>
          <w:lang w:eastAsia="ru-RU"/>
        </w:rPr>
      </w:pPr>
    </w:p>
    <w:p w14:paraId="396D4229" w14:textId="77777777" w:rsidR="006126B4" w:rsidRPr="006126B4" w:rsidRDefault="006126B4" w:rsidP="006126B4">
      <w:pPr>
        <w:suppressAutoHyphens/>
        <w:jc w:val="center"/>
        <w:rPr>
          <w:rFonts w:ascii="Times New Roman" w:eastAsia="Times New Roman" w:hAnsi="Times New Roman" w:cs="Times New Roman"/>
          <w:color w:val="000000"/>
          <w:sz w:val="20"/>
          <w:szCs w:val="20"/>
          <w:lang w:eastAsia="ru-RU"/>
        </w:rPr>
      </w:pPr>
      <w:r w:rsidRPr="006126B4">
        <w:rPr>
          <w:rFonts w:ascii="Times New Roman" w:eastAsia="Times New Roman" w:hAnsi="Times New Roman" w:cs="Times New Roman"/>
          <w:color w:val="000000"/>
          <w:sz w:val="20"/>
          <w:szCs w:val="20"/>
          <w:lang w:eastAsia="ru-RU"/>
        </w:rPr>
        <w:t>САНКТ-ПЕТЕРБУРГ</w:t>
      </w:r>
    </w:p>
    <w:p w14:paraId="2F8FE10F" w14:textId="1D50BEF9" w:rsidR="006126B4" w:rsidRDefault="006126B4" w:rsidP="006126B4">
      <w:pPr>
        <w:suppressAutoHyphens/>
        <w:jc w:val="center"/>
        <w:rPr>
          <w:rFonts w:ascii="Times New Roman" w:eastAsia="Times New Roman" w:hAnsi="Times New Roman" w:cs="Times New Roman"/>
          <w:color w:val="000000"/>
          <w:sz w:val="20"/>
          <w:szCs w:val="20"/>
          <w:lang w:eastAsia="ru-RU"/>
        </w:rPr>
      </w:pPr>
      <w:r w:rsidRPr="006126B4">
        <w:rPr>
          <w:rFonts w:ascii="Times New Roman" w:eastAsia="Times New Roman" w:hAnsi="Times New Roman" w:cs="Times New Roman"/>
          <w:color w:val="000000"/>
          <w:sz w:val="20"/>
          <w:szCs w:val="20"/>
          <w:lang w:eastAsia="ru-RU"/>
        </w:rPr>
        <w:t>2025</w:t>
      </w:r>
    </w:p>
    <w:p w14:paraId="569AE622" w14:textId="77777777" w:rsidR="006126B4" w:rsidRPr="006126B4" w:rsidRDefault="006126B4" w:rsidP="006126B4">
      <w:pPr>
        <w:suppressAutoHyphens/>
        <w:spacing w:line="240" w:lineRule="atLeast"/>
        <w:jc w:val="center"/>
        <w:rPr>
          <w:rFonts w:ascii="Times New Roman" w:eastAsia="Times New Roman" w:hAnsi="Times New Roman" w:cs="Times New Roman"/>
          <w:b/>
          <w:color w:val="000000"/>
          <w:sz w:val="22"/>
          <w:szCs w:val="20"/>
          <w:lang w:eastAsia="ru-RU"/>
        </w:rPr>
      </w:pPr>
      <w:r w:rsidRPr="006126B4">
        <w:rPr>
          <w:rFonts w:ascii="Times New Roman" w:eastAsia="Times New Roman" w:hAnsi="Times New Roman" w:cs="Times New Roman"/>
          <w:b/>
          <w:color w:val="000000"/>
          <w:sz w:val="22"/>
          <w:szCs w:val="20"/>
          <w:lang w:eastAsia="ru-RU"/>
        </w:rPr>
        <w:lastRenderedPageBreak/>
        <w:t>МИНОБРНАУКИ РОССИИ</w:t>
      </w:r>
    </w:p>
    <w:p w14:paraId="0F7B9373" w14:textId="77777777" w:rsidR="006126B4" w:rsidRPr="006126B4" w:rsidRDefault="006126B4" w:rsidP="006126B4">
      <w:pPr>
        <w:suppressAutoHyphens/>
        <w:spacing w:line="240" w:lineRule="atLeast"/>
        <w:jc w:val="center"/>
        <w:rPr>
          <w:rFonts w:ascii="Times New Roman" w:eastAsia="Times New Roman" w:hAnsi="Times New Roman" w:cs="Times New Roman"/>
          <w:b/>
          <w:color w:val="000000"/>
          <w:spacing w:val="20"/>
          <w:sz w:val="22"/>
          <w:szCs w:val="20"/>
          <w:lang w:eastAsia="ru-RU"/>
        </w:rPr>
      </w:pPr>
      <w:r w:rsidRPr="006126B4">
        <w:rPr>
          <w:rFonts w:ascii="Times New Roman" w:eastAsia="Times New Roman" w:hAnsi="Times New Roman" w:cs="Times New Roman"/>
          <w:b/>
          <w:color w:val="000000"/>
          <w:spacing w:val="20"/>
          <w:sz w:val="22"/>
          <w:szCs w:val="20"/>
          <w:lang w:eastAsia="ru-RU"/>
        </w:rPr>
        <w:t xml:space="preserve">федеральное государственное бюджетное образовательное учреждение </w:t>
      </w:r>
    </w:p>
    <w:p w14:paraId="12D4683D" w14:textId="77777777" w:rsidR="006126B4" w:rsidRPr="006126B4" w:rsidRDefault="006126B4" w:rsidP="006126B4">
      <w:pPr>
        <w:suppressAutoHyphens/>
        <w:spacing w:line="240" w:lineRule="atLeast"/>
        <w:jc w:val="center"/>
        <w:rPr>
          <w:rFonts w:ascii="Times New Roman" w:eastAsia="Times New Roman" w:hAnsi="Times New Roman" w:cs="Times New Roman"/>
          <w:b/>
          <w:color w:val="000000"/>
          <w:spacing w:val="20"/>
          <w:sz w:val="22"/>
          <w:szCs w:val="20"/>
          <w:lang w:eastAsia="ru-RU"/>
        </w:rPr>
      </w:pPr>
      <w:r w:rsidRPr="006126B4">
        <w:rPr>
          <w:rFonts w:ascii="Times New Roman" w:eastAsia="Times New Roman" w:hAnsi="Times New Roman" w:cs="Times New Roman"/>
          <w:b/>
          <w:color w:val="000000"/>
          <w:spacing w:val="20"/>
          <w:sz w:val="22"/>
          <w:szCs w:val="20"/>
          <w:lang w:eastAsia="ru-RU"/>
        </w:rPr>
        <w:t>высшего образования</w:t>
      </w:r>
    </w:p>
    <w:p w14:paraId="79AFAE3E" w14:textId="77777777" w:rsidR="006126B4" w:rsidRPr="006126B4" w:rsidRDefault="006126B4" w:rsidP="006126B4">
      <w:pPr>
        <w:suppressAutoHyphens/>
        <w:spacing w:line="240" w:lineRule="atLeast"/>
        <w:jc w:val="center"/>
        <w:rPr>
          <w:rFonts w:ascii="Times New Roman" w:eastAsia="Times New Roman" w:hAnsi="Times New Roman" w:cs="Times New Roman"/>
          <w:b/>
          <w:color w:val="000000"/>
          <w:sz w:val="22"/>
          <w:szCs w:val="20"/>
          <w:lang w:eastAsia="ru-RU"/>
        </w:rPr>
      </w:pPr>
      <w:r w:rsidRPr="006126B4">
        <w:rPr>
          <w:rFonts w:ascii="Times New Roman" w:eastAsia="Times New Roman" w:hAnsi="Times New Roman" w:cs="Times New Roman"/>
          <w:b/>
          <w:color w:val="000000"/>
          <w:sz w:val="22"/>
          <w:szCs w:val="20"/>
          <w:lang w:eastAsia="ru-RU"/>
        </w:rPr>
        <w:t>«Балтийский государственный технический университет «ВОЕНМЕХ» им. Д.Ф. Устинова»</w:t>
      </w:r>
    </w:p>
    <w:p w14:paraId="63BC88AB" w14:textId="77777777" w:rsidR="006126B4" w:rsidRPr="006126B4" w:rsidRDefault="006126B4" w:rsidP="006126B4">
      <w:pPr>
        <w:suppressAutoHyphens/>
        <w:spacing w:line="240" w:lineRule="atLeast"/>
        <w:jc w:val="center"/>
        <w:rPr>
          <w:rFonts w:ascii="Times New Roman" w:eastAsia="Times New Roman" w:hAnsi="Times New Roman" w:cs="Times New Roman"/>
          <w:b/>
          <w:color w:val="000000"/>
          <w:sz w:val="22"/>
          <w:szCs w:val="20"/>
          <w:lang w:eastAsia="ru-RU"/>
        </w:rPr>
      </w:pPr>
      <w:r w:rsidRPr="006126B4">
        <w:rPr>
          <w:rFonts w:ascii="Times New Roman" w:eastAsia="Times New Roman" w:hAnsi="Times New Roman" w:cs="Times New Roman"/>
          <w:b/>
          <w:color w:val="000000"/>
          <w:sz w:val="22"/>
          <w:szCs w:val="20"/>
          <w:lang w:eastAsia="ru-RU"/>
        </w:rPr>
        <w:t>(БГТУ «ВОЕНМЕХ» им. Д.Ф. Устинова)</w:t>
      </w:r>
    </w:p>
    <w:p w14:paraId="52D3E39C" w14:textId="77777777" w:rsidR="006126B4" w:rsidRPr="006126B4" w:rsidRDefault="006126B4" w:rsidP="006126B4">
      <w:pPr>
        <w:suppressAutoHyphens/>
        <w:spacing w:line="240" w:lineRule="atLeast"/>
        <w:rPr>
          <w:rFonts w:ascii="Times New Roman" w:eastAsia="Times New Roman" w:hAnsi="Times New Roman" w:cs="Times New Roman"/>
          <w:color w:val="000000"/>
          <w:sz w:val="20"/>
          <w:szCs w:val="20"/>
          <w:lang w:eastAsia="ru-RU"/>
        </w:rPr>
      </w:pPr>
    </w:p>
    <w:p w14:paraId="25CFA932" w14:textId="77777777" w:rsidR="006126B4" w:rsidRPr="006126B4" w:rsidRDefault="006126B4" w:rsidP="006126B4">
      <w:pPr>
        <w:suppressAutoHyphens/>
        <w:spacing w:line="240" w:lineRule="atLeast"/>
        <w:jc w:val="right"/>
        <w:rPr>
          <w:rFonts w:ascii="Times New Roman" w:eastAsia="Times New Roman" w:hAnsi="Times New Roman" w:cs="Times New Roman"/>
          <w:color w:val="000000"/>
          <w:sz w:val="22"/>
          <w:szCs w:val="20"/>
          <w:lang w:eastAsia="ru-RU"/>
        </w:rPr>
      </w:pPr>
      <w:r w:rsidRPr="006126B4">
        <w:rPr>
          <w:rFonts w:ascii="Times New Roman" w:eastAsia="Times New Roman" w:hAnsi="Times New Roman" w:cs="Times New Roman"/>
          <w:color w:val="000000"/>
          <w:sz w:val="22"/>
          <w:szCs w:val="20"/>
          <w:lang w:eastAsia="ru-RU"/>
        </w:rPr>
        <w:t>УТВЕРЖДАЮ:</w:t>
      </w:r>
    </w:p>
    <w:p w14:paraId="2A9AAE9E" w14:textId="77777777" w:rsidR="006126B4" w:rsidRPr="006126B4" w:rsidRDefault="006126B4" w:rsidP="006126B4">
      <w:pPr>
        <w:suppressAutoHyphens/>
        <w:spacing w:line="240" w:lineRule="atLeast"/>
        <w:jc w:val="right"/>
        <w:rPr>
          <w:rFonts w:ascii="Times New Roman" w:eastAsia="Times New Roman" w:hAnsi="Times New Roman" w:cs="Times New Roman"/>
          <w:color w:val="000000"/>
          <w:sz w:val="22"/>
          <w:szCs w:val="20"/>
          <w:lang w:eastAsia="ru-RU"/>
        </w:rPr>
      </w:pPr>
    </w:p>
    <w:tbl>
      <w:tblPr>
        <w:tblW w:w="3703" w:type="dxa"/>
        <w:jc w:val="right"/>
        <w:tblLayout w:type="fixed"/>
        <w:tblCellMar>
          <w:left w:w="28" w:type="dxa"/>
          <w:right w:w="28" w:type="dxa"/>
        </w:tblCellMar>
        <w:tblLook w:val="04A0" w:firstRow="1" w:lastRow="0" w:firstColumn="1" w:lastColumn="0" w:noHBand="0" w:noVBand="1"/>
      </w:tblPr>
      <w:tblGrid>
        <w:gridCol w:w="142"/>
        <w:gridCol w:w="768"/>
        <w:gridCol w:w="251"/>
        <w:gridCol w:w="470"/>
        <w:gridCol w:w="185"/>
        <w:gridCol w:w="50"/>
        <w:gridCol w:w="186"/>
        <w:gridCol w:w="288"/>
        <w:gridCol w:w="113"/>
        <w:gridCol w:w="123"/>
        <w:gridCol w:w="375"/>
        <w:gridCol w:w="377"/>
        <w:gridCol w:w="50"/>
        <w:gridCol w:w="325"/>
      </w:tblGrid>
      <w:tr w:rsidR="006126B4" w:rsidRPr="006126B4" w14:paraId="69728DB0" w14:textId="77777777" w:rsidTr="008528E4">
        <w:trPr>
          <w:jc w:val="right"/>
        </w:trPr>
        <w:tc>
          <w:tcPr>
            <w:tcW w:w="2452" w:type="dxa"/>
            <w:gridSpan w:val="9"/>
            <w:vAlign w:val="bottom"/>
          </w:tcPr>
          <w:p w14:paraId="0B29B9DF" w14:textId="77777777" w:rsidR="006126B4" w:rsidRPr="006126B4" w:rsidRDefault="006126B4" w:rsidP="006126B4">
            <w:pPr>
              <w:suppressAutoHyphens/>
              <w:spacing w:line="240" w:lineRule="atLeast"/>
              <w:jc w:val="center"/>
              <w:rPr>
                <w:rFonts w:ascii="Times New Roman" w:eastAsia="Times New Roman" w:hAnsi="Times New Roman" w:cs="Times New Roman"/>
                <w:color w:val="000000"/>
                <w:sz w:val="20"/>
                <w:szCs w:val="20"/>
                <w:lang w:eastAsia="ru-RU"/>
              </w:rPr>
            </w:pPr>
            <w:r w:rsidRPr="006126B4">
              <w:rPr>
                <w:rFonts w:ascii="Times New Roman" w:eastAsia="Times New Roman" w:hAnsi="Times New Roman" w:cs="Times New Roman"/>
                <w:color w:val="000000"/>
                <w:sz w:val="22"/>
                <w:szCs w:val="20"/>
                <w:lang w:eastAsia="ru-RU"/>
              </w:rPr>
              <w:t>Заведующий кафедрой</w:t>
            </w:r>
          </w:p>
        </w:tc>
        <w:tc>
          <w:tcPr>
            <w:tcW w:w="1250" w:type="dxa"/>
            <w:gridSpan w:val="5"/>
            <w:tcBorders>
              <w:bottom w:val="single" w:sz="4" w:space="0" w:color="000000"/>
            </w:tcBorders>
            <w:vAlign w:val="bottom"/>
          </w:tcPr>
          <w:p w14:paraId="5ACC44A6" w14:textId="77777777" w:rsidR="006126B4" w:rsidRPr="006126B4" w:rsidRDefault="006126B4" w:rsidP="006126B4">
            <w:pPr>
              <w:suppressAutoHyphens/>
              <w:spacing w:line="240" w:lineRule="atLeast"/>
              <w:jc w:val="center"/>
              <w:rPr>
                <w:rFonts w:ascii="Times New Roman" w:eastAsia="Times New Roman" w:hAnsi="Times New Roman" w:cs="Times New Roman"/>
                <w:color w:val="000000"/>
                <w:sz w:val="22"/>
                <w:szCs w:val="20"/>
                <w:lang w:eastAsia="ru-RU"/>
              </w:rPr>
            </w:pPr>
            <w:r w:rsidRPr="006126B4">
              <w:rPr>
                <w:rFonts w:ascii="Times New Roman" w:eastAsia="Times New Roman" w:hAnsi="Times New Roman" w:cs="Times New Roman"/>
                <w:color w:val="000000"/>
                <w:sz w:val="22"/>
                <w:szCs w:val="20"/>
                <w:lang w:eastAsia="ru-RU"/>
              </w:rPr>
              <w:t>Р7</w:t>
            </w:r>
          </w:p>
        </w:tc>
      </w:tr>
      <w:tr w:rsidR="006126B4" w:rsidRPr="006126B4" w14:paraId="3C752FB0" w14:textId="77777777" w:rsidTr="008528E4">
        <w:trPr>
          <w:jc w:val="right"/>
        </w:trPr>
        <w:tc>
          <w:tcPr>
            <w:tcW w:w="2452" w:type="dxa"/>
            <w:gridSpan w:val="9"/>
          </w:tcPr>
          <w:p w14:paraId="6AB27CAA" w14:textId="77777777" w:rsidR="006126B4" w:rsidRPr="006126B4" w:rsidRDefault="006126B4" w:rsidP="006126B4">
            <w:pPr>
              <w:suppressAutoHyphens/>
              <w:jc w:val="center"/>
              <w:rPr>
                <w:rFonts w:ascii="Times New Roman" w:eastAsia="Times New Roman" w:hAnsi="Times New Roman" w:cs="Times New Roman"/>
                <w:color w:val="000000"/>
                <w:sz w:val="16"/>
                <w:szCs w:val="20"/>
                <w:lang w:eastAsia="ru-RU"/>
              </w:rPr>
            </w:pPr>
          </w:p>
        </w:tc>
        <w:tc>
          <w:tcPr>
            <w:tcW w:w="1250" w:type="dxa"/>
            <w:gridSpan w:val="5"/>
          </w:tcPr>
          <w:p w14:paraId="5C657CE4" w14:textId="77777777" w:rsidR="006126B4" w:rsidRPr="006126B4" w:rsidRDefault="006126B4" w:rsidP="006126B4">
            <w:pPr>
              <w:suppressAutoHyphens/>
              <w:jc w:val="center"/>
              <w:rPr>
                <w:rFonts w:ascii="Times New Roman" w:eastAsia="Times New Roman" w:hAnsi="Times New Roman" w:cs="Times New Roman"/>
                <w:color w:val="000000"/>
                <w:sz w:val="16"/>
                <w:szCs w:val="20"/>
                <w:lang w:eastAsia="ru-RU"/>
              </w:rPr>
            </w:pPr>
            <w:r w:rsidRPr="006126B4">
              <w:rPr>
                <w:rFonts w:ascii="Times New Roman" w:eastAsia="Times New Roman" w:hAnsi="Times New Roman" w:cs="Times New Roman"/>
                <w:color w:val="000000"/>
                <w:sz w:val="16"/>
                <w:szCs w:val="20"/>
                <w:lang w:eastAsia="ru-RU"/>
              </w:rPr>
              <w:t>индекс</w:t>
            </w:r>
          </w:p>
        </w:tc>
      </w:tr>
      <w:tr w:rsidR="006126B4" w:rsidRPr="006126B4" w14:paraId="10DA9479" w14:textId="77777777" w:rsidTr="008528E4">
        <w:trPr>
          <w:trHeight w:val="150"/>
          <w:jc w:val="right"/>
        </w:trPr>
        <w:tc>
          <w:tcPr>
            <w:tcW w:w="141" w:type="dxa"/>
          </w:tcPr>
          <w:p w14:paraId="76B34C40" w14:textId="77777777" w:rsidR="006126B4" w:rsidRPr="006126B4" w:rsidRDefault="006126B4" w:rsidP="006126B4">
            <w:pPr>
              <w:suppressAutoHyphens/>
              <w:spacing w:line="240" w:lineRule="atLeast"/>
              <w:jc w:val="center"/>
              <w:rPr>
                <w:rFonts w:ascii="Times New Roman" w:eastAsia="Times New Roman" w:hAnsi="Times New Roman" w:cs="Times New Roman"/>
                <w:color w:val="000000"/>
                <w:sz w:val="22"/>
                <w:szCs w:val="20"/>
                <w:lang w:eastAsia="ru-RU"/>
              </w:rPr>
            </w:pPr>
          </w:p>
        </w:tc>
        <w:tc>
          <w:tcPr>
            <w:tcW w:w="1674" w:type="dxa"/>
            <w:gridSpan w:val="4"/>
            <w:tcBorders>
              <w:bottom w:val="single" w:sz="4" w:space="0" w:color="000000"/>
            </w:tcBorders>
            <w:vAlign w:val="bottom"/>
          </w:tcPr>
          <w:p w14:paraId="578120DE" w14:textId="77777777" w:rsidR="006126B4" w:rsidRPr="006126B4" w:rsidRDefault="006126B4" w:rsidP="006126B4">
            <w:pPr>
              <w:suppressAutoHyphens/>
              <w:spacing w:line="240" w:lineRule="atLeast"/>
              <w:jc w:val="center"/>
              <w:rPr>
                <w:rFonts w:ascii="Times New Roman" w:eastAsia="Times New Roman" w:hAnsi="Times New Roman" w:cs="Times New Roman"/>
                <w:color w:val="000000"/>
                <w:sz w:val="22"/>
                <w:szCs w:val="20"/>
                <w:lang w:eastAsia="ru-RU"/>
              </w:rPr>
            </w:pPr>
            <w:r w:rsidRPr="006126B4">
              <w:rPr>
                <w:rFonts w:ascii="Times New Roman" w:eastAsia="Times New Roman" w:hAnsi="Times New Roman" w:cs="Times New Roman"/>
                <w:sz w:val="20"/>
                <w:szCs w:val="20"/>
                <w:lang w:eastAsia="ru-RU"/>
              </w:rPr>
              <w:t>Невзорова Г.Д.</w:t>
            </w:r>
          </w:p>
        </w:tc>
        <w:tc>
          <w:tcPr>
            <w:tcW w:w="236" w:type="dxa"/>
            <w:gridSpan w:val="2"/>
            <w:vAlign w:val="bottom"/>
          </w:tcPr>
          <w:p w14:paraId="0FD6DAF7" w14:textId="77777777" w:rsidR="006126B4" w:rsidRPr="006126B4" w:rsidRDefault="006126B4" w:rsidP="006126B4">
            <w:pPr>
              <w:suppressAutoHyphens/>
              <w:spacing w:line="240" w:lineRule="atLeast"/>
              <w:jc w:val="center"/>
              <w:rPr>
                <w:rFonts w:ascii="Times New Roman" w:eastAsia="Times New Roman" w:hAnsi="Times New Roman" w:cs="Times New Roman"/>
                <w:color w:val="000000"/>
                <w:sz w:val="22"/>
                <w:szCs w:val="20"/>
                <w:lang w:eastAsia="ru-RU"/>
              </w:rPr>
            </w:pPr>
          </w:p>
        </w:tc>
        <w:tc>
          <w:tcPr>
            <w:tcW w:w="1651" w:type="dxa"/>
            <w:gridSpan w:val="7"/>
            <w:tcBorders>
              <w:bottom w:val="single" w:sz="4" w:space="0" w:color="000000"/>
            </w:tcBorders>
            <w:vAlign w:val="bottom"/>
          </w:tcPr>
          <w:p w14:paraId="409AE1F0" w14:textId="77777777" w:rsidR="006126B4" w:rsidRPr="006126B4" w:rsidRDefault="006126B4" w:rsidP="006126B4">
            <w:pPr>
              <w:suppressAutoHyphens/>
              <w:spacing w:line="240" w:lineRule="atLeast"/>
              <w:jc w:val="center"/>
              <w:rPr>
                <w:rFonts w:ascii="Times New Roman" w:eastAsia="Times New Roman" w:hAnsi="Times New Roman" w:cs="Times New Roman"/>
                <w:color w:val="000000"/>
                <w:sz w:val="22"/>
                <w:szCs w:val="20"/>
                <w:lang w:eastAsia="ru-RU"/>
              </w:rPr>
            </w:pPr>
          </w:p>
        </w:tc>
      </w:tr>
      <w:tr w:rsidR="006126B4" w:rsidRPr="006126B4" w14:paraId="1B2C2437" w14:textId="77777777" w:rsidTr="008528E4">
        <w:trPr>
          <w:jc w:val="right"/>
        </w:trPr>
        <w:tc>
          <w:tcPr>
            <w:tcW w:w="141" w:type="dxa"/>
          </w:tcPr>
          <w:p w14:paraId="2C7EA918" w14:textId="77777777" w:rsidR="006126B4" w:rsidRPr="006126B4" w:rsidRDefault="006126B4" w:rsidP="006126B4">
            <w:pPr>
              <w:suppressAutoHyphens/>
              <w:jc w:val="center"/>
              <w:rPr>
                <w:rFonts w:ascii="Times New Roman" w:eastAsia="Times New Roman" w:hAnsi="Times New Roman" w:cs="Times New Roman"/>
                <w:color w:val="000000"/>
                <w:sz w:val="16"/>
                <w:szCs w:val="20"/>
                <w:lang w:eastAsia="ru-RU"/>
              </w:rPr>
            </w:pPr>
          </w:p>
        </w:tc>
        <w:tc>
          <w:tcPr>
            <w:tcW w:w="1489" w:type="dxa"/>
            <w:gridSpan w:val="3"/>
            <w:tcBorders>
              <w:top w:val="single" w:sz="4" w:space="0" w:color="000000"/>
            </w:tcBorders>
            <w:vAlign w:val="bottom"/>
          </w:tcPr>
          <w:p w14:paraId="1229CDF8" w14:textId="77777777" w:rsidR="006126B4" w:rsidRPr="006126B4" w:rsidRDefault="006126B4" w:rsidP="006126B4">
            <w:pPr>
              <w:suppressAutoHyphens/>
              <w:jc w:val="center"/>
              <w:rPr>
                <w:rFonts w:ascii="Times New Roman" w:eastAsia="Times New Roman" w:hAnsi="Times New Roman" w:cs="Times New Roman"/>
                <w:color w:val="000000"/>
                <w:sz w:val="16"/>
                <w:szCs w:val="20"/>
                <w:lang w:eastAsia="ru-RU"/>
              </w:rPr>
            </w:pPr>
            <w:r w:rsidRPr="006126B4">
              <w:rPr>
                <w:rFonts w:ascii="Times New Roman" w:eastAsia="Times New Roman" w:hAnsi="Times New Roman" w:cs="Times New Roman"/>
                <w:color w:val="000000"/>
                <w:sz w:val="16"/>
                <w:szCs w:val="20"/>
                <w:lang w:eastAsia="ru-RU"/>
              </w:rPr>
              <w:t>Фамилия ИО</w:t>
            </w:r>
          </w:p>
        </w:tc>
        <w:tc>
          <w:tcPr>
            <w:tcW w:w="235" w:type="dxa"/>
            <w:gridSpan w:val="2"/>
            <w:vAlign w:val="bottom"/>
          </w:tcPr>
          <w:p w14:paraId="68CF6B2C" w14:textId="77777777" w:rsidR="006126B4" w:rsidRPr="006126B4" w:rsidRDefault="006126B4" w:rsidP="006126B4">
            <w:pPr>
              <w:suppressAutoHyphens/>
              <w:jc w:val="center"/>
              <w:rPr>
                <w:rFonts w:ascii="Times New Roman" w:eastAsia="Times New Roman" w:hAnsi="Times New Roman" w:cs="Times New Roman"/>
                <w:color w:val="000000"/>
                <w:sz w:val="16"/>
                <w:szCs w:val="20"/>
                <w:lang w:eastAsia="ru-RU"/>
              </w:rPr>
            </w:pPr>
          </w:p>
        </w:tc>
        <w:tc>
          <w:tcPr>
            <w:tcW w:w="1512" w:type="dxa"/>
            <w:gridSpan w:val="7"/>
            <w:vAlign w:val="bottom"/>
          </w:tcPr>
          <w:p w14:paraId="784F6D25" w14:textId="77777777" w:rsidR="006126B4" w:rsidRPr="006126B4" w:rsidRDefault="006126B4" w:rsidP="006126B4">
            <w:pPr>
              <w:suppressAutoHyphens/>
              <w:jc w:val="center"/>
              <w:rPr>
                <w:rFonts w:ascii="Times New Roman" w:eastAsia="Times New Roman" w:hAnsi="Times New Roman" w:cs="Times New Roman"/>
                <w:color w:val="000000"/>
                <w:sz w:val="16"/>
                <w:szCs w:val="20"/>
                <w:lang w:eastAsia="ru-RU"/>
              </w:rPr>
            </w:pPr>
            <w:r w:rsidRPr="006126B4">
              <w:rPr>
                <w:rFonts w:ascii="Times New Roman" w:eastAsia="Times New Roman" w:hAnsi="Times New Roman" w:cs="Times New Roman"/>
                <w:color w:val="000000"/>
                <w:sz w:val="16"/>
                <w:szCs w:val="20"/>
                <w:lang w:eastAsia="ru-RU"/>
              </w:rPr>
              <w:t>подпись</w:t>
            </w:r>
          </w:p>
        </w:tc>
        <w:tc>
          <w:tcPr>
            <w:tcW w:w="325" w:type="dxa"/>
          </w:tcPr>
          <w:p w14:paraId="1A1B0F71"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34C28CC6" w14:textId="77777777" w:rsidTr="008528E4">
        <w:trPr>
          <w:trHeight w:val="273"/>
          <w:jc w:val="right"/>
        </w:trPr>
        <w:tc>
          <w:tcPr>
            <w:tcW w:w="141" w:type="dxa"/>
          </w:tcPr>
          <w:p w14:paraId="0776145F" w14:textId="77777777" w:rsidR="006126B4" w:rsidRPr="006126B4" w:rsidRDefault="006126B4" w:rsidP="006126B4">
            <w:pPr>
              <w:suppressAutoHyphens/>
              <w:spacing w:line="240" w:lineRule="atLeast"/>
              <w:jc w:val="center"/>
              <w:rPr>
                <w:rFonts w:ascii="Times New Roman" w:eastAsia="Times New Roman" w:hAnsi="Times New Roman" w:cs="Times New Roman"/>
                <w:color w:val="000000"/>
                <w:sz w:val="22"/>
                <w:szCs w:val="20"/>
                <w:lang w:eastAsia="ru-RU"/>
              </w:rPr>
            </w:pPr>
          </w:p>
        </w:tc>
        <w:tc>
          <w:tcPr>
            <w:tcW w:w="768" w:type="dxa"/>
            <w:tcBorders>
              <w:bottom w:val="single" w:sz="4" w:space="0" w:color="000000"/>
            </w:tcBorders>
            <w:vAlign w:val="bottom"/>
          </w:tcPr>
          <w:p w14:paraId="57F83170" w14:textId="77777777" w:rsidR="006126B4" w:rsidRPr="006126B4" w:rsidRDefault="006126B4" w:rsidP="006126B4">
            <w:pPr>
              <w:suppressAutoHyphens/>
              <w:spacing w:line="240" w:lineRule="atLeast"/>
              <w:jc w:val="center"/>
              <w:rPr>
                <w:rFonts w:ascii="Times New Roman" w:eastAsia="Times New Roman" w:hAnsi="Times New Roman" w:cs="Times New Roman"/>
                <w:color w:val="000000"/>
                <w:sz w:val="22"/>
                <w:szCs w:val="20"/>
                <w:lang w:eastAsia="ru-RU"/>
              </w:rPr>
            </w:pPr>
          </w:p>
        </w:tc>
        <w:tc>
          <w:tcPr>
            <w:tcW w:w="251" w:type="dxa"/>
            <w:vAlign w:val="bottom"/>
          </w:tcPr>
          <w:p w14:paraId="678D86FA" w14:textId="77777777" w:rsidR="006126B4" w:rsidRPr="006126B4" w:rsidRDefault="006126B4" w:rsidP="006126B4">
            <w:pPr>
              <w:suppressAutoHyphens/>
              <w:spacing w:line="240" w:lineRule="atLeast"/>
              <w:jc w:val="center"/>
              <w:rPr>
                <w:rFonts w:ascii="Times New Roman" w:eastAsia="Times New Roman" w:hAnsi="Times New Roman" w:cs="Times New Roman"/>
                <w:color w:val="000000"/>
                <w:sz w:val="22"/>
                <w:szCs w:val="20"/>
                <w:lang w:eastAsia="ru-RU"/>
              </w:rPr>
            </w:pPr>
          </w:p>
        </w:tc>
        <w:tc>
          <w:tcPr>
            <w:tcW w:w="1179" w:type="dxa"/>
            <w:gridSpan w:val="5"/>
            <w:tcBorders>
              <w:bottom w:val="single" w:sz="4" w:space="0" w:color="000000"/>
            </w:tcBorders>
            <w:vAlign w:val="bottom"/>
          </w:tcPr>
          <w:p w14:paraId="3B80173D" w14:textId="77777777" w:rsidR="006126B4" w:rsidRPr="006126B4" w:rsidRDefault="006126B4" w:rsidP="006126B4">
            <w:pPr>
              <w:suppressAutoHyphens/>
              <w:spacing w:line="240" w:lineRule="atLeast"/>
              <w:jc w:val="center"/>
              <w:rPr>
                <w:rFonts w:ascii="Times New Roman" w:eastAsia="Times New Roman" w:hAnsi="Times New Roman" w:cs="Times New Roman"/>
                <w:color w:val="000000"/>
                <w:sz w:val="22"/>
                <w:szCs w:val="20"/>
                <w:lang w:eastAsia="ru-RU"/>
              </w:rPr>
            </w:pPr>
          </w:p>
        </w:tc>
        <w:tc>
          <w:tcPr>
            <w:tcW w:w="236" w:type="dxa"/>
            <w:gridSpan w:val="2"/>
            <w:vAlign w:val="bottom"/>
          </w:tcPr>
          <w:p w14:paraId="3C0840A6" w14:textId="77777777" w:rsidR="006126B4" w:rsidRPr="006126B4" w:rsidRDefault="006126B4" w:rsidP="006126B4">
            <w:pPr>
              <w:suppressAutoHyphens/>
              <w:spacing w:line="240" w:lineRule="atLeast"/>
              <w:jc w:val="center"/>
              <w:rPr>
                <w:rFonts w:ascii="Times New Roman" w:eastAsia="Times New Roman" w:hAnsi="Times New Roman" w:cs="Times New Roman"/>
                <w:color w:val="000000"/>
                <w:sz w:val="22"/>
                <w:szCs w:val="20"/>
                <w:lang w:eastAsia="ru-RU"/>
              </w:rPr>
            </w:pPr>
          </w:p>
        </w:tc>
        <w:tc>
          <w:tcPr>
            <w:tcW w:w="375" w:type="dxa"/>
            <w:vAlign w:val="bottom"/>
          </w:tcPr>
          <w:p w14:paraId="23A4F0B4" w14:textId="77777777" w:rsidR="006126B4" w:rsidRPr="006126B4" w:rsidRDefault="006126B4" w:rsidP="006126B4">
            <w:pPr>
              <w:suppressAutoHyphens/>
              <w:spacing w:line="240" w:lineRule="atLeast"/>
              <w:jc w:val="center"/>
              <w:rPr>
                <w:rFonts w:ascii="Times New Roman" w:eastAsia="Times New Roman" w:hAnsi="Times New Roman" w:cs="Times New Roman"/>
                <w:color w:val="000000"/>
                <w:sz w:val="22"/>
                <w:szCs w:val="20"/>
                <w:lang w:eastAsia="ru-RU"/>
              </w:rPr>
            </w:pPr>
            <w:r w:rsidRPr="006126B4">
              <w:rPr>
                <w:rFonts w:ascii="Times New Roman" w:eastAsia="Times New Roman" w:hAnsi="Times New Roman" w:cs="Times New Roman"/>
                <w:color w:val="000000"/>
                <w:sz w:val="22"/>
                <w:szCs w:val="20"/>
                <w:lang w:eastAsia="ru-RU"/>
              </w:rPr>
              <w:t>20</w:t>
            </w:r>
          </w:p>
        </w:tc>
        <w:tc>
          <w:tcPr>
            <w:tcW w:w="377" w:type="dxa"/>
            <w:tcBorders>
              <w:bottom w:val="single" w:sz="4" w:space="0" w:color="000000"/>
            </w:tcBorders>
            <w:vAlign w:val="bottom"/>
          </w:tcPr>
          <w:p w14:paraId="09B2FF69" w14:textId="77777777" w:rsidR="006126B4" w:rsidRPr="006126B4" w:rsidRDefault="006126B4" w:rsidP="006126B4">
            <w:pPr>
              <w:suppressAutoHyphens/>
              <w:spacing w:line="240" w:lineRule="atLeast"/>
              <w:rPr>
                <w:rFonts w:ascii="Times New Roman" w:eastAsia="Times New Roman" w:hAnsi="Times New Roman" w:cs="Times New Roman"/>
                <w:color w:val="000000"/>
                <w:sz w:val="22"/>
                <w:szCs w:val="20"/>
                <w:lang w:eastAsia="ru-RU"/>
              </w:rPr>
            </w:pPr>
            <w:r w:rsidRPr="006126B4">
              <w:rPr>
                <w:rFonts w:ascii="Times New Roman" w:eastAsia="Times New Roman" w:hAnsi="Times New Roman" w:cs="Times New Roman"/>
                <w:color w:val="000000"/>
                <w:sz w:val="22"/>
                <w:szCs w:val="20"/>
                <w:lang w:eastAsia="ru-RU"/>
              </w:rPr>
              <w:t>25</w:t>
            </w:r>
          </w:p>
        </w:tc>
        <w:tc>
          <w:tcPr>
            <w:tcW w:w="375" w:type="dxa"/>
            <w:gridSpan w:val="2"/>
            <w:vAlign w:val="bottom"/>
          </w:tcPr>
          <w:p w14:paraId="32FD26B4" w14:textId="77777777" w:rsidR="006126B4" w:rsidRPr="006126B4" w:rsidRDefault="006126B4" w:rsidP="006126B4">
            <w:pPr>
              <w:suppressAutoHyphens/>
              <w:spacing w:line="240" w:lineRule="atLeast"/>
              <w:rPr>
                <w:rFonts w:ascii="Times New Roman" w:eastAsia="Times New Roman" w:hAnsi="Times New Roman" w:cs="Times New Roman"/>
                <w:color w:val="000000"/>
                <w:sz w:val="22"/>
                <w:szCs w:val="20"/>
                <w:lang w:eastAsia="ru-RU"/>
              </w:rPr>
            </w:pPr>
            <w:r w:rsidRPr="006126B4">
              <w:rPr>
                <w:rFonts w:ascii="Times New Roman" w:eastAsia="Times New Roman" w:hAnsi="Times New Roman" w:cs="Times New Roman"/>
                <w:color w:val="000000"/>
                <w:sz w:val="22"/>
                <w:szCs w:val="20"/>
                <w:lang w:eastAsia="ru-RU"/>
              </w:rPr>
              <w:t xml:space="preserve">г. </w:t>
            </w:r>
          </w:p>
        </w:tc>
      </w:tr>
    </w:tbl>
    <w:p w14:paraId="269F696A" w14:textId="77777777" w:rsidR="006126B4" w:rsidRPr="006126B4" w:rsidRDefault="006126B4" w:rsidP="006126B4">
      <w:pPr>
        <w:suppressAutoHyphens/>
        <w:jc w:val="center"/>
        <w:rPr>
          <w:rFonts w:ascii="Times New Roman" w:eastAsia="Times New Roman" w:hAnsi="Times New Roman" w:cs="Times New Roman"/>
          <w:b/>
          <w:caps/>
          <w:color w:val="000000"/>
          <w:sz w:val="40"/>
          <w:szCs w:val="20"/>
          <w:lang w:eastAsia="ru-RU"/>
        </w:rPr>
      </w:pPr>
    </w:p>
    <w:p w14:paraId="4C9BC70C" w14:textId="77777777" w:rsidR="006126B4" w:rsidRPr="006126B4" w:rsidRDefault="006126B4" w:rsidP="006126B4">
      <w:pPr>
        <w:suppressAutoHyphens/>
        <w:jc w:val="center"/>
        <w:rPr>
          <w:rFonts w:ascii="Times New Roman" w:eastAsia="Times New Roman" w:hAnsi="Times New Roman" w:cs="Times New Roman"/>
          <w:b/>
          <w:caps/>
          <w:color w:val="000000"/>
          <w:sz w:val="28"/>
          <w:szCs w:val="20"/>
          <w:lang w:eastAsia="ru-RU"/>
        </w:rPr>
      </w:pPr>
      <w:r w:rsidRPr="006126B4">
        <w:rPr>
          <w:rFonts w:ascii="Times New Roman" w:eastAsia="Times New Roman" w:hAnsi="Times New Roman" w:cs="Times New Roman"/>
          <w:b/>
          <w:caps/>
          <w:color w:val="000000"/>
          <w:sz w:val="28"/>
          <w:szCs w:val="20"/>
          <w:lang w:eastAsia="ru-RU"/>
        </w:rPr>
        <w:t>Задание</w:t>
      </w:r>
    </w:p>
    <w:p w14:paraId="0F2FF267" w14:textId="77777777" w:rsidR="006126B4" w:rsidRPr="006126B4" w:rsidRDefault="006126B4" w:rsidP="006126B4">
      <w:pPr>
        <w:suppressAutoHyphens/>
        <w:jc w:val="center"/>
        <w:rPr>
          <w:rFonts w:ascii="Times New Roman" w:eastAsia="Times New Roman" w:hAnsi="Times New Roman" w:cs="Times New Roman"/>
          <w:b/>
          <w:caps/>
          <w:color w:val="000000"/>
          <w:sz w:val="28"/>
          <w:szCs w:val="20"/>
          <w:lang w:eastAsia="ru-RU"/>
        </w:rPr>
      </w:pPr>
    </w:p>
    <w:tbl>
      <w:tblPr>
        <w:tblW w:w="9657" w:type="dxa"/>
        <w:tblBorders>
          <w:bottom w:val="single" w:sz="4" w:space="0" w:color="auto"/>
        </w:tblBorders>
        <w:tblLayout w:type="fixed"/>
        <w:tblLook w:val="00A0" w:firstRow="1" w:lastRow="0" w:firstColumn="1" w:lastColumn="0" w:noHBand="0" w:noVBand="0"/>
      </w:tblPr>
      <w:tblGrid>
        <w:gridCol w:w="567"/>
        <w:gridCol w:w="7797"/>
        <w:gridCol w:w="1293"/>
      </w:tblGrid>
      <w:tr w:rsidR="006126B4" w:rsidRPr="006126B4" w14:paraId="4271343D" w14:textId="77777777" w:rsidTr="008528E4">
        <w:tc>
          <w:tcPr>
            <w:tcW w:w="567" w:type="dxa"/>
          </w:tcPr>
          <w:p w14:paraId="3D730121" w14:textId="77777777" w:rsidR="006126B4" w:rsidRPr="006126B4" w:rsidRDefault="006126B4" w:rsidP="006126B4">
            <w:pPr>
              <w:suppressAutoHyphens/>
              <w:jc w:val="both"/>
              <w:rPr>
                <w:rFonts w:ascii="Times New Roman" w:eastAsia="Times New Roman" w:hAnsi="Times New Roman" w:cs="Times New Roman"/>
                <w:b/>
                <w:color w:val="000000"/>
                <w:sz w:val="28"/>
                <w:lang w:eastAsia="ru-RU"/>
              </w:rPr>
            </w:pPr>
            <w:r w:rsidRPr="006126B4">
              <w:rPr>
                <w:rFonts w:ascii="Times New Roman" w:eastAsia="Times New Roman" w:hAnsi="Times New Roman" w:cs="Times New Roman"/>
                <w:b/>
                <w:color w:val="000000"/>
                <w:sz w:val="28"/>
                <w:szCs w:val="20"/>
                <w:lang w:eastAsia="ru-RU"/>
              </w:rPr>
              <w:t>на</w:t>
            </w:r>
          </w:p>
        </w:tc>
        <w:tc>
          <w:tcPr>
            <w:tcW w:w="7797" w:type="dxa"/>
            <w:vAlign w:val="bottom"/>
          </w:tcPr>
          <w:p w14:paraId="7FFF332A" w14:textId="77777777" w:rsidR="006126B4" w:rsidRPr="006126B4" w:rsidRDefault="006126B4" w:rsidP="006126B4">
            <w:pPr>
              <w:suppressAutoHyphens/>
              <w:jc w:val="center"/>
              <w:rPr>
                <w:rFonts w:ascii="Times New Roman" w:eastAsia="Times New Roman" w:hAnsi="Times New Roman" w:cs="Times New Roman"/>
                <w:b/>
                <w:color w:val="000000"/>
                <w:lang w:eastAsia="ru-RU"/>
              </w:rPr>
            </w:pPr>
            <w:r w:rsidRPr="006126B4">
              <w:rPr>
                <w:rFonts w:ascii="Times New Roman" w:eastAsia="Times New Roman" w:hAnsi="Times New Roman" w:cs="Times New Roman"/>
                <w:b/>
                <w:bCs/>
                <w:color w:val="000000"/>
                <w:sz w:val="28"/>
                <w:szCs w:val="28"/>
                <w:lang w:eastAsia="ru-RU"/>
              </w:rPr>
              <w:t>производственную практику: научно-исследовательскую</w:t>
            </w:r>
          </w:p>
        </w:tc>
        <w:tc>
          <w:tcPr>
            <w:tcW w:w="1293" w:type="dxa"/>
          </w:tcPr>
          <w:p w14:paraId="7C5ACCD6"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Times New Roman" w:hAnsi="Times New Roman" w:cs="Times New Roman"/>
                <w:b/>
                <w:color w:val="000000"/>
                <w:sz w:val="28"/>
                <w:szCs w:val="20"/>
                <w:lang w:eastAsia="ru-RU"/>
              </w:rPr>
              <w:t>работу</w:t>
            </w:r>
          </w:p>
        </w:tc>
      </w:tr>
    </w:tbl>
    <w:p w14:paraId="0BEDE3CD" w14:textId="77777777" w:rsidR="006126B4" w:rsidRPr="006126B4" w:rsidRDefault="006126B4" w:rsidP="006126B4">
      <w:pPr>
        <w:suppressAutoHyphens/>
        <w:jc w:val="center"/>
        <w:rPr>
          <w:rFonts w:ascii="Times New Roman" w:eastAsia="Times New Roman" w:hAnsi="Times New Roman" w:cs="Times New Roman"/>
          <w:color w:val="000000"/>
          <w:sz w:val="16"/>
          <w:szCs w:val="16"/>
          <w:lang w:eastAsia="ru-RU"/>
        </w:rPr>
      </w:pPr>
      <w:r w:rsidRPr="006126B4">
        <w:rPr>
          <w:rFonts w:ascii="Times New Roman" w:eastAsia="Times New Roman" w:hAnsi="Times New Roman" w:cs="Times New Roman"/>
          <w:color w:val="000000"/>
          <w:sz w:val="16"/>
          <w:szCs w:val="16"/>
          <w:lang w:eastAsia="ru-RU"/>
        </w:rPr>
        <w:t>наименование практики в соответствии с учебным планом</w:t>
      </w:r>
    </w:p>
    <w:tbl>
      <w:tblPr>
        <w:tblW w:w="9633" w:type="dxa"/>
        <w:tblInd w:w="108" w:type="dxa"/>
        <w:tblLayout w:type="fixed"/>
        <w:tblCellMar>
          <w:left w:w="28" w:type="dxa"/>
          <w:right w:w="28" w:type="dxa"/>
        </w:tblCellMar>
        <w:tblLook w:val="00A0" w:firstRow="1" w:lastRow="0" w:firstColumn="1" w:lastColumn="0" w:noHBand="0" w:noVBand="0"/>
      </w:tblPr>
      <w:tblGrid>
        <w:gridCol w:w="76"/>
        <w:gridCol w:w="2689"/>
        <w:gridCol w:w="430"/>
        <w:gridCol w:w="263"/>
        <w:gridCol w:w="283"/>
        <w:gridCol w:w="423"/>
        <w:gridCol w:w="250"/>
        <w:gridCol w:w="164"/>
        <w:gridCol w:w="431"/>
        <w:gridCol w:w="687"/>
        <w:gridCol w:w="124"/>
        <w:gridCol w:w="36"/>
        <w:gridCol w:w="7"/>
        <w:gridCol w:w="256"/>
        <w:gridCol w:w="21"/>
        <w:gridCol w:w="38"/>
        <w:gridCol w:w="8"/>
        <w:gridCol w:w="211"/>
        <w:gridCol w:w="79"/>
        <w:gridCol w:w="508"/>
        <w:gridCol w:w="449"/>
        <w:gridCol w:w="1906"/>
        <w:gridCol w:w="142"/>
        <w:gridCol w:w="76"/>
        <w:gridCol w:w="76"/>
      </w:tblGrid>
      <w:tr w:rsidR="006126B4" w:rsidRPr="006126B4" w14:paraId="002474D7" w14:textId="77777777" w:rsidTr="008528E4">
        <w:trPr>
          <w:trHeight w:val="443"/>
        </w:trPr>
        <w:tc>
          <w:tcPr>
            <w:tcW w:w="2765" w:type="dxa"/>
            <w:gridSpan w:val="2"/>
            <w:vAlign w:val="bottom"/>
          </w:tcPr>
          <w:p w14:paraId="4048E891"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Times New Roman" w:hAnsi="Times New Roman" w:cs="Times New Roman"/>
                <w:b/>
                <w:color w:val="000000"/>
                <w:lang w:eastAsia="ru-RU"/>
              </w:rPr>
              <w:t>Обучающемуся группы</w:t>
            </w:r>
          </w:p>
        </w:tc>
        <w:tc>
          <w:tcPr>
            <w:tcW w:w="1399" w:type="dxa"/>
            <w:gridSpan w:val="4"/>
            <w:tcBorders>
              <w:bottom w:val="single" w:sz="4" w:space="0" w:color="000000"/>
            </w:tcBorders>
            <w:vAlign w:val="bottom"/>
          </w:tcPr>
          <w:p w14:paraId="480EEC40" w14:textId="77777777" w:rsidR="006126B4" w:rsidRPr="006126B4" w:rsidRDefault="006126B4" w:rsidP="006126B4">
            <w:pPr>
              <w:suppressAutoHyphens/>
              <w:jc w:val="center"/>
              <w:rPr>
                <w:rFonts w:ascii="Times New Roman" w:eastAsia="Times New Roman" w:hAnsi="Times New Roman" w:cs="Times New Roman"/>
                <w:color w:val="000000"/>
                <w:sz w:val="28"/>
                <w:lang w:eastAsia="ru-RU"/>
              </w:rPr>
            </w:pPr>
            <w:r w:rsidRPr="006126B4">
              <w:rPr>
                <w:rFonts w:ascii="Times New Roman" w:eastAsia="Times New Roman" w:hAnsi="Times New Roman" w:cs="Times New Roman"/>
                <w:color w:val="000000"/>
                <w:sz w:val="28"/>
                <w:lang w:eastAsia="ru-RU"/>
              </w:rPr>
              <w:t>Р711</w:t>
            </w:r>
          </w:p>
        </w:tc>
        <w:tc>
          <w:tcPr>
            <w:tcW w:w="250" w:type="dxa"/>
            <w:vAlign w:val="bottom"/>
          </w:tcPr>
          <w:p w14:paraId="7F8A2A77" w14:textId="77777777" w:rsidR="006126B4" w:rsidRPr="006126B4" w:rsidRDefault="006126B4" w:rsidP="006126B4">
            <w:pPr>
              <w:suppressAutoHyphens/>
              <w:rPr>
                <w:rFonts w:ascii="Times New Roman" w:eastAsia="Times New Roman" w:hAnsi="Times New Roman" w:cs="Times New Roman"/>
                <w:color w:val="000000"/>
                <w:lang w:eastAsia="ru-RU"/>
              </w:rPr>
            </w:pPr>
          </w:p>
        </w:tc>
        <w:tc>
          <w:tcPr>
            <w:tcW w:w="5219" w:type="dxa"/>
            <w:gridSpan w:val="18"/>
            <w:tcBorders>
              <w:bottom w:val="single" w:sz="4" w:space="0" w:color="000000"/>
            </w:tcBorders>
            <w:vAlign w:val="bottom"/>
          </w:tcPr>
          <w:p w14:paraId="728C018D" w14:textId="4EE7C3BF" w:rsidR="006126B4" w:rsidRPr="006126B4" w:rsidRDefault="006126B4" w:rsidP="006126B4">
            <w:pPr>
              <w:suppressAutoHyphens/>
              <w:ind w:right="-301"/>
              <w:jc w:val="center"/>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Сторчак Екатерине Ивановне</w:t>
            </w:r>
          </w:p>
        </w:tc>
      </w:tr>
      <w:tr w:rsidR="006126B4" w:rsidRPr="006126B4" w14:paraId="53D0F7D6" w14:textId="77777777" w:rsidTr="008528E4">
        <w:trPr>
          <w:trHeight w:val="81"/>
        </w:trPr>
        <w:tc>
          <w:tcPr>
            <w:tcW w:w="2765" w:type="dxa"/>
            <w:gridSpan w:val="2"/>
          </w:tcPr>
          <w:p w14:paraId="11A2FDE7" w14:textId="77777777" w:rsidR="006126B4" w:rsidRPr="006126B4" w:rsidRDefault="006126B4" w:rsidP="006126B4">
            <w:pPr>
              <w:suppressAutoHyphens/>
              <w:rPr>
                <w:rFonts w:ascii="Times New Roman" w:eastAsia="Times New Roman" w:hAnsi="Times New Roman" w:cs="Times New Roman"/>
                <w:color w:val="000000"/>
                <w:sz w:val="16"/>
                <w:szCs w:val="16"/>
                <w:lang w:eastAsia="ru-RU"/>
              </w:rPr>
            </w:pPr>
          </w:p>
        </w:tc>
        <w:tc>
          <w:tcPr>
            <w:tcW w:w="1399" w:type="dxa"/>
            <w:gridSpan w:val="4"/>
            <w:tcBorders>
              <w:top w:val="single" w:sz="4" w:space="0" w:color="000000"/>
            </w:tcBorders>
          </w:tcPr>
          <w:p w14:paraId="34F33753" w14:textId="77777777" w:rsidR="006126B4" w:rsidRPr="006126B4" w:rsidRDefault="006126B4" w:rsidP="006126B4">
            <w:pPr>
              <w:suppressAutoHyphens/>
              <w:jc w:val="center"/>
              <w:rPr>
                <w:rFonts w:ascii="Times New Roman" w:eastAsia="Times New Roman" w:hAnsi="Times New Roman" w:cs="Times New Roman"/>
                <w:color w:val="000000"/>
                <w:sz w:val="16"/>
                <w:szCs w:val="16"/>
                <w:lang w:eastAsia="ru-RU"/>
              </w:rPr>
            </w:pPr>
            <w:r w:rsidRPr="006126B4">
              <w:rPr>
                <w:rFonts w:ascii="Times New Roman" w:eastAsia="Times New Roman" w:hAnsi="Times New Roman" w:cs="Times New Roman"/>
                <w:color w:val="000000"/>
                <w:sz w:val="16"/>
                <w:szCs w:val="16"/>
                <w:lang w:eastAsia="ru-RU"/>
              </w:rPr>
              <w:t>номер группы</w:t>
            </w:r>
          </w:p>
        </w:tc>
        <w:tc>
          <w:tcPr>
            <w:tcW w:w="250" w:type="dxa"/>
          </w:tcPr>
          <w:p w14:paraId="719E3A08" w14:textId="77777777" w:rsidR="006126B4" w:rsidRPr="006126B4" w:rsidRDefault="006126B4" w:rsidP="006126B4">
            <w:pPr>
              <w:suppressAutoHyphens/>
              <w:jc w:val="center"/>
              <w:rPr>
                <w:rFonts w:ascii="Times New Roman" w:eastAsia="Times New Roman" w:hAnsi="Times New Roman" w:cs="Times New Roman"/>
                <w:color w:val="000000"/>
                <w:sz w:val="16"/>
                <w:szCs w:val="16"/>
                <w:lang w:eastAsia="ru-RU"/>
              </w:rPr>
            </w:pPr>
          </w:p>
        </w:tc>
        <w:tc>
          <w:tcPr>
            <w:tcW w:w="5219" w:type="dxa"/>
            <w:gridSpan w:val="18"/>
            <w:tcBorders>
              <w:top w:val="single" w:sz="4" w:space="0" w:color="000000"/>
            </w:tcBorders>
          </w:tcPr>
          <w:p w14:paraId="5E2530E0" w14:textId="77777777" w:rsidR="006126B4" w:rsidRPr="006126B4" w:rsidRDefault="006126B4" w:rsidP="006126B4">
            <w:pPr>
              <w:suppressAutoHyphens/>
              <w:ind w:right="-301"/>
              <w:jc w:val="center"/>
              <w:rPr>
                <w:rFonts w:ascii="Times New Roman" w:eastAsia="Times New Roman" w:hAnsi="Times New Roman" w:cs="Times New Roman"/>
                <w:color w:val="000000"/>
                <w:sz w:val="16"/>
                <w:szCs w:val="16"/>
                <w:lang w:eastAsia="ru-RU"/>
              </w:rPr>
            </w:pPr>
            <w:r w:rsidRPr="006126B4">
              <w:rPr>
                <w:rFonts w:ascii="Times New Roman" w:eastAsia="Times New Roman" w:hAnsi="Times New Roman" w:cs="Times New Roman"/>
                <w:color w:val="000000"/>
                <w:sz w:val="16"/>
                <w:szCs w:val="16"/>
                <w:lang w:eastAsia="ru-RU"/>
              </w:rPr>
              <w:t>Фамилия имя отчество обучающегося в дательном падеже</w:t>
            </w:r>
          </w:p>
        </w:tc>
      </w:tr>
      <w:tr w:rsidR="006126B4" w:rsidRPr="006126B4" w14:paraId="199C2A8C" w14:textId="77777777" w:rsidTr="008528E4">
        <w:trPr>
          <w:trHeight w:val="523"/>
        </w:trPr>
        <w:tc>
          <w:tcPr>
            <w:tcW w:w="4578" w:type="dxa"/>
            <w:gridSpan w:val="8"/>
            <w:vAlign w:val="bottom"/>
          </w:tcPr>
          <w:p w14:paraId="12C0AD41"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Times New Roman" w:hAnsi="Times New Roman" w:cs="Times New Roman"/>
                <w:b/>
                <w:color w:val="000000"/>
                <w:lang w:eastAsia="ru-RU"/>
              </w:rPr>
              <w:t>Направление подготовки/с</w:t>
            </w:r>
            <w:proofErr w:type="spellStart"/>
            <w:r w:rsidRPr="006126B4">
              <w:rPr>
                <w:rFonts w:ascii="Times New Roman" w:eastAsia="Times New Roman" w:hAnsi="Times New Roman" w:cs="Times New Roman"/>
                <w:b/>
                <w:color w:val="000000"/>
                <w:lang w:val="en-US" w:eastAsia="ru-RU"/>
              </w:rPr>
              <w:t>пециальность</w:t>
            </w:r>
            <w:proofErr w:type="spellEnd"/>
          </w:p>
        </w:tc>
        <w:tc>
          <w:tcPr>
            <w:tcW w:w="1242" w:type="dxa"/>
            <w:gridSpan w:val="3"/>
            <w:tcBorders>
              <w:bottom w:val="single" w:sz="4" w:space="0" w:color="000000"/>
            </w:tcBorders>
            <w:vAlign w:val="bottom"/>
          </w:tcPr>
          <w:p w14:paraId="04C3484B" w14:textId="77777777" w:rsidR="006126B4" w:rsidRPr="006126B4" w:rsidRDefault="006126B4" w:rsidP="006126B4">
            <w:pPr>
              <w:suppressAutoHyphens/>
              <w:ind w:right="-301"/>
              <w:jc w:val="center"/>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45.03.03</w:t>
            </w:r>
          </w:p>
        </w:tc>
        <w:tc>
          <w:tcPr>
            <w:tcW w:w="320" w:type="dxa"/>
            <w:gridSpan w:val="4"/>
            <w:vAlign w:val="bottom"/>
          </w:tcPr>
          <w:p w14:paraId="52B92921" w14:textId="77777777" w:rsidR="006126B4" w:rsidRPr="006126B4" w:rsidRDefault="006126B4" w:rsidP="006126B4">
            <w:pPr>
              <w:suppressAutoHyphens/>
              <w:ind w:right="-301"/>
              <w:jc w:val="center"/>
              <w:rPr>
                <w:rFonts w:ascii="Times New Roman" w:eastAsia="Times New Roman" w:hAnsi="Times New Roman" w:cs="Times New Roman"/>
                <w:color w:val="000000"/>
                <w:lang w:eastAsia="ru-RU"/>
              </w:rPr>
            </w:pPr>
          </w:p>
        </w:tc>
        <w:tc>
          <w:tcPr>
            <w:tcW w:w="3341" w:type="dxa"/>
            <w:gridSpan w:val="8"/>
            <w:tcBorders>
              <w:bottom w:val="single" w:sz="4" w:space="0" w:color="000000"/>
            </w:tcBorders>
            <w:vAlign w:val="bottom"/>
          </w:tcPr>
          <w:p w14:paraId="246BC68F" w14:textId="77777777" w:rsidR="006126B4" w:rsidRPr="006126B4" w:rsidRDefault="006126B4" w:rsidP="006126B4">
            <w:pPr>
              <w:suppressAutoHyphens/>
              <w:ind w:right="-301"/>
              <w:rPr>
                <w:rFonts w:ascii="Times New Roman" w:eastAsia="Times New Roman" w:hAnsi="Times New Roman" w:cs="Times New Roman"/>
                <w:sz w:val="20"/>
                <w:szCs w:val="20"/>
                <w:lang w:eastAsia="ru-RU"/>
              </w:rPr>
            </w:pPr>
            <w:r w:rsidRPr="006126B4">
              <w:rPr>
                <w:rFonts w:ascii="Times New Roman" w:eastAsia="Times New Roman" w:hAnsi="Times New Roman" w:cs="Times New Roman"/>
                <w:sz w:val="20"/>
                <w:szCs w:val="20"/>
                <w:lang w:eastAsia="ru-RU"/>
              </w:rPr>
              <w:t xml:space="preserve">Фундаментальная и прикладная </w:t>
            </w:r>
          </w:p>
        </w:tc>
        <w:tc>
          <w:tcPr>
            <w:tcW w:w="76" w:type="dxa"/>
          </w:tcPr>
          <w:p w14:paraId="55AD212F"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6DDEDB9E"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0397B3F4" w14:textId="77777777" w:rsidTr="008528E4">
        <w:trPr>
          <w:trHeight w:val="92"/>
        </w:trPr>
        <w:tc>
          <w:tcPr>
            <w:tcW w:w="4578" w:type="dxa"/>
            <w:gridSpan w:val="8"/>
          </w:tcPr>
          <w:p w14:paraId="1718F0F0" w14:textId="77777777" w:rsidR="006126B4" w:rsidRPr="006126B4" w:rsidRDefault="006126B4" w:rsidP="006126B4">
            <w:pPr>
              <w:suppressAutoHyphens/>
              <w:jc w:val="center"/>
              <w:rPr>
                <w:rFonts w:ascii="Times New Roman" w:eastAsia="Times New Roman" w:hAnsi="Times New Roman" w:cs="Times New Roman"/>
                <w:color w:val="000000"/>
                <w:sz w:val="22"/>
                <w:lang w:eastAsia="ru-RU"/>
              </w:rPr>
            </w:pPr>
            <w:r w:rsidRPr="006126B4">
              <w:rPr>
                <w:rFonts w:ascii="Times New Roman" w:eastAsia="Times New Roman" w:hAnsi="Times New Roman" w:cs="Times New Roman"/>
                <w:color w:val="000000"/>
                <w:sz w:val="16"/>
                <w:szCs w:val="20"/>
                <w:lang w:eastAsia="ru-RU"/>
              </w:rPr>
              <w:t>нужное подчеркнуть</w:t>
            </w:r>
          </w:p>
        </w:tc>
        <w:tc>
          <w:tcPr>
            <w:tcW w:w="1278" w:type="dxa"/>
            <w:gridSpan w:val="4"/>
          </w:tcPr>
          <w:p w14:paraId="32DFE3E1" w14:textId="77777777" w:rsidR="006126B4" w:rsidRPr="006126B4" w:rsidRDefault="006126B4" w:rsidP="006126B4">
            <w:pPr>
              <w:suppressAutoHyphens/>
              <w:ind w:right="-301"/>
              <w:jc w:val="center"/>
              <w:rPr>
                <w:rFonts w:ascii="Times New Roman" w:eastAsia="Times New Roman" w:hAnsi="Times New Roman" w:cs="Times New Roman"/>
                <w:color w:val="000000"/>
                <w:sz w:val="16"/>
                <w:lang w:eastAsia="ru-RU"/>
              </w:rPr>
            </w:pPr>
            <w:r w:rsidRPr="006126B4">
              <w:rPr>
                <w:rFonts w:ascii="Times New Roman" w:eastAsia="Times New Roman" w:hAnsi="Times New Roman" w:cs="Times New Roman"/>
                <w:color w:val="000000"/>
                <w:sz w:val="16"/>
                <w:szCs w:val="20"/>
                <w:lang w:eastAsia="ru-RU"/>
              </w:rPr>
              <w:t>код</w:t>
            </w:r>
          </w:p>
        </w:tc>
        <w:tc>
          <w:tcPr>
            <w:tcW w:w="322" w:type="dxa"/>
            <w:gridSpan w:val="4"/>
          </w:tcPr>
          <w:p w14:paraId="52360D86" w14:textId="77777777" w:rsidR="006126B4" w:rsidRPr="006126B4" w:rsidRDefault="006126B4" w:rsidP="006126B4">
            <w:pPr>
              <w:suppressAutoHyphens/>
              <w:ind w:right="-301"/>
              <w:jc w:val="center"/>
              <w:rPr>
                <w:rFonts w:ascii="Times New Roman" w:eastAsia="Times New Roman" w:hAnsi="Times New Roman" w:cs="Times New Roman"/>
                <w:color w:val="000000"/>
                <w:sz w:val="16"/>
                <w:lang w:eastAsia="ru-RU"/>
              </w:rPr>
            </w:pPr>
          </w:p>
        </w:tc>
        <w:tc>
          <w:tcPr>
            <w:tcW w:w="3379" w:type="dxa"/>
            <w:gridSpan w:val="8"/>
            <w:tcBorders>
              <w:top w:val="single" w:sz="4" w:space="0" w:color="000000"/>
            </w:tcBorders>
          </w:tcPr>
          <w:p w14:paraId="7EB19EE6" w14:textId="77777777" w:rsidR="006126B4" w:rsidRPr="006126B4" w:rsidRDefault="006126B4" w:rsidP="006126B4">
            <w:pPr>
              <w:suppressAutoHyphens/>
              <w:ind w:right="-301"/>
              <w:jc w:val="center"/>
              <w:rPr>
                <w:rFonts w:ascii="Times New Roman" w:eastAsia="Times New Roman" w:hAnsi="Times New Roman" w:cs="Times New Roman"/>
                <w:color w:val="000000"/>
                <w:sz w:val="16"/>
                <w:lang w:eastAsia="ru-RU"/>
              </w:rPr>
            </w:pPr>
            <w:r w:rsidRPr="006126B4">
              <w:rPr>
                <w:rFonts w:ascii="Times New Roman" w:eastAsia="Times New Roman" w:hAnsi="Times New Roman" w:cs="Times New Roman"/>
                <w:color w:val="000000"/>
                <w:sz w:val="16"/>
                <w:szCs w:val="20"/>
                <w:lang w:eastAsia="ru-RU"/>
              </w:rPr>
              <w:t>наименование</w:t>
            </w:r>
          </w:p>
        </w:tc>
        <w:tc>
          <w:tcPr>
            <w:tcW w:w="76" w:type="dxa"/>
          </w:tcPr>
          <w:p w14:paraId="7F29D9DB"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270209C9" w14:textId="77777777" w:rsidTr="008528E4">
        <w:trPr>
          <w:trHeight w:val="101"/>
        </w:trPr>
        <w:tc>
          <w:tcPr>
            <w:tcW w:w="9481" w:type="dxa"/>
            <w:gridSpan w:val="23"/>
            <w:tcBorders>
              <w:bottom w:val="single" w:sz="4" w:space="0" w:color="000000"/>
            </w:tcBorders>
            <w:vAlign w:val="bottom"/>
          </w:tcPr>
          <w:p w14:paraId="6DDF41D3" w14:textId="77777777" w:rsidR="006126B4" w:rsidRPr="006126B4" w:rsidRDefault="006126B4" w:rsidP="006126B4">
            <w:pPr>
              <w:suppressAutoHyphens/>
              <w:ind w:right="-301"/>
              <w:jc w:val="center"/>
              <w:rPr>
                <w:rFonts w:ascii="Times New Roman" w:eastAsia="Times New Roman" w:hAnsi="Times New Roman" w:cs="Times New Roman"/>
                <w:lang w:eastAsia="ru-RU"/>
              </w:rPr>
            </w:pPr>
            <w:r w:rsidRPr="006126B4">
              <w:rPr>
                <w:rFonts w:ascii="Times New Roman" w:eastAsia="Times New Roman" w:hAnsi="Times New Roman" w:cs="Times New Roman"/>
                <w:sz w:val="20"/>
                <w:szCs w:val="20"/>
                <w:lang w:eastAsia="ru-RU"/>
              </w:rPr>
              <w:t>лингвистика</w:t>
            </w:r>
          </w:p>
        </w:tc>
        <w:tc>
          <w:tcPr>
            <w:tcW w:w="76" w:type="dxa"/>
          </w:tcPr>
          <w:p w14:paraId="28ED1F9C"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2BE26323"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57A45C37" w14:textId="77777777" w:rsidTr="008528E4">
        <w:trPr>
          <w:trHeight w:val="513"/>
        </w:trPr>
        <w:tc>
          <w:tcPr>
            <w:tcW w:w="5863" w:type="dxa"/>
            <w:gridSpan w:val="13"/>
            <w:vAlign w:val="bottom"/>
          </w:tcPr>
          <w:p w14:paraId="143E3638"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Times New Roman" w:hAnsi="Times New Roman" w:cs="Times New Roman"/>
                <w:b/>
                <w:color w:val="000000"/>
                <w:lang w:eastAsia="ru-RU"/>
              </w:rPr>
              <w:t>Специализация/ профиль/ программа подготовки</w:t>
            </w:r>
          </w:p>
        </w:tc>
        <w:tc>
          <w:tcPr>
            <w:tcW w:w="323" w:type="dxa"/>
            <w:gridSpan w:val="4"/>
            <w:vAlign w:val="bottom"/>
          </w:tcPr>
          <w:p w14:paraId="31B2BFC9" w14:textId="77777777" w:rsidR="006126B4" w:rsidRPr="006126B4" w:rsidRDefault="006126B4" w:rsidP="006126B4">
            <w:pPr>
              <w:suppressAutoHyphens/>
              <w:rPr>
                <w:rFonts w:ascii="Times New Roman" w:eastAsia="Times New Roman" w:hAnsi="Times New Roman" w:cs="Times New Roman"/>
                <w:b/>
                <w:color w:val="000000"/>
                <w:lang w:eastAsia="ru-RU"/>
              </w:rPr>
            </w:pPr>
          </w:p>
        </w:tc>
        <w:tc>
          <w:tcPr>
            <w:tcW w:w="3447" w:type="dxa"/>
            <w:gridSpan w:val="8"/>
            <w:tcBorders>
              <w:bottom w:val="single" w:sz="4" w:space="0" w:color="000000"/>
            </w:tcBorders>
            <w:vAlign w:val="bottom"/>
          </w:tcPr>
          <w:p w14:paraId="317459C3"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Times New Roman" w:hAnsi="Times New Roman" w:cs="Times New Roman"/>
                <w:szCs w:val="20"/>
                <w:lang w:eastAsia="ru-RU"/>
              </w:rPr>
              <w:t>Теоретическая и</w:t>
            </w:r>
          </w:p>
        </w:tc>
      </w:tr>
      <w:tr w:rsidR="006126B4" w:rsidRPr="006126B4" w14:paraId="1DD9BC68" w14:textId="77777777" w:rsidTr="008528E4">
        <w:trPr>
          <w:trHeight w:val="92"/>
        </w:trPr>
        <w:tc>
          <w:tcPr>
            <w:tcW w:w="5009" w:type="dxa"/>
            <w:gridSpan w:val="9"/>
          </w:tcPr>
          <w:p w14:paraId="577283AB" w14:textId="77777777" w:rsidR="006126B4" w:rsidRPr="006126B4" w:rsidRDefault="006126B4" w:rsidP="006126B4">
            <w:pPr>
              <w:suppressAutoHyphens/>
              <w:jc w:val="center"/>
              <w:rPr>
                <w:rFonts w:ascii="Times New Roman" w:eastAsia="Times New Roman" w:hAnsi="Times New Roman" w:cs="Times New Roman"/>
                <w:color w:val="000000"/>
                <w:sz w:val="16"/>
                <w:szCs w:val="16"/>
                <w:lang w:eastAsia="ru-RU"/>
              </w:rPr>
            </w:pPr>
            <w:r w:rsidRPr="006126B4">
              <w:rPr>
                <w:rFonts w:ascii="Times New Roman" w:eastAsia="Times New Roman" w:hAnsi="Times New Roman" w:cs="Times New Roman"/>
                <w:color w:val="000000"/>
                <w:sz w:val="16"/>
                <w:szCs w:val="16"/>
                <w:lang w:eastAsia="ru-RU"/>
              </w:rPr>
              <w:t>нужное подчеркнуть</w:t>
            </w:r>
          </w:p>
        </w:tc>
        <w:tc>
          <w:tcPr>
            <w:tcW w:w="847" w:type="dxa"/>
            <w:gridSpan w:val="3"/>
          </w:tcPr>
          <w:p w14:paraId="5F322138" w14:textId="77777777" w:rsidR="006126B4" w:rsidRPr="006126B4" w:rsidRDefault="006126B4" w:rsidP="006126B4">
            <w:pPr>
              <w:suppressAutoHyphens/>
              <w:jc w:val="center"/>
              <w:rPr>
                <w:rFonts w:ascii="Times New Roman" w:eastAsia="Times New Roman" w:hAnsi="Times New Roman" w:cs="Times New Roman"/>
                <w:color w:val="000000"/>
                <w:sz w:val="16"/>
                <w:szCs w:val="16"/>
                <w:lang w:eastAsia="ru-RU"/>
              </w:rPr>
            </w:pPr>
          </w:p>
        </w:tc>
        <w:tc>
          <w:tcPr>
            <w:tcW w:w="322" w:type="dxa"/>
            <w:gridSpan w:val="4"/>
          </w:tcPr>
          <w:p w14:paraId="213142FA" w14:textId="77777777" w:rsidR="006126B4" w:rsidRPr="006126B4" w:rsidRDefault="006126B4" w:rsidP="006126B4">
            <w:pPr>
              <w:suppressAutoHyphens/>
              <w:jc w:val="center"/>
              <w:rPr>
                <w:rFonts w:ascii="Times New Roman" w:eastAsia="Times New Roman" w:hAnsi="Times New Roman" w:cs="Times New Roman"/>
                <w:color w:val="000000"/>
                <w:sz w:val="16"/>
                <w:szCs w:val="16"/>
                <w:lang w:eastAsia="ru-RU"/>
              </w:rPr>
            </w:pPr>
          </w:p>
        </w:tc>
        <w:tc>
          <w:tcPr>
            <w:tcW w:w="3455" w:type="dxa"/>
            <w:gridSpan w:val="9"/>
            <w:tcBorders>
              <w:top w:val="single" w:sz="4" w:space="0" w:color="000000"/>
            </w:tcBorders>
          </w:tcPr>
          <w:p w14:paraId="79E33E4B" w14:textId="77777777" w:rsidR="006126B4" w:rsidRPr="006126B4" w:rsidRDefault="006126B4" w:rsidP="006126B4">
            <w:pPr>
              <w:suppressAutoHyphens/>
              <w:jc w:val="center"/>
              <w:rPr>
                <w:rFonts w:ascii="Times New Roman" w:eastAsia="Times New Roman" w:hAnsi="Times New Roman" w:cs="Times New Roman"/>
                <w:color w:val="000000"/>
                <w:sz w:val="16"/>
                <w:szCs w:val="16"/>
                <w:lang w:eastAsia="ru-RU"/>
              </w:rPr>
            </w:pPr>
            <w:r w:rsidRPr="006126B4">
              <w:rPr>
                <w:rFonts w:ascii="Times New Roman" w:eastAsia="Times New Roman" w:hAnsi="Times New Roman" w:cs="Times New Roman"/>
                <w:color w:val="000000"/>
                <w:sz w:val="16"/>
                <w:szCs w:val="16"/>
                <w:lang w:eastAsia="ru-RU"/>
              </w:rPr>
              <w:t>наименование</w:t>
            </w:r>
          </w:p>
        </w:tc>
      </w:tr>
      <w:tr w:rsidR="006126B4" w:rsidRPr="006126B4" w14:paraId="1F0FE751" w14:textId="77777777" w:rsidTr="008528E4">
        <w:trPr>
          <w:trHeight w:val="101"/>
        </w:trPr>
        <w:tc>
          <w:tcPr>
            <w:tcW w:w="9633" w:type="dxa"/>
            <w:gridSpan w:val="25"/>
            <w:tcBorders>
              <w:bottom w:val="single" w:sz="4" w:space="0" w:color="000000"/>
            </w:tcBorders>
            <w:vAlign w:val="bottom"/>
          </w:tcPr>
          <w:p w14:paraId="451DB0AE"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Times New Roman" w:hAnsi="Times New Roman" w:cs="Times New Roman"/>
                <w:szCs w:val="20"/>
                <w:lang w:eastAsia="ru-RU"/>
              </w:rPr>
              <w:t>прикладная лингвистика</w:t>
            </w:r>
          </w:p>
        </w:tc>
      </w:tr>
      <w:tr w:rsidR="006126B4" w:rsidRPr="006126B4" w14:paraId="0FF0F43A" w14:textId="77777777" w:rsidTr="008528E4">
        <w:trPr>
          <w:trHeight w:val="513"/>
        </w:trPr>
        <w:tc>
          <w:tcPr>
            <w:tcW w:w="3195" w:type="dxa"/>
            <w:gridSpan w:val="3"/>
            <w:tcBorders>
              <w:top w:val="single" w:sz="4" w:space="0" w:color="000000"/>
            </w:tcBorders>
            <w:vAlign w:val="bottom"/>
          </w:tcPr>
          <w:p w14:paraId="4029DBAD"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Times New Roman" w:hAnsi="Times New Roman" w:cs="Times New Roman"/>
                <w:b/>
                <w:color w:val="000000"/>
                <w:lang w:eastAsia="ru-RU"/>
              </w:rPr>
              <w:t>Руководитель практики</w:t>
            </w:r>
          </w:p>
        </w:tc>
        <w:tc>
          <w:tcPr>
            <w:tcW w:w="6286" w:type="dxa"/>
            <w:gridSpan w:val="20"/>
            <w:tcBorders>
              <w:top w:val="single" w:sz="4" w:space="0" w:color="000000"/>
              <w:bottom w:val="single" w:sz="4" w:space="0" w:color="000000"/>
            </w:tcBorders>
            <w:vAlign w:val="bottom"/>
          </w:tcPr>
          <w:p w14:paraId="20DD601B" w14:textId="77777777" w:rsidR="006126B4" w:rsidRPr="006126B4" w:rsidRDefault="006126B4" w:rsidP="006126B4">
            <w:pPr>
              <w:suppressAutoHyphens/>
              <w:ind w:right="-301"/>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Аксенова Д. А., старший преподаватель кафедры Р7</w:t>
            </w:r>
          </w:p>
        </w:tc>
        <w:tc>
          <w:tcPr>
            <w:tcW w:w="76" w:type="dxa"/>
          </w:tcPr>
          <w:p w14:paraId="67BCA0A2"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4A6B42DD"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2E2AEE03" w14:textId="77777777" w:rsidTr="008528E4">
        <w:trPr>
          <w:trHeight w:val="191"/>
        </w:trPr>
        <w:tc>
          <w:tcPr>
            <w:tcW w:w="3195" w:type="dxa"/>
            <w:gridSpan w:val="3"/>
          </w:tcPr>
          <w:p w14:paraId="29D603AD" w14:textId="77777777" w:rsidR="006126B4" w:rsidRPr="006126B4" w:rsidRDefault="006126B4" w:rsidP="006126B4">
            <w:pPr>
              <w:suppressAutoHyphens/>
              <w:rPr>
                <w:rFonts w:ascii="Times New Roman" w:eastAsia="Times New Roman" w:hAnsi="Times New Roman" w:cs="Times New Roman"/>
                <w:color w:val="000000"/>
                <w:sz w:val="20"/>
                <w:szCs w:val="20"/>
                <w:lang w:eastAsia="ru-RU"/>
              </w:rPr>
            </w:pPr>
          </w:p>
        </w:tc>
        <w:tc>
          <w:tcPr>
            <w:tcW w:w="6286" w:type="dxa"/>
            <w:gridSpan w:val="20"/>
          </w:tcPr>
          <w:p w14:paraId="1257DCF1" w14:textId="77777777" w:rsidR="006126B4" w:rsidRPr="006126B4" w:rsidRDefault="006126B4" w:rsidP="006126B4">
            <w:pPr>
              <w:suppressAutoHyphens/>
              <w:ind w:right="-301"/>
              <w:jc w:val="center"/>
              <w:rPr>
                <w:rFonts w:ascii="Times New Roman" w:eastAsia="Times New Roman" w:hAnsi="Times New Roman" w:cs="Times New Roman"/>
                <w:color w:val="000000"/>
                <w:sz w:val="16"/>
                <w:szCs w:val="16"/>
                <w:lang w:eastAsia="ru-RU"/>
              </w:rPr>
            </w:pPr>
            <w:r w:rsidRPr="006126B4">
              <w:rPr>
                <w:rFonts w:ascii="Times New Roman" w:eastAsia="Times New Roman" w:hAnsi="Times New Roman" w:cs="Times New Roman"/>
                <w:color w:val="000000"/>
                <w:sz w:val="16"/>
                <w:szCs w:val="16"/>
                <w:lang w:eastAsia="ru-RU"/>
              </w:rPr>
              <w:t>Фамилия ИО, ученая степень, ученое звание, должность</w:t>
            </w:r>
          </w:p>
        </w:tc>
        <w:tc>
          <w:tcPr>
            <w:tcW w:w="76" w:type="dxa"/>
          </w:tcPr>
          <w:p w14:paraId="4FC3BBE7"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230C6928"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08E8B649" w14:textId="77777777" w:rsidTr="008528E4">
        <w:trPr>
          <w:trHeight w:val="171"/>
        </w:trPr>
        <w:tc>
          <w:tcPr>
            <w:tcW w:w="3195" w:type="dxa"/>
            <w:gridSpan w:val="3"/>
            <w:vAlign w:val="bottom"/>
          </w:tcPr>
          <w:p w14:paraId="3FF9B1B2"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Times New Roman" w:hAnsi="Times New Roman" w:cs="Times New Roman"/>
                <w:b/>
                <w:color w:val="000000"/>
                <w:lang w:eastAsia="ru-RU"/>
              </w:rPr>
              <w:t>Тема задания на практику:</w:t>
            </w:r>
          </w:p>
        </w:tc>
        <w:tc>
          <w:tcPr>
            <w:tcW w:w="6286" w:type="dxa"/>
            <w:gridSpan w:val="20"/>
            <w:tcBorders>
              <w:bottom w:val="single" w:sz="4" w:space="0" w:color="000000"/>
            </w:tcBorders>
            <w:vAlign w:val="bottom"/>
          </w:tcPr>
          <w:p w14:paraId="6922D3E0" w14:textId="4120B1A3" w:rsidR="006126B4" w:rsidRPr="006126B4" w:rsidRDefault="006126B4" w:rsidP="006126B4">
            <w:pPr>
              <w:suppressAutoHyphens/>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Семантические особенности кличек охотничьих собак</w:t>
            </w:r>
          </w:p>
        </w:tc>
        <w:tc>
          <w:tcPr>
            <w:tcW w:w="76" w:type="dxa"/>
          </w:tcPr>
          <w:p w14:paraId="78272CE3"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11F1EB9E"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27206558" w14:textId="77777777" w:rsidTr="008528E4">
        <w:trPr>
          <w:trHeight w:val="347"/>
        </w:trPr>
        <w:tc>
          <w:tcPr>
            <w:tcW w:w="9481" w:type="dxa"/>
            <w:gridSpan w:val="23"/>
            <w:tcBorders>
              <w:bottom w:val="single" w:sz="4" w:space="0" w:color="000000"/>
            </w:tcBorders>
            <w:vAlign w:val="bottom"/>
          </w:tcPr>
          <w:p w14:paraId="62A5D699" w14:textId="77777777" w:rsidR="006126B4" w:rsidRPr="006126B4" w:rsidRDefault="006126B4" w:rsidP="006126B4">
            <w:pPr>
              <w:suppressAutoHyphens/>
              <w:ind w:right="-301"/>
              <w:rPr>
                <w:rFonts w:ascii="Times New Roman" w:eastAsia="Times New Roman" w:hAnsi="Times New Roman" w:cs="Times New Roman"/>
                <w:color w:val="000000"/>
                <w:lang w:eastAsia="ru-RU"/>
              </w:rPr>
            </w:pPr>
          </w:p>
        </w:tc>
        <w:tc>
          <w:tcPr>
            <w:tcW w:w="76" w:type="dxa"/>
          </w:tcPr>
          <w:p w14:paraId="0F26A1BF"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5817E105"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10BD8A2E" w14:textId="77777777" w:rsidTr="008528E4">
        <w:trPr>
          <w:trHeight w:val="347"/>
        </w:trPr>
        <w:tc>
          <w:tcPr>
            <w:tcW w:w="9481" w:type="dxa"/>
            <w:gridSpan w:val="23"/>
            <w:tcBorders>
              <w:bottom w:val="single" w:sz="4" w:space="0" w:color="000000"/>
            </w:tcBorders>
            <w:vAlign w:val="bottom"/>
          </w:tcPr>
          <w:p w14:paraId="20DCA35C" w14:textId="77777777" w:rsidR="006126B4" w:rsidRPr="006126B4" w:rsidRDefault="006126B4" w:rsidP="006126B4">
            <w:pPr>
              <w:suppressAutoHyphens/>
              <w:ind w:right="-301"/>
              <w:rPr>
                <w:rFonts w:ascii="Times New Roman" w:eastAsia="Times New Roman" w:hAnsi="Times New Roman" w:cs="Times New Roman"/>
                <w:color w:val="000000"/>
                <w:lang w:eastAsia="ru-RU"/>
              </w:rPr>
            </w:pPr>
          </w:p>
        </w:tc>
        <w:tc>
          <w:tcPr>
            <w:tcW w:w="76" w:type="dxa"/>
          </w:tcPr>
          <w:p w14:paraId="4B73B15A"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306794A0"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2D66D936" w14:textId="77777777" w:rsidTr="008528E4">
        <w:trPr>
          <w:trHeight w:val="409"/>
        </w:trPr>
        <w:tc>
          <w:tcPr>
            <w:tcW w:w="3458" w:type="dxa"/>
            <w:gridSpan w:val="4"/>
            <w:vAlign w:val="bottom"/>
          </w:tcPr>
          <w:p w14:paraId="526AC833"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Times New Roman" w:hAnsi="Times New Roman" w:cs="Times New Roman"/>
                <w:b/>
                <w:color w:val="000000"/>
                <w:lang w:eastAsia="ru-RU"/>
              </w:rPr>
              <w:t>Срок прохождения практики:</w:t>
            </w:r>
          </w:p>
        </w:tc>
        <w:tc>
          <w:tcPr>
            <w:tcW w:w="283" w:type="dxa"/>
            <w:vAlign w:val="bottom"/>
          </w:tcPr>
          <w:p w14:paraId="658F1CEC"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с</w:t>
            </w:r>
          </w:p>
        </w:tc>
        <w:tc>
          <w:tcPr>
            <w:tcW w:w="2378" w:type="dxa"/>
            <w:gridSpan w:val="9"/>
            <w:tcBorders>
              <w:bottom w:val="single" w:sz="4" w:space="0" w:color="000000"/>
            </w:tcBorders>
            <w:vAlign w:val="bottom"/>
          </w:tcPr>
          <w:p w14:paraId="3E55861E" w14:textId="77777777" w:rsidR="006126B4" w:rsidRPr="006126B4" w:rsidRDefault="006126B4" w:rsidP="006126B4">
            <w:pPr>
              <w:suppressAutoHyphens/>
              <w:jc w:val="center"/>
              <w:rPr>
                <w:rFonts w:ascii="Times New Roman" w:eastAsia="Times New Roman" w:hAnsi="Times New Roman" w:cs="Times New Roman"/>
                <w:color w:val="000000"/>
                <w:sz w:val="28"/>
                <w:lang w:eastAsia="ru-RU"/>
              </w:rPr>
            </w:pPr>
          </w:p>
        </w:tc>
        <w:tc>
          <w:tcPr>
            <w:tcW w:w="278" w:type="dxa"/>
            <w:gridSpan w:val="4"/>
            <w:vAlign w:val="bottom"/>
          </w:tcPr>
          <w:p w14:paraId="7206F474"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г.</w:t>
            </w:r>
          </w:p>
        </w:tc>
        <w:tc>
          <w:tcPr>
            <w:tcW w:w="79" w:type="dxa"/>
            <w:vAlign w:val="bottom"/>
          </w:tcPr>
          <w:p w14:paraId="0FDCF1E4" w14:textId="77777777" w:rsidR="006126B4" w:rsidRPr="006126B4" w:rsidRDefault="006126B4" w:rsidP="006126B4">
            <w:pPr>
              <w:suppressAutoHyphens/>
              <w:rPr>
                <w:rFonts w:ascii="Times New Roman" w:eastAsia="Times New Roman" w:hAnsi="Times New Roman" w:cs="Times New Roman"/>
                <w:color w:val="000000"/>
                <w:lang w:eastAsia="ru-RU"/>
              </w:rPr>
            </w:pPr>
          </w:p>
        </w:tc>
        <w:tc>
          <w:tcPr>
            <w:tcW w:w="508" w:type="dxa"/>
            <w:vAlign w:val="bottom"/>
          </w:tcPr>
          <w:p w14:paraId="2A387319" w14:textId="77777777" w:rsidR="006126B4" w:rsidRPr="006126B4" w:rsidRDefault="006126B4" w:rsidP="006126B4">
            <w:pPr>
              <w:suppressAutoHyphens/>
              <w:jc w:val="center"/>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по</w:t>
            </w:r>
          </w:p>
        </w:tc>
        <w:tc>
          <w:tcPr>
            <w:tcW w:w="2355" w:type="dxa"/>
            <w:gridSpan w:val="2"/>
            <w:tcBorders>
              <w:bottom w:val="single" w:sz="4" w:space="0" w:color="000000"/>
            </w:tcBorders>
            <w:vAlign w:val="bottom"/>
          </w:tcPr>
          <w:p w14:paraId="52A4538F" w14:textId="77777777" w:rsidR="006126B4" w:rsidRPr="006126B4" w:rsidRDefault="006126B4" w:rsidP="006126B4">
            <w:pPr>
              <w:suppressAutoHyphens/>
              <w:jc w:val="center"/>
              <w:rPr>
                <w:rFonts w:ascii="Times New Roman" w:eastAsia="Times New Roman" w:hAnsi="Times New Roman" w:cs="Times New Roman"/>
                <w:color w:val="000000"/>
                <w:sz w:val="28"/>
                <w:lang w:eastAsia="ru-RU"/>
              </w:rPr>
            </w:pPr>
          </w:p>
        </w:tc>
        <w:tc>
          <w:tcPr>
            <w:tcW w:w="294" w:type="dxa"/>
            <w:gridSpan w:val="3"/>
            <w:vAlign w:val="bottom"/>
          </w:tcPr>
          <w:p w14:paraId="052667C0"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г.</w:t>
            </w:r>
          </w:p>
        </w:tc>
      </w:tr>
      <w:tr w:rsidR="006126B4" w:rsidRPr="006126B4" w14:paraId="3BEB6B74" w14:textId="77777777" w:rsidTr="008528E4">
        <w:trPr>
          <w:trHeight w:val="539"/>
        </w:trPr>
        <w:tc>
          <w:tcPr>
            <w:tcW w:w="3458" w:type="dxa"/>
            <w:gridSpan w:val="4"/>
            <w:vAlign w:val="bottom"/>
          </w:tcPr>
          <w:p w14:paraId="5DA7C9C0"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Times New Roman" w:hAnsi="Times New Roman" w:cs="Times New Roman"/>
                <w:b/>
                <w:color w:val="000000"/>
                <w:lang w:eastAsia="ru-RU"/>
              </w:rPr>
              <w:t>Место прохождения практики:</w:t>
            </w:r>
          </w:p>
        </w:tc>
        <w:tc>
          <w:tcPr>
            <w:tcW w:w="6023" w:type="dxa"/>
            <w:gridSpan w:val="19"/>
            <w:tcBorders>
              <w:bottom w:val="single" w:sz="4" w:space="0" w:color="000000"/>
            </w:tcBorders>
            <w:vAlign w:val="bottom"/>
          </w:tcPr>
          <w:p w14:paraId="08F3C27D"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Кафедра Р7</w:t>
            </w:r>
          </w:p>
        </w:tc>
        <w:tc>
          <w:tcPr>
            <w:tcW w:w="76" w:type="dxa"/>
          </w:tcPr>
          <w:p w14:paraId="0A78F2EE"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5D0C4CCE"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3DA5CB1C" w14:textId="77777777" w:rsidTr="008528E4">
        <w:trPr>
          <w:trHeight w:val="347"/>
        </w:trPr>
        <w:tc>
          <w:tcPr>
            <w:tcW w:w="9481" w:type="dxa"/>
            <w:gridSpan w:val="23"/>
            <w:tcBorders>
              <w:bottom w:val="single" w:sz="4" w:space="0" w:color="000000"/>
            </w:tcBorders>
            <w:vAlign w:val="bottom"/>
          </w:tcPr>
          <w:p w14:paraId="51861B34" w14:textId="77777777" w:rsidR="006126B4" w:rsidRPr="006126B4" w:rsidRDefault="006126B4" w:rsidP="006126B4">
            <w:pPr>
              <w:suppressAutoHyphens/>
              <w:ind w:right="-301"/>
              <w:rPr>
                <w:rFonts w:ascii="Times New Roman" w:eastAsia="Times New Roman" w:hAnsi="Times New Roman" w:cs="Times New Roman"/>
                <w:color w:val="000000"/>
                <w:lang w:eastAsia="ru-RU"/>
              </w:rPr>
            </w:pPr>
          </w:p>
        </w:tc>
        <w:tc>
          <w:tcPr>
            <w:tcW w:w="76" w:type="dxa"/>
          </w:tcPr>
          <w:p w14:paraId="20CE8078"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2D23489F"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697F35AC" w14:textId="77777777" w:rsidTr="008528E4">
        <w:trPr>
          <w:trHeight w:val="409"/>
        </w:trPr>
        <w:tc>
          <w:tcPr>
            <w:tcW w:w="4578" w:type="dxa"/>
            <w:gridSpan w:val="8"/>
            <w:vAlign w:val="bottom"/>
          </w:tcPr>
          <w:p w14:paraId="1C6DD8BA"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Times New Roman" w:hAnsi="Times New Roman" w:cs="Times New Roman"/>
                <w:b/>
                <w:color w:val="000000"/>
                <w:lang w:eastAsia="ru-RU"/>
              </w:rPr>
              <w:t>Должность обучающегося на практике:</w:t>
            </w:r>
          </w:p>
        </w:tc>
        <w:tc>
          <w:tcPr>
            <w:tcW w:w="4903" w:type="dxa"/>
            <w:gridSpan w:val="15"/>
            <w:tcBorders>
              <w:bottom w:val="single" w:sz="4" w:space="0" w:color="000000"/>
            </w:tcBorders>
            <w:vAlign w:val="bottom"/>
          </w:tcPr>
          <w:p w14:paraId="3D200C18"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Стажер на кафедре Р7</w:t>
            </w:r>
          </w:p>
        </w:tc>
        <w:tc>
          <w:tcPr>
            <w:tcW w:w="76" w:type="dxa"/>
          </w:tcPr>
          <w:p w14:paraId="117CDB39"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7DF2DFC3"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1608F6C1" w14:textId="77777777" w:rsidTr="008528E4">
        <w:trPr>
          <w:trHeight w:val="613"/>
        </w:trPr>
        <w:tc>
          <w:tcPr>
            <w:tcW w:w="5696" w:type="dxa"/>
            <w:gridSpan w:val="10"/>
            <w:vAlign w:val="bottom"/>
          </w:tcPr>
          <w:p w14:paraId="503AEECF" w14:textId="77777777" w:rsidR="006126B4" w:rsidRPr="006126B4" w:rsidRDefault="006126B4" w:rsidP="006126B4">
            <w:pPr>
              <w:numPr>
                <w:ilvl w:val="0"/>
                <w:numId w:val="3"/>
              </w:numPr>
              <w:suppressAutoHyphens/>
              <w:spacing w:line="240" w:lineRule="atLeast"/>
              <w:rPr>
                <w:rFonts w:ascii="Times New Roman" w:eastAsia="Times New Roman" w:hAnsi="Times New Roman" w:cs="Times New Roman"/>
                <w:b/>
                <w:color w:val="000000"/>
                <w:lang w:eastAsia="ru-RU"/>
              </w:rPr>
            </w:pPr>
            <w:r w:rsidRPr="006126B4">
              <w:rPr>
                <w:rFonts w:ascii="Times New Roman" w:eastAsia="Times New Roman" w:hAnsi="Times New Roman" w:cs="Times New Roman"/>
                <w:b/>
                <w:color w:val="000000"/>
                <w:lang w:eastAsia="ru-RU"/>
              </w:rPr>
              <w:t>Виды работ и требования к их выполнению:</w:t>
            </w:r>
          </w:p>
        </w:tc>
        <w:tc>
          <w:tcPr>
            <w:tcW w:w="3785" w:type="dxa"/>
            <w:gridSpan w:val="13"/>
            <w:tcBorders>
              <w:bottom w:val="single" w:sz="4" w:space="0" w:color="000000"/>
            </w:tcBorders>
            <w:vAlign w:val="bottom"/>
          </w:tcPr>
          <w:p w14:paraId="7FE8678B" w14:textId="77777777" w:rsidR="006126B4" w:rsidRPr="006126B4" w:rsidRDefault="006126B4" w:rsidP="006126B4">
            <w:pPr>
              <w:suppressAutoHyphens/>
              <w:rPr>
                <w:rFonts w:ascii="Times New Roman" w:eastAsia="Times New Roman" w:hAnsi="Times New Roman" w:cs="Times New Roman"/>
                <w:color w:val="000000"/>
                <w:lang w:eastAsia="ru-RU"/>
              </w:rPr>
            </w:pPr>
          </w:p>
        </w:tc>
        <w:tc>
          <w:tcPr>
            <w:tcW w:w="76" w:type="dxa"/>
          </w:tcPr>
          <w:p w14:paraId="11D9325D"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546DDECB"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5DC917E1" w14:textId="77777777" w:rsidTr="008528E4">
        <w:trPr>
          <w:trHeight w:val="293"/>
        </w:trPr>
        <w:tc>
          <w:tcPr>
            <w:tcW w:w="9481" w:type="dxa"/>
            <w:gridSpan w:val="23"/>
            <w:tcBorders>
              <w:bottom w:val="single" w:sz="4" w:space="0" w:color="000000"/>
            </w:tcBorders>
            <w:vAlign w:val="bottom"/>
          </w:tcPr>
          <w:p w14:paraId="70EEF7E4" w14:textId="77777777" w:rsidR="006126B4" w:rsidRPr="006126B4" w:rsidRDefault="006126B4" w:rsidP="006126B4">
            <w:pPr>
              <w:numPr>
                <w:ilvl w:val="0"/>
                <w:numId w:val="2"/>
              </w:numPr>
              <w:suppressAutoHyphens/>
              <w:spacing w:line="240" w:lineRule="atLeast"/>
              <w:contextualSpacing/>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Обработка научной литературы по теме исследования.</w:t>
            </w:r>
          </w:p>
        </w:tc>
        <w:tc>
          <w:tcPr>
            <w:tcW w:w="76" w:type="dxa"/>
          </w:tcPr>
          <w:p w14:paraId="1AA8E55C"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5C73B3E4"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2071C374" w14:textId="77777777" w:rsidTr="008528E4">
        <w:trPr>
          <w:trHeight w:val="293"/>
        </w:trPr>
        <w:tc>
          <w:tcPr>
            <w:tcW w:w="9481" w:type="dxa"/>
            <w:gridSpan w:val="23"/>
            <w:tcBorders>
              <w:bottom w:val="single" w:sz="4" w:space="0" w:color="000000"/>
            </w:tcBorders>
            <w:vAlign w:val="bottom"/>
          </w:tcPr>
          <w:p w14:paraId="06A5FBB7" w14:textId="77777777" w:rsidR="006126B4" w:rsidRPr="006126B4" w:rsidRDefault="006126B4" w:rsidP="006126B4">
            <w:pPr>
              <w:numPr>
                <w:ilvl w:val="0"/>
                <w:numId w:val="2"/>
              </w:numPr>
              <w:suppressAutoHyphens/>
              <w:spacing w:line="240" w:lineRule="atLeast"/>
              <w:contextualSpacing/>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 xml:space="preserve">Систематизация теоретического материала. </w:t>
            </w:r>
          </w:p>
        </w:tc>
        <w:tc>
          <w:tcPr>
            <w:tcW w:w="76" w:type="dxa"/>
          </w:tcPr>
          <w:p w14:paraId="28B66151"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77C01EFD"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5885546B" w14:textId="77777777" w:rsidTr="008528E4">
        <w:trPr>
          <w:trHeight w:val="269"/>
        </w:trPr>
        <w:tc>
          <w:tcPr>
            <w:tcW w:w="9481" w:type="dxa"/>
            <w:gridSpan w:val="23"/>
            <w:tcBorders>
              <w:bottom w:val="single" w:sz="4" w:space="0" w:color="000000"/>
            </w:tcBorders>
            <w:vAlign w:val="bottom"/>
          </w:tcPr>
          <w:p w14:paraId="4763F036" w14:textId="77777777" w:rsidR="006126B4" w:rsidRPr="006126B4" w:rsidRDefault="006126B4" w:rsidP="006126B4">
            <w:pPr>
              <w:numPr>
                <w:ilvl w:val="0"/>
                <w:numId w:val="2"/>
              </w:numPr>
              <w:suppressAutoHyphens/>
              <w:spacing w:line="240" w:lineRule="atLeast"/>
              <w:contextualSpacing/>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Систематизация практического материала и его анализ</w:t>
            </w:r>
          </w:p>
        </w:tc>
        <w:tc>
          <w:tcPr>
            <w:tcW w:w="76" w:type="dxa"/>
          </w:tcPr>
          <w:p w14:paraId="600334DC"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760FD5AD"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3B17C4AD" w14:textId="77777777" w:rsidTr="008528E4">
        <w:trPr>
          <w:trHeight w:val="269"/>
        </w:trPr>
        <w:tc>
          <w:tcPr>
            <w:tcW w:w="9481" w:type="dxa"/>
            <w:gridSpan w:val="23"/>
            <w:tcBorders>
              <w:bottom w:val="single" w:sz="4" w:space="0" w:color="000000"/>
            </w:tcBorders>
            <w:vAlign w:val="bottom"/>
          </w:tcPr>
          <w:p w14:paraId="0E046F68" w14:textId="77777777" w:rsidR="006126B4" w:rsidRPr="006126B4" w:rsidRDefault="006126B4" w:rsidP="006126B4">
            <w:pPr>
              <w:numPr>
                <w:ilvl w:val="0"/>
                <w:numId w:val="2"/>
              </w:numPr>
              <w:suppressAutoHyphens/>
              <w:spacing w:line="240" w:lineRule="atLeast"/>
              <w:contextualSpacing/>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Написание статьи</w:t>
            </w:r>
          </w:p>
        </w:tc>
        <w:tc>
          <w:tcPr>
            <w:tcW w:w="76" w:type="dxa"/>
          </w:tcPr>
          <w:p w14:paraId="5B3296C9"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3ECF8B17"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3ED70D6F" w14:textId="77777777" w:rsidTr="008528E4">
        <w:trPr>
          <w:trHeight w:val="409"/>
        </w:trPr>
        <w:tc>
          <w:tcPr>
            <w:tcW w:w="7433" w:type="dxa"/>
            <w:gridSpan w:val="21"/>
            <w:vAlign w:val="bottom"/>
          </w:tcPr>
          <w:p w14:paraId="19E0FA17" w14:textId="77777777" w:rsidR="006126B4" w:rsidRPr="006126B4" w:rsidRDefault="006126B4" w:rsidP="006126B4">
            <w:pPr>
              <w:numPr>
                <w:ilvl w:val="0"/>
                <w:numId w:val="1"/>
              </w:numPr>
              <w:suppressAutoHyphens/>
              <w:spacing w:line="240" w:lineRule="atLeast"/>
              <w:rPr>
                <w:rFonts w:ascii="Times New Roman" w:eastAsia="Times New Roman" w:hAnsi="Times New Roman" w:cs="Times New Roman"/>
                <w:color w:val="000000"/>
                <w:lang w:eastAsia="ru-RU"/>
              </w:rPr>
            </w:pPr>
            <w:r w:rsidRPr="006126B4">
              <w:rPr>
                <w:rFonts w:ascii="Times New Roman" w:eastAsia="Times New Roman" w:hAnsi="Times New Roman" w:cs="Times New Roman"/>
                <w:b/>
                <w:color w:val="000000"/>
                <w:lang w:eastAsia="ru-RU"/>
              </w:rPr>
              <w:t>Виды отчетных материалов и требования к их выполнению:</w:t>
            </w:r>
          </w:p>
        </w:tc>
        <w:tc>
          <w:tcPr>
            <w:tcW w:w="2048" w:type="dxa"/>
            <w:gridSpan w:val="2"/>
            <w:vAlign w:val="bottom"/>
          </w:tcPr>
          <w:p w14:paraId="66E704A4" w14:textId="77777777" w:rsidR="006126B4" w:rsidRPr="006126B4" w:rsidRDefault="006126B4" w:rsidP="006126B4">
            <w:pPr>
              <w:suppressAutoHyphens/>
              <w:rPr>
                <w:rFonts w:ascii="Times New Roman" w:eastAsia="Times New Roman" w:hAnsi="Times New Roman" w:cs="Times New Roman"/>
                <w:color w:val="000000"/>
                <w:lang w:eastAsia="ru-RU"/>
              </w:rPr>
            </w:pPr>
          </w:p>
        </w:tc>
        <w:tc>
          <w:tcPr>
            <w:tcW w:w="76" w:type="dxa"/>
          </w:tcPr>
          <w:p w14:paraId="47AA01F0"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60191F6A"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3C55BEBB" w14:textId="77777777" w:rsidTr="008528E4">
        <w:trPr>
          <w:trHeight w:val="269"/>
        </w:trPr>
        <w:tc>
          <w:tcPr>
            <w:tcW w:w="9481" w:type="dxa"/>
            <w:gridSpan w:val="23"/>
            <w:tcBorders>
              <w:bottom w:val="single" w:sz="4" w:space="0" w:color="000000"/>
            </w:tcBorders>
            <w:vAlign w:val="bottom"/>
          </w:tcPr>
          <w:p w14:paraId="5B2B32B0"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Отчет по практике</w:t>
            </w:r>
          </w:p>
        </w:tc>
        <w:tc>
          <w:tcPr>
            <w:tcW w:w="76" w:type="dxa"/>
          </w:tcPr>
          <w:p w14:paraId="23448233"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1643A676"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3CC0DE7F" w14:textId="77777777" w:rsidTr="008528E4">
        <w:trPr>
          <w:trHeight w:val="369"/>
        </w:trPr>
        <w:tc>
          <w:tcPr>
            <w:tcW w:w="76" w:type="dxa"/>
          </w:tcPr>
          <w:p w14:paraId="4082D8CF" w14:textId="77777777" w:rsidR="006126B4" w:rsidRPr="006126B4" w:rsidRDefault="006126B4" w:rsidP="006126B4">
            <w:pPr>
              <w:widowControl w:val="0"/>
              <w:suppressAutoHyphens/>
              <w:spacing w:before="30" w:line="225" w:lineRule="exact"/>
              <w:jc w:val="right"/>
              <w:rPr>
                <w:rFonts w:ascii="Times New Roman" w:eastAsia="Times New Roman" w:hAnsi="Times New Roman" w:cs="Times New Roman"/>
                <w:b/>
                <w:color w:val="000000"/>
                <w:lang w:eastAsia="ru-RU"/>
              </w:rPr>
            </w:pPr>
          </w:p>
        </w:tc>
        <w:tc>
          <w:tcPr>
            <w:tcW w:w="9405" w:type="dxa"/>
            <w:gridSpan w:val="22"/>
            <w:tcBorders>
              <w:bottom w:val="single" w:sz="4" w:space="0" w:color="000000"/>
            </w:tcBorders>
            <w:vAlign w:val="bottom"/>
          </w:tcPr>
          <w:p w14:paraId="76C464F9" w14:textId="77777777" w:rsidR="006126B4" w:rsidRPr="006126B4" w:rsidRDefault="006126B4" w:rsidP="006126B4">
            <w:pPr>
              <w:widowControl w:val="0"/>
              <w:suppressAutoHyphens/>
              <w:spacing w:before="30" w:line="225" w:lineRule="exact"/>
              <w:jc w:val="right"/>
              <w:rPr>
                <w:rFonts w:ascii="Times New Roman" w:eastAsia="Times New Roman" w:hAnsi="Times New Roman" w:cs="Times New Roman"/>
                <w:b/>
                <w:color w:val="000000"/>
                <w:lang w:eastAsia="ru-RU"/>
              </w:rPr>
            </w:pPr>
          </w:p>
          <w:p w14:paraId="6762943F" w14:textId="77777777" w:rsidR="006126B4" w:rsidRPr="006126B4" w:rsidRDefault="006126B4" w:rsidP="006126B4">
            <w:pPr>
              <w:widowControl w:val="0"/>
              <w:suppressAutoHyphens/>
              <w:spacing w:before="30" w:line="225" w:lineRule="exact"/>
              <w:jc w:val="right"/>
              <w:rPr>
                <w:rFonts w:ascii="Times New Roman" w:eastAsia="Times New Roman" w:hAnsi="Times New Roman" w:cs="Times New Roman"/>
                <w:b/>
                <w:color w:val="000000"/>
                <w:lang w:eastAsia="ru-RU"/>
              </w:rPr>
            </w:pPr>
          </w:p>
        </w:tc>
        <w:tc>
          <w:tcPr>
            <w:tcW w:w="76" w:type="dxa"/>
          </w:tcPr>
          <w:p w14:paraId="4BDE3563"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26B30483"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0C4B54FD" w14:textId="77777777" w:rsidTr="008528E4">
        <w:trPr>
          <w:trHeight w:val="369"/>
        </w:trPr>
        <w:tc>
          <w:tcPr>
            <w:tcW w:w="76" w:type="dxa"/>
          </w:tcPr>
          <w:p w14:paraId="4E247DDC" w14:textId="77777777" w:rsidR="006126B4" w:rsidRPr="006126B4" w:rsidRDefault="006126B4" w:rsidP="006126B4">
            <w:pPr>
              <w:widowControl w:val="0"/>
              <w:suppressAutoHyphens/>
              <w:spacing w:before="30" w:line="225" w:lineRule="exact"/>
              <w:jc w:val="right"/>
              <w:rPr>
                <w:rFonts w:ascii="Times New Roman" w:eastAsia="Times New Roman" w:hAnsi="Times New Roman" w:cs="Times New Roman"/>
                <w:b/>
                <w:color w:val="000000"/>
                <w:lang w:eastAsia="ru-RU"/>
              </w:rPr>
            </w:pPr>
          </w:p>
        </w:tc>
        <w:tc>
          <w:tcPr>
            <w:tcW w:w="9405" w:type="dxa"/>
            <w:gridSpan w:val="22"/>
            <w:tcBorders>
              <w:top w:val="single" w:sz="4" w:space="0" w:color="000000"/>
            </w:tcBorders>
            <w:vAlign w:val="bottom"/>
          </w:tcPr>
          <w:p w14:paraId="68FD44F3" w14:textId="36DF01FB" w:rsidR="006126B4" w:rsidRPr="006126B4" w:rsidRDefault="006126B4" w:rsidP="006126B4">
            <w:pPr>
              <w:widowControl w:val="0"/>
              <w:suppressAutoHyphens/>
              <w:spacing w:before="30" w:line="225" w:lineRule="exact"/>
              <w:jc w:val="right"/>
              <w:rPr>
                <w:rFonts w:ascii="Times New Roman" w:eastAsia="Times New Roman" w:hAnsi="Times New Roman" w:cs="Times New Roman"/>
                <w:b/>
                <w:color w:val="000000"/>
                <w:lang w:eastAsia="ru-RU"/>
              </w:rPr>
            </w:pPr>
            <w:r w:rsidRPr="006126B4">
              <w:rPr>
                <w:rFonts w:ascii="Times New Roman" w:eastAsia="Times New Roman" w:hAnsi="Times New Roman" w:cs="Times New Roman"/>
                <w:i/>
                <w:color w:val="000000"/>
                <w:sz w:val="20"/>
                <w:szCs w:val="20"/>
                <w:lang w:eastAsia="ru-RU"/>
              </w:rPr>
              <w:t xml:space="preserve"> </w:t>
            </w:r>
          </w:p>
        </w:tc>
        <w:tc>
          <w:tcPr>
            <w:tcW w:w="76" w:type="dxa"/>
          </w:tcPr>
          <w:p w14:paraId="574B0AEC"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76" w:type="dxa"/>
          </w:tcPr>
          <w:p w14:paraId="74EEE81B"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bl>
    <w:p w14:paraId="41082715" w14:textId="77777777" w:rsidR="006126B4" w:rsidRPr="006126B4" w:rsidRDefault="006126B4" w:rsidP="006126B4">
      <w:pPr>
        <w:numPr>
          <w:ilvl w:val="0"/>
          <w:numId w:val="1"/>
        </w:numPr>
        <w:suppressAutoHyphens/>
        <w:spacing w:line="240" w:lineRule="atLeast"/>
        <w:ind w:left="142"/>
        <w:rPr>
          <w:rFonts w:ascii="Times New Roman" w:eastAsia="Times New Roman" w:hAnsi="Times New Roman" w:cs="Times New Roman"/>
          <w:b/>
          <w:color w:val="000000"/>
          <w:sz w:val="32"/>
          <w:szCs w:val="32"/>
          <w:lang w:eastAsia="ru-RU"/>
        </w:rPr>
      </w:pPr>
      <w:r w:rsidRPr="006126B4">
        <w:rPr>
          <w:rFonts w:ascii="Times New Roman" w:eastAsia="Times New Roman" w:hAnsi="Times New Roman" w:cs="Times New Roman"/>
          <w:b/>
          <w:color w:val="000000"/>
          <w:lang w:eastAsia="ru-RU"/>
        </w:rPr>
        <w:lastRenderedPageBreak/>
        <w:t>ПЛАН-ГРАФИК практики</w:t>
      </w:r>
    </w:p>
    <w:tbl>
      <w:tblPr>
        <w:tblW w:w="9530" w:type="dxa"/>
        <w:tblInd w:w="137" w:type="dxa"/>
        <w:tblLayout w:type="fixed"/>
        <w:tblCellMar>
          <w:left w:w="28" w:type="dxa"/>
          <w:right w:w="28" w:type="dxa"/>
        </w:tblCellMar>
        <w:tblLook w:val="00A0" w:firstRow="1" w:lastRow="0" w:firstColumn="1" w:lastColumn="0" w:noHBand="0" w:noVBand="0"/>
      </w:tblPr>
      <w:tblGrid>
        <w:gridCol w:w="355"/>
        <w:gridCol w:w="376"/>
        <w:gridCol w:w="278"/>
        <w:gridCol w:w="244"/>
        <w:gridCol w:w="1372"/>
        <w:gridCol w:w="134"/>
        <w:gridCol w:w="534"/>
        <w:gridCol w:w="675"/>
        <w:gridCol w:w="52"/>
        <w:gridCol w:w="547"/>
        <w:gridCol w:w="181"/>
        <w:gridCol w:w="102"/>
        <w:gridCol w:w="46"/>
        <w:gridCol w:w="201"/>
        <w:gridCol w:w="698"/>
        <w:gridCol w:w="176"/>
        <w:gridCol w:w="546"/>
        <w:gridCol w:w="930"/>
        <w:gridCol w:w="235"/>
        <w:gridCol w:w="775"/>
        <w:gridCol w:w="224"/>
        <w:gridCol w:w="613"/>
        <w:gridCol w:w="236"/>
      </w:tblGrid>
      <w:tr w:rsidR="006126B4" w:rsidRPr="006126B4" w14:paraId="10FCF542" w14:textId="77777777" w:rsidTr="008528E4">
        <w:tc>
          <w:tcPr>
            <w:tcW w:w="735" w:type="dxa"/>
            <w:gridSpan w:val="2"/>
            <w:tcBorders>
              <w:top w:val="single" w:sz="4" w:space="0" w:color="000000"/>
              <w:left w:val="single" w:sz="4" w:space="0" w:color="000000"/>
              <w:bottom w:val="single" w:sz="4" w:space="0" w:color="000000"/>
              <w:right w:val="single" w:sz="4" w:space="0" w:color="000000"/>
            </w:tcBorders>
            <w:vAlign w:val="center"/>
          </w:tcPr>
          <w:p w14:paraId="70D01ACE" w14:textId="77777777" w:rsidR="006126B4" w:rsidRPr="006126B4" w:rsidRDefault="006126B4" w:rsidP="006126B4">
            <w:pPr>
              <w:suppressAutoHyphens/>
              <w:ind w:left="-146" w:firstLine="146"/>
              <w:jc w:val="center"/>
              <w:rPr>
                <w:rFonts w:ascii="Times New Roman" w:eastAsia="Times New Roman" w:hAnsi="Times New Roman" w:cs="Times New Roman"/>
                <w:color w:val="000000"/>
                <w:sz w:val="22"/>
                <w:lang w:eastAsia="ru-RU"/>
              </w:rPr>
            </w:pPr>
            <w:r w:rsidRPr="006126B4">
              <w:rPr>
                <w:rFonts w:ascii="Times New Roman" w:eastAsia="Times New Roman" w:hAnsi="Times New Roman" w:cs="Times New Roman"/>
                <w:color w:val="000000"/>
                <w:sz w:val="22"/>
                <w:szCs w:val="20"/>
                <w:lang w:eastAsia="ru-RU"/>
              </w:rPr>
              <w:t>№ этапа</w:t>
            </w:r>
          </w:p>
        </w:tc>
        <w:tc>
          <w:tcPr>
            <w:tcW w:w="2566" w:type="dxa"/>
            <w:gridSpan w:val="5"/>
            <w:tcBorders>
              <w:top w:val="single" w:sz="4" w:space="0" w:color="000000"/>
              <w:left w:val="single" w:sz="4" w:space="0" w:color="000000"/>
              <w:bottom w:val="single" w:sz="4" w:space="0" w:color="000000"/>
              <w:right w:val="single" w:sz="4" w:space="0" w:color="000000"/>
            </w:tcBorders>
            <w:vAlign w:val="center"/>
          </w:tcPr>
          <w:p w14:paraId="7AA14A4B" w14:textId="77777777" w:rsidR="006126B4" w:rsidRPr="006126B4" w:rsidRDefault="006126B4" w:rsidP="006126B4">
            <w:pPr>
              <w:suppressAutoHyphens/>
              <w:jc w:val="center"/>
              <w:rPr>
                <w:rFonts w:ascii="Times New Roman" w:eastAsia="Times New Roman" w:hAnsi="Times New Roman" w:cs="Times New Roman"/>
                <w:color w:val="000000"/>
                <w:sz w:val="22"/>
                <w:lang w:eastAsia="ru-RU"/>
              </w:rPr>
            </w:pPr>
            <w:r w:rsidRPr="006126B4">
              <w:rPr>
                <w:rFonts w:ascii="Times New Roman" w:eastAsia="Times New Roman" w:hAnsi="Times New Roman" w:cs="Times New Roman"/>
                <w:color w:val="000000"/>
                <w:sz w:val="22"/>
                <w:szCs w:val="20"/>
                <w:lang w:eastAsia="ru-RU"/>
              </w:rPr>
              <w:t>Наименование этапа</w:t>
            </w:r>
          </w:p>
        </w:tc>
        <w:tc>
          <w:tcPr>
            <w:tcW w:w="1457" w:type="dxa"/>
            <w:gridSpan w:val="4"/>
            <w:tcBorders>
              <w:top w:val="single" w:sz="4" w:space="0" w:color="000000"/>
              <w:left w:val="single" w:sz="4" w:space="0" w:color="000000"/>
              <w:bottom w:val="single" w:sz="4" w:space="0" w:color="000000"/>
              <w:right w:val="single" w:sz="4" w:space="0" w:color="000000"/>
            </w:tcBorders>
            <w:vAlign w:val="center"/>
          </w:tcPr>
          <w:p w14:paraId="18AC0A06" w14:textId="77777777" w:rsidR="006126B4" w:rsidRPr="006126B4" w:rsidRDefault="006126B4" w:rsidP="006126B4">
            <w:pPr>
              <w:suppressAutoHyphens/>
              <w:jc w:val="center"/>
              <w:rPr>
                <w:rFonts w:ascii="Times New Roman" w:eastAsia="Times New Roman" w:hAnsi="Times New Roman" w:cs="Times New Roman"/>
                <w:sz w:val="20"/>
                <w:szCs w:val="20"/>
                <w:lang w:eastAsia="ru-RU"/>
              </w:rPr>
            </w:pPr>
            <w:r w:rsidRPr="006126B4">
              <w:rPr>
                <w:rFonts w:ascii="Times New Roman" w:eastAsia="Times New Roman" w:hAnsi="Times New Roman" w:cs="Times New Roman"/>
                <w:color w:val="000000"/>
                <w:sz w:val="22"/>
                <w:szCs w:val="20"/>
                <w:lang w:eastAsia="ru-RU"/>
              </w:rPr>
              <w:t>Срок завершения этапа</w:t>
            </w:r>
          </w:p>
        </w:tc>
        <w:tc>
          <w:tcPr>
            <w:tcW w:w="2703" w:type="dxa"/>
            <w:gridSpan w:val="7"/>
            <w:tcBorders>
              <w:top w:val="single" w:sz="4" w:space="0" w:color="000000"/>
              <w:left w:val="single" w:sz="4" w:space="0" w:color="000000"/>
              <w:bottom w:val="single" w:sz="4" w:space="0" w:color="000000"/>
              <w:right w:val="single" w:sz="4" w:space="0" w:color="000000"/>
            </w:tcBorders>
            <w:vAlign w:val="center"/>
          </w:tcPr>
          <w:p w14:paraId="1B093584" w14:textId="77777777" w:rsidR="006126B4" w:rsidRPr="006126B4" w:rsidRDefault="006126B4" w:rsidP="006126B4">
            <w:pPr>
              <w:suppressAutoHyphens/>
              <w:jc w:val="center"/>
              <w:rPr>
                <w:rFonts w:ascii="Times New Roman" w:eastAsia="Times New Roman" w:hAnsi="Times New Roman" w:cs="Times New Roman"/>
                <w:color w:val="000000"/>
                <w:sz w:val="22"/>
                <w:lang w:eastAsia="ru-RU"/>
              </w:rPr>
            </w:pPr>
            <w:r w:rsidRPr="006126B4">
              <w:rPr>
                <w:rFonts w:ascii="Times New Roman" w:eastAsia="Times New Roman" w:hAnsi="Times New Roman" w:cs="Times New Roman"/>
                <w:color w:val="000000"/>
                <w:sz w:val="22"/>
                <w:szCs w:val="20"/>
                <w:lang w:eastAsia="ru-RU"/>
              </w:rPr>
              <w:t>Виды работ</w:t>
            </w:r>
          </w:p>
        </w:tc>
        <w:tc>
          <w:tcPr>
            <w:tcW w:w="2068" w:type="dxa"/>
            <w:gridSpan w:val="5"/>
            <w:tcBorders>
              <w:top w:val="single" w:sz="4" w:space="0" w:color="000000"/>
              <w:left w:val="single" w:sz="4" w:space="0" w:color="000000"/>
              <w:bottom w:val="single" w:sz="4" w:space="0" w:color="000000"/>
              <w:right w:val="single" w:sz="4" w:space="0" w:color="000000"/>
            </w:tcBorders>
            <w:vAlign w:val="center"/>
          </w:tcPr>
          <w:p w14:paraId="4B56B84F" w14:textId="77777777" w:rsidR="006126B4" w:rsidRPr="006126B4" w:rsidRDefault="006126B4" w:rsidP="006126B4">
            <w:pPr>
              <w:suppressAutoHyphens/>
              <w:jc w:val="center"/>
              <w:rPr>
                <w:rFonts w:ascii="Times New Roman" w:eastAsia="Times New Roman" w:hAnsi="Times New Roman" w:cs="Times New Roman"/>
                <w:color w:val="000000"/>
                <w:sz w:val="22"/>
                <w:lang w:eastAsia="ru-RU"/>
              </w:rPr>
            </w:pPr>
            <w:r w:rsidRPr="006126B4">
              <w:rPr>
                <w:rFonts w:ascii="Times New Roman" w:eastAsia="Times New Roman" w:hAnsi="Times New Roman" w:cs="Times New Roman"/>
                <w:color w:val="000000"/>
                <w:sz w:val="22"/>
                <w:szCs w:val="20"/>
                <w:lang w:eastAsia="ru-RU"/>
              </w:rPr>
              <w:t xml:space="preserve">Форма </w:t>
            </w:r>
          </w:p>
          <w:p w14:paraId="58E980BF" w14:textId="77777777" w:rsidR="006126B4" w:rsidRPr="006126B4" w:rsidRDefault="006126B4" w:rsidP="006126B4">
            <w:pPr>
              <w:suppressAutoHyphens/>
              <w:jc w:val="center"/>
              <w:rPr>
                <w:rFonts w:ascii="Times New Roman" w:eastAsia="Times New Roman" w:hAnsi="Times New Roman" w:cs="Times New Roman"/>
                <w:color w:val="000000"/>
                <w:sz w:val="22"/>
                <w:lang w:eastAsia="ru-RU"/>
              </w:rPr>
            </w:pPr>
            <w:r w:rsidRPr="006126B4">
              <w:rPr>
                <w:rFonts w:ascii="Times New Roman" w:eastAsia="Times New Roman" w:hAnsi="Times New Roman" w:cs="Times New Roman"/>
                <w:color w:val="000000"/>
                <w:sz w:val="22"/>
                <w:szCs w:val="20"/>
                <w:lang w:eastAsia="ru-RU"/>
              </w:rPr>
              <w:t>отчетности</w:t>
            </w:r>
          </w:p>
        </w:tc>
      </w:tr>
      <w:tr w:rsidR="006126B4" w:rsidRPr="006126B4" w14:paraId="16DCB6BA" w14:textId="77777777" w:rsidTr="008528E4">
        <w:tc>
          <w:tcPr>
            <w:tcW w:w="735" w:type="dxa"/>
            <w:gridSpan w:val="2"/>
            <w:tcBorders>
              <w:top w:val="single" w:sz="4" w:space="0" w:color="000000"/>
              <w:left w:val="single" w:sz="4" w:space="0" w:color="000000"/>
              <w:bottom w:val="single" w:sz="4" w:space="0" w:color="000000"/>
              <w:right w:val="single" w:sz="4" w:space="0" w:color="000000"/>
            </w:tcBorders>
          </w:tcPr>
          <w:p w14:paraId="53599E98" w14:textId="77777777" w:rsidR="006126B4" w:rsidRPr="006126B4" w:rsidRDefault="006126B4" w:rsidP="006126B4">
            <w:pPr>
              <w:suppressAutoHyphens/>
              <w:jc w:val="center"/>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1.</w:t>
            </w:r>
          </w:p>
        </w:tc>
        <w:tc>
          <w:tcPr>
            <w:tcW w:w="2566" w:type="dxa"/>
            <w:gridSpan w:val="5"/>
            <w:tcBorders>
              <w:top w:val="single" w:sz="4" w:space="0" w:color="000000"/>
              <w:left w:val="single" w:sz="4" w:space="0" w:color="000000"/>
              <w:bottom w:val="single" w:sz="4" w:space="0" w:color="000000"/>
              <w:right w:val="single" w:sz="4" w:space="0" w:color="000000"/>
            </w:tcBorders>
          </w:tcPr>
          <w:p w14:paraId="30262136" w14:textId="77777777" w:rsidR="006126B4" w:rsidRPr="006126B4" w:rsidRDefault="006126B4" w:rsidP="006126B4">
            <w:pPr>
              <w:suppressAutoHyphens/>
              <w:jc w:val="both"/>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Обработка научной литературы по теме исследования.</w:t>
            </w:r>
          </w:p>
        </w:tc>
        <w:tc>
          <w:tcPr>
            <w:tcW w:w="1457" w:type="dxa"/>
            <w:gridSpan w:val="4"/>
            <w:tcBorders>
              <w:top w:val="single" w:sz="4" w:space="0" w:color="000000"/>
              <w:left w:val="single" w:sz="4" w:space="0" w:color="000000"/>
              <w:bottom w:val="single" w:sz="4" w:space="0" w:color="000000"/>
              <w:right w:val="single" w:sz="4" w:space="0" w:color="000000"/>
            </w:tcBorders>
            <w:vAlign w:val="center"/>
          </w:tcPr>
          <w:p w14:paraId="41D4CEFD" w14:textId="77777777" w:rsidR="006126B4" w:rsidRPr="006126B4" w:rsidRDefault="006126B4" w:rsidP="006126B4">
            <w:pPr>
              <w:suppressAutoHyphens/>
              <w:jc w:val="center"/>
              <w:rPr>
                <w:rFonts w:ascii="Times New Roman" w:eastAsia="Times New Roman" w:hAnsi="Times New Roman" w:cs="Times New Roman"/>
                <w:sz w:val="20"/>
                <w:szCs w:val="20"/>
                <w:lang w:eastAsia="ru-RU"/>
              </w:rPr>
            </w:pPr>
            <w:r w:rsidRPr="006126B4">
              <w:rPr>
                <w:rFonts w:ascii="Times New Roman" w:eastAsia="Times New Roman" w:hAnsi="Times New Roman" w:cs="Times New Roman"/>
                <w:color w:val="000000"/>
                <w:lang w:eastAsia="ru-RU"/>
              </w:rPr>
              <w:t xml:space="preserve"> </w:t>
            </w:r>
          </w:p>
        </w:tc>
        <w:tc>
          <w:tcPr>
            <w:tcW w:w="2703" w:type="dxa"/>
            <w:gridSpan w:val="7"/>
            <w:tcBorders>
              <w:top w:val="single" w:sz="4" w:space="0" w:color="000000"/>
              <w:left w:val="single" w:sz="4" w:space="0" w:color="000000"/>
              <w:bottom w:val="single" w:sz="4" w:space="0" w:color="000000"/>
              <w:right w:val="single" w:sz="4" w:space="0" w:color="000000"/>
            </w:tcBorders>
            <w:vAlign w:val="center"/>
          </w:tcPr>
          <w:p w14:paraId="1C15867F" w14:textId="77777777" w:rsidR="006126B4" w:rsidRPr="006126B4" w:rsidRDefault="006126B4" w:rsidP="006126B4">
            <w:pPr>
              <w:suppressAutoHyphens/>
              <w:jc w:val="both"/>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Научно-исследовательская работа</w:t>
            </w:r>
          </w:p>
        </w:tc>
        <w:tc>
          <w:tcPr>
            <w:tcW w:w="2068" w:type="dxa"/>
            <w:gridSpan w:val="5"/>
            <w:tcBorders>
              <w:top w:val="single" w:sz="4" w:space="0" w:color="000000"/>
              <w:left w:val="single" w:sz="4" w:space="0" w:color="000000"/>
              <w:bottom w:val="single" w:sz="4" w:space="0" w:color="000000"/>
              <w:right w:val="single" w:sz="4" w:space="0" w:color="000000"/>
            </w:tcBorders>
            <w:vAlign w:val="center"/>
          </w:tcPr>
          <w:p w14:paraId="00D56DAA" w14:textId="77777777" w:rsidR="006126B4" w:rsidRPr="006126B4" w:rsidRDefault="006126B4" w:rsidP="006126B4">
            <w:pPr>
              <w:suppressAutoHyphens/>
              <w:jc w:val="both"/>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отчет</w:t>
            </w:r>
          </w:p>
        </w:tc>
      </w:tr>
      <w:tr w:rsidR="006126B4" w:rsidRPr="006126B4" w14:paraId="09477757" w14:textId="77777777" w:rsidTr="008528E4">
        <w:tc>
          <w:tcPr>
            <w:tcW w:w="735" w:type="dxa"/>
            <w:gridSpan w:val="2"/>
            <w:tcBorders>
              <w:top w:val="single" w:sz="4" w:space="0" w:color="000000"/>
              <w:left w:val="single" w:sz="4" w:space="0" w:color="000000"/>
              <w:bottom w:val="single" w:sz="4" w:space="0" w:color="000000"/>
              <w:right w:val="single" w:sz="4" w:space="0" w:color="000000"/>
            </w:tcBorders>
          </w:tcPr>
          <w:p w14:paraId="2C5AB83E" w14:textId="77777777" w:rsidR="006126B4" w:rsidRPr="006126B4" w:rsidRDefault="006126B4" w:rsidP="006126B4">
            <w:pPr>
              <w:suppressAutoHyphens/>
              <w:jc w:val="center"/>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2.</w:t>
            </w:r>
          </w:p>
        </w:tc>
        <w:tc>
          <w:tcPr>
            <w:tcW w:w="2566" w:type="dxa"/>
            <w:gridSpan w:val="5"/>
            <w:tcBorders>
              <w:top w:val="single" w:sz="4" w:space="0" w:color="000000"/>
              <w:left w:val="single" w:sz="4" w:space="0" w:color="000000"/>
              <w:bottom w:val="single" w:sz="4" w:space="0" w:color="000000"/>
              <w:right w:val="single" w:sz="4" w:space="0" w:color="000000"/>
            </w:tcBorders>
          </w:tcPr>
          <w:p w14:paraId="2F5AEA1E" w14:textId="77777777" w:rsidR="006126B4" w:rsidRPr="006126B4" w:rsidRDefault="006126B4" w:rsidP="006126B4">
            <w:pPr>
              <w:suppressAutoHyphens/>
              <w:jc w:val="both"/>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Систематизация теоретического материала.</w:t>
            </w:r>
          </w:p>
        </w:tc>
        <w:tc>
          <w:tcPr>
            <w:tcW w:w="1457" w:type="dxa"/>
            <w:gridSpan w:val="4"/>
            <w:tcBorders>
              <w:top w:val="single" w:sz="4" w:space="0" w:color="000000"/>
              <w:left w:val="single" w:sz="4" w:space="0" w:color="000000"/>
              <w:bottom w:val="single" w:sz="4" w:space="0" w:color="000000"/>
              <w:right w:val="single" w:sz="4" w:space="0" w:color="000000"/>
            </w:tcBorders>
            <w:vAlign w:val="center"/>
          </w:tcPr>
          <w:p w14:paraId="4DD45CF3" w14:textId="77777777" w:rsidR="006126B4" w:rsidRPr="006126B4" w:rsidRDefault="006126B4" w:rsidP="006126B4">
            <w:pPr>
              <w:suppressAutoHyphens/>
              <w:jc w:val="center"/>
              <w:rPr>
                <w:rFonts w:ascii="Times New Roman" w:eastAsia="Times New Roman" w:hAnsi="Times New Roman" w:cs="Times New Roman"/>
                <w:sz w:val="20"/>
                <w:szCs w:val="20"/>
                <w:lang w:val="en-US" w:eastAsia="ru-RU"/>
              </w:rPr>
            </w:pPr>
          </w:p>
        </w:tc>
        <w:tc>
          <w:tcPr>
            <w:tcW w:w="2703" w:type="dxa"/>
            <w:gridSpan w:val="7"/>
            <w:tcBorders>
              <w:top w:val="single" w:sz="4" w:space="0" w:color="000000"/>
              <w:left w:val="single" w:sz="4" w:space="0" w:color="000000"/>
              <w:bottom w:val="single" w:sz="4" w:space="0" w:color="000000"/>
              <w:right w:val="single" w:sz="4" w:space="0" w:color="000000"/>
            </w:tcBorders>
            <w:vAlign w:val="center"/>
          </w:tcPr>
          <w:p w14:paraId="66FEA284" w14:textId="77777777" w:rsidR="006126B4" w:rsidRPr="006126B4" w:rsidRDefault="006126B4" w:rsidP="006126B4">
            <w:pPr>
              <w:suppressAutoHyphens/>
              <w:jc w:val="both"/>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Научно-исследовательская работа</w:t>
            </w:r>
          </w:p>
        </w:tc>
        <w:tc>
          <w:tcPr>
            <w:tcW w:w="2068" w:type="dxa"/>
            <w:gridSpan w:val="5"/>
            <w:tcBorders>
              <w:top w:val="single" w:sz="4" w:space="0" w:color="000000"/>
              <w:left w:val="single" w:sz="4" w:space="0" w:color="000000"/>
              <w:bottom w:val="single" w:sz="4" w:space="0" w:color="000000"/>
              <w:right w:val="single" w:sz="4" w:space="0" w:color="000000"/>
            </w:tcBorders>
            <w:vAlign w:val="center"/>
          </w:tcPr>
          <w:p w14:paraId="51AD8801" w14:textId="77777777" w:rsidR="006126B4" w:rsidRPr="006126B4" w:rsidRDefault="006126B4" w:rsidP="006126B4">
            <w:pPr>
              <w:suppressAutoHyphens/>
              <w:jc w:val="both"/>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отчет</w:t>
            </w:r>
          </w:p>
        </w:tc>
      </w:tr>
      <w:tr w:rsidR="006126B4" w:rsidRPr="006126B4" w14:paraId="49DA1486" w14:textId="77777777" w:rsidTr="008528E4">
        <w:tc>
          <w:tcPr>
            <w:tcW w:w="735" w:type="dxa"/>
            <w:gridSpan w:val="2"/>
            <w:tcBorders>
              <w:top w:val="single" w:sz="4" w:space="0" w:color="000000"/>
              <w:left w:val="single" w:sz="4" w:space="0" w:color="000000"/>
              <w:bottom w:val="single" w:sz="4" w:space="0" w:color="000000"/>
              <w:right w:val="single" w:sz="4" w:space="0" w:color="000000"/>
            </w:tcBorders>
          </w:tcPr>
          <w:p w14:paraId="15BA0A71" w14:textId="77777777" w:rsidR="006126B4" w:rsidRPr="006126B4" w:rsidRDefault="006126B4" w:rsidP="006126B4">
            <w:pPr>
              <w:suppressAutoHyphens/>
              <w:jc w:val="center"/>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3.</w:t>
            </w:r>
          </w:p>
        </w:tc>
        <w:tc>
          <w:tcPr>
            <w:tcW w:w="2566" w:type="dxa"/>
            <w:gridSpan w:val="5"/>
            <w:tcBorders>
              <w:top w:val="single" w:sz="4" w:space="0" w:color="000000"/>
              <w:left w:val="single" w:sz="4" w:space="0" w:color="000000"/>
              <w:bottom w:val="single" w:sz="4" w:space="0" w:color="000000"/>
              <w:right w:val="single" w:sz="4" w:space="0" w:color="000000"/>
            </w:tcBorders>
          </w:tcPr>
          <w:p w14:paraId="1D2F4F9E" w14:textId="77777777" w:rsidR="006126B4" w:rsidRPr="006126B4" w:rsidRDefault="006126B4" w:rsidP="006126B4">
            <w:pPr>
              <w:suppressAutoHyphens/>
              <w:jc w:val="both"/>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Систематизация практического материала и его анализ</w:t>
            </w:r>
          </w:p>
        </w:tc>
        <w:tc>
          <w:tcPr>
            <w:tcW w:w="1457" w:type="dxa"/>
            <w:gridSpan w:val="4"/>
            <w:tcBorders>
              <w:top w:val="single" w:sz="4" w:space="0" w:color="000000"/>
              <w:left w:val="single" w:sz="4" w:space="0" w:color="000000"/>
              <w:bottom w:val="single" w:sz="4" w:space="0" w:color="000000"/>
              <w:right w:val="single" w:sz="4" w:space="0" w:color="000000"/>
            </w:tcBorders>
            <w:vAlign w:val="center"/>
          </w:tcPr>
          <w:p w14:paraId="3B0E2D93" w14:textId="77777777" w:rsidR="006126B4" w:rsidRPr="006126B4" w:rsidRDefault="006126B4" w:rsidP="006126B4">
            <w:pPr>
              <w:suppressAutoHyphens/>
              <w:jc w:val="center"/>
              <w:rPr>
                <w:rFonts w:ascii="Times New Roman" w:eastAsia="Times New Roman" w:hAnsi="Times New Roman" w:cs="Times New Roman"/>
                <w:sz w:val="20"/>
                <w:szCs w:val="20"/>
                <w:lang w:eastAsia="ru-RU"/>
              </w:rPr>
            </w:pPr>
          </w:p>
        </w:tc>
        <w:tc>
          <w:tcPr>
            <w:tcW w:w="2703" w:type="dxa"/>
            <w:gridSpan w:val="7"/>
            <w:tcBorders>
              <w:top w:val="single" w:sz="4" w:space="0" w:color="000000"/>
              <w:left w:val="single" w:sz="4" w:space="0" w:color="000000"/>
              <w:bottom w:val="single" w:sz="4" w:space="0" w:color="000000"/>
              <w:right w:val="single" w:sz="4" w:space="0" w:color="000000"/>
            </w:tcBorders>
            <w:vAlign w:val="center"/>
          </w:tcPr>
          <w:p w14:paraId="29F73DB1" w14:textId="77777777" w:rsidR="006126B4" w:rsidRPr="006126B4" w:rsidRDefault="006126B4" w:rsidP="006126B4">
            <w:pPr>
              <w:suppressAutoHyphens/>
              <w:jc w:val="both"/>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Научно-исследовательская работа</w:t>
            </w:r>
          </w:p>
        </w:tc>
        <w:tc>
          <w:tcPr>
            <w:tcW w:w="2068" w:type="dxa"/>
            <w:gridSpan w:val="5"/>
            <w:tcBorders>
              <w:top w:val="single" w:sz="4" w:space="0" w:color="000000"/>
              <w:left w:val="single" w:sz="4" w:space="0" w:color="000000"/>
              <w:bottom w:val="single" w:sz="4" w:space="0" w:color="000000"/>
              <w:right w:val="single" w:sz="4" w:space="0" w:color="000000"/>
            </w:tcBorders>
            <w:vAlign w:val="center"/>
          </w:tcPr>
          <w:p w14:paraId="0D066840" w14:textId="77777777" w:rsidR="006126B4" w:rsidRPr="006126B4" w:rsidRDefault="006126B4" w:rsidP="006126B4">
            <w:pPr>
              <w:suppressAutoHyphens/>
              <w:jc w:val="both"/>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отчет</w:t>
            </w:r>
          </w:p>
        </w:tc>
      </w:tr>
      <w:tr w:rsidR="006126B4" w:rsidRPr="006126B4" w14:paraId="0DEA0045" w14:textId="77777777" w:rsidTr="008528E4">
        <w:tc>
          <w:tcPr>
            <w:tcW w:w="735" w:type="dxa"/>
            <w:gridSpan w:val="2"/>
            <w:tcBorders>
              <w:top w:val="single" w:sz="4" w:space="0" w:color="000000"/>
              <w:left w:val="single" w:sz="4" w:space="0" w:color="000000"/>
              <w:bottom w:val="single" w:sz="4" w:space="0" w:color="000000"/>
              <w:right w:val="single" w:sz="4" w:space="0" w:color="000000"/>
            </w:tcBorders>
          </w:tcPr>
          <w:p w14:paraId="4E523823" w14:textId="77777777" w:rsidR="006126B4" w:rsidRPr="006126B4" w:rsidRDefault="006126B4" w:rsidP="006126B4">
            <w:pPr>
              <w:suppressAutoHyphens/>
              <w:jc w:val="center"/>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4.</w:t>
            </w:r>
          </w:p>
        </w:tc>
        <w:tc>
          <w:tcPr>
            <w:tcW w:w="2566" w:type="dxa"/>
            <w:gridSpan w:val="5"/>
            <w:tcBorders>
              <w:top w:val="single" w:sz="4" w:space="0" w:color="000000"/>
              <w:left w:val="single" w:sz="4" w:space="0" w:color="000000"/>
              <w:bottom w:val="single" w:sz="4" w:space="0" w:color="000000"/>
              <w:right w:val="single" w:sz="4" w:space="0" w:color="000000"/>
            </w:tcBorders>
          </w:tcPr>
          <w:p w14:paraId="4340804A" w14:textId="77777777" w:rsidR="006126B4" w:rsidRPr="006126B4" w:rsidRDefault="006126B4" w:rsidP="006126B4">
            <w:pPr>
              <w:suppressAutoHyphens/>
              <w:jc w:val="both"/>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Написание статьи</w:t>
            </w:r>
          </w:p>
        </w:tc>
        <w:tc>
          <w:tcPr>
            <w:tcW w:w="1457" w:type="dxa"/>
            <w:gridSpan w:val="4"/>
            <w:tcBorders>
              <w:top w:val="single" w:sz="4" w:space="0" w:color="000000"/>
              <w:left w:val="single" w:sz="4" w:space="0" w:color="000000"/>
              <w:bottom w:val="single" w:sz="4" w:space="0" w:color="000000"/>
              <w:right w:val="single" w:sz="4" w:space="0" w:color="000000"/>
            </w:tcBorders>
          </w:tcPr>
          <w:p w14:paraId="1C866E1A" w14:textId="77777777" w:rsidR="006126B4" w:rsidRPr="006126B4" w:rsidRDefault="006126B4" w:rsidP="006126B4">
            <w:pPr>
              <w:suppressAutoHyphens/>
              <w:jc w:val="center"/>
              <w:rPr>
                <w:rFonts w:ascii="Times New Roman" w:eastAsia="Times New Roman" w:hAnsi="Times New Roman" w:cs="Times New Roman"/>
                <w:sz w:val="20"/>
                <w:szCs w:val="20"/>
                <w:lang w:val="en-US" w:eastAsia="ru-RU"/>
              </w:rPr>
            </w:pPr>
          </w:p>
        </w:tc>
        <w:tc>
          <w:tcPr>
            <w:tcW w:w="2703" w:type="dxa"/>
            <w:gridSpan w:val="7"/>
            <w:tcBorders>
              <w:top w:val="single" w:sz="4" w:space="0" w:color="000000"/>
              <w:left w:val="single" w:sz="4" w:space="0" w:color="000000"/>
              <w:bottom w:val="single" w:sz="4" w:space="0" w:color="000000"/>
              <w:right w:val="single" w:sz="4" w:space="0" w:color="000000"/>
            </w:tcBorders>
            <w:vAlign w:val="center"/>
          </w:tcPr>
          <w:p w14:paraId="6C3A9F67" w14:textId="77777777" w:rsidR="006126B4" w:rsidRPr="006126B4" w:rsidRDefault="006126B4" w:rsidP="006126B4">
            <w:pPr>
              <w:suppressAutoHyphens/>
              <w:jc w:val="both"/>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Научно-исследовательская работа</w:t>
            </w:r>
          </w:p>
        </w:tc>
        <w:tc>
          <w:tcPr>
            <w:tcW w:w="2068" w:type="dxa"/>
            <w:gridSpan w:val="5"/>
            <w:tcBorders>
              <w:top w:val="single" w:sz="4" w:space="0" w:color="000000"/>
              <w:left w:val="single" w:sz="4" w:space="0" w:color="000000"/>
              <w:bottom w:val="single" w:sz="4" w:space="0" w:color="000000"/>
              <w:right w:val="single" w:sz="4" w:space="0" w:color="000000"/>
            </w:tcBorders>
            <w:vAlign w:val="center"/>
          </w:tcPr>
          <w:p w14:paraId="200228F5" w14:textId="77777777" w:rsidR="006126B4" w:rsidRPr="006126B4" w:rsidRDefault="006126B4" w:rsidP="006126B4">
            <w:pPr>
              <w:suppressAutoHyphens/>
              <w:jc w:val="both"/>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статья</w:t>
            </w:r>
          </w:p>
        </w:tc>
      </w:tr>
      <w:tr w:rsidR="006126B4" w:rsidRPr="006126B4" w14:paraId="0DE9DA55" w14:textId="77777777" w:rsidTr="008528E4">
        <w:trPr>
          <w:trHeight w:val="369"/>
        </w:trPr>
        <w:tc>
          <w:tcPr>
            <w:tcW w:w="9529" w:type="dxa"/>
            <w:gridSpan w:val="23"/>
            <w:tcBorders>
              <w:top w:val="single" w:sz="4" w:space="0" w:color="000000"/>
            </w:tcBorders>
            <w:vAlign w:val="bottom"/>
          </w:tcPr>
          <w:p w14:paraId="6519128F" w14:textId="4298EB77" w:rsidR="006126B4" w:rsidRPr="006126B4" w:rsidRDefault="006126B4" w:rsidP="006126B4">
            <w:pPr>
              <w:widowControl w:val="0"/>
              <w:suppressAutoHyphens/>
              <w:spacing w:before="30" w:line="225" w:lineRule="exact"/>
              <w:jc w:val="center"/>
              <w:rPr>
                <w:rFonts w:ascii="Times New Roman" w:eastAsia="Times New Roman" w:hAnsi="Times New Roman" w:cs="Times New Roman"/>
                <w:sz w:val="20"/>
                <w:szCs w:val="20"/>
                <w:lang w:eastAsia="ru-RU"/>
              </w:rPr>
            </w:pPr>
            <w:r w:rsidRPr="006126B4">
              <w:rPr>
                <w:rFonts w:ascii="Times New Roman" w:eastAsia="Times New Roman" w:hAnsi="Times New Roman" w:cs="Times New Roman"/>
                <w:i/>
                <w:color w:val="000000"/>
                <w:sz w:val="20"/>
                <w:szCs w:val="20"/>
                <w:lang w:eastAsia="ru-RU"/>
              </w:rPr>
              <w:t xml:space="preserve"> </w:t>
            </w:r>
          </w:p>
        </w:tc>
      </w:tr>
      <w:tr w:rsidR="006126B4" w:rsidRPr="006126B4" w14:paraId="1180C2D5" w14:textId="77777777" w:rsidTr="008528E4">
        <w:trPr>
          <w:trHeight w:val="619"/>
        </w:trPr>
        <w:tc>
          <w:tcPr>
            <w:tcW w:w="4029" w:type="dxa"/>
            <w:gridSpan w:val="9"/>
            <w:vAlign w:val="bottom"/>
          </w:tcPr>
          <w:p w14:paraId="5F69B54F" w14:textId="77777777" w:rsidR="006126B4" w:rsidRPr="006126B4" w:rsidRDefault="006126B4" w:rsidP="006126B4">
            <w:pPr>
              <w:widowControl w:val="0"/>
              <w:suppressAutoHyphens/>
              <w:spacing w:before="30" w:line="225" w:lineRule="exact"/>
              <w:rPr>
                <w:rFonts w:ascii="Times New Roman" w:eastAsia="Times New Roman" w:hAnsi="Times New Roman" w:cs="Times New Roman"/>
                <w:b/>
                <w:color w:val="000000"/>
                <w:lang w:eastAsia="ru-RU"/>
              </w:rPr>
            </w:pPr>
            <w:r w:rsidRPr="006126B4">
              <w:rPr>
                <w:rFonts w:ascii="Times New Roman" w:eastAsia="Times New Roman" w:hAnsi="Times New Roman" w:cs="Times New Roman"/>
                <w:i/>
                <w:color w:val="000000"/>
                <w:sz w:val="20"/>
                <w:szCs w:val="20"/>
                <w:lang w:eastAsia="ru-RU"/>
              </w:rPr>
              <w:t xml:space="preserve"> </w:t>
            </w:r>
            <w:r w:rsidRPr="006126B4">
              <w:rPr>
                <w:rFonts w:ascii="Times New Roman" w:eastAsia="Times New Roman" w:hAnsi="Times New Roman" w:cs="Times New Roman"/>
                <w:b/>
                <w:color w:val="000000"/>
                <w:lang w:eastAsia="ru-RU"/>
              </w:rPr>
              <w:t>Дата выдачи задания:</w:t>
            </w:r>
          </w:p>
        </w:tc>
        <w:tc>
          <w:tcPr>
            <w:tcW w:w="831" w:type="dxa"/>
            <w:gridSpan w:val="3"/>
            <w:vAlign w:val="bottom"/>
          </w:tcPr>
          <w:p w14:paraId="755D8E02" w14:textId="77777777" w:rsidR="006126B4" w:rsidRPr="006126B4" w:rsidRDefault="006126B4" w:rsidP="006126B4">
            <w:pPr>
              <w:suppressAutoHyphens/>
              <w:jc w:val="center"/>
              <w:rPr>
                <w:rFonts w:ascii="Times New Roman" w:eastAsia="Times New Roman" w:hAnsi="Times New Roman" w:cs="Times New Roman"/>
                <w:b/>
                <w:color w:val="000000"/>
                <w:lang w:eastAsia="ru-RU"/>
              </w:rPr>
            </w:pPr>
          </w:p>
        </w:tc>
        <w:tc>
          <w:tcPr>
            <w:tcW w:w="4669" w:type="dxa"/>
            <w:gridSpan w:val="11"/>
            <w:vAlign w:val="bottom"/>
          </w:tcPr>
          <w:p w14:paraId="211DDBAA"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Times New Roman" w:hAnsi="Times New Roman" w:cs="Times New Roman"/>
                <w:b/>
                <w:color w:val="000000"/>
                <w:lang w:eastAsia="ru-RU"/>
              </w:rPr>
              <w:t>Срок сдачи отчетных документов:</w:t>
            </w:r>
          </w:p>
        </w:tc>
      </w:tr>
      <w:tr w:rsidR="006126B4" w:rsidRPr="006126B4" w14:paraId="6E8763D4" w14:textId="77777777" w:rsidTr="008528E4">
        <w:trPr>
          <w:trHeight w:val="369"/>
        </w:trPr>
        <w:tc>
          <w:tcPr>
            <w:tcW w:w="357" w:type="dxa"/>
            <w:vAlign w:val="bottom"/>
          </w:tcPr>
          <w:p w14:paraId="13BF1017"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w:t>
            </w:r>
          </w:p>
        </w:tc>
        <w:tc>
          <w:tcPr>
            <w:tcW w:w="656" w:type="dxa"/>
            <w:gridSpan w:val="2"/>
            <w:tcBorders>
              <w:bottom w:val="single" w:sz="4" w:space="0" w:color="000000"/>
            </w:tcBorders>
            <w:vAlign w:val="bottom"/>
          </w:tcPr>
          <w:p w14:paraId="23D90A5D" w14:textId="77777777" w:rsidR="006126B4" w:rsidRPr="006126B4" w:rsidRDefault="006126B4" w:rsidP="006126B4">
            <w:pPr>
              <w:suppressAutoHyphens/>
              <w:jc w:val="center"/>
              <w:rPr>
                <w:rFonts w:ascii="Times New Roman" w:eastAsia="Times New Roman" w:hAnsi="Times New Roman" w:cs="Times New Roman"/>
                <w:color w:val="000000"/>
                <w:lang w:eastAsia="ru-RU"/>
              </w:rPr>
            </w:pPr>
          </w:p>
        </w:tc>
        <w:tc>
          <w:tcPr>
            <w:tcW w:w="244" w:type="dxa"/>
            <w:vAlign w:val="bottom"/>
          </w:tcPr>
          <w:p w14:paraId="586F5A9D"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w:t>
            </w:r>
          </w:p>
        </w:tc>
        <w:tc>
          <w:tcPr>
            <w:tcW w:w="1375" w:type="dxa"/>
            <w:tcBorders>
              <w:bottom w:val="single" w:sz="4" w:space="0" w:color="000000"/>
            </w:tcBorders>
            <w:vAlign w:val="bottom"/>
          </w:tcPr>
          <w:p w14:paraId="42F42827" w14:textId="77777777" w:rsidR="006126B4" w:rsidRPr="006126B4" w:rsidRDefault="006126B4" w:rsidP="006126B4">
            <w:pPr>
              <w:suppressAutoHyphens/>
              <w:jc w:val="center"/>
              <w:rPr>
                <w:rFonts w:ascii="Times New Roman" w:eastAsia="Times New Roman" w:hAnsi="Times New Roman" w:cs="Times New Roman"/>
                <w:sz w:val="20"/>
                <w:szCs w:val="20"/>
                <w:lang w:eastAsia="ru-RU"/>
              </w:rPr>
            </w:pPr>
          </w:p>
        </w:tc>
        <w:tc>
          <w:tcPr>
            <w:tcW w:w="669" w:type="dxa"/>
            <w:gridSpan w:val="2"/>
            <w:vAlign w:val="bottom"/>
          </w:tcPr>
          <w:p w14:paraId="2BB54852"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2025</w:t>
            </w:r>
          </w:p>
        </w:tc>
        <w:tc>
          <w:tcPr>
            <w:tcW w:w="676" w:type="dxa"/>
            <w:vAlign w:val="bottom"/>
          </w:tcPr>
          <w:p w14:paraId="64A437B2" w14:textId="77777777" w:rsidR="006126B4" w:rsidRPr="006126B4" w:rsidRDefault="006126B4" w:rsidP="006126B4">
            <w:pPr>
              <w:suppressAutoHyphens/>
              <w:jc w:val="center"/>
              <w:rPr>
                <w:rFonts w:ascii="Times New Roman" w:eastAsia="Times New Roman" w:hAnsi="Times New Roman" w:cs="Times New Roman"/>
                <w:sz w:val="20"/>
                <w:szCs w:val="20"/>
                <w:lang w:eastAsia="ru-RU"/>
              </w:rPr>
            </w:pPr>
            <w:r w:rsidRPr="006126B4">
              <w:rPr>
                <w:rFonts w:ascii="Times New Roman" w:eastAsia="Times New Roman" w:hAnsi="Times New Roman" w:cs="Times New Roman"/>
                <w:color w:val="000000"/>
                <w:lang w:eastAsia="ru-RU"/>
              </w:rPr>
              <w:t>г.</w:t>
            </w:r>
          </w:p>
        </w:tc>
        <w:tc>
          <w:tcPr>
            <w:tcW w:w="929" w:type="dxa"/>
            <w:gridSpan w:val="5"/>
            <w:vAlign w:val="bottom"/>
          </w:tcPr>
          <w:p w14:paraId="0AF99390" w14:textId="77777777" w:rsidR="006126B4" w:rsidRPr="006126B4" w:rsidRDefault="006126B4" w:rsidP="006126B4">
            <w:pPr>
              <w:suppressAutoHyphens/>
              <w:jc w:val="center"/>
              <w:rPr>
                <w:rFonts w:ascii="Times New Roman" w:eastAsia="Times New Roman" w:hAnsi="Times New Roman" w:cs="Times New Roman"/>
                <w:b/>
                <w:color w:val="000000"/>
                <w:lang w:eastAsia="ru-RU"/>
              </w:rPr>
            </w:pPr>
          </w:p>
        </w:tc>
        <w:tc>
          <w:tcPr>
            <w:tcW w:w="201" w:type="dxa"/>
            <w:vAlign w:val="bottom"/>
          </w:tcPr>
          <w:p w14:paraId="239EC45F"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w:t>
            </w:r>
          </w:p>
        </w:tc>
        <w:tc>
          <w:tcPr>
            <w:tcW w:w="699" w:type="dxa"/>
            <w:tcBorders>
              <w:bottom w:val="single" w:sz="4" w:space="0" w:color="000000"/>
            </w:tcBorders>
            <w:vAlign w:val="bottom"/>
          </w:tcPr>
          <w:p w14:paraId="1CE027D0" w14:textId="77777777" w:rsidR="006126B4" w:rsidRPr="006126B4" w:rsidRDefault="006126B4" w:rsidP="006126B4">
            <w:pPr>
              <w:suppressAutoHyphens/>
              <w:jc w:val="center"/>
              <w:rPr>
                <w:rFonts w:ascii="Times New Roman" w:eastAsia="Times New Roman" w:hAnsi="Times New Roman" w:cs="Times New Roman"/>
                <w:color w:val="000000"/>
                <w:lang w:eastAsia="ru-RU"/>
              </w:rPr>
            </w:pPr>
          </w:p>
        </w:tc>
        <w:tc>
          <w:tcPr>
            <w:tcW w:w="176" w:type="dxa"/>
            <w:vAlign w:val="bottom"/>
          </w:tcPr>
          <w:p w14:paraId="5E640BFC"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w:t>
            </w:r>
          </w:p>
        </w:tc>
        <w:tc>
          <w:tcPr>
            <w:tcW w:w="1714" w:type="dxa"/>
            <w:gridSpan w:val="3"/>
            <w:tcBorders>
              <w:bottom w:val="single" w:sz="4" w:space="0" w:color="000000"/>
            </w:tcBorders>
            <w:vAlign w:val="bottom"/>
          </w:tcPr>
          <w:p w14:paraId="3F2CAFF1" w14:textId="77777777" w:rsidR="006126B4" w:rsidRPr="006126B4" w:rsidRDefault="006126B4" w:rsidP="006126B4">
            <w:pPr>
              <w:suppressAutoHyphens/>
              <w:jc w:val="center"/>
              <w:rPr>
                <w:rFonts w:ascii="Times New Roman" w:eastAsia="Times New Roman" w:hAnsi="Times New Roman" w:cs="Times New Roman"/>
                <w:sz w:val="20"/>
                <w:szCs w:val="20"/>
                <w:lang w:eastAsia="ru-RU"/>
              </w:rPr>
            </w:pPr>
          </w:p>
        </w:tc>
        <w:tc>
          <w:tcPr>
            <w:tcW w:w="776" w:type="dxa"/>
            <w:vAlign w:val="bottom"/>
          </w:tcPr>
          <w:p w14:paraId="306691E2"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2025</w:t>
            </w:r>
          </w:p>
        </w:tc>
        <w:tc>
          <w:tcPr>
            <w:tcW w:w="838" w:type="dxa"/>
            <w:gridSpan w:val="2"/>
            <w:vAlign w:val="bottom"/>
          </w:tcPr>
          <w:p w14:paraId="69F76311"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г.</w:t>
            </w:r>
          </w:p>
        </w:tc>
        <w:tc>
          <w:tcPr>
            <w:tcW w:w="219" w:type="dxa"/>
            <w:tcMar>
              <w:left w:w="108" w:type="dxa"/>
              <w:right w:w="108" w:type="dxa"/>
            </w:tcMar>
          </w:tcPr>
          <w:p w14:paraId="52A06674"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2569B92D" w14:textId="77777777" w:rsidTr="008528E4">
        <w:trPr>
          <w:trHeight w:val="750"/>
        </w:trPr>
        <w:tc>
          <w:tcPr>
            <w:tcW w:w="2766" w:type="dxa"/>
            <w:gridSpan w:val="6"/>
            <w:vAlign w:val="bottom"/>
          </w:tcPr>
          <w:p w14:paraId="5B0DA73D" w14:textId="77777777" w:rsidR="006126B4" w:rsidRPr="006126B4" w:rsidRDefault="006126B4" w:rsidP="006126B4">
            <w:pPr>
              <w:suppressAutoHyphens/>
              <w:rPr>
                <w:rFonts w:ascii="Times New Roman" w:eastAsia="Times New Roman" w:hAnsi="Times New Roman" w:cs="Times New Roman"/>
                <w:b/>
                <w:color w:val="000000"/>
                <w:lang w:eastAsia="ru-RU"/>
              </w:rPr>
            </w:pPr>
          </w:p>
          <w:p w14:paraId="35D5A64D" w14:textId="77777777" w:rsidR="006126B4" w:rsidRPr="006126B4" w:rsidRDefault="006126B4" w:rsidP="006126B4">
            <w:pPr>
              <w:suppressAutoHyphens/>
              <w:rPr>
                <w:rFonts w:ascii="Times New Roman" w:eastAsia="Times New Roman" w:hAnsi="Times New Roman" w:cs="Times New Roman"/>
                <w:b/>
                <w:color w:val="000000"/>
                <w:lang w:eastAsia="ru-RU"/>
              </w:rPr>
            </w:pPr>
            <w:r w:rsidRPr="006126B4">
              <w:rPr>
                <w:rFonts w:ascii="Times New Roman" w:eastAsia="Times New Roman" w:hAnsi="Times New Roman" w:cs="Times New Roman"/>
                <w:b/>
                <w:color w:val="000000"/>
                <w:lang w:eastAsia="ru-RU"/>
              </w:rPr>
              <w:t>Руководитель практики:</w:t>
            </w:r>
          </w:p>
          <w:p w14:paraId="6059BB53" w14:textId="77777777" w:rsidR="006126B4" w:rsidRPr="006126B4" w:rsidRDefault="006126B4" w:rsidP="006126B4">
            <w:pPr>
              <w:suppressAutoHyphens/>
              <w:rPr>
                <w:rFonts w:ascii="Times New Roman" w:eastAsia="Times New Roman" w:hAnsi="Times New Roman" w:cs="Times New Roman"/>
                <w:b/>
                <w:color w:val="000000"/>
                <w:lang w:eastAsia="ru-RU"/>
              </w:rPr>
            </w:pPr>
          </w:p>
        </w:tc>
        <w:tc>
          <w:tcPr>
            <w:tcW w:w="1811" w:type="dxa"/>
            <w:gridSpan w:val="4"/>
            <w:tcBorders>
              <w:bottom w:val="single" w:sz="4" w:space="0" w:color="000000"/>
            </w:tcBorders>
            <w:vAlign w:val="bottom"/>
          </w:tcPr>
          <w:p w14:paraId="6D7459CF" w14:textId="77777777" w:rsidR="006126B4" w:rsidRPr="006126B4" w:rsidRDefault="006126B4" w:rsidP="006126B4">
            <w:pPr>
              <w:suppressAutoHyphens/>
              <w:jc w:val="center"/>
              <w:rPr>
                <w:rFonts w:ascii="Times New Roman" w:eastAsia="Times New Roman" w:hAnsi="Times New Roman" w:cs="Times New Roman"/>
                <w:sz w:val="20"/>
                <w:szCs w:val="20"/>
                <w:lang w:eastAsia="ru-RU"/>
              </w:rPr>
            </w:pPr>
            <w:r w:rsidRPr="006126B4">
              <w:rPr>
                <w:rFonts w:ascii="Times New Roman" w:eastAsia="Times New Roman" w:hAnsi="Times New Roman" w:cs="Times New Roman"/>
                <w:bCs/>
                <w:color w:val="000000"/>
                <w:lang w:eastAsia="ru-RU"/>
              </w:rPr>
              <w:t>Аксенова Д. А.</w:t>
            </w:r>
          </w:p>
        </w:tc>
        <w:tc>
          <w:tcPr>
            <w:tcW w:w="1952" w:type="dxa"/>
            <w:gridSpan w:val="7"/>
            <w:vAlign w:val="bottom"/>
          </w:tcPr>
          <w:p w14:paraId="23A6414D" w14:textId="77777777" w:rsidR="006126B4" w:rsidRPr="006126B4" w:rsidRDefault="006126B4" w:rsidP="006126B4">
            <w:pPr>
              <w:suppressAutoHyphens/>
              <w:jc w:val="right"/>
              <w:rPr>
                <w:rFonts w:ascii="Times New Roman" w:eastAsia="Times New Roman" w:hAnsi="Times New Roman" w:cs="Times New Roman"/>
                <w:b/>
                <w:color w:val="000000"/>
                <w:lang w:eastAsia="ru-RU"/>
              </w:rPr>
            </w:pPr>
            <w:r w:rsidRPr="006126B4">
              <w:rPr>
                <w:rFonts w:ascii="Times New Roman" w:eastAsia="Times New Roman" w:hAnsi="Times New Roman" w:cs="Times New Roman"/>
                <w:b/>
                <w:color w:val="000000"/>
                <w:lang w:eastAsia="ru-RU"/>
              </w:rPr>
              <w:t>Обучающийся:</w:t>
            </w:r>
          </w:p>
        </w:tc>
        <w:tc>
          <w:tcPr>
            <w:tcW w:w="2167" w:type="dxa"/>
            <w:gridSpan w:val="4"/>
            <w:tcBorders>
              <w:bottom w:val="single" w:sz="4" w:space="0" w:color="000000"/>
            </w:tcBorders>
            <w:vAlign w:val="bottom"/>
          </w:tcPr>
          <w:p w14:paraId="3C23FE6A" w14:textId="0E32814C" w:rsidR="006126B4" w:rsidRPr="006126B4" w:rsidRDefault="006126B4" w:rsidP="006126B4">
            <w:pPr>
              <w:suppressAutoHyphens/>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Сторчак Е.И.</w:t>
            </w:r>
          </w:p>
        </w:tc>
        <w:tc>
          <w:tcPr>
            <w:tcW w:w="614" w:type="dxa"/>
            <w:tcMar>
              <w:left w:w="108" w:type="dxa"/>
              <w:right w:w="108" w:type="dxa"/>
            </w:tcMar>
          </w:tcPr>
          <w:p w14:paraId="4BE4015F"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c>
          <w:tcPr>
            <w:tcW w:w="219" w:type="dxa"/>
            <w:tcMar>
              <w:left w:w="108" w:type="dxa"/>
              <w:right w:w="108" w:type="dxa"/>
            </w:tcMar>
          </w:tcPr>
          <w:p w14:paraId="051583B0"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r w:rsidR="006126B4" w:rsidRPr="006126B4" w14:paraId="32CA5FC9" w14:textId="77777777" w:rsidTr="008528E4">
        <w:trPr>
          <w:trHeight w:val="369"/>
        </w:trPr>
        <w:tc>
          <w:tcPr>
            <w:tcW w:w="357" w:type="dxa"/>
            <w:vAlign w:val="bottom"/>
          </w:tcPr>
          <w:p w14:paraId="63F1BCB3"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w:t>
            </w:r>
          </w:p>
        </w:tc>
        <w:tc>
          <w:tcPr>
            <w:tcW w:w="656" w:type="dxa"/>
            <w:gridSpan w:val="2"/>
            <w:tcBorders>
              <w:bottom w:val="single" w:sz="4" w:space="0" w:color="000000"/>
            </w:tcBorders>
            <w:vAlign w:val="bottom"/>
          </w:tcPr>
          <w:p w14:paraId="4BE11890" w14:textId="77777777" w:rsidR="006126B4" w:rsidRPr="006126B4" w:rsidRDefault="006126B4" w:rsidP="006126B4">
            <w:pPr>
              <w:suppressAutoHyphens/>
              <w:jc w:val="center"/>
              <w:rPr>
                <w:rFonts w:ascii="Times New Roman" w:eastAsia="Times New Roman" w:hAnsi="Times New Roman" w:cs="Times New Roman"/>
                <w:color w:val="000000"/>
                <w:lang w:eastAsia="ru-RU"/>
              </w:rPr>
            </w:pPr>
          </w:p>
        </w:tc>
        <w:tc>
          <w:tcPr>
            <w:tcW w:w="244" w:type="dxa"/>
            <w:vAlign w:val="bottom"/>
          </w:tcPr>
          <w:p w14:paraId="1578179E"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w:t>
            </w:r>
          </w:p>
        </w:tc>
        <w:tc>
          <w:tcPr>
            <w:tcW w:w="1375" w:type="dxa"/>
            <w:tcBorders>
              <w:bottom w:val="single" w:sz="4" w:space="0" w:color="000000"/>
            </w:tcBorders>
            <w:vAlign w:val="bottom"/>
          </w:tcPr>
          <w:p w14:paraId="3B2ED0EE" w14:textId="77777777" w:rsidR="006126B4" w:rsidRPr="006126B4" w:rsidRDefault="006126B4" w:rsidP="006126B4">
            <w:pPr>
              <w:suppressAutoHyphens/>
              <w:jc w:val="center"/>
              <w:rPr>
                <w:rFonts w:ascii="Times New Roman" w:eastAsia="Times New Roman" w:hAnsi="Times New Roman" w:cs="Times New Roman"/>
                <w:color w:val="000000"/>
                <w:lang w:eastAsia="ru-RU"/>
              </w:rPr>
            </w:pPr>
          </w:p>
        </w:tc>
        <w:tc>
          <w:tcPr>
            <w:tcW w:w="669" w:type="dxa"/>
            <w:gridSpan w:val="2"/>
            <w:vAlign w:val="bottom"/>
          </w:tcPr>
          <w:p w14:paraId="0E120DB6"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2025</w:t>
            </w:r>
          </w:p>
        </w:tc>
        <w:tc>
          <w:tcPr>
            <w:tcW w:w="676" w:type="dxa"/>
            <w:vAlign w:val="bottom"/>
          </w:tcPr>
          <w:p w14:paraId="65A4AB06" w14:textId="77777777" w:rsidR="006126B4" w:rsidRPr="006126B4" w:rsidRDefault="006126B4" w:rsidP="006126B4">
            <w:pPr>
              <w:suppressAutoHyphens/>
              <w:jc w:val="center"/>
              <w:rPr>
                <w:rFonts w:ascii="Times New Roman" w:eastAsia="Times New Roman" w:hAnsi="Times New Roman" w:cs="Times New Roman"/>
                <w:sz w:val="20"/>
                <w:szCs w:val="20"/>
                <w:lang w:eastAsia="ru-RU"/>
              </w:rPr>
            </w:pPr>
            <w:r w:rsidRPr="006126B4">
              <w:rPr>
                <w:rFonts w:ascii="Times New Roman" w:eastAsia="Times New Roman" w:hAnsi="Times New Roman" w:cs="Times New Roman"/>
                <w:color w:val="000000"/>
                <w:lang w:eastAsia="ru-RU"/>
              </w:rPr>
              <w:t>г.</w:t>
            </w:r>
          </w:p>
        </w:tc>
        <w:tc>
          <w:tcPr>
            <w:tcW w:w="929" w:type="dxa"/>
            <w:gridSpan w:val="5"/>
            <w:vAlign w:val="bottom"/>
          </w:tcPr>
          <w:p w14:paraId="7941EFF3" w14:textId="77777777" w:rsidR="006126B4" w:rsidRPr="006126B4" w:rsidRDefault="006126B4" w:rsidP="006126B4">
            <w:pPr>
              <w:suppressAutoHyphens/>
              <w:jc w:val="center"/>
              <w:rPr>
                <w:rFonts w:ascii="Times New Roman" w:eastAsia="Times New Roman" w:hAnsi="Times New Roman" w:cs="Times New Roman"/>
                <w:b/>
                <w:color w:val="000000"/>
                <w:lang w:eastAsia="ru-RU"/>
              </w:rPr>
            </w:pPr>
          </w:p>
        </w:tc>
        <w:tc>
          <w:tcPr>
            <w:tcW w:w="201" w:type="dxa"/>
            <w:vAlign w:val="bottom"/>
          </w:tcPr>
          <w:p w14:paraId="719F3742"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w:t>
            </w:r>
          </w:p>
        </w:tc>
        <w:tc>
          <w:tcPr>
            <w:tcW w:w="699" w:type="dxa"/>
            <w:tcBorders>
              <w:bottom w:val="single" w:sz="4" w:space="0" w:color="000000"/>
            </w:tcBorders>
            <w:vAlign w:val="bottom"/>
          </w:tcPr>
          <w:p w14:paraId="0417D418" w14:textId="77777777" w:rsidR="006126B4" w:rsidRPr="006126B4" w:rsidRDefault="006126B4" w:rsidP="006126B4">
            <w:pPr>
              <w:suppressAutoHyphens/>
              <w:jc w:val="center"/>
              <w:rPr>
                <w:rFonts w:ascii="Times New Roman" w:eastAsia="Times New Roman" w:hAnsi="Times New Roman" w:cs="Times New Roman"/>
                <w:color w:val="000000"/>
                <w:lang w:eastAsia="ru-RU"/>
              </w:rPr>
            </w:pPr>
          </w:p>
        </w:tc>
        <w:tc>
          <w:tcPr>
            <w:tcW w:w="176" w:type="dxa"/>
            <w:vAlign w:val="bottom"/>
          </w:tcPr>
          <w:p w14:paraId="21304C9A"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w:t>
            </w:r>
          </w:p>
        </w:tc>
        <w:tc>
          <w:tcPr>
            <w:tcW w:w="1714" w:type="dxa"/>
            <w:gridSpan w:val="3"/>
            <w:tcBorders>
              <w:bottom w:val="single" w:sz="4" w:space="0" w:color="000000"/>
            </w:tcBorders>
            <w:vAlign w:val="bottom"/>
          </w:tcPr>
          <w:p w14:paraId="54F7660B" w14:textId="77777777" w:rsidR="006126B4" w:rsidRPr="006126B4" w:rsidRDefault="006126B4" w:rsidP="006126B4">
            <w:pPr>
              <w:suppressAutoHyphens/>
              <w:jc w:val="center"/>
              <w:rPr>
                <w:rFonts w:ascii="Times New Roman" w:eastAsia="Times New Roman" w:hAnsi="Times New Roman" w:cs="Times New Roman"/>
                <w:color w:val="000000"/>
                <w:lang w:eastAsia="ru-RU"/>
              </w:rPr>
            </w:pPr>
          </w:p>
        </w:tc>
        <w:tc>
          <w:tcPr>
            <w:tcW w:w="776" w:type="dxa"/>
            <w:vAlign w:val="bottom"/>
          </w:tcPr>
          <w:p w14:paraId="32129362"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2025_</w:t>
            </w:r>
          </w:p>
        </w:tc>
        <w:tc>
          <w:tcPr>
            <w:tcW w:w="838" w:type="dxa"/>
            <w:gridSpan w:val="2"/>
            <w:vAlign w:val="bottom"/>
          </w:tcPr>
          <w:p w14:paraId="0DACD2D9" w14:textId="77777777" w:rsidR="006126B4" w:rsidRPr="006126B4" w:rsidRDefault="006126B4" w:rsidP="006126B4">
            <w:pPr>
              <w:suppressAutoHyphens/>
              <w:rPr>
                <w:rFonts w:ascii="Times New Roman" w:eastAsia="Times New Roman" w:hAnsi="Times New Roman" w:cs="Times New Roman"/>
                <w:color w:val="000000"/>
                <w:lang w:eastAsia="ru-RU"/>
              </w:rPr>
            </w:pPr>
            <w:r w:rsidRPr="006126B4">
              <w:rPr>
                <w:rFonts w:ascii="Times New Roman" w:eastAsia="Times New Roman" w:hAnsi="Times New Roman" w:cs="Times New Roman"/>
                <w:color w:val="000000"/>
                <w:lang w:eastAsia="ru-RU"/>
              </w:rPr>
              <w:t>г.</w:t>
            </w:r>
          </w:p>
        </w:tc>
        <w:tc>
          <w:tcPr>
            <w:tcW w:w="219" w:type="dxa"/>
            <w:tcMar>
              <w:left w:w="108" w:type="dxa"/>
              <w:right w:w="108" w:type="dxa"/>
            </w:tcMar>
          </w:tcPr>
          <w:p w14:paraId="3A2183CF" w14:textId="77777777" w:rsidR="006126B4" w:rsidRPr="006126B4" w:rsidRDefault="006126B4" w:rsidP="006126B4">
            <w:pPr>
              <w:suppressAutoHyphens/>
              <w:spacing w:line="240" w:lineRule="atLeast"/>
              <w:ind w:left="737"/>
              <w:rPr>
                <w:rFonts w:ascii="Times New Roman" w:eastAsia="Times New Roman" w:hAnsi="Times New Roman" w:cs="Times New Roman"/>
                <w:sz w:val="20"/>
                <w:szCs w:val="20"/>
                <w:lang w:eastAsia="ru-RU"/>
              </w:rPr>
            </w:pPr>
          </w:p>
        </w:tc>
      </w:tr>
    </w:tbl>
    <w:p w14:paraId="18C975B8" w14:textId="77777777" w:rsidR="006126B4" w:rsidRPr="006126B4" w:rsidRDefault="006126B4" w:rsidP="006126B4">
      <w:pPr>
        <w:suppressAutoHyphens/>
        <w:spacing w:after="200" w:line="276" w:lineRule="auto"/>
        <w:rPr>
          <w:rFonts w:ascii="Times New Roman" w:eastAsia="Times New Roman" w:hAnsi="Times New Roman" w:cs="Times New Roman"/>
          <w:color w:val="000000"/>
          <w:sz w:val="28"/>
          <w:szCs w:val="22"/>
          <w:lang w:eastAsia="ru-RU"/>
        </w:rPr>
      </w:pPr>
    </w:p>
    <w:tbl>
      <w:tblPr>
        <w:tblStyle w:val="a4"/>
        <w:tblW w:w="9623" w:type="dxa"/>
        <w:tblLayout w:type="fixed"/>
        <w:tblCellMar>
          <w:left w:w="28" w:type="dxa"/>
          <w:right w:w="28" w:type="dxa"/>
        </w:tblCellMar>
        <w:tblLook w:val="04A0" w:firstRow="1" w:lastRow="0" w:firstColumn="1" w:lastColumn="0" w:noHBand="0" w:noVBand="1"/>
      </w:tblPr>
      <w:tblGrid>
        <w:gridCol w:w="335"/>
        <w:gridCol w:w="654"/>
        <w:gridCol w:w="336"/>
        <w:gridCol w:w="1790"/>
        <w:gridCol w:w="457"/>
        <w:gridCol w:w="536"/>
        <w:gridCol w:w="425"/>
        <w:gridCol w:w="734"/>
        <w:gridCol w:w="419"/>
        <w:gridCol w:w="552"/>
        <w:gridCol w:w="419"/>
        <w:gridCol w:w="417"/>
        <w:gridCol w:w="1254"/>
        <w:gridCol w:w="456"/>
        <w:gridCol w:w="419"/>
        <w:gridCol w:w="420"/>
      </w:tblGrid>
      <w:tr w:rsidR="006126B4" w:rsidRPr="006126B4" w14:paraId="57A2F533" w14:textId="77777777" w:rsidTr="008528E4">
        <w:tc>
          <w:tcPr>
            <w:tcW w:w="6657" w:type="dxa"/>
            <w:gridSpan w:val="11"/>
            <w:tcBorders>
              <w:top w:val="nil"/>
              <w:left w:val="nil"/>
              <w:bottom w:val="nil"/>
              <w:right w:val="nil"/>
            </w:tcBorders>
          </w:tcPr>
          <w:p w14:paraId="03B5C334" w14:textId="77777777" w:rsidR="006126B4" w:rsidRPr="006126B4" w:rsidRDefault="006126B4" w:rsidP="006126B4">
            <w:pPr>
              <w:jc w:val="both"/>
              <w:rPr>
                <w:rFonts w:ascii="Times New Roman" w:eastAsia="Times New Roman" w:hAnsi="Times New Roman" w:cs="Times New Roman"/>
                <w:color w:val="000000"/>
                <w:szCs w:val="20"/>
                <w:lang w:eastAsia="ru-RU"/>
              </w:rPr>
            </w:pPr>
            <w:r w:rsidRPr="006126B4">
              <w:rPr>
                <w:rFonts w:ascii="Times New Roman" w:eastAsia="Times New Roman" w:hAnsi="Times New Roman" w:cs="Times New Roman"/>
                <w:color w:val="000000"/>
                <w:szCs w:val="20"/>
                <w:lang w:eastAsia="ru-RU"/>
              </w:rPr>
              <w:t>Обучающийся ознакомлен:</w:t>
            </w:r>
          </w:p>
        </w:tc>
        <w:tc>
          <w:tcPr>
            <w:tcW w:w="417" w:type="dxa"/>
            <w:tcBorders>
              <w:top w:val="nil"/>
              <w:left w:val="nil"/>
              <w:bottom w:val="nil"/>
              <w:right w:val="nil"/>
            </w:tcBorders>
          </w:tcPr>
          <w:p w14:paraId="6F0E4D92" w14:textId="77777777" w:rsidR="006126B4" w:rsidRPr="006126B4" w:rsidRDefault="006126B4" w:rsidP="006126B4">
            <w:pPr>
              <w:jc w:val="both"/>
              <w:rPr>
                <w:rFonts w:ascii="Times New Roman" w:eastAsia="Times New Roman" w:hAnsi="Times New Roman" w:cs="Times New Roman"/>
                <w:color w:val="000000"/>
                <w:szCs w:val="20"/>
                <w:lang w:eastAsia="ru-RU"/>
              </w:rPr>
            </w:pPr>
          </w:p>
        </w:tc>
        <w:tc>
          <w:tcPr>
            <w:tcW w:w="2549" w:type="dxa"/>
            <w:gridSpan w:val="4"/>
            <w:tcBorders>
              <w:top w:val="nil"/>
              <w:left w:val="nil"/>
              <w:bottom w:val="nil"/>
              <w:right w:val="nil"/>
            </w:tcBorders>
          </w:tcPr>
          <w:p w14:paraId="12C2D646" w14:textId="77777777" w:rsidR="006126B4" w:rsidRPr="006126B4" w:rsidRDefault="006126B4" w:rsidP="006126B4">
            <w:pPr>
              <w:jc w:val="center"/>
              <w:rPr>
                <w:rFonts w:ascii="Times New Roman" w:eastAsia="Times New Roman" w:hAnsi="Times New Roman" w:cs="Times New Roman"/>
                <w:color w:val="000000"/>
                <w:szCs w:val="20"/>
                <w:lang w:eastAsia="ru-RU"/>
              </w:rPr>
            </w:pPr>
          </w:p>
        </w:tc>
      </w:tr>
      <w:tr w:rsidR="006126B4" w:rsidRPr="006126B4" w14:paraId="655627D8" w14:textId="77777777" w:rsidTr="008528E4">
        <w:trPr>
          <w:trHeight w:val="333"/>
        </w:trPr>
        <w:tc>
          <w:tcPr>
            <w:tcW w:w="9623" w:type="dxa"/>
            <w:gridSpan w:val="16"/>
            <w:tcBorders>
              <w:top w:val="nil"/>
              <w:left w:val="nil"/>
              <w:bottom w:val="nil"/>
              <w:right w:val="nil"/>
            </w:tcBorders>
          </w:tcPr>
          <w:p w14:paraId="21A58118" w14:textId="77777777" w:rsidR="006126B4" w:rsidRPr="006126B4" w:rsidRDefault="006126B4" w:rsidP="006126B4">
            <w:pPr>
              <w:rPr>
                <w:rFonts w:ascii="Times New Roman" w:eastAsia="Times New Roman" w:hAnsi="Times New Roman" w:cs="Times New Roman"/>
                <w:color w:val="000000"/>
                <w:szCs w:val="20"/>
                <w:lang w:eastAsia="ru-RU"/>
              </w:rPr>
            </w:pPr>
            <w:r w:rsidRPr="006126B4">
              <w:rPr>
                <w:rFonts w:ascii="Times New Roman" w:eastAsia="Times New Roman" w:hAnsi="Times New Roman" w:cs="Times New Roman"/>
                <w:color w:val="000000"/>
                <w:szCs w:val="20"/>
                <w:lang w:eastAsia="ru-RU"/>
              </w:rPr>
              <w:t xml:space="preserve">1) с требованиями к оформлению отчетных документов по практике; </w:t>
            </w:r>
          </w:p>
        </w:tc>
      </w:tr>
      <w:tr w:rsidR="006126B4" w:rsidRPr="006126B4" w14:paraId="7E2FEA06" w14:textId="77777777" w:rsidTr="008528E4">
        <w:trPr>
          <w:trHeight w:val="155"/>
        </w:trPr>
        <w:tc>
          <w:tcPr>
            <w:tcW w:w="6657" w:type="dxa"/>
            <w:gridSpan w:val="11"/>
            <w:tcBorders>
              <w:top w:val="nil"/>
              <w:left w:val="nil"/>
              <w:bottom w:val="nil"/>
              <w:right w:val="nil"/>
            </w:tcBorders>
          </w:tcPr>
          <w:p w14:paraId="3543772A" w14:textId="77777777" w:rsidR="006126B4" w:rsidRPr="006126B4" w:rsidRDefault="006126B4" w:rsidP="006126B4">
            <w:pPr>
              <w:jc w:val="both"/>
              <w:rPr>
                <w:rFonts w:ascii="Times New Roman" w:eastAsia="Times New Roman" w:hAnsi="Times New Roman" w:cs="Times New Roman"/>
                <w:color w:val="000000"/>
                <w:szCs w:val="20"/>
                <w:lang w:eastAsia="ru-RU"/>
              </w:rPr>
            </w:pPr>
            <w:r w:rsidRPr="006126B4">
              <w:rPr>
                <w:rFonts w:ascii="Times New Roman" w:eastAsia="Times New Roman" w:hAnsi="Times New Roman" w:cs="Times New Roman"/>
                <w:color w:val="000000"/>
                <w:szCs w:val="20"/>
                <w:lang w:eastAsia="ru-RU"/>
              </w:rPr>
              <w:t xml:space="preserve">2) с процедурой проведения защиты отчета о практике </w:t>
            </w:r>
          </w:p>
        </w:tc>
        <w:tc>
          <w:tcPr>
            <w:tcW w:w="417" w:type="dxa"/>
            <w:tcBorders>
              <w:top w:val="nil"/>
              <w:left w:val="nil"/>
              <w:bottom w:val="nil"/>
              <w:right w:val="nil"/>
            </w:tcBorders>
          </w:tcPr>
          <w:p w14:paraId="783F5D19" w14:textId="77777777" w:rsidR="006126B4" w:rsidRPr="006126B4" w:rsidRDefault="006126B4" w:rsidP="006126B4">
            <w:pPr>
              <w:jc w:val="both"/>
              <w:rPr>
                <w:rFonts w:ascii="Times New Roman" w:eastAsia="Times New Roman" w:hAnsi="Times New Roman" w:cs="Times New Roman"/>
                <w:color w:val="000000"/>
                <w:szCs w:val="20"/>
                <w:lang w:eastAsia="ru-RU"/>
              </w:rPr>
            </w:pPr>
          </w:p>
        </w:tc>
        <w:tc>
          <w:tcPr>
            <w:tcW w:w="2549" w:type="dxa"/>
            <w:gridSpan w:val="4"/>
            <w:tcBorders>
              <w:top w:val="nil"/>
              <w:left w:val="nil"/>
              <w:right w:val="nil"/>
            </w:tcBorders>
          </w:tcPr>
          <w:p w14:paraId="31E375EE" w14:textId="77777777" w:rsidR="006126B4" w:rsidRPr="006126B4" w:rsidRDefault="006126B4" w:rsidP="006126B4">
            <w:pPr>
              <w:jc w:val="center"/>
              <w:rPr>
                <w:rFonts w:ascii="Times New Roman" w:eastAsia="Times New Roman" w:hAnsi="Times New Roman" w:cs="Times New Roman"/>
                <w:color w:val="000000"/>
                <w:szCs w:val="20"/>
                <w:lang w:eastAsia="ru-RU"/>
              </w:rPr>
            </w:pPr>
          </w:p>
        </w:tc>
      </w:tr>
      <w:tr w:rsidR="006126B4" w:rsidRPr="006126B4" w14:paraId="6FA53707" w14:textId="77777777" w:rsidTr="008528E4">
        <w:tc>
          <w:tcPr>
            <w:tcW w:w="6657" w:type="dxa"/>
            <w:gridSpan w:val="11"/>
            <w:tcBorders>
              <w:top w:val="nil"/>
              <w:left w:val="nil"/>
              <w:bottom w:val="nil"/>
              <w:right w:val="nil"/>
            </w:tcBorders>
            <w:tcMar>
              <w:left w:w="108" w:type="dxa"/>
              <w:right w:w="108" w:type="dxa"/>
            </w:tcMar>
          </w:tcPr>
          <w:p w14:paraId="0F31DBB9" w14:textId="77777777" w:rsidR="006126B4" w:rsidRPr="006126B4" w:rsidRDefault="006126B4" w:rsidP="006126B4">
            <w:pPr>
              <w:jc w:val="both"/>
              <w:rPr>
                <w:rFonts w:ascii="Times New Roman" w:eastAsia="Times New Roman" w:hAnsi="Times New Roman" w:cs="Times New Roman"/>
                <w:color w:val="000000"/>
                <w:sz w:val="16"/>
                <w:szCs w:val="20"/>
                <w:lang w:eastAsia="ru-RU"/>
              </w:rPr>
            </w:pPr>
          </w:p>
        </w:tc>
        <w:tc>
          <w:tcPr>
            <w:tcW w:w="417" w:type="dxa"/>
            <w:tcBorders>
              <w:top w:val="nil"/>
              <w:left w:val="nil"/>
              <w:bottom w:val="nil"/>
              <w:right w:val="nil"/>
            </w:tcBorders>
            <w:tcMar>
              <w:left w:w="108" w:type="dxa"/>
              <w:right w:w="108" w:type="dxa"/>
            </w:tcMar>
          </w:tcPr>
          <w:p w14:paraId="06C6FF48" w14:textId="77777777" w:rsidR="006126B4" w:rsidRPr="006126B4" w:rsidRDefault="006126B4" w:rsidP="006126B4">
            <w:pPr>
              <w:jc w:val="both"/>
              <w:rPr>
                <w:rFonts w:ascii="Times New Roman" w:eastAsia="Times New Roman" w:hAnsi="Times New Roman" w:cs="Times New Roman"/>
                <w:color w:val="000000"/>
                <w:sz w:val="16"/>
                <w:szCs w:val="20"/>
                <w:lang w:eastAsia="ru-RU"/>
              </w:rPr>
            </w:pPr>
          </w:p>
        </w:tc>
        <w:tc>
          <w:tcPr>
            <w:tcW w:w="2549" w:type="dxa"/>
            <w:gridSpan w:val="4"/>
            <w:tcBorders>
              <w:left w:val="nil"/>
              <w:bottom w:val="nil"/>
              <w:right w:val="nil"/>
            </w:tcBorders>
            <w:tcMar>
              <w:left w:w="108" w:type="dxa"/>
              <w:right w:w="108" w:type="dxa"/>
            </w:tcMar>
          </w:tcPr>
          <w:p w14:paraId="1B3C340A" w14:textId="77777777" w:rsidR="006126B4" w:rsidRPr="006126B4" w:rsidRDefault="006126B4" w:rsidP="006126B4">
            <w:pPr>
              <w:jc w:val="center"/>
              <w:rPr>
                <w:rFonts w:ascii="Times New Roman" w:eastAsia="Times New Roman" w:hAnsi="Times New Roman" w:cs="Times New Roman"/>
                <w:color w:val="000000"/>
                <w:sz w:val="16"/>
                <w:szCs w:val="20"/>
                <w:lang w:eastAsia="ru-RU"/>
              </w:rPr>
            </w:pPr>
            <w:r w:rsidRPr="006126B4">
              <w:rPr>
                <w:rFonts w:ascii="Times New Roman" w:eastAsia="Times New Roman" w:hAnsi="Times New Roman" w:cs="Times New Roman"/>
                <w:color w:val="000000"/>
                <w:sz w:val="16"/>
                <w:szCs w:val="20"/>
                <w:lang w:eastAsia="ru-RU"/>
              </w:rPr>
              <w:t>подпись обучающегося</w:t>
            </w:r>
          </w:p>
        </w:tc>
      </w:tr>
      <w:tr w:rsidR="006126B4" w:rsidRPr="006126B4" w14:paraId="0506AC8F" w14:textId="77777777" w:rsidTr="008528E4">
        <w:trPr>
          <w:trHeight w:val="90"/>
        </w:trPr>
        <w:tc>
          <w:tcPr>
            <w:tcW w:w="335" w:type="dxa"/>
            <w:tcBorders>
              <w:top w:val="nil"/>
              <w:left w:val="nil"/>
              <w:bottom w:val="nil"/>
              <w:right w:val="nil"/>
            </w:tcBorders>
            <w:tcMar>
              <w:left w:w="108" w:type="dxa"/>
              <w:right w:w="108" w:type="dxa"/>
            </w:tcMar>
          </w:tcPr>
          <w:p w14:paraId="303CE7C1" w14:textId="77777777" w:rsidR="006126B4" w:rsidRPr="006126B4" w:rsidRDefault="006126B4" w:rsidP="006126B4">
            <w:pPr>
              <w:jc w:val="both"/>
              <w:rPr>
                <w:rFonts w:ascii="Times New Roman" w:eastAsia="Times New Roman" w:hAnsi="Times New Roman" w:cs="Times New Roman"/>
                <w:color w:val="000000"/>
                <w:szCs w:val="20"/>
                <w:lang w:eastAsia="ru-RU"/>
              </w:rPr>
            </w:pPr>
          </w:p>
        </w:tc>
        <w:tc>
          <w:tcPr>
            <w:tcW w:w="654" w:type="dxa"/>
            <w:tcBorders>
              <w:top w:val="nil"/>
              <w:left w:val="nil"/>
              <w:bottom w:val="nil"/>
              <w:right w:val="nil"/>
            </w:tcBorders>
            <w:tcMar>
              <w:left w:w="108" w:type="dxa"/>
              <w:right w:w="108" w:type="dxa"/>
            </w:tcMar>
          </w:tcPr>
          <w:p w14:paraId="2B939348" w14:textId="77777777" w:rsidR="006126B4" w:rsidRPr="006126B4" w:rsidRDefault="006126B4" w:rsidP="006126B4">
            <w:pPr>
              <w:jc w:val="center"/>
              <w:rPr>
                <w:rFonts w:ascii="Times New Roman" w:eastAsia="Times New Roman" w:hAnsi="Times New Roman" w:cs="Times New Roman"/>
                <w:color w:val="000000"/>
                <w:szCs w:val="20"/>
                <w:lang w:eastAsia="ru-RU"/>
              </w:rPr>
            </w:pPr>
          </w:p>
        </w:tc>
        <w:tc>
          <w:tcPr>
            <w:tcW w:w="336" w:type="dxa"/>
            <w:tcBorders>
              <w:top w:val="nil"/>
              <w:left w:val="nil"/>
              <w:bottom w:val="nil"/>
              <w:right w:val="nil"/>
            </w:tcBorders>
            <w:tcMar>
              <w:left w:w="108" w:type="dxa"/>
              <w:right w:w="108" w:type="dxa"/>
            </w:tcMar>
          </w:tcPr>
          <w:p w14:paraId="57860586" w14:textId="77777777" w:rsidR="006126B4" w:rsidRPr="006126B4" w:rsidRDefault="006126B4" w:rsidP="006126B4">
            <w:pPr>
              <w:jc w:val="both"/>
              <w:rPr>
                <w:rFonts w:ascii="Times New Roman" w:eastAsia="Times New Roman" w:hAnsi="Times New Roman" w:cs="Times New Roman"/>
                <w:color w:val="000000"/>
                <w:szCs w:val="20"/>
                <w:lang w:eastAsia="ru-RU"/>
              </w:rPr>
            </w:pPr>
          </w:p>
        </w:tc>
        <w:tc>
          <w:tcPr>
            <w:tcW w:w="1790" w:type="dxa"/>
            <w:tcBorders>
              <w:top w:val="nil"/>
              <w:left w:val="nil"/>
              <w:bottom w:val="nil"/>
              <w:right w:val="nil"/>
            </w:tcBorders>
            <w:tcMar>
              <w:left w:w="108" w:type="dxa"/>
              <w:right w:w="108" w:type="dxa"/>
            </w:tcMar>
          </w:tcPr>
          <w:p w14:paraId="4B8ED3C0" w14:textId="77777777" w:rsidR="006126B4" w:rsidRPr="006126B4" w:rsidRDefault="006126B4" w:rsidP="006126B4">
            <w:pPr>
              <w:jc w:val="both"/>
              <w:rPr>
                <w:rFonts w:ascii="Times New Roman" w:eastAsia="Times New Roman" w:hAnsi="Times New Roman" w:cs="Times New Roman"/>
                <w:color w:val="000000"/>
                <w:szCs w:val="20"/>
                <w:lang w:eastAsia="ru-RU"/>
              </w:rPr>
            </w:pPr>
          </w:p>
        </w:tc>
        <w:tc>
          <w:tcPr>
            <w:tcW w:w="457" w:type="dxa"/>
            <w:tcBorders>
              <w:top w:val="nil"/>
              <w:left w:val="nil"/>
              <w:bottom w:val="nil"/>
              <w:right w:val="nil"/>
            </w:tcBorders>
            <w:tcMar>
              <w:left w:w="108" w:type="dxa"/>
              <w:right w:w="108" w:type="dxa"/>
            </w:tcMar>
          </w:tcPr>
          <w:p w14:paraId="415E4012" w14:textId="77777777" w:rsidR="006126B4" w:rsidRPr="006126B4" w:rsidRDefault="006126B4" w:rsidP="006126B4">
            <w:pPr>
              <w:jc w:val="both"/>
              <w:rPr>
                <w:rFonts w:ascii="Times New Roman" w:eastAsia="Times New Roman" w:hAnsi="Times New Roman" w:cs="Times New Roman"/>
                <w:color w:val="000000"/>
                <w:szCs w:val="20"/>
                <w:lang w:eastAsia="ru-RU"/>
              </w:rPr>
            </w:pPr>
          </w:p>
        </w:tc>
        <w:tc>
          <w:tcPr>
            <w:tcW w:w="536" w:type="dxa"/>
            <w:tcBorders>
              <w:top w:val="nil"/>
              <w:left w:val="nil"/>
              <w:bottom w:val="nil"/>
              <w:right w:val="nil"/>
            </w:tcBorders>
            <w:tcMar>
              <w:left w:w="108" w:type="dxa"/>
              <w:right w:w="108" w:type="dxa"/>
            </w:tcMar>
          </w:tcPr>
          <w:p w14:paraId="57CCCBC7" w14:textId="77777777" w:rsidR="006126B4" w:rsidRPr="006126B4" w:rsidRDefault="006126B4" w:rsidP="006126B4">
            <w:pPr>
              <w:jc w:val="both"/>
              <w:rPr>
                <w:rFonts w:ascii="Times New Roman" w:eastAsia="Times New Roman" w:hAnsi="Times New Roman" w:cs="Times New Roman"/>
                <w:color w:val="000000"/>
                <w:szCs w:val="20"/>
                <w:lang w:eastAsia="ru-RU"/>
              </w:rPr>
            </w:pPr>
          </w:p>
        </w:tc>
        <w:tc>
          <w:tcPr>
            <w:tcW w:w="425" w:type="dxa"/>
            <w:tcBorders>
              <w:top w:val="nil"/>
              <w:left w:val="nil"/>
              <w:bottom w:val="nil"/>
              <w:right w:val="nil"/>
            </w:tcBorders>
            <w:tcMar>
              <w:left w:w="108" w:type="dxa"/>
              <w:right w:w="108" w:type="dxa"/>
            </w:tcMar>
          </w:tcPr>
          <w:p w14:paraId="66B277F1" w14:textId="77777777" w:rsidR="006126B4" w:rsidRPr="006126B4" w:rsidRDefault="006126B4" w:rsidP="006126B4">
            <w:pPr>
              <w:jc w:val="both"/>
              <w:rPr>
                <w:rFonts w:ascii="Times New Roman" w:eastAsia="Times New Roman" w:hAnsi="Times New Roman" w:cs="Times New Roman"/>
                <w:color w:val="000000"/>
                <w:szCs w:val="20"/>
                <w:lang w:eastAsia="ru-RU"/>
              </w:rPr>
            </w:pPr>
          </w:p>
        </w:tc>
        <w:tc>
          <w:tcPr>
            <w:tcW w:w="734" w:type="dxa"/>
            <w:tcBorders>
              <w:top w:val="nil"/>
              <w:left w:val="nil"/>
              <w:bottom w:val="nil"/>
              <w:right w:val="nil"/>
            </w:tcBorders>
            <w:tcMar>
              <w:left w:w="108" w:type="dxa"/>
              <w:right w:w="108" w:type="dxa"/>
            </w:tcMar>
          </w:tcPr>
          <w:p w14:paraId="67B052E8" w14:textId="77777777" w:rsidR="006126B4" w:rsidRPr="006126B4" w:rsidRDefault="006126B4" w:rsidP="006126B4">
            <w:pPr>
              <w:jc w:val="both"/>
              <w:rPr>
                <w:rFonts w:ascii="Times New Roman" w:eastAsia="Times New Roman" w:hAnsi="Times New Roman" w:cs="Times New Roman"/>
                <w:color w:val="000000"/>
                <w:szCs w:val="20"/>
                <w:lang w:eastAsia="ru-RU"/>
              </w:rPr>
            </w:pPr>
          </w:p>
        </w:tc>
        <w:tc>
          <w:tcPr>
            <w:tcW w:w="419" w:type="dxa"/>
            <w:tcBorders>
              <w:top w:val="nil"/>
              <w:left w:val="nil"/>
              <w:bottom w:val="nil"/>
              <w:right w:val="nil"/>
            </w:tcBorders>
          </w:tcPr>
          <w:p w14:paraId="72697FDF" w14:textId="77777777" w:rsidR="006126B4" w:rsidRPr="006126B4" w:rsidRDefault="006126B4" w:rsidP="006126B4">
            <w:pPr>
              <w:jc w:val="right"/>
              <w:rPr>
                <w:rFonts w:ascii="Times New Roman" w:eastAsia="Times New Roman" w:hAnsi="Times New Roman" w:cs="Times New Roman"/>
                <w:color w:val="000000"/>
                <w:szCs w:val="20"/>
                <w:lang w:eastAsia="ru-RU"/>
              </w:rPr>
            </w:pPr>
            <w:r w:rsidRPr="006126B4">
              <w:rPr>
                <w:rFonts w:ascii="Times New Roman" w:eastAsia="Times New Roman" w:hAnsi="Times New Roman" w:cs="Times New Roman"/>
                <w:color w:val="000000"/>
                <w:szCs w:val="20"/>
                <w:lang w:eastAsia="ru-RU"/>
              </w:rPr>
              <w:t>«</w:t>
            </w:r>
          </w:p>
        </w:tc>
        <w:tc>
          <w:tcPr>
            <w:tcW w:w="552" w:type="dxa"/>
            <w:tcBorders>
              <w:top w:val="nil"/>
              <w:left w:val="nil"/>
              <w:right w:val="nil"/>
            </w:tcBorders>
          </w:tcPr>
          <w:p w14:paraId="545B75F0" w14:textId="77777777" w:rsidR="006126B4" w:rsidRPr="006126B4" w:rsidRDefault="006126B4" w:rsidP="006126B4">
            <w:pPr>
              <w:jc w:val="center"/>
              <w:rPr>
                <w:rFonts w:ascii="Times New Roman" w:eastAsia="Times New Roman" w:hAnsi="Times New Roman" w:cs="Times New Roman"/>
                <w:color w:val="000000"/>
                <w:szCs w:val="20"/>
                <w:lang w:eastAsia="ru-RU"/>
              </w:rPr>
            </w:pPr>
          </w:p>
        </w:tc>
        <w:tc>
          <w:tcPr>
            <w:tcW w:w="419" w:type="dxa"/>
            <w:tcBorders>
              <w:top w:val="nil"/>
              <w:left w:val="nil"/>
              <w:bottom w:val="nil"/>
              <w:right w:val="nil"/>
            </w:tcBorders>
          </w:tcPr>
          <w:p w14:paraId="53C84FA1" w14:textId="77777777" w:rsidR="006126B4" w:rsidRPr="006126B4" w:rsidRDefault="006126B4" w:rsidP="006126B4">
            <w:pPr>
              <w:rPr>
                <w:rFonts w:ascii="Times New Roman" w:eastAsia="Times New Roman" w:hAnsi="Times New Roman" w:cs="Times New Roman"/>
                <w:color w:val="000000"/>
                <w:szCs w:val="20"/>
                <w:lang w:eastAsia="ru-RU"/>
              </w:rPr>
            </w:pPr>
            <w:r w:rsidRPr="006126B4">
              <w:rPr>
                <w:rFonts w:ascii="Times New Roman" w:eastAsia="Times New Roman" w:hAnsi="Times New Roman" w:cs="Times New Roman"/>
                <w:color w:val="000000"/>
                <w:szCs w:val="20"/>
                <w:lang w:eastAsia="ru-RU"/>
              </w:rPr>
              <w:t>»</w:t>
            </w:r>
          </w:p>
        </w:tc>
        <w:tc>
          <w:tcPr>
            <w:tcW w:w="1671" w:type="dxa"/>
            <w:gridSpan w:val="2"/>
            <w:tcBorders>
              <w:top w:val="nil"/>
              <w:left w:val="nil"/>
              <w:right w:val="nil"/>
            </w:tcBorders>
          </w:tcPr>
          <w:p w14:paraId="46A3AC5A" w14:textId="77777777" w:rsidR="006126B4" w:rsidRPr="006126B4" w:rsidRDefault="006126B4" w:rsidP="006126B4">
            <w:pPr>
              <w:jc w:val="center"/>
              <w:rPr>
                <w:rFonts w:ascii="Times New Roman" w:eastAsia="Times New Roman" w:hAnsi="Times New Roman" w:cs="Times New Roman"/>
                <w:color w:val="000000"/>
                <w:szCs w:val="20"/>
                <w:lang w:eastAsia="ru-RU"/>
              </w:rPr>
            </w:pPr>
          </w:p>
        </w:tc>
        <w:tc>
          <w:tcPr>
            <w:tcW w:w="456" w:type="dxa"/>
            <w:tcBorders>
              <w:top w:val="nil"/>
              <w:left w:val="nil"/>
              <w:bottom w:val="nil"/>
              <w:right w:val="nil"/>
            </w:tcBorders>
          </w:tcPr>
          <w:p w14:paraId="1017E2DF" w14:textId="77777777" w:rsidR="006126B4" w:rsidRPr="006126B4" w:rsidRDefault="006126B4" w:rsidP="006126B4">
            <w:pPr>
              <w:jc w:val="right"/>
              <w:rPr>
                <w:rFonts w:ascii="Times New Roman" w:eastAsia="Times New Roman" w:hAnsi="Times New Roman" w:cs="Times New Roman"/>
                <w:color w:val="000000"/>
                <w:szCs w:val="20"/>
                <w:lang w:eastAsia="ru-RU"/>
              </w:rPr>
            </w:pPr>
            <w:r w:rsidRPr="006126B4">
              <w:rPr>
                <w:rFonts w:ascii="Times New Roman" w:eastAsia="Times New Roman" w:hAnsi="Times New Roman" w:cs="Times New Roman"/>
                <w:color w:val="000000"/>
                <w:szCs w:val="20"/>
                <w:lang w:eastAsia="ru-RU"/>
              </w:rPr>
              <w:t>20</w:t>
            </w:r>
          </w:p>
        </w:tc>
        <w:tc>
          <w:tcPr>
            <w:tcW w:w="419" w:type="dxa"/>
            <w:tcBorders>
              <w:top w:val="nil"/>
              <w:left w:val="nil"/>
              <w:right w:val="nil"/>
            </w:tcBorders>
          </w:tcPr>
          <w:p w14:paraId="7F67473F" w14:textId="77777777" w:rsidR="006126B4" w:rsidRPr="006126B4" w:rsidRDefault="006126B4" w:rsidP="006126B4">
            <w:pPr>
              <w:rPr>
                <w:rFonts w:ascii="Times New Roman" w:eastAsia="Times New Roman" w:hAnsi="Times New Roman" w:cs="Times New Roman"/>
                <w:color w:val="000000"/>
                <w:szCs w:val="20"/>
                <w:lang w:eastAsia="ru-RU"/>
              </w:rPr>
            </w:pPr>
            <w:r w:rsidRPr="006126B4">
              <w:rPr>
                <w:rFonts w:ascii="Times New Roman" w:eastAsia="Times New Roman" w:hAnsi="Times New Roman" w:cs="Times New Roman"/>
                <w:color w:val="000000"/>
                <w:szCs w:val="20"/>
                <w:lang w:eastAsia="ru-RU"/>
              </w:rPr>
              <w:t>25</w:t>
            </w:r>
          </w:p>
        </w:tc>
        <w:tc>
          <w:tcPr>
            <w:tcW w:w="420" w:type="dxa"/>
            <w:tcBorders>
              <w:top w:val="nil"/>
              <w:left w:val="nil"/>
              <w:bottom w:val="nil"/>
              <w:right w:val="nil"/>
            </w:tcBorders>
          </w:tcPr>
          <w:p w14:paraId="38252B9B" w14:textId="77777777" w:rsidR="006126B4" w:rsidRPr="006126B4" w:rsidRDefault="006126B4" w:rsidP="006126B4">
            <w:pPr>
              <w:jc w:val="both"/>
              <w:rPr>
                <w:rFonts w:ascii="Times New Roman" w:eastAsia="Times New Roman" w:hAnsi="Times New Roman" w:cs="Times New Roman"/>
                <w:color w:val="000000"/>
                <w:szCs w:val="20"/>
                <w:lang w:eastAsia="ru-RU"/>
              </w:rPr>
            </w:pPr>
            <w:r w:rsidRPr="006126B4">
              <w:rPr>
                <w:rFonts w:ascii="Times New Roman" w:eastAsia="Times New Roman" w:hAnsi="Times New Roman" w:cs="Times New Roman"/>
                <w:color w:val="000000"/>
                <w:szCs w:val="20"/>
                <w:lang w:eastAsia="ru-RU"/>
              </w:rPr>
              <w:t>г.</w:t>
            </w:r>
          </w:p>
        </w:tc>
      </w:tr>
    </w:tbl>
    <w:p w14:paraId="6C1695DB" w14:textId="77777777" w:rsidR="006126B4" w:rsidRPr="006126B4" w:rsidRDefault="006126B4" w:rsidP="006126B4">
      <w:pPr>
        <w:suppressAutoHyphens/>
        <w:spacing w:line="240" w:lineRule="atLeast"/>
        <w:rPr>
          <w:rFonts w:ascii="Times New Roman" w:eastAsia="Times New Roman" w:hAnsi="Times New Roman" w:cs="Times New Roman"/>
          <w:sz w:val="20"/>
          <w:szCs w:val="20"/>
          <w:lang w:eastAsia="ru-RU"/>
        </w:rPr>
      </w:pPr>
    </w:p>
    <w:p w14:paraId="3DBB098F" w14:textId="2802ED7D"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135DA26A" w14:textId="0A2C735C"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66524266" w14:textId="7CCA22CF"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71A664A5" w14:textId="176FFB1D"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3E01540A" w14:textId="5401C891"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637840B5" w14:textId="17575E63"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0DCCAE65" w14:textId="004B158A"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5B85EF20" w14:textId="3C338DF8"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20DA482D" w14:textId="710F9B18"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7EBDE31F" w14:textId="55BF22C2"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20A5481E" w14:textId="7FCC5FFD"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5E8B7CD9" w14:textId="28416820"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70445E8D" w14:textId="09EC39A4"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466C0A24" w14:textId="39CDDE72"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29DB8D50" w14:textId="66C8FDFE"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47C4E180" w14:textId="670BB860"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47AD22A7" w14:textId="58172A19"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0BB6DB39" w14:textId="0104E0E5"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333453BC" w14:textId="797D2305"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50B56659" w14:textId="5A243960" w:rsidR="006126B4" w:rsidRDefault="006126B4" w:rsidP="006126B4">
      <w:pPr>
        <w:suppressAutoHyphens/>
        <w:jc w:val="center"/>
        <w:rPr>
          <w:rFonts w:ascii="Times New Roman" w:eastAsia="Times New Roman" w:hAnsi="Times New Roman" w:cs="Times New Roman"/>
          <w:color w:val="000000"/>
          <w:sz w:val="20"/>
          <w:szCs w:val="20"/>
          <w:lang w:eastAsia="ru-RU"/>
        </w:rPr>
      </w:pPr>
    </w:p>
    <w:p w14:paraId="3AB9F7EF" w14:textId="77777777" w:rsidR="006126B4" w:rsidRPr="006126B4" w:rsidRDefault="006126B4" w:rsidP="006126B4">
      <w:pPr>
        <w:suppressAutoHyphens/>
        <w:jc w:val="center"/>
        <w:rPr>
          <w:rFonts w:ascii="Times New Roman" w:eastAsia="Times New Roman" w:hAnsi="Times New Roman" w:cs="Times New Roman"/>
          <w:color w:val="000000"/>
          <w:sz w:val="20"/>
          <w:szCs w:val="20"/>
          <w:lang w:eastAsia="ru-RU"/>
        </w:rPr>
      </w:pPr>
    </w:p>
    <w:p w14:paraId="5F58A9D1" w14:textId="77777777" w:rsidR="00EB23B2" w:rsidRDefault="00EB23B2" w:rsidP="00194CAF">
      <w:pPr>
        <w:spacing w:line="360" w:lineRule="auto"/>
        <w:rPr>
          <w:rFonts w:ascii="Times New Roman" w:hAnsi="Times New Roman" w:cs="Times New Roman"/>
          <w:b/>
          <w:bCs/>
          <w:i/>
          <w:iCs/>
        </w:rPr>
      </w:pPr>
    </w:p>
    <w:p w14:paraId="19DAEF09" w14:textId="220FCAFE" w:rsidR="002E687B" w:rsidRPr="0002726B" w:rsidRDefault="002E687B" w:rsidP="0002726B">
      <w:pPr>
        <w:spacing w:line="360" w:lineRule="auto"/>
        <w:ind w:firstLine="709"/>
        <w:jc w:val="right"/>
        <w:rPr>
          <w:rFonts w:ascii="Times New Roman" w:hAnsi="Times New Roman" w:cs="Times New Roman"/>
          <w:i/>
          <w:iCs/>
        </w:rPr>
      </w:pPr>
      <w:r w:rsidRPr="0002726B">
        <w:rPr>
          <w:rFonts w:ascii="Times New Roman" w:hAnsi="Times New Roman" w:cs="Times New Roman"/>
          <w:b/>
          <w:bCs/>
          <w:i/>
          <w:iCs/>
        </w:rPr>
        <w:lastRenderedPageBreak/>
        <w:t>Сторчак Екатерина Ивановна</w:t>
      </w:r>
    </w:p>
    <w:p w14:paraId="7F10F732" w14:textId="77777777" w:rsidR="002E687B" w:rsidRPr="002E687B" w:rsidRDefault="002E687B" w:rsidP="0002726B">
      <w:pPr>
        <w:spacing w:line="360" w:lineRule="auto"/>
        <w:jc w:val="right"/>
        <w:rPr>
          <w:rFonts w:ascii="Times New Roman" w:hAnsi="Times New Roman" w:cs="Times New Roman"/>
          <w:i/>
          <w:iCs/>
        </w:rPr>
      </w:pPr>
      <w:r w:rsidRPr="002E687B">
        <w:rPr>
          <w:rFonts w:ascii="Times New Roman" w:hAnsi="Times New Roman" w:cs="Times New Roman"/>
        </w:rPr>
        <w:t>Балтийский государственный технический университет «ВОЕНМЕХ» им.</w:t>
      </w:r>
      <w:r w:rsidRPr="0002726B">
        <w:rPr>
          <w:rFonts w:ascii="Times New Roman" w:hAnsi="Times New Roman" w:cs="Times New Roman"/>
        </w:rPr>
        <w:t xml:space="preserve"> </w:t>
      </w:r>
      <w:r w:rsidRPr="002E687B">
        <w:rPr>
          <w:rFonts w:ascii="Times New Roman" w:hAnsi="Times New Roman" w:cs="Times New Roman"/>
        </w:rPr>
        <w:t>Д.Ф. Устинова;</w:t>
      </w:r>
    </w:p>
    <w:p w14:paraId="48E82B94" w14:textId="77777777" w:rsidR="002E687B" w:rsidRPr="002E687B" w:rsidRDefault="002E687B" w:rsidP="0002726B">
      <w:pPr>
        <w:spacing w:line="360" w:lineRule="auto"/>
        <w:ind w:firstLine="709"/>
        <w:jc w:val="right"/>
        <w:rPr>
          <w:rFonts w:ascii="Times New Roman" w:hAnsi="Times New Roman" w:cs="Times New Roman"/>
        </w:rPr>
      </w:pPr>
      <w:r w:rsidRPr="002E687B">
        <w:rPr>
          <w:rFonts w:ascii="Times New Roman" w:hAnsi="Times New Roman" w:cs="Times New Roman"/>
        </w:rPr>
        <w:t xml:space="preserve">РФ, Санкт-Петербург </w:t>
      </w:r>
    </w:p>
    <w:p w14:paraId="0DDCB4B2" w14:textId="77777777" w:rsidR="002E687B" w:rsidRPr="002E687B" w:rsidRDefault="002E687B" w:rsidP="0002726B">
      <w:pPr>
        <w:spacing w:line="360" w:lineRule="auto"/>
        <w:ind w:firstLine="709"/>
        <w:jc w:val="both"/>
        <w:rPr>
          <w:rFonts w:ascii="Times New Roman" w:hAnsi="Times New Roman" w:cs="Times New Roman"/>
        </w:rPr>
      </w:pPr>
    </w:p>
    <w:p w14:paraId="670CC1AA" w14:textId="77777777" w:rsidR="00C149C1" w:rsidRPr="002E687B" w:rsidRDefault="002E687B" w:rsidP="0002726B">
      <w:pPr>
        <w:spacing w:line="360" w:lineRule="auto"/>
        <w:ind w:firstLine="709"/>
        <w:jc w:val="center"/>
        <w:rPr>
          <w:rFonts w:ascii="Times New Roman" w:hAnsi="Times New Roman" w:cs="Times New Roman"/>
          <w:b/>
          <w:bCs/>
        </w:rPr>
      </w:pPr>
      <w:r w:rsidRPr="002E687B">
        <w:rPr>
          <w:rFonts w:ascii="Times New Roman" w:hAnsi="Times New Roman" w:cs="Times New Roman"/>
          <w:b/>
          <w:bCs/>
        </w:rPr>
        <w:t>СЕМАНТИЧЕСКИЕ ОСОБЕННОСТИ КЛИЧЕК ОХОТНИЧЬИХ СОБАК</w:t>
      </w:r>
    </w:p>
    <w:p w14:paraId="6F6E8F04" w14:textId="77777777" w:rsidR="00C149C1" w:rsidRPr="00C149C1" w:rsidRDefault="00C149C1" w:rsidP="0002726B">
      <w:pPr>
        <w:spacing w:line="360" w:lineRule="auto"/>
        <w:ind w:firstLine="709"/>
        <w:jc w:val="both"/>
        <w:rPr>
          <w:rFonts w:ascii="Times New Roman" w:hAnsi="Times New Roman" w:cs="Times New Roman"/>
        </w:rPr>
      </w:pPr>
      <w:r w:rsidRPr="00C149C1">
        <w:rPr>
          <w:rFonts w:ascii="Times New Roman" w:hAnsi="Times New Roman" w:cs="Times New Roman"/>
          <w:b/>
          <w:bCs/>
        </w:rPr>
        <w:t>Аннотация:</w:t>
      </w:r>
      <w:r w:rsidRPr="00C149C1">
        <w:rPr>
          <w:rFonts w:ascii="Times New Roman" w:hAnsi="Times New Roman" w:cs="Times New Roman"/>
        </w:rPr>
        <w:t xml:space="preserve"> В статье представлен комплексный анализ семантики кличек охотничьих собак на материале каталогов XII (2017 г.) и XIII (2022 г.) Всероссийских выставок (2344 единицы). Исследование выявляет устойчивые семантические поля, характерные для русских пород: звуковая тематика у гончих</w:t>
      </w:r>
      <w:r w:rsidRPr="0002726B">
        <w:rPr>
          <w:rFonts w:ascii="Times New Roman" w:hAnsi="Times New Roman" w:cs="Times New Roman"/>
        </w:rPr>
        <w:t xml:space="preserve">, </w:t>
      </w:r>
      <w:r w:rsidRPr="00C149C1">
        <w:rPr>
          <w:rFonts w:ascii="Times New Roman" w:hAnsi="Times New Roman" w:cs="Times New Roman"/>
        </w:rPr>
        <w:t>скоростные характеристики у борзых</w:t>
      </w:r>
      <w:r w:rsidRPr="0002726B">
        <w:rPr>
          <w:rFonts w:ascii="Times New Roman" w:hAnsi="Times New Roman" w:cs="Times New Roman"/>
        </w:rPr>
        <w:t xml:space="preserve">, </w:t>
      </w:r>
      <w:r w:rsidRPr="00C149C1">
        <w:rPr>
          <w:rFonts w:ascii="Times New Roman" w:hAnsi="Times New Roman" w:cs="Times New Roman"/>
        </w:rPr>
        <w:t xml:space="preserve">природные явления у лаек. Особое внимание уделяется связи </w:t>
      </w:r>
      <w:proofErr w:type="spellStart"/>
      <w:r w:rsidRPr="00C149C1">
        <w:rPr>
          <w:rFonts w:ascii="Times New Roman" w:hAnsi="Times New Roman" w:cs="Times New Roman"/>
        </w:rPr>
        <w:t>нейминга</w:t>
      </w:r>
      <w:proofErr w:type="spellEnd"/>
      <w:r w:rsidRPr="00C149C1">
        <w:rPr>
          <w:rFonts w:ascii="Times New Roman" w:hAnsi="Times New Roman" w:cs="Times New Roman"/>
        </w:rPr>
        <w:t xml:space="preserve"> с историческими традициями русской охоты и его отражению в классической литературе</w:t>
      </w:r>
      <w:r w:rsidRPr="0002726B">
        <w:rPr>
          <w:rFonts w:ascii="Times New Roman" w:hAnsi="Times New Roman" w:cs="Times New Roman"/>
        </w:rPr>
        <w:t xml:space="preserve">. </w:t>
      </w:r>
      <w:r w:rsidRPr="00C149C1">
        <w:rPr>
          <w:rFonts w:ascii="Times New Roman" w:hAnsi="Times New Roman" w:cs="Times New Roman"/>
        </w:rPr>
        <w:t>Новизна работы заключается в разработке оригинальной классификации, объединяющей лингвистический анализ с культурологическим подходом. Практическая значимость исследования связана с применением результатов в переводоведении и сохранении языкового наследия.</w:t>
      </w:r>
    </w:p>
    <w:p w14:paraId="7F717ABE" w14:textId="77777777" w:rsidR="00C149C1" w:rsidRPr="00C149C1" w:rsidRDefault="00C149C1" w:rsidP="0002726B">
      <w:pPr>
        <w:spacing w:line="360" w:lineRule="auto"/>
        <w:ind w:firstLine="709"/>
        <w:jc w:val="both"/>
        <w:rPr>
          <w:rFonts w:ascii="Times New Roman" w:hAnsi="Times New Roman" w:cs="Times New Roman"/>
        </w:rPr>
      </w:pPr>
    </w:p>
    <w:p w14:paraId="3F7ED99D" w14:textId="34C0034F" w:rsidR="00C149C1" w:rsidRPr="0002726B" w:rsidRDefault="00C149C1" w:rsidP="0002726B">
      <w:pPr>
        <w:spacing w:line="360" w:lineRule="auto"/>
        <w:ind w:firstLine="709"/>
        <w:jc w:val="both"/>
        <w:rPr>
          <w:rFonts w:ascii="Times New Roman" w:hAnsi="Times New Roman" w:cs="Times New Roman"/>
        </w:rPr>
      </w:pPr>
      <w:r w:rsidRPr="00C149C1">
        <w:rPr>
          <w:rFonts w:ascii="Times New Roman" w:hAnsi="Times New Roman" w:cs="Times New Roman"/>
          <w:b/>
          <w:bCs/>
        </w:rPr>
        <w:t>Ключевые слова</w:t>
      </w:r>
      <w:r w:rsidRPr="00C149C1">
        <w:rPr>
          <w:rFonts w:ascii="Times New Roman" w:hAnsi="Times New Roman" w:cs="Times New Roman"/>
        </w:rPr>
        <w:t xml:space="preserve">: </w:t>
      </w:r>
      <w:proofErr w:type="spellStart"/>
      <w:r w:rsidRPr="00C149C1">
        <w:rPr>
          <w:rFonts w:ascii="Times New Roman" w:hAnsi="Times New Roman" w:cs="Times New Roman"/>
        </w:rPr>
        <w:t>зоонимика</w:t>
      </w:r>
      <w:proofErr w:type="spellEnd"/>
      <w:r w:rsidRPr="00C149C1">
        <w:rPr>
          <w:rFonts w:ascii="Times New Roman" w:hAnsi="Times New Roman" w:cs="Times New Roman"/>
        </w:rPr>
        <w:t>, охотничьи клички, семантическое поле,</w:t>
      </w:r>
      <w:r w:rsidRPr="0002726B">
        <w:rPr>
          <w:rFonts w:ascii="Times New Roman" w:hAnsi="Times New Roman" w:cs="Times New Roman"/>
        </w:rPr>
        <w:t xml:space="preserve"> </w:t>
      </w:r>
      <w:proofErr w:type="spellStart"/>
      <w:r w:rsidRPr="00C149C1">
        <w:rPr>
          <w:rFonts w:ascii="Times New Roman" w:hAnsi="Times New Roman" w:cs="Times New Roman"/>
        </w:rPr>
        <w:t>лингвокультурология</w:t>
      </w:r>
      <w:proofErr w:type="spellEnd"/>
      <w:r w:rsidRPr="00C149C1">
        <w:rPr>
          <w:rFonts w:ascii="Times New Roman" w:hAnsi="Times New Roman" w:cs="Times New Roman"/>
        </w:rPr>
        <w:t>, переводоведение.</w:t>
      </w:r>
    </w:p>
    <w:p w14:paraId="3F7B658F" w14:textId="4A3BDA60" w:rsidR="0002726B" w:rsidRPr="0002726B" w:rsidRDefault="0002726B" w:rsidP="0002726B">
      <w:pPr>
        <w:spacing w:line="360" w:lineRule="auto"/>
        <w:ind w:firstLine="709"/>
        <w:jc w:val="right"/>
        <w:rPr>
          <w:rFonts w:ascii="Times New Roman" w:hAnsi="Times New Roman" w:cs="Times New Roman"/>
          <w:lang w:val="en-US"/>
        </w:rPr>
      </w:pPr>
      <w:proofErr w:type="spellStart"/>
      <w:r w:rsidRPr="0002726B">
        <w:rPr>
          <w:rFonts w:ascii="Times New Roman" w:hAnsi="Times New Roman" w:cs="Times New Roman"/>
          <w:b/>
          <w:bCs/>
          <w:i/>
          <w:iCs/>
          <w:lang w:val="en-US"/>
        </w:rPr>
        <w:t>Storchak</w:t>
      </w:r>
      <w:proofErr w:type="spellEnd"/>
      <w:r w:rsidRPr="0002726B">
        <w:rPr>
          <w:rFonts w:ascii="Times New Roman" w:hAnsi="Times New Roman" w:cs="Times New Roman"/>
          <w:b/>
          <w:bCs/>
          <w:i/>
          <w:iCs/>
          <w:lang w:val="en-US"/>
        </w:rPr>
        <w:t xml:space="preserve"> Ekaterina Ivanovna</w:t>
      </w:r>
    </w:p>
    <w:p w14:paraId="7BF3FD81" w14:textId="77777777" w:rsidR="0002726B" w:rsidRPr="0002726B" w:rsidRDefault="0002726B" w:rsidP="0002726B">
      <w:pPr>
        <w:spacing w:line="360" w:lineRule="auto"/>
        <w:ind w:firstLine="709"/>
        <w:jc w:val="right"/>
        <w:rPr>
          <w:rFonts w:ascii="Times New Roman" w:hAnsi="Times New Roman" w:cs="Times New Roman"/>
          <w:lang w:val="en-US"/>
        </w:rPr>
      </w:pPr>
      <w:r w:rsidRPr="0002726B">
        <w:rPr>
          <w:rFonts w:ascii="Times New Roman" w:hAnsi="Times New Roman" w:cs="Times New Roman"/>
          <w:lang w:val="en-US"/>
        </w:rPr>
        <w:t>Baltic State Technical University «VOENMEH» named after D. F. Ustinov;</w:t>
      </w:r>
    </w:p>
    <w:p w14:paraId="454BB628" w14:textId="0BC4CC61" w:rsidR="0002726B" w:rsidRPr="00C149C1" w:rsidRDefault="0002726B" w:rsidP="0002726B">
      <w:pPr>
        <w:spacing w:line="360" w:lineRule="auto"/>
        <w:ind w:firstLine="709"/>
        <w:jc w:val="right"/>
        <w:rPr>
          <w:rFonts w:ascii="Times New Roman" w:hAnsi="Times New Roman" w:cs="Times New Roman"/>
        </w:rPr>
      </w:pPr>
      <w:r w:rsidRPr="0002726B">
        <w:rPr>
          <w:rFonts w:ascii="Times New Roman" w:hAnsi="Times New Roman" w:cs="Times New Roman"/>
        </w:rPr>
        <w:t xml:space="preserve">Russian Federation, </w:t>
      </w:r>
      <w:proofErr w:type="spellStart"/>
      <w:r w:rsidRPr="0002726B">
        <w:rPr>
          <w:rFonts w:ascii="Times New Roman" w:hAnsi="Times New Roman" w:cs="Times New Roman"/>
        </w:rPr>
        <w:t>St.Petersburg</w:t>
      </w:r>
      <w:proofErr w:type="spellEnd"/>
    </w:p>
    <w:p w14:paraId="006F28FE" w14:textId="77777777" w:rsidR="00C149C1" w:rsidRPr="00C149C1" w:rsidRDefault="00C149C1" w:rsidP="0002726B">
      <w:pPr>
        <w:spacing w:line="360" w:lineRule="auto"/>
        <w:ind w:firstLine="709"/>
        <w:jc w:val="center"/>
        <w:rPr>
          <w:rFonts w:ascii="Times New Roman" w:hAnsi="Times New Roman" w:cs="Times New Roman"/>
        </w:rPr>
      </w:pPr>
    </w:p>
    <w:p w14:paraId="43843A4A" w14:textId="77777777" w:rsidR="00C149C1" w:rsidRPr="00C149C1" w:rsidRDefault="00C149C1" w:rsidP="0002726B">
      <w:pPr>
        <w:spacing w:line="360" w:lineRule="auto"/>
        <w:ind w:firstLine="709"/>
        <w:jc w:val="center"/>
        <w:rPr>
          <w:rFonts w:ascii="Times New Roman" w:hAnsi="Times New Roman" w:cs="Times New Roman"/>
          <w:b/>
          <w:bCs/>
          <w:lang w:val="en-US"/>
        </w:rPr>
      </w:pPr>
      <w:r w:rsidRPr="00C149C1">
        <w:rPr>
          <w:rFonts w:ascii="Times New Roman" w:hAnsi="Times New Roman" w:cs="Times New Roman"/>
          <w:b/>
          <w:bCs/>
          <w:lang w:val="en-US"/>
        </w:rPr>
        <w:t>SEMANTIC FEATURES OF HUNTING DOG NAMES</w:t>
      </w:r>
    </w:p>
    <w:p w14:paraId="42BD148E" w14:textId="77777777" w:rsidR="00C149C1" w:rsidRPr="00C149C1" w:rsidRDefault="00C149C1" w:rsidP="0002726B">
      <w:pPr>
        <w:spacing w:line="360" w:lineRule="auto"/>
        <w:ind w:firstLine="709"/>
        <w:jc w:val="both"/>
        <w:rPr>
          <w:rFonts w:ascii="Times New Roman" w:hAnsi="Times New Roman" w:cs="Times New Roman"/>
          <w:lang w:val="en-US"/>
        </w:rPr>
      </w:pPr>
      <w:r w:rsidRPr="00C149C1">
        <w:rPr>
          <w:rFonts w:ascii="Times New Roman" w:hAnsi="Times New Roman" w:cs="Times New Roman"/>
          <w:b/>
          <w:bCs/>
          <w:lang w:val="en-US"/>
        </w:rPr>
        <w:t>Abstract</w:t>
      </w:r>
      <w:r w:rsidRPr="00C149C1">
        <w:rPr>
          <w:rFonts w:ascii="Times New Roman" w:hAnsi="Times New Roman" w:cs="Times New Roman"/>
          <w:lang w:val="en-US"/>
        </w:rPr>
        <w:t>: The article presents a comprehensive analysis of hunting dog names semantics based on materials from XII (2017) and XIII (2022) All-Russian exhibitions catalogs</w:t>
      </w:r>
      <w:r w:rsidRPr="0002726B">
        <w:rPr>
          <w:rFonts w:ascii="Times New Roman" w:hAnsi="Times New Roman" w:cs="Times New Roman"/>
          <w:lang w:val="en-US"/>
        </w:rPr>
        <w:t xml:space="preserve">. </w:t>
      </w:r>
      <w:r w:rsidRPr="00C149C1">
        <w:rPr>
          <w:rFonts w:ascii="Times New Roman" w:hAnsi="Times New Roman" w:cs="Times New Roman"/>
          <w:lang w:val="en-US"/>
        </w:rPr>
        <w:t>The study reveals stable semantic fields characteristic of Russian breeds: sound themes for hounds</w:t>
      </w:r>
      <w:r w:rsidRPr="0002726B">
        <w:rPr>
          <w:rFonts w:ascii="Times New Roman" w:hAnsi="Times New Roman" w:cs="Times New Roman"/>
          <w:lang w:val="en-US"/>
        </w:rPr>
        <w:t xml:space="preserve">, </w:t>
      </w:r>
      <w:r w:rsidRPr="00C149C1">
        <w:rPr>
          <w:rFonts w:ascii="Times New Roman" w:hAnsi="Times New Roman" w:cs="Times New Roman"/>
          <w:lang w:val="en-US"/>
        </w:rPr>
        <w:t>speed characteristics for borzois</w:t>
      </w:r>
      <w:r w:rsidRPr="0002726B">
        <w:rPr>
          <w:rFonts w:ascii="Times New Roman" w:hAnsi="Times New Roman" w:cs="Times New Roman"/>
          <w:lang w:val="en-US"/>
        </w:rPr>
        <w:t xml:space="preserve">, </w:t>
      </w:r>
      <w:r w:rsidRPr="00C149C1">
        <w:rPr>
          <w:rFonts w:ascii="Times New Roman" w:hAnsi="Times New Roman" w:cs="Times New Roman"/>
          <w:lang w:val="en-US"/>
        </w:rPr>
        <w:t xml:space="preserve">natural phenomena for </w:t>
      </w:r>
      <w:proofErr w:type="spellStart"/>
      <w:r w:rsidRPr="00C149C1">
        <w:rPr>
          <w:rFonts w:ascii="Times New Roman" w:hAnsi="Times New Roman" w:cs="Times New Roman"/>
          <w:lang w:val="en-US"/>
        </w:rPr>
        <w:t>laikas</w:t>
      </w:r>
      <w:proofErr w:type="spellEnd"/>
      <w:r w:rsidRPr="0002726B">
        <w:rPr>
          <w:rFonts w:ascii="Times New Roman" w:hAnsi="Times New Roman" w:cs="Times New Roman"/>
          <w:lang w:val="en-US"/>
        </w:rPr>
        <w:t xml:space="preserve">. </w:t>
      </w:r>
      <w:r w:rsidRPr="00C149C1">
        <w:rPr>
          <w:rFonts w:ascii="Times New Roman" w:hAnsi="Times New Roman" w:cs="Times New Roman"/>
          <w:lang w:val="en-US"/>
        </w:rPr>
        <w:t>Special attention is paid to the connection between naming and historical traditions of Russian hunting and its reflection in classical literature. The novelty of the work lies in the development of an original classification combining linguistic analysis with culturological approach. Practical significance of the research is related to the application of results in translation studies and preservation of linguistic heritage.</w:t>
      </w:r>
    </w:p>
    <w:p w14:paraId="6ACA7190" w14:textId="77777777" w:rsidR="00C149C1" w:rsidRPr="00C149C1" w:rsidRDefault="00C149C1" w:rsidP="0002726B">
      <w:pPr>
        <w:spacing w:line="360" w:lineRule="auto"/>
        <w:ind w:firstLine="709"/>
        <w:jc w:val="both"/>
        <w:rPr>
          <w:rFonts w:ascii="Times New Roman" w:hAnsi="Times New Roman" w:cs="Times New Roman"/>
          <w:lang w:val="en-US"/>
        </w:rPr>
      </w:pPr>
    </w:p>
    <w:p w14:paraId="73738351" w14:textId="77777777" w:rsidR="00C149C1" w:rsidRPr="0002726B" w:rsidRDefault="00C149C1" w:rsidP="0002726B">
      <w:pPr>
        <w:spacing w:line="360" w:lineRule="auto"/>
        <w:ind w:firstLine="709"/>
        <w:jc w:val="both"/>
        <w:rPr>
          <w:rFonts w:ascii="Times New Roman" w:hAnsi="Times New Roman" w:cs="Times New Roman"/>
          <w:lang w:val="en-US"/>
        </w:rPr>
      </w:pPr>
      <w:r w:rsidRPr="0002726B">
        <w:rPr>
          <w:rFonts w:ascii="Times New Roman" w:hAnsi="Times New Roman" w:cs="Times New Roman"/>
          <w:b/>
          <w:bCs/>
          <w:lang w:val="en-US"/>
        </w:rPr>
        <w:t>Keywords</w:t>
      </w:r>
      <w:r w:rsidRPr="0002726B">
        <w:rPr>
          <w:rFonts w:ascii="Times New Roman" w:hAnsi="Times New Roman" w:cs="Times New Roman"/>
          <w:lang w:val="en-US"/>
        </w:rPr>
        <w:t xml:space="preserve">: </w:t>
      </w:r>
      <w:proofErr w:type="spellStart"/>
      <w:r w:rsidRPr="0002726B">
        <w:rPr>
          <w:rFonts w:ascii="Times New Roman" w:hAnsi="Times New Roman" w:cs="Times New Roman"/>
          <w:lang w:val="en-US"/>
        </w:rPr>
        <w:t>zoonymy</w:t>
      </w:r>
      <w:proofErr w:type="spellEnd"/>
      <w:r w:rsidRPr="0002726B">
        <w:rPr>
          <w:rFonts w:ascii="Times New Roman" w:hAnsi="Times New Roman" w:cs="Times New Roman"/>
          <w:lang w:val="en-US"/>
        </w:rPr>
        <w:t xml:space="preserve">, hunting dog names, semantic field, </w:t>
      </w:r>
      <w:proofErr w:type="spellStart"/>
      <w:r w:rsidRPr="0002726B">
        <w:rPr>
          <w:rFonts w:ascii="Times New Roman" w:hAnsi="Times New Roman" w:cs="Times New Roman"/>
          <w:lang w:val="en-US"/>
        </w:rPr>
        <w:t>linguoculturology</w:t>
      </w:r>
      <w:proofErr w:type="spellEnd"/>
      <w:r w:rsidRPr="0002726B">
        <w:rPr>
          <w:rFonts w:ascii="Times New Roman" w:hAnsi="Times New Roman" w:cs="Times New Roman"/>
          <w:lang w:val="en-US"/>
        </w:rPr>
        <w:t>, translation studies.</w:t>
      </w:r>
    </w:p>
    <w:p w14:paraId="3181AABF" w14:textId="77777777" w:rsidR="00C149C1" w:rsidRPr="0002726B" w:rsidRDefault="00C149C1" w:rsidP="0002726B">
      <w:pPr>
        <w:spacing w:line="360" w:lineRule="auto"/>
        <w:ind w:firstLine="709"/>
        <w:jc w:val="both"/>
        <w:rPr>
          <w:rFonts w:ascii="Times New Roman" w:hAnsi="Times New Roman" w:cs="Times New Roman"/>
          <w:lang w:val="en-US"/>
        </w:rPr>
      </w:pPr>
    </w:p>
    <w:p w14:paraId="3F0F9E04" w14:textId="68E0DA68" w:rsidR="0002726B" w:rsidRDefault="0002726B" w:rsidP="00934411">
      <w:pPr>
        <w:spacing w:line="360" w:lineRule="auto"/>
        <w:ind w:firstLine="709"/>
        <w:jc w:val="both"/>
        <w:rPr>
          <w:rFonts w:ascii="Times New Roman" w:hAnsi="Times New Roman" w:cs="Times New Roman"/>
        </w:rPr>
      </w:pPr>
      <w:r w:rsidRPr="0002726B">
        <w:rPr>
          <w:rFonts w:ascii="Times New Roman" w:hAnsi="Times New Roman" w:cs="Times New Roman"/>
        </w:rPr>
        <w:lastRenderedPageBreak/>
        <w:t xml:space="preserve">Клички охотничьих собак представляют собой уникальный </w:t>
      </w:r>
      <w:proofErr w:type="spellStart"/>
      <w:r w:rsidRPr="0002726B">
        <w:rPr>
          <w:rFonts w:ascii="Times New Roman" w:hAnsi="Times New Roman" w:cs="Times New Roman"/>
        </w:rPr>
        <w:t>лингвокультурный</w:t>
      </w:r>
      <w:proofErr w:type="spellEnd"/>
      <w:r w:rsidRPr="0002726B">
        <w:rPr>
          <w:rFonts w:ascii="Times New Roman" w:hAnsi="Times New Roman" w:cs="Times New Roman"/>
        </w:rPr>
        <w:t xml:space="preserve"> феномен, отражающий многовековые традиции русской охоты. В отличие от обычных домашних питомцев, охотничьи собаки получают имена, которые не только идентифицируют животное, но и подчеркивают его рабочие качества, специализацию и характер. Эти имена формировались столетиями, вбирая в себя народную мудрость, наблюдения за повадками животных и практический охотничий опыт.</w:t>
      </w:r>
    </w:p>
    <w:p w14:paraId="6E361E71" w14:textId="5E85DD55" w:rsidR="00D45E39" w:rsidRPr="00D45E39" w:rsidRDefault="00D45E39" w:rsidP="00D45E39">
      <w:pPr>
        <w:spacing w:line="360" w:lineRule="auto"/>
        <w:ind w:firstLine="709"/>
        <w:jc w:val="both"/>
        <w:rPr>
          <w:rFonts w:ascii="Times New Roman" w:hAnsi="Times New Roman" w:cs="Times New Roman"/>
        </w:rPr>
      </w:pPr>
      <w:proofErr w:type="spellStart"/>
      <w:r w:rsidRPr="00D45E39">
        <w:rPr>
          <w:rFonts w:ascii="Times New Roman" w:hAnsi="Times New Roman" w:cs="Times New Roman"/>
        </w:rPr>
        <w:t>Нейминг</w:t>
      </w:r>
      <w:proofErr w:type="spellEnd"/>
      <w:r w:rsidRPr="00D45E39">
        <w:rPr>
          <w:rFonts w:ascii="Times New Roman" w:hAnsi="Times New Roman" w:cs="Times New Roman"/>
        </w:rPr>
        <w:t xml:space="preserve"> (от англ. </w:t>
      </w:r>
      <w:proofErr w:type="spellStart"/>
      <w:r w:rsidRPr="00D45E39">
        <w:rPr>
          <w:rFonts w:ascii="Times New Roman" w:hAnsi="Times New Roman" w:cs="Times New Roman"/>
        </w:rPr>
        <w:t>naming</w:t>
      </w:r>
      <w:proofErr w:type="spellEnd"/>
      <w:r w:rsidRPr="00D45E39">
        <w:rPr>
          <w:rFonts w:ascii="Times New Roman" w:hAnsi="Times New Roman" w:cs="Times New Roman"/>
        </w:rPr>
        <w:t xml:space="preserve"> - "наименование") представляет собой сложный процесс создания имен собственных, который в последние десятилетия стал предметом пристального изучения лингвистов, культурологов и маркетологов. В широком смысле </w:t>
      </w:r>
      <w:proofErr w:type="spellStart"/>
      <w:r w:rsidRPr="00D45E39">
        <w:rPr>
          <w:rFonts w:ascii="Times New Roman" w:hAnsi="Times New Roman" w:cs="Times New Roman"/>
        </w:rPr>
        <w:t>нейминг</w:t>
      </w:r>
      <w:proofErr w:type="spellEnd"/>
      <w:r w:rsidRPr="00D45E39">
        <w:rPr>
          <w:rFonts w:ascii="Times New Roman" w:hAnsi="Times New Roman" w:cs="Times New Roman"/>
        </w:rPr>
        <w:t xml:space="preserve"> охватывает все аспекты именования - от коммерческих брендов до личных имен и кличек животных. Как отмечает А.В. Суперанская, </w:t>
      </w:r>
      <w:proofErr w:type="spellStart"/>
      <w:r w:rsidRPr="00D45E39">
        <w:rPr>
          <w:rFonts w:ascii="Times New Roman" w:hAnsi="Times New Roman" w:cs="Times New Roman"/>
        </w:rPr>
        <w:t>нейминг</w:t>
      </w:r>
      <w:proofErr w:type="spellEnd"/>
      <w:r w:rsidRPr="00D45E39">
        <w:rPr>
          <w:rFonts w:ascii="Times New Roman" w:hAnsi="Times New Roman" w:cs="Times New Roman"/>
        </w:rPr>
        <w:t xml:space="preserve"> является важнейшим элементом языковой картины мира, отражающим культурные коды и социальные практики конкретного сообщества [</w:t>
      </w:r>
      <w:r w:rsidR="0091208F">
        <w:rPr>
          <w:rFonts w:ascii="Times New Roman" w:hAnsi="Times New Roman" w:cs="Times New Roman"/>
        </w:rPr>
        <w:t>1</w:t>
      </w:r>
      <w:r w:rsidRPr="00D45E39">
        <w:rPr>
          <w:rFonts w:ascii="Times New Roman" w:hAnsi="Times New Roman" w:cs="Times New Roman"/>
        </w:rPr>
        <w:t>].</w:t>
      </w:r>
    </w:p>
    <w:p w14:paraId="365C2269" w14:textId="326DB44E" w:rsidR="00D45E39" w:rsidRPr="0091208F" w:rsidRDefault="00D45E39" w:rsidP="00D45E39">
      <w:pPr>
        <w:spacing w:line="360" w:lineRule="auto"/>
        <w:ind w:firstLine="709"/>
        <w:jc w:val="both"/>
        <w:rPr>
          <w:rFonts w:ascii="Times New Roman" w:hAnsi="Times New Roman" w:cs="Times New Roman"/>
        </w:rPr>
      </w:pPr>
      <w:r w:rsidRPr="00D45E39">
        <w:rPr>
          <w:rFonts w:ascii="Times New Roman" w:hAnsi="Times New Roman" w:cs="Times New Roman"/>
        </w:rPr>
        <w:t xml:space="preserve">Если в коммерческом </w:t>
      </w:r>
      <w:proofErr w:type="spellStart"/>
      <w:r w:rsidRPr="00D45E39">
        <w:rPr>
          <w:rFonts w:ascii="Times New Roman" w:hAnsi="Times New Roman" w:cs="Times New Roman"/>
        </w:rPr>
        <w:t>нейминге</w:t>
      </w:r>
      <w:proofErr w:type="spellEnd"/>
      <w:r w:rsidRPr="00D45E39">
        <w:rPr>
          <w:rFonts w:ascii="Times New Roman" w:hAnsi="Times New Roman" w:cs="Times New Roman"/>
        </w:rPr>
        <w:t xml:space="preserve"> преобладают прагматические цели продвижения товара на рынке, то охотничий </w:t>
      </w:r>
      <w:proofErr w:type="spellStart"/>
      <w:r w:rsidRPr="00D45E39">
        <w:rPr>
          <w:rFonts w:ascii="Times New Roman" w:hAnsi="Times New Roman" w:cs="Times New Roman"/>
        </w:rPr>
        <w:t>нейминг</w:t>
      </w:r>
      <w:proofErr w:type="spellEnd"/>
      <w:r w:rsidRPr="00D45E39">
        <w:rPr>
          <w:rFonts w:ascii="Times New Roman" w:hAnsi="Times New Roman" w:cs="Times New Roman"/>
        </w:rPr>
        <w:t xml:space="preserve"> представляет собой сложный синтез нескольких аспектов. Прежде всего, он отличается особой функциональностью - имя должно быть удобным для использования в реальных полевых условиях охоты. Во-вторых, для него характерна высокая семантическая </w:t>
      </w:r>
      <w:proofErr w:type="spellStart"/>
      <w:r w:rsidRPr="00D45E39">
        <w:rPr>
          <w:rFonts w:ascii="Times New Roman" w:hAnsi="Times New Roman" w:cs="Times New Roman"/>
        </w:rPr>
        <w:t>нагруженность</w:t>
      </w:r>
      <w:proofErr w:type="spellEnd"/>
      <w:r w:rsidRPr="00D45E39">
        <w:rPr>
          <w:rFonts w:ascii="Times New Roman" w:hAnsi="Times New Roman" w:cs="Times New Roman"/>
        </w:rPr>
        <w:t xml:space="preserve"> - кличка призвана отражать ключевые рабочие качества и индивидуальные характеристики собаки. И наконец, охотничий </w:t>
      </w:r>
      <w:proofErr w:type="spellStart"/>
      <w:r w:rsidRPr="00D45E39">
        <w:rPr>
          <w:rFonts w:ascii="Times New Roman" w:hAnsi="Times New Roman" w:cs="Times New Roman"/>
        </w:rPr>
        <w:t>нейминг</w:t>
      </w:r>
      <w:proofErr w:type="spellEnd"/>
      <w:r w:rsidRPr="00D45E39">
        <w:rPr>
          <w:rFonts w:ascii="Times New Roman" w:hAnsi="Times New Roman" w:cs="Times New Roman"/>
        </w:rPr>
        <w:t xml:space="preserve"> сохраняет глубокую связь с историческими традициями именования, что делает его ценным объектом культурологического исследования.</w:t>
      </w:r>
      <w:r>
        <w:rPr>
          <w:rFonts w:ascii="Times New Roman" w:hAnsi="Times New Roman" w:cs="Times New Roman"/>
        </w:rPr>
        <w:t xml:space="preserve"> </w:t>
      </w:r>
      <w:r w:rsidRPr="0091208F">
        <w:rPr>
          <w:rFonts w:ascii="Times New Roman" w:hAnsi="Times New Roman" w:cs="Times New Roman"/>
        </w:rPr>
        <w:t>[</w:t>
      </w:r>
      <w:r w:rsidR="0091208F">
        <w:rPr>
          <w:rFonts w:ascii="Times New Roman" w:hAnsi="Times New Roman" w:cs="Times New Roman"/>
        </w:rPr>
        <w:t>2</w:t>
      </w:r>
      <w:r w:rsidRPr="0091208F">
        <w:rPr>
          <w:rFonts w:ascii="Times New Roman" w:hAnsi="Times New Roman" w:cs="Times New Roman"/>
        </w:rPr>
        <w:t>]</w:t>
      </w:r>
    </w:p>
    <w:p w14:paraId="1527B029" w14:textId="76556A7D" w:rsidR="00934411" w:rsidRPr="0002726B" w:rsidRDefault="00D45E39" w:rsidP="00D45E39">
      <w:pPr>
        <w:spacing w:line="360" w:lineRule="auto"/>
        <w:ind w:firstLine="709"/>
        <w:jc w:val="both"/>
        <w:rPr>
          <w:rFonts w:ascii="Times New Roman" w:hAnsi="Times New Roman" w:cs="Times New Roman"/>
        </w:rPr>
      </w:pPr>
      <w:r w:rsidRPr="00D45E39">
        <w:rPr>
          <w:rFonts w:ascii="Times New Roman" w:hAnsi="Times New Roman" w:cs="Times New Roman"/>
        </w:rPr>
        <w:t xml:space="preserve">Как показывают исследования Е.В. Гусевой, </w:t>
      </w:r>
      <w:proofErr w:type="spellStart"/>
      <w:r w:rsidRPr="00D45E39">
        <w:rPr>
          <w:rFonts w:ascii="Times New Roman" w:hAnsi="Times New Roman" w:cs="Times New Roman"/>
        </w:rPr>
        <w:t>нейминг</w:t>
      </w:r>
      <w:proofErr w:type="spellEnd"/>
      <w:r w:rsidRPr="00D45E39">
        <w:rPr>
          <w:rFonts w:ascii="Times New Roman" w:hAnsi="Times New Roman" w:cs="Times New Roman"/>
        </w:rPr>
        <w:t xml:space="preserve"> охотничьих собак в русской традиции представляет собой стройную систему, где прослеживаются четкие закономерности словообразования, семантики и функционирования кличек [</w:t>
      </w:r>
      <w:r w:rsidR="0091208F">
        <w:rPr>
          <w:rFonts w:ascii="Times New Roman" w:hAnsi="Times New Roman" w:cs="Times New Roman"/>
        </w:rPr>
        <w:t>3</w:t>
      </w:r>
      <w:r w:rsidRPr="00D45E39">
        <w:rPr>
          <w:rFonts w:ascii="Times New Roman" w:hAnsi="Times New Roman" w:cs="Times New Roman"/>
        </w:rPr>
        <w:t>]. Эти закономерности формировались на протяжении столетий, отражая эволюцию взаимоотношений человека и собаки в охотничьем промысле.</w:t>
      </w:r>
    </w:p>
    <w:p w14:paraId="5988D457" w14:textId="37D9FB1A" w:rsidR="0002726B" w:rsidRPr="0002726B" w:rsidRDefault="0002726B" w:rsidP="00934411">
      <w:pPr>
        <w:spacing w:line="360" w:lineRule="auto"/>
        <w:ind w:firstLine="709"/>
        <w:jc w:val="both"/>
        <w:rPr>
          <w:rFonts w:ascii="Times New Roman" w:hAnsi="Times New Roman" w:cs="Times New Roman"/>
        </w:rPr>
      </w:pPr>
      <w:r w:rsidRPr="0002726B">
        <w:rPr>
          <w:rFonts w:ascii="Times New Roman" w:hAnsi="Times New Roman" w:cs="Times New Roman"/>
        </w:rPr>
        <w:t xml:space="preserve">Основополагающим принципом охотничьего </w:t>
      </w:r>
      <w:proofErr w:type="spellStart"/>
      <w:r w:rsidRPr="0002726B">
        <w:rPr>
          <w:rFonts w:ascii="Times New Roman" w:hAnsi="Times New Roman" w:cs="Times New Roman"/>
        </w:rPr>
        <w:t>нейминга</w:t>
      </w:r>
      <w:proofErr w:type="spellEnd"/>
      <w:r w:rsidRPr="0002726B">
        <w:rPr>
          <w:rFonts w:ascii="Times New Roman" w:hAnsi="Times New Roman" w:cs="Times New Roman"/>
        </w:rPr>
        <w:t xml:space="preserve"> является тесная связь клички с функциональным назначением собаки. Это проявляется в нескольких аспектах.</w:t>
      </w:r>
    </w:p>
    <w:p w14:paraId="4BCA4850" w14:textId="4082F029" w:rsidR="0002726B" w:rsidRPr="0002726B" w:rsidRDefault="0002726B" w:rsidP="00934411">
      <w:pPr>
        <w:spacing w:line="360" w:lineRule="auto"/>
        <w:ind w:firstLine="709"/>
        <w:jc w:val="both"/>
        <w:rPr>
          <w:rFonts w:ascii="Times New Roman" w:hAnsi="Times New Roman" w:cs="Times New Roman"/>
        </w:rPr>
      </w:pPr>
      <w:r w:rsidRPr="0002726B">
        <w:rPr>
          <w:rFonts w:ascii="Times New Roman" w:hAnsi="Times New Roman" w:cs="Times New Roman"/>
        </w:rPr>
        <w:t>Прежде всего, существует четкая связь между кличкой и породной специализацией. Каждая группа охотничьих пород имеет характерные особенности работы, что находит непосредственное отражение в именах. Например, гончие, работающие по следу с голосом, часто получают клички, связанные со звуком: "Гром", "Трубач", "Ревун". Борзые, чья главная черта - стремительность, традиционно именуются "Вихрь", "Стрела", "Буран". Лайки, выносливые и самостоятельные, обычно носят имена природных стихий: "Пурга", "Тайга", "Вьюга".</w:t>
      </w:r>
    </w:p>
    <w:p w14:paraId="35A2E231" w14:textId="356757A0" w:rsidR="0002726B" w:rsidRPr="0002726B" w:rsidRDefault="0002726B" w:rsidP="00934411">
      <w:pPr>
        <w:spacing w:line="360" w:lineRule="auto"/>
        <w:ind w:firstLine="709"/>
        <w:jc w:val="both"/>
        <w:rPr>
          <w:rFonts w:ascii="Times New Roman" w:hAnsi="Times New Roman" w:cs="Times New Roman"/>
          <w:lang w:val="en-US"/>
        </w:rPr>
      </w:pPr>
      <w:r w:rsidRPr="0002726B">
        <w:rPr>
          <w:rFonts w:ascii="Times New Roman" w:hAnsi="Times New Roman" w:cs="Times New Roman"/>
        </w:rPr>
        <w:lastRenderedPageBreak/>
        <w:t>Не менее важным аспектом является отражение в кличке внешних признаков собаки. Многие имена происходят от заметных особенностей экстерьера. "Беляк" дают собаке белого окраса, "Крепыш" - животному с мощным телосложением. Особенно это характерно для лаек, где внешние данные часто напрямую коррелируют с рабочими качествами.</w:t>
      </w:r>
      <w:r w:rsidR="00833BD4">
        <w:rPr>
          <w:rFonts w:ascii="Times New Roman" w:hAnsi="Times New Roman" w:cs="Times New Roman"/>
        </w:rPr>
        <w:t xml:space="preserve"> </w:t>
      </w:r>
      <w:r w:rsidR="00833BD4">
        <w:rPr>
          <w:rFonts w:ascii="Times New Roman" w:hAnsi="Times New Roman" w:cs="Times New Roman"/>
          <w:lang w:val="en-US"/>
        </w:rPr>
        <w:t>[</w:t>
      </w:r>
      <w:r w:rsidR="0091208F">
        <w:rPr>
          <w:rFonts w:ascii="Times New Roman" w:hAnsi="Times New Roman" w:cs="Times New Roman"/>
        </w:rPr>
        <w:t>4</w:t>
      </w:r>
      <w:r w:rsidR="00833BD4">
        <w:rPr>
          <w:rFonts w:ascii="Times New Roman" w:hAnsi="Times New Roman" w:cs="Times New Roman"/>
          <w:lang w:val="en-US"/>
        </w:rPr>
        <w:t>]</w:t>
      </w:r>
    </w:p>
    <w:p w14:paraId="7E5AC8E6" w14:textId="1C91F57B" w:rsidR="0002726B" w:rsidRPr="0002726B" w:rsidRDefault="0002726B" w:rsidP="00934411">
      <w:pPr>
        <w:spacing w:line="360" w:lineRule="auto"/>
        <w:ind w:firstLine="709"/>
        <w:jc w:val="both"/>
        <w:rPr>
          <w:rFonts w:ascii="Times New Roman" w:hAnsi="Times New Roman" w:cs="Times New Roman"/>
        </w:rPr>
      </w:pPr>
      <w:r w:rsidRPr="0002726B">
        <w:rPr>
          <w:rFonts w:ascii="Times New Roman" w:hAnsi="Times New Roman" w:cs="Times New Roman"/>
        </w:rPr>
        <w:t>Характер и манера работы также находят свое отражение в именах охотничьих собак. "Плакса" может получить излишне голосистая гончая, "Разбойник" - азартная собака, "Тихоня" - спокойный и уравновешенный пес. Такие клички не просто идентифицируют животное, но и дают представление о его поведенческих особенностях.</w:t>
      </w:r>
    </w:p>
    <w:p w14:paraId="78381BB5" w14:textId="26832D20" w:rsidR="0002726B" w:rsidRPr="0002726B" w:rsidRDefault="0002726B" w:rsidP="00934411">
      <w:pPr>
        <w:spacing w:line="360" w:lineRule="auto"/>
        <w:ind w:firstLine="709"/>
        <w:jc w:val="both"/>
        <w:rPr>
          <w:rFonts w:ascii="Times New Roman" w:hAnsi="Times New Roman" w:cs="Times New Roman"/>
        </w:rPr>
      </w:pPr>
      <w:r w:rsidRPr="0002726B">
        <w:rPr>
          <w:rFonts w:ascii="Times New Roman" w:hAnsi="Times New Roman" w:cs="Times New Roman"/>
        </w:rPr>
        <w:t>Фонетический состав охотничьих кличек подчиняется строгим закономерностям, обусловленным практической необходимостью. Преобладают одно- и двусложные формы ("Гром", "Чар", "Байкал"), которые легче воспринимаются собакой на расстоянии. Широко используются звонкие согласные и открытые слоги, обеспечивающие хорошую слышимость в полевых условиях. При этом сознательно избегают сложных сочетаний звуков, которые могли бы затруднить произношение в экстремальных ситуациях.</w:t>
      </w:r>
    </w:p>
    <w:p w14:paraId="1B8BF1A8" w14:textId="3D1A2341" w:rsidR="0002726B" w:rsidRPr="0002726B" w:rsidRDefault="0002726B" w:rsidP="0002726B">
      <w:pPr>
        <w:spacing w:line="360" w:lineRule="auto"/>
        <w:ind w:firstLine="709"/>
        <w:jc w:val="both"/>
        <w:rPr>
          <w:rFonts w:ascii="Times New Roman" w:hAnsi="Times New Roman" w:cs="Times New Roman"/>
          <w:lang w:val="en-US"/>
        </w:rPr>
      </w:pPr>
      <w:r w:rsidRPr="0002726B">
        <w:rPr>
          <w:rFonts w:ascii="Times New Roman" w:hAnsi="Times New Roman" w:cs="Times New Roman"/>
        </w:rPr>
        <w:t>Что касается словообразовательных моделей, то традиционные клички охотничьих собак чаще всего образуются следующими способами. Широко распространены суффиксальные образования типа "Рыжик", "</w:t>
      </w:r>
      <w:proofErr w:type="spellStart"/>
      <w:r w:rsidRPr="0002726B">
        <w:rPr>
          <w:rFonts w:ascii="Times New Roman" w:hAnsi="Times New Roman" w:cs="Times New Roman"/>
        </w:rPr>
        <w:t>Бимка</w:t>
      </w:r>
      <w:proofErr w:type="spellEnd"/>
      <w:r w:rsidRPr="0002726B">
        <w:rPr>
          <w:rFonts w:ascii="Times New Roman" w:hAnsi="Times New Roman" w:cs="Times New Roman"/>
        </w:rPr>
        <w:t xml:space="preserve">". Не менее популярны </w:t>
      </w:r>
      <w:proofErr w:type="spellStart"/>
      <w:r w:rsidRPr="0002726B">
        <w:rPr>
          <w:rFonts w:ascii="Times New Roman" w:hAnsi="Times New Roman" w:cs="Times New Roman"/>
        </w:rPr>
        <w:t>бессуффиксальные</w:t>
      </w:r>
      <w:proofErr w:type="spellEnd"/>
      <w:r w:rsidRPr="0002726B">
        <w:rPr>
          <w:rFonts w:ascii="Times New Roman" w:hAnsi="Times New Roman" w:cs="Times New Roman"/>
        </w:rPr>
        <w:t xml:space="preserve"> формы - "Гром", "Вихрь". Часто встречаются субстантивированные прилагательные - "Быстрый", "Храбрый". И наконец, используются имена существительные - "Стрела", "Тайга".</w:t>
      </w:r>
    </w:p>
    <w:p w14:paraId="06F39CC4" w14:textId="77777777" w:rsidR="0002726B" w:rsidRPr="0002726B" w:rsidRDefault="0002726B" w:rsidP="0002726B">
      <w:pPr>
        <w:spacing w:line="360" w:lineRule="auto"/>
        <w:ind w:firstLine="709"/>
        <w:jc w:val="both"/>
        <w:rPr>
          <w:rFonts w:ascii="Times New Roman" w:hAnsi="Times New Roman" w:cs="Times New Roman"/>
        </w:rPr>
      </w:pPr>
      <w:r w:rsidRPr="0002726B">
        <w:rPr>
          <w:rFonts w:ascii="Times New Roman" w:hAnsi="Times New Roman" w:cs="Times New Roman"/>
        </w:rPr>
        <w:t xml:space="preserve">Анализ традиционного охотничьего </w:t>
      </w:r>
      <w:proofErr w:type="spellStart"/>
      <w:r w:rsidRPr="0002726B">
        <w:rPr>
          <w:rFonts w:ascii="Times New Roman" w:hAnsi="Times New Roman" w:cs="Times New Roman"/>
        </w:rPr>
        <w:t>нейминга</w:t>
      </w:r>
      <w:proofErr w:type="spellEnd"/>
      <w:r w:rsidRPr="0002726B">
        <w:rPr>
          <w:rFonts w:ascii="Times New Roman" w:hAnsi="Times New Roman" w:cs="Times New Roman"/>
        </w:rPr>
        <w:t xml:space="preserve"> позволяет выделить несколько устойчивых семантических групп:</w:t>
      </w:r>
    </w:p>
    <w:p w14:paraId="4AD1BBFB" w14:textId="77777777" w:rsidR="0002726B" w:rsidRPr="0002726B" w:rsidRDefault="0002726B" w:rsidP="0002726B">
      <w:pPr>
        <w:numPr>
          <w:ilvl w:val="0"/>
          <w:numId w:val="4"/>
        </w:numPr>
        <w:spacing w:line="360" w:lineRule="auto"/>
        <w:jc w:val="both"/>
        <w:rPr>
          <w:rFonts w:ascii="Times New Roman" w:hAnsi="Times New Roman" w:cs="Times New Roman"/>
        </w:rPr>
      </w:pPr>
      <w:r w:rsidRPr="0002726B">
        <w:rPr>
          <w:rFonts w:ascii="Times New Roman" w:hAnsi="Times New Roman" w:cs="Times New Roman"/>
        </w:rPr>
        <w:t>Природные явления и стихии - наиболее распространенная группа, особенно для лаек: "Буран", "Метель", "Град". Эти имена подчеркивают выносливость и способность работать в любых условиях.</w:t>
      </w:r>
    </w:p>
    <w:p w14:paraId="6B256F89" w14:textId="77777777" w:rsidR="0002726B" w:rsidRPr="0002726B" w:rsidRDefault="0002726B" w:rsidP="0002726B">
      <w:pPr>
        <w:numPr>
          <w:ilvl w:val="0"/>
          <w:numId w:val="4"/>
        </w:numPr>
        <w:spacing w:line="360" w:lineRule="auto"/>
        <w:jc w:val="both"/>
        <w:rPr>
          <w:rFonts w:ascii="Times New Roman" w:hAnsi="Times New Roman" w:cs="Times New Roman"/>
        </w:rPr>
      </w:pPr>
      <w:r w:rsidRPr="0002726B">
        <w:rPr>
          <w:rFonts w:ascii="Times New Roman" w:hAnsi="Times New Roman" w:cs="Times New Roman"/>
        </w:rPr>
        <w:t>Звуковые ассоциации - характерны для гончих: "Гром", "Эхо", "Труба". Отражают важность голоса в работе этой группы пород.</w:t>
      </w:r>
    </w:p>
    <w:p w14:paraId="1634D56E" w14:textId="77777777" w:rsidR="0002726B" w:rsidRPr="0002726B" w:rsidRDefault="0002726B" w:rsidP="0002726B">
      <w:pPr>
        <w:numPr>
          <w:ilvl w:val="0"/>
          <w:numId w:val="4"/>
        </w:numPr>
        <w:spacing w:line="360" w:lineRule="auto"/>
        <w:jc w:val="both"/>
        <w:rPr>
          <w:rFonts w:ascii="Times New Roman" w:hAnsi="Times New Roman" w:cs="Times New Roman"/>
        </w:rPr>
      </w:pPr>
      <w:r w:rsidRPr="0002726B">
        <w:rPr>
          <w:rFonts w:ascii="Times New Roman" w:hAnsi="Times New Roman" w:cs="Times New Roman"/>
        </w:rPr>
        <w:t>Скорость и движение - типичны для борзых: "Вихрь", "Ураган", "Стриж". Подчеркивают стремительность и резвость.</w:t>
      </w:r>
    </w:p>
    <w:p w14:paraId="03EC9DC7" w14:textId="77777777" w:rsidR="0002726B" w:rsidRPr="0002726B" w:rsidRDefault="0002726B" w:rsidP="0002726B">
      <w:pPr>
        <w:numPr>
          <w:ilvl w:val="0"/>
          <w:numId w:val="4"/>
        </w:numPr>
        <w:spacing w:line="360" w:lineRule="auto"/>
        <w:jc w:val="both"/>
        <w:rPr>
          <w:rFonts w:ascii="Times New Roman" w:hAnsi="Times New Roman" w:cs="Times New Roman"/>
        </w:rPr>
      </w:pPr>
      <w:r w:rsidRPr="0002726B">
        <w:rPr>
          <w:rFonts w:ascii="Times New Roman" w:hAnsi="Times New Roman" w:cs="Times New Roman"/>
        </w:rPr>
        <w:t>Внешние признаки - универсальная группа: "Беляк", "Гризли", "Крепыш". Часто используется как дополнительная характеристика.</w:t>
      </w:r>
    </w:p>
    <w:p w14:paraId="276D9357" w14:textId="77777777" w:rsidR="0002726B" w:rsidRPr="0002726B" w:rsidRDefault="0002726B" w:rsidP="0002726B">
      <w:pPr>
        <w:numPr>
          <w:ilvl w:val="0"/>
          <w:numId w:val="4"/>
        </w:numPr>
        <w:spacing w:line="360" w:lineRule="auto"/>
        <w:jc w:val="both"/>
        <w:rPr>
          <w:rFonts w:ascii="Times New Roman" w:hAnsi="Times New Roman" w:cs="Times New Roman"/>
        </w:rPr>
      </w:pPr>
      <w:r w:rsidRPr="0002726B">
        <w:rPr>
          <w:rFonts w:ascii="Times New Roman" w:hAnsi="Times New Roman" w:cs="Times New Roman"/>
        </w:rPr>
        <w:t>Нравственные и поведенческие качества - "Храбр", "Умник", "Дружок". Отражают характер собаки и отношение к ней охотника.</w:t>
      </w:r>
    </w:p>
    <w:p w14:paraId="48FD81E4" w14:textId="77777777" w:rsidR="0002726B" w:rsidRPr="0002726B" w:rsidRDefault="0002726B" w:rsidP="0002726B">
      <w:pPr>
        <w:spacing w:line="360" w:lineRule="auto"/>
        <w:ind w:firstLine="709"/>
        <w:jc w:val="both"/>
        <w:rPr>
          <w:rFonts w:ascii="Times New Roman" w:hAnsi="Times New Roman" w:cs="Times New Roman"/>
        </w:rPr>
      </w:pPr>
      <w:r w:rsidRPr="0002726B">
        <w:rPr>
          <w:rFonts w:ascii="Times New Roman" w:hAnsi="Times New Roman" w:cs="Times New Roman"/>
        </w:rPr>
        <w:t xml:space="preserve">Традиционные охотничьи клички являются носителями глубокого культурного кода, сохраняя связь с различными аспектами народной жизни. Прежде всего, они </w:t>
      </w:r>
      <w:r w:rsidRPr="0002726B">
        <w:rPr>
          <w:rFonts w:ascii="Times New Roman" w:hAnsi="Times New Roman" w:cs="Times New Roman"/>
        </w:rPr>
        <w:lastRenderedPageBreak/>
        <w:t>отражают народные поверья. Некоторые имена несли охранительную функцию, защищая собаку от злых сил. Например, клички с отрицательной семантикой ("Черт", "Бес") должны были обмануть нечистую силу.</w:t>
      </w:r>
    </w:p>
    <w:p w14:paraId="2EFFCD6E" w14:textId="2D701CF4" w:rsidR="0002726B" w:rsidRPr="0002726B" w:rsidRDefault="0002726B" w:rsidP="0002726B">
      <w:pPr>
        <w:spacing w:line="360" w:lineRule="auto"/>
        <w:ind w:firstLine="709"/>
        <w:jc w:val="both"/>
        <w:rPr>
          <w:rFonts w:ascii="Times New Roman" w:hAnsi="Times New Roman" w:cs="Times New Roman"/>
        </w:rPr>
      </w:pPr>
      <w:r w:rsidRPr="0002726B">
        <w:rPr>
          <w:rFonts w:ascii="Times New Roman" w:hAnsi="Times New Roman" w:cs="Times New Roman"/>
        </w:rPr>
        <w:t>Не менее важна связь с охотничьей мифологией. Многие имена отсылают к мифологическим представлениям о животных. "Волк", "Рысь", "Беркут" подчеркивали связь собаки с дикой природой, наделяя ее особыми качествами.</w:t>
      </w:r>
      <w:r w:rsidR="00833BD4" w:rsidRPr="00833BD4">
        <w:rPr>
          <w:rFonts w:ascii="Times New Roman" w:hAnsi="Times New Roman" w:cs="Times New Roman"/>
        </w:rPr>
        <w:t xml:space="preserve"> [</w:t>
      </w:r>
      <w:r w:rsidR="00461FB6">
        <w:rPr>
          <w:rFonts w:ascii="Times New Roman" w:hAnsi="Times New Roman" w:cs="Times New Roman"/>
        </w:rPr>
        <w:t>5</w:t>
      </w:r>
      <w:r w:rsidR="00833BD4" w:rsidRPr="00833BD4">
        <w:rPr>
          <w:rFonts w:ascii="Times New Roman" w:hAnsi="Times New Roman" w:cs="Times New Roman"/>
        </w:rPr>
        <w:t>]</w:t>
      </w:r>
    </w:p>
    <w:p w14:paraId="7F751040" w14:textId="77777777" w:rsidR="0002726B" w:rsidRPr="0002726B" w:rsidRDefault="0002726B" w:rsidP="0002726B">
      <w:pPr>
        <w:spacing w:line="360" w:lineRule="auto"/>
        <w:ind w:firstLine="709"/>
        <w:jc w:val="both"/>
        <w:rPr>
          <w:rFonts w:ascii="Times New Roman" w:hAnsi="Times New Roman" w:cs="Times New Roman"/>
        </w:rPr>
      </w:pPr>
      <w:r w:rsidRPr="0002726B">
        <w:rPr>
          <w:rFonts w:ascii="Times New Roman" w:hAnsi="Times New Roman" w:cs="Times New Roman"/>
        </w:rPr>
        <w:t>Кроме того, некоторые клички восходят к древнерусским именам, сохраняя тем самым преемственность поколений и связь с историческими традициями. Это особенно характерно для имен, заимствованных из былин и народных сказаний.</w:t>
      </w:r>
    </w:p>
    <w:p w14:paraId="307280F0" w14:textId="77777777" w:rsidR="0002726B" w:rsidRPr="0002726B" w:rsidRDefault="0002726B" w:rsidP="0002726B">
      <w:pPr>
        <w:spacing w:line="360" w:lineRule="auto"/>
        <w:ind w:firstLine="709"/>
        <w:jc w:val="both"/>
        <w:rPr>
          <w:rFonts w:ascii="Times New Roman" w:hAnsi="Times New Roman" w:cs="Times New Roman"/>
        </w:rPr>
      </w:pPr>
      <w:r w:rsidRPr="0002726B">
        <w:rPr>
          <w:rFonts w:ascii="Times New Roman" w:hAnsi="Times New Roman" w:cs="Times New Roman"/>
        </w:rPr>
        <w:t>В охотничьей практике кличка выполняет несколько важных функций, каждая из которых имеет особое значение. Прежде всего, это идентификационная функция, позволяющая отличать конкретную собаку в группе. В условиях, когда одновременно работают несколько животных, это становится особенно важным.</w:t>
      </w:r>
    </w:p>
    <w:p w14:paraId="029C15AA" w14:textId="77777777" w:rsidR="0002726B" w:rsidRPr="0002726B" w:rsidRDefault="0002726B" w:rsidP="0002726B">
      <w:pPr>
        <w:spacing w:line="360" w:lineRule="auto"/>
        <w:ind w:firstLine="709"/>
        <w:jc w:val="both"/>
        <w:rPr>
          <w:rFonts w:ascii="Times New Roman" w:hAnsi="Times New Roman" w:cs="Times New Roman"/>
        </w:rPr>
      </w:pPr>
      <w:r w:rsidRPr="0002726B">
        <w:rPr>
          <w:rFonts w:ascii="Times New Roman" w:hAnsi="Times New Roman" w:cs="Times New Roman"/>
        </w:rPr>
        <w:t>С практической точки зрения, хорошая охотничья кличка должна обладать тремя ключевыми характеристиками. Она должна быть краткой, предпочтительно одно- или двусложной. Обязательно звучной, с преобладанием звонких согласных. И обязательно узнаваемой, чтобы отчетливо отличаться от других имен и команд.</w:t>
      </w:r>
    </w:p>
    <w:p w14:paraId="1C1B4ECF" w14:textId="61805523" w:rsidR="0002726B" w:rsidRDefault="0002726B" w:rsidP="0002726B">
      <w:pPr>
        <w:spacing w:line="360" w:lineRule="auto"/>
        <w:ind w:firstLine="709"/>
        <w:jc w:val="both"/>
        <w:rPr>
          <w:rFonts w:ascii="Times New Roman" w:hAnsi="Times New Roman" w:cs="Times New Roman"/>
        </w:rPr>
      </w:pPr>
      <w:r w:rsidRPr="0002726B">
        <w:rPr>
          <w:rFonts w:ascii="Times New Roman" w:hAnsi="Times New Roman" w:cs="Times New Roman"/>
        </w:rPr>
        <w:t>Традиционные клички охотничьих собак представляют собой сложную систему именования, где переплетаются практическая необходимость, народная мудрость и культурные традиции. Их изучение позволяет не только лучше понять специфику охотничьего промысла, но и проследить эволюцию взаимоотношений человека и собаки в русской культуре. Сохранение этих традиционных имен важно для поддержания преемственности охотничьей культуры</w:t>
      </w:r>
      <w:r w:rsidR="00D45E39">
        <w:rPr>
          <w:rFonts w:ascii="Times New Roman" w:hAnsi="Times New Roman" w:cs="Times New Roman"/>
        </w:rPr>
        <w:t xml:space="preserve">. </w:t>
      </w:r>
    </w:p>
    <w:p w14:paraId="134F107C" w14:textId="5B3826AF" w:rsidR="00833BD4" w:rsidRDefault="00833BD4" w:rsidP="0002726B">
      <w:pPr>
        <w:spacing w:line="360" w:lineRule="auto"/>
        <w:ind w:firstLine="709"/>
        <w:jc w:val="both"/>
        <w:rPr>
          <w:rFonts w:ascii="Times New Roman" w:hAnsi="Times New Roman" w:cs="Times New Roman"/>
        </w:rPr>
      </w:pPr>
    </w:p>
    <w:p w14:paraId="1430E5E9" w14:textId="32F0E96C" w:rsidR="00833BD4" w:rsidRDefault="00833BD4" w:rsidP="0002726B">
      <w:pPr>
        <w:spacing w:line="360" w:lineRule="auto"/>
        <w:ind w:firstLine="709"/>
        <w:jc w:val="both"/>
        <w:rPr>
          <w:rFonts w:ascii="Times New Roman" w:hAnsi="Times New Roman" w:cs="Times New Roman"/>
        </w:rPr>
      </w:pPr>
    </w:p>
    <w:p w14:paraId="5F379C8A" w14:textId="737D3ED5" w:rsidR="00833BD4" w:rsidRDefault="00833BD4" w:rsidP="0002726B">
      <w:pPr>
        <w:spacing w:line="360" w:lineRule="auto"/>
        <w:ind w:firstLine="709"/>
        <w:jc w:val="both"/>
        <w:rPr>
          <w:rFonts w:ascii="Times New Roman" w:hAnsi="Times New Roman" w:cs="Times New Roman"/>
        </w:rPr>
      </w:pPr>
    </w:p>
    <w:p w14:paraId="26E07661" w14:textId="0C2A2A9A" w:rsidR="00833BD4" w:rsidRDefault="00833BD4" w:rsidP="0002726B">
      <w:pPr>
        <w:spacing w:line="360" w:lineRule="auto"/>
        <w:ind w:firstLine="709"/>
        <w:jc w:val="both"/>
        <w:rPr>
          <w:rFonts w:ascii="Times New Roman" w:hAnsi="Times New Roman" w:cs="Times New Roman"/>
        </w:rPr>
      </w:pPr>
    </w:p>
    <w:p w14:paraId="48B114BC" w14:textId="4C755261" w:rsidR="00833BD4" w:rsidRDefault="00833BD4" w:rsidP="0002726B">
      <w:pPr>
        <w:spacing w:line="360" w:lineRule="auto"/>
        <w:ind w:firstLine="709"/>
        <w:jc w:val="both"/>
        <w:rPr>
          <w:rFonts w:ascii="Times New Roman" w:hAnsi="Times New Roman" w:cs="Times New Roman"/>
        </w:rPr>
      </w:pPr>
    </w:p>
    <w:p w14:paraId="4BE62429" w14:textId="57061953" w:rsidR="00833BD4" w:rsidRDefault="00833BD4" w:rsidP="0002726B">
      <w:pPr>
        <w:spacing w:line="360" w:lineRule="auto"/>
        <w:ind w:firstLine="709"/>
        <w:jc w:val="both"/>
        <w:rPr>
          <w:rFonts w:ascii="Times New Roman" w:hAnsi="Times New Roman" w:cs="Times New Roman"/>
        </w:rPr>
      </w:pPr>
    </w:p>
    <w:p w14:paraId="20067C97" w14:textId="33E674DD" w:rsidR="00833BD4" w:rsidRDefault="00833BD4" w:rsidP="0002726B">
      <w:pPr>
        <w:spacing w:line="360" w:lineRule="auto"/>
        <w:ind w:firstLine="709"/>
        <w:jc w:val="both"/>
        <w:rPr>
          <w:rFonts w:ascii="Times New Roman" w:hAnsi="Times New Roman" w:cs="Times New Roman"/>
        </w:rPr>
      </w:pPr>
    </w:p>
    <w:p w14:paraId="2B1E0B1E" w14:textId="3A9D46A8" w:rsidR="00833BD4" w:rsidRDefault="00833BD4" w:rsidP="0002726B">
      <w:pPr>
        <w:spacing w:line="360" w:lineRule="auto"/>
        <w:ind w:firstLine="709"/>
        <w:jc w:val="both"/>
        <w:rPr>
          <w:rFonts w:ascii="Times New Roman" w:hAnsi="Times New Roman" w:cs="Times New Roman"/>
        </w:rPr>
      </w:pPr>
    </w:p>
    <w:p w14:paraId="3EAC5CD2" w14:textId="7571AA32" w:rsidR="00833BD4" w:rsidRDefault="00833BD4" w:rsidP="0002726B">
      <w:pPr>
        <w:spacing w:line="360" w:lineRule="auto"/>
        <w:ind w:firstLine="709"/>
        <w:jc w:val="both"/>
        <w:rPr>
          <w:rFonts w:ascii="Times New Roman" w:hAnsi="Times New Roman" w:cs="Times New Roman"/>
        </w:rPr>
      </w:pPr>
    </w:p>
    <w:p w14:paraId="7A05A8EC" w14:textId="0AA5DB17" w:rsidR="00461FB6" w:rsidRDefault="00461FB6" w:rsidP="00EB23B2">
      <w:pPr>
        <w:spacing w:line="360" w:lineRule="auto"/>
        <w:rPr>
          <w:rFonts w:ascii="Times New Roman" w:hAnsi="Times New Roman" w:cs="Times New Roman"/>
        </w:rPr>
      </w:pPr>
    </w:p>
    <w:p w14:paraId="37333D6F" w14:textId="43C89042" w:rsidR="00EB23B2" w:rsidRDefault="00EB23B2" w:rsidP="00EB23B2">
      <w:pPr>
        <w:spacing w:line="360" w:lineRule="auto"/>
        <w:rPr>
          <w:rFonts w:ascii="Times New Roman" w:hAnsi="Times New Roman" w:cs="Times New Roman"/>
        </w:rPr>
      </w:pPr>
    </w:p>
    <w:p w14:paraId="00531204" w14:textId="77777777" w:rsidR="00EB23B2" w:rsidRDefault="00EB23B2" w:rsidP="00EB23B2">
      <w:pPr>
        <w:spacing w:line="360" w:lineRule="auto"/>
        <w:rPr>
          <w:rFonts w:ascii="Times New Roman" w:hAnsi="Times New Roman" w:cs="Times New Roman"/>
          <w:b/>
          <w:bCs/>
        </w:rPr>
      </w:pPr>
    </w:p>
    <w:p w14:paraId="7FDF812F" w14:textId="54C9E6C8" w:rsidR="00461FB6" w:rsidRPr="00833BD4" w:rsidRDefault="00833BD4" w:rsidP="00461FB6">
      <w:pPr>
        <w:spacing w:line="360" w:lineRule="auto"/>
        <w:jc w:val="center"/>
        <w:rPr>
          <w:rFonts w:ascii="Times New Roman" w:hAnsi="Times New Roman" w:cs="Times New Roman"/>
          <w:b/>
          <w:bCs/>
        </w:rPr>
      </w:pPr>
      <w:r w:rsidRPr="00833BD4">
        <w:rPr>
          <w:rFonts w:ascii="Times New Roman" w:hAnsi="Times New Roman" w:cs="Times New Roman"/>
          <w:b/>
          <w:bCs/>
        </w:rPr>
        <w:lastRenderedPageBreak/>
        <w:t>Библиографический список</w:t>
      </w:r>
    </w:p>
    <w:p w14:paraId="67A2ED18" w14:textId="0B5D6269" w:rsidR="00461FB6" w:rsidRPr="00461FB6" w:rsidRDefault="00461FB6" w:rsidP="00461FB6">
      <w:pPr>
        <w:pStyle w:val="a5"/>
        <w:numPr>
          <w:ilvl w:val="0"/>
          <w:numId w:val="6"/>
        </w:numPr>
        <w:spacing w:line="360" w:lineRule="auto"/>
        <w:ind w:left="0" w:firstLine="709"/>
        <w:jc w:val="both"/>
        <w:rPr>
          <w:rFonts w:ascii="Times New Roman" w:hAnsi="Times New Roman" w:cs="Times New Roman"/>
        </w:rPr>
      </w:pPr>
      <w:r w:rsidRPr="00461FB6">
        <w:rPr>
          <w:rFonts w:ascii="Times New Roman" w:hAnsi="Times New Roman" w:cs="Times New Roman"/>
        </w:rPr>
        <w:t>Суперанская А. В. Общая теория имени собственного. - М.: Наука, 1973. - 366 с.</w:t>
      </w:r>
    </w:p>
    <w:p w14:paraId="706E9C57" w14:textId="3B2761D3" w:rsidR="00461FB6" w:rsidRPr="00461FB6" w:rsidRDefault="00461FB6" w:rsidP="00461FB6">
      <w:pPr>
        <w:pStyle w:val="a5"/>
        <w:numPr>
          <w:ilvl w:val="0"/>
          <w:numId w:val="6"/>
        </w:numPr>
        <w:spacing w:line="360" w:lineRule="auto"/>
        <w:ind w:left="0" w:firstLine="709"/>
        <w:jc w:val="both"/>
        <w:rPr>
          <w:rFonts w:ascii="Times New Roman" w:hAnsi="Times New Roman" w:cs="Times New Roman"/>
        </w:rPr>
      </w:pPr>
      <w:r w:rsidRPr="00461FB6">
        <w:rPr>
          <w:rFonts w:ascii="Times New Roman" w:hAnsi="Times New Roman" w:cs="Times New Roman"/>
        </w:rPr>
        <w:t>Кузнецов С. К. Охотничий словарь. - М.: Вече, 2004. - 480 с.</w:t>
      </w:r>
    </w:p>
    <w:p w14:paraId="5E70A1A7" w14:textId="0E1EBC28" w:rsidR="00461FB6" w:rsidRPr="00461FB6" w:rsidRDefault="00461FB6" w:rsidP="00461FB6">
      <w:pPr>
        <w:pStyle w:val="a5"/>
        <w:numPr>
          <w:ilvl w:val="0"/>
          <w:numId w:val="6"/>
        </w:numPr>
        <w:spacing w:line="360" w:lineRule="auto"/>
        <w:ind w:left="0" w:firstLine="709"/>
        <w:jc w:val="both"/>
        <w:rPr>
          <w:rFonts w:ascii="Times New Roman" w:hAnsi="Times New Roman" w:cs="Times New Roman"/>
        </w:rPr>
      </w:pPr>
      <w:r w:rsidRPr="00461FB6">
        <w:rPr>
          <w:rFonts w:ascii="Times New Roman" w:hAnsi="Times New Roman" w:cs="Times New Roman"/>
        </w:rPr>
        <w:t>Гусева Е. В. Традиционные и частотные клички животных // Вестник Московского университета. Серия 19: Лингвистика и межкультурная коммуникация. - 2015. - № 3. - С. 45-62.</w:t>
      </w:r>
    </w:p>
    <w:p w14:paraId="21F65AD0" w14:textId="412140A1" w:rsidR="00461FB6" w:rsidRPr="00461FB6" w:rsidRDefault="00461FB6" w:rsidP="00461FB6">
      <w:pPr>
        <w:pStyle w:val="a5"/>
        <w:numPr>
          <w:ilvl w:val="0"/>
          <w:numId w:val="6"/>
        </w:numPr>
        <w:spacing w:line="360" w:lineRule="auto"/>
        <w:ind w:left="0" w:firstLine="709"/>
        <w:jc w:val="both"/>
        <w:rPr>
          <w:rFonts w:ascii="Times New Roman" w:hAnsi="Times New Roman" w:cs="Times New Roman"/>
        </w:rPr>
      </w:pPr>
      <w:proofErr w:type="spellStart"/>
      <w:r w:rsidRPr="00461FB6">
        <w:rPr>
          <w:rFonts w:ascii="Times New Roman" w:hAnsi="Times New Roman" w:cs="Times New Roman"/>
        </w:rPr>
        <w:t>Бондалетов</w:t>
      </w:r>
      <w:proofErr w:type="spellEnd"/>
      <w:r w:rsidRPr="00461FB6">
        <w:rPr>
          <w:rFonts w:ascii="Times New Roman" w:hAnsi="Times New Roman" w:cs="Times New Roman"/>
        </w:rPr>
        <w:t xml:space="preserve"> В. Д. Русская ономастика. - М.: Просвещение, 1983. - 224 с.</w:t>
      </w:r>
    </w:p>
    <w:p w14:paraId="3F393FCD" w14:textId="2693829F" w:rsidR="00461FB6" w:rsidRDefault="00461FB6" w:rsidP="00461FB6">
      <w:pPr>
        <w:pStyle w:val="a5"/>
        <w:numPr>
          <w:ilvl w:val="0"/>
          <w:numId w:val="6"/>
        </w:numPr>
        <w:spacing w:line="360" w:lineRule="auto"/>
        <w:ind w:left="0" w:firstLine="709"/>
        <w:jc w:val="both"/>
        <w:rPr>
          <w:rFonts w:ascii="Times New Roman" w:hAnsi="Times New Roman" w:cs="Times New Roman"/>
        </w:rPr>
      </w:pPr>
      <w:r w:rsidRPr="00461FB6">
        <w:rPr>
          <w:rFonts w:ascii="Times New Roman" w:hAnsi="Times New Roman" w:cs="Times New Roman"/>
        </w:rPr>
        <w:t>Гусев В. Е. Фольклор и охотничьи традиции. - М.: Индрик, 2008. - 288 с.</w:t>
      </w:r>
    </w:p>
    <w:p w14:paraId="0406CE34" w14:textId="3B3451ED" w:rsidR="00461FB6" w:rsidRDefault="00461FB6" w:rsidP="00461FB6">
      <w:pPr>
        <w:spacing w:line="360" w:lineRule="auto"/>
        <w:jc w:val="both"/>
        <w:rPr>
          <w:rFonts w:ascii="Times New Roman" w:hAnsi="Times New Roman" w:cs="Times New Roman"/>
        </w:rPr>
      </w:pPr>
    </w:p>
    <w:p w14:paraId="6137B61B" w14:textId="31520ED0" w:rsidR="00461FB6" w:rsidRDefault="00461FB6" w:rsidP="00461FB6">
      <w:pPr>
        <w:spacing w:line="360" w:lineRule="auto"/>
        <w:jc w:val="both"/>
        <w:rPr>
          <w:rFonts w:ascii="Times New Roman" w:hAnsi="Times New Roman" w:cs="Times New Roman"/>
        </w:rPr>
      </w:pPr>
    </w:p>
    <w:p w14:paraId="340F15B5" w14:textId="41C099EB" w:rsidR="00461FB6" w:rsidRDefault="00461FB6" w:rsidP="00461FB6">
      <w:pPr>
        <w:spacing w:line="360" w:lineRule="auto"/>
        <w:jc w:val="both"/>
        <w:rPr>
          <w:rFonts w:ascii="Times New Roman" w:hAnsi="Times New Roman" w:cs="Times New Roman"/>
        </w:rPr>
      </w:pPr>
    </w:p>
    <w:p w14:paraId="14DDAC0F" w14:textId="171E6D34" w:rsidR="00461FB6" w:rsidRDefault="00461FB6" w:rsidP="00461FB6">
      <w:pPr>
        <w:spacing w:line="360" w:lineRule="auto"/>
        <w:jc w:val="both"/>
        <w:rPr>
          <w:rFonts w:ascii="Times New Roman" w:hAnsi="Times New Roman" w:cs="Times New Roman"/>
        </w:rPr>
      </w:pPr>
    </w:p>
    <w:p w14:paraId="05502EBF" w14:textId="701E1A78" w:rsidR="00461FB6" w:rsidRDefault="00461FB6" w:rsidP="00461FB6">
      <w:pPr>
        <w:spacing w:line="360" w:lineRule="auto"/>
        <w:jc w:val="both"/>
        <w:rPr>
          <w:rFonts w:ascii="Times New Roman" w:hAnsi="Times New Roman" w:cs="Times New Roman"/>
        </w:rPr>
      </w:pPr>
    </w:p>
    <w:p w14:paraId="4DEA5991" w14:textId="327ADFC6" w:rsidR="00461FB6" w:rsidRDefault="00461FB6" w:rsidP="00461FB6">
      <w:pPr>
        <w:spacing w:line="360" w:lineRule="auto"/>
        <w:jc w:val="both"/>
        <w:rPr>
          <w:rFonts w:ascii="Times New Roman" w:hAnsi="Times New Roman" w:cs="Times New Roman"/>
        </w:rPr>
      </w:pPr>
    </w:p>
    <w:p w14:paraId="2EE78F70" w14:textId="047693BB" w:rsidR="00461FB6" w:rsidRDefault="00461FB6" w:rsidP="00461FB6">
      <w:pPr>
        <w:spacing w:line="360" w:lineRule="auto"/>
        <w:jc w:val="both"/>
        <w:rPr>
          <w:rFonts w:ascii="Times New Roman" w:hAnsi="Times New Roman" w:cs="Times New Roman"/>
        </w:rPr>
      </w:pPr>
    </w:p>
    <w:p w14:paraId="540E30D1" w14:textId="3F73B17F" w:rsidR="00461FB6" w:rsidRDefault="00461FB6" w:rsidP="00461FB6">
      <w:pPr>
        <w:spacing w:line="360" w:lineRule="auto"/>
        <w:jc w:val="both"/>
        <w:rPr>
          <w:rFonts w:ascii="Times New Roman" w:hAnsi="Times New Roman" w:cs="Times New Roman"/>
        </w:rPr>
      </w:pPr>
    </w:p>
    <w:p w14:paraId="546D1A5F" w14:textId="7899820E" w:rsidR="00461FB6" w:rsidRDefault="00461FB6" w:rsidP="00461FB6">
      <w:pPr>
        <w:spacing w:line="360" w:lineRule="auto"/>
        <w:jc w:val="both"/>
        <w:rPr>
          <w:rFonts w:ascii="Times New Roman" w:hAnsi="Times New Roman" w:cs="Times New Roman"/>
        </w:rPr>
      </w:pPr>
    </w:p>
    <w:p w14:paraId="341F413B" w14:textId="2E164EE0" w:rsidR="00461FB6" w:rsidRDefault="00461FB6" w:rsidP="00461FB6">
      <w:pPr>
        <w:spacing w:line="360" w:lineRule="auto"/>
        <w:jc w:val="both"/>
        <w:rPr>
          <w:rFonts w:ascii="Times New Roman" w:hAnsi="Times New Roman" w:cs="Times New Roman"/>
        </w:rPr>
      </w:pPr>
    </w:p>
    <w:p w14:paraId="28DCA412" w14:textId="338EFEF6" w:rsidR="00461FB6" w:rsidRDefault="00461FB6" w:rsidP="00461FB6">
      <w:pPr>
        <w:spacing w:line="360" w:lineRule="auto"/>
        <w:jc w:val="both"/>
        <w:rPr>
          <w:rFonts w:ascii="Times New Roman" w:hAnsi="Times New Roman" w:cs="Times New Roman"/>
        </w:rPr>
      </w:pPr>
    </w:p>
    <w:p w14:paraId="0FD7F498" w14:textId="6ACF1ACC" w:rsidR="00461FB6" w:rsidRDefault="00461FB6" w:rsidP="00461FB6">
      <w:pPr>
        <w:spacing w:line="360" w:lineRule="auto"/>
        <w:jc w:val="both"/>
        <w:rPr>
          <w:rFonts w:ascii="Times New Roman" w:hAnsi="Times New Roman" w:cs="Times New Roman"/>
        </w:rPr>
      </w:pPr>
    </w:p>
    <w:p w14:paraId="2643EB10" w14:textId="169D8E78" w:rsidR="00461FB6" w:rsidRDefault="00461FB6" w:rsidP="00461FB6">
      <w:pPr>
        <w:spacing w:line="360" w:lineRule="auto"/>
        <w:jc w:val="both"/>
        <w:rPr>
          <w:rFonts w:ascii="Times New Roman" w:hAnsi="Times New Roman" w:cs="Times New Roman"/>
        </w:rPr>
      </w:pPr>
    </w:p>
    <w:p w14:paraId="356F5A46" w14:textId="0BE7109D" w:rsidR="00461FB6" w:rsidRDefault="00461FB6" w:rsidP="00461FB6">
      <w:pPr>
        <w:spacing w:line="360" w:lineRule="auto"/>
        <w:jc w:val="both"/>
        <w:rPr>
          <w:rFonts w:ascii="Times New Roman" w:hAnsi="Times New Roman" w:cs="Times New Roman"/>
        </w:rPr>
      </w:pPr>
    </w:p>
    <w:p w14:paraId="3A752111" w14:textId="3A824E56" w:rsidR="00461FB6" w:rsidRDefault="00461FB6" w:rsidP="00461FB6">
      <w:pPr>
        <w:spacing w:line="360" w:lineRule="auto"/>
        <w:jc w:val="both"/>
        <w:rPr>
          <w:rFonts w:ascii="Times New Roman" w:hAnsi="Times New Roman" w:cs="Times New Roman"/>
        </w:rPr>
      </w:pPr>
    </w:p>
    <w:p w14:paraId="340405D2" w14:textId="19601532" w:rsidR="00461FB6" w:rsidRDefault="00461FB6" w:rsidP="00461FB6">
      <w:pPr>
        <w:spacing w:line="360" w:lineRule="auto"/>
        <w:jc w:val="both"/>
        <w:rPr>
          <w:rFonts w:ascii="Times New Roman" w:hAnsi="Times New Roman" w:cs="Times New Roman"/>
        </w:rPr>
      </w:pPr>
    </w:p>
    <w:p w14:paraId="1619D2B8" w14:textId="77B58F1E" w:rsidR="00461FB6" w:rsidRDefault="00461FB6" w:rsidP="00461FB6">
      <w:pPr>
        <w:spacing w:line="360" w:lineRule="auto"/>
        <w:jc w:val="both"/>
        <w:rPr>
          <w:rFonts w:ascii="Times New Roman" w:hAnsi="Times New Roman" w:cs="Times New Roman"/>
        </w:rPr>
      </w:pPr>
    </w:p>
    <w:p w14:paraId="0B406D89" w14:textId="41B6C928" w:rsidR="00461FB6" w:rsidRDefault="00461FB6" w:rsidP="00461FB6">
      <w:pPr>
        <w:spacing w:line="360" w:lineRule="auto"/>
        <w:jc w:val="both"/>
        <w:rPr>
          <w:rFonts w:ascii="Times New Roman" w:hAnsi="Times New Roman" w:cs="Times New Roman"/>
        </w:rPr>
      </w:pPr>
    </w:p>
    <w:p w14:paraId="1C4FD9B4" w14:textId="3E5F7D85" w:rsidR="00461FB6" w:rsidRDefault="00461FB6" w:rsidP="00461FB6">
      <w:pPr>
        <w:spacing w:line="360" w:lineRule="auto"/>
        <w:jc w:val="both"/>
        <w:rPr>
          <w:rFonts w:ascii="Times New Roman" w:hAnsi="Times New Roman" w:cs="Times New Roman"/>
        </w:rPr>
      </w:pPr>
    </w:p>
    <w:p w14:paraId="705F3AD2" w14:textId="10606C86" w:rsidR="00461FB6" w:rsidRDefault="00461FB6" w:rsidP="00461FB6">
      <w:pPr>
        <w:spacing w:line="360" w:lineRule="auto"/>
        <w:jc w:val="both"/>
        <w:rPr>
          <w:rFonts w:ascii="Times New Roman" w:hAnsi="Times New Roman" w:cs="Times New Roman"/>
        </w:rPr>
      </w:pPr>
    </w:p>
    <w:p w14:paraId="5E300940" w14:textId="73DFBB68" w:rsidR="00461FB6" w:rsidRDefault="00461FB6" w:rsidP="00461FB6">
      <w:pPr>
        <w:spacing w:line="360" w:lineRule="auto"/>
        <w:jc w:val="both"/>
        <w:rPr>
          <w:rFonts w:ascii="Times New Roman" w:hAnsi="Times New Roman" w:cs="Times New Roman"/>
        </w:rPr>
      </w:pPr>
    </w:p>
    <w:p w14:paraId="692578D8" w14:textId="5D99DE3E" w:rsidR="00461FB6" w:rsidRDefault="00461FB6" w:rsidP="00461FB6">
      <w:pPr>
        <w:spacing w:line="360" w:lineRule="auto"/>
        <w:jc w:val="both"/>
        <w:rPr>
          <w:rFonts w:ascii="Times New Roman" w:hAnsi="Times New Roman" w:cs="Times New Roman"/>
        </w:rPr>
      </w:pPr>
    </w:p>
    <w:p w14:paraId="72EFE050" w14:textId="777D5D90" w:rsidR="00461FB6" w:rsidRDefault="00461FB6" w:rsidP="00461FB6">
      <w:pPr>
        <w:spacing w:line="360" w:lineRule="auto"/>
        <w:jc w:val="both"/>
        <w:rPr>
          <w:rFonts w:ascii="Times New Roman" w:hAnsi="Times New Roman" w:cs="Times New Roman"/>
        </w:rPr>
      </w:pPr>
    </w:p>
    <w:p w14:paraId="1F7B4AEF" w14:textId="57F682C6" w:rsidR="00461FB6" w:rsidRDefault="00461FB6" w:rsidP="00461FB6">
      <w:pPr>
        <w:spacing w:line="360" w:lineRule="auto"/>
        <w:jc w:val="both"/>
        <w:rPr>
          <w:rFonts w:ascii="Times New Roman" w:hAnsi="Times New Roman" w:cs="Times New Roman"/>
        </w:rPr>
      </w:pPr>
    </w:p>
    <w:p w14:paraId="2703B881" w14:textId="20EDC295" w:rsidR="00461FB6" w:rsidRDefault="00461FB6" w:rsidP="00461FB6">
      <w:pPr>
        <w:spacing w:line="360" w:lineRule="auto"/>
        <w:jc w:val="both"/>
        <w:rPr>
          <w:rFonts w:ascii="Times New Roman" w:hAnsi="Times New Roman" w:cs="Times New Roman"/>
        </w:rPr>
      </w:pPr>
    </w:p>
    <w:p w14:paraId="5C4E88B9" w14:textId="2CC07C9F" w:rsidR="00EB23B2" w:rsidRDefault="00EB23B2" w:rsidP="00461FB6">
      <w:pPr>
        <w:spacing w:line="360" w:lineRule="auto"/>
        <w:jc w:val="both"/>
        <w:rPr>
          <w:rFonts w:ascii="Times New Roman" w:hAnsi="Times New Roman" w:cs="Times New Roman"/>
        </w:rPr>
      </w:pPr>
    </w:p>
    <w:p w14:paraId="1FF6471A" w14:textId="77777777" w:rsidR="00194CAF" w:rsidRPr="00194CAF" w:rsidRDefault="00194CAF" w:rsidP="00194CAF">
      <w:pPr>
        <w:spacing w:line="360" w:lineRule="auto"/>
        <w:jc w:val="center"/>
        <w:rPr>
          <w:rFonts w:ascii="Times New Roman" w:hAnsi="Times New Roman" w:cs="Times New Roman"/>
          <w:b/>
          <w:bCs/>
        </w:rPr>
      </w:pPr>
      <w:r w:rsidRPr="00194CAF">
        <w:rPr>
          <w:rFonts w:ascii="Times New Roman" w:hAnsi="Times New Roman" w:cs="Times New Roman"/>
          <w:b/>
          <w:bCs/>
        </w:rPr>
        <w:lastRenderedPageBreak/>
        <w:t>СПИСОК ИСПОЛЬЗОВАННЫХ ИСТОЧНИКОВ</w:t>
      </w:r>
    </w:p>
    <w:p w14:paraId="4612815E" w14:textId="77777777" w:rsidR="00194CAF" w:rsidRPr="00194CAF" w:rsidRDefault="00194CAF" w:rsidP="00194CAF">
      <w:pPr>
        <w:spacing w:line="360" w:lineRule="auto"/>
        <w:jc w:val="both"/>
        <w:rPr>
          <w:rFonts w:ascii="Times New Roman" w:hAnsi="Times New Roman" w:cs="Times New Roman"/>
        </w:rPr>
      </w:pPr>
    </w:p>
    <w:p w14:paraId="6136CC33" w14:textId="08A936F4" w:rsidR="00194CAF" w:rsidRPr="00194CAF" w:rsidRDefault="00194CAF" w:rsidP="00194CAF">
      <w:pPr>
        <w:pStyle w:val="a5"/>
        <w:numPr>
          <w:ilvl w:val="0"/>
          <w:numId w:val="7"/>
        </w:numPr>
        <w:spacing w:line="360" w:lineRule="auto"/>
        <w:ind w:left="0" w:firstLine="709"/>
        <w:jc w:val="both"/>
        <w:rPr>
          <w:rFonts w:ascii="Times New Roman" w:hAnsi="Times New Roman" w:cs="Times New Roman"/>
        </w:rPr>
      </w:pPr>
      <w:r w:rsidRPr="00194CAF">
        <w:rPr>
          <w:rFonts w:ascii="Times New Roman" w:hAnsi="Times New Roman" w:cs="Times New Roman"/>
        </w:rPr>
        <w:t xml:space="preserve">Аникин А. Е. Русская охота: традиции и современность. </w:t>
      </w:r>
      <w:r w:rsidR="00253396">
        <w:rPr>
          <w:rFonts w:ascii="Times New Roman" w:hAnsi="Times New Roman" w:cs="Times New Roman"/>
        </w:rPr>
        <w:t>-</w:t>
      </w:r>
      <w:r w:rsidRPr="00194CAF">
        <w:rPr>
          <w:rFonts w:ascii="Times New Roman" w:hAnsi="Times New Roman" w:cs="Times New Roman"/>
        </w:rPr>
        <w:t xml:space="preserve"> М.: Наука, 2015. </w:t>
      </w:r>
      <w:r w:rsidR="00253396">
        <w:rPr>
          <w:rFonts w:ascii="Times New Roman" w:hAnsi="Times New Roman" w:cs="Times New Roman"/>
        </w:rPr>
        <w:t>-</w:t>
      </w:r>
      <w:r w:rsidRPr="00194CAF">
        <w:rPr>
          <w:rFonts w:ascii="Times New Roman" w:hAnsi="Times New Roman" w:cs="Times New Roman"/>
        </w:rPr>
        <w:t xml:space="preserve"> 320 с.</w:t>
      </w:r>
    </w:p>
    <w:p w14:paraId="0E44AEE6" w14:textId="7F0120BF" w:rsidR="00194CAF" w:rsidRPr="00194CAF" w:rsidRDefault="00194CAF" w:rsidP="00194CAF">
      <w:pPr>
        <w:pStyle w:val="a5"/>
        <w:numPr>
          <w:ilvl w:val="0"/>
          <w:numId w:val="7"/>
        </w:numPr>
        <w:spacing w:line="360" w:lineRule="auto"/>
        <w:ind w:left="0" w:firstLine="709"/>
        <w:jc w:val="both"/>
        <w:rPr>
          <w:rFonts w:ascii="Times New Roman" w:hAnsi="Times New Roman" w:cs="Times New Roman"/>
        </w:rPr>
      </w:pPr>
      <w:proofErr w:type="spellStart"/>
      <w:r w:rsidRPr="00194CAF">
        <w:rPr>
          <w:rFonts w:ascii="Times New Roman" w:hAnsi="Times New Roman" w:cs="Times New Roman"/>
        </w:rPr>
        <w:t>Бондалетов</w:t>
      </w:r>
      <w:proofErr w:type="spellEnd"/>
      <w:r w:rsidRPr="00194CAF">
        <w:rPr>
          <w:rFonts w:ascii="Times New Roman" w:hAnsi="Times New Roman" w:cs="Times New Roman"/>
        </w:rPr>
        <w:t xml:space="preserve"> В. Д. Русская ономастика. </w:t>
      </w:r>
      <w:r w:rsidR="00253396">
        <w:rPr>
          <w:rFonts w:ascii="Times New Roman" w:hAnsi="Times New Roman" w:cs="Times New Roman"/>
        </w:rPr>
        <w:t>-</w:t>
      </w:r>
      <w:r w:rsidRPr="00194CAF">
        <w:rPr>
          <w:rFonts w:ascii="Times New Roman" w:hAnsi="Times New Roman" w:cs="Times New Roman"/>
        </w:rPr>
        <w:t xml:space="preserve"> М.: Просвещение, 1983. </w:t>
      </w:r>
      <w:r w:rsidR="00253396">
        <w:rPr>
          <w:rFonts w:ascii="Times New Roman" w:hAnsi="Times New Roman" w:cs="Times New Roman"/>
        </w:rPr>
        <w:t>-</w:t>
      </w:r>
      <w:r w:rsidRPr="00194CAF">
        <w:rPr>
          <w:rFonts w:ascii="Times New Roman" w:hAnsi="Times New Roman" w:cs="Times New Roman"/>
        </w:rPr>
        <w:t xml:space="preserve"> 224 с.</w:t>
      </w:r>
    </w:p>
    <w:p w14:paraId="3D6AB198" w14:textId="09CCDE58" w:rsidR="00194CAF" w:rsidRDefault="00194CAF" w:rsidP="00194CAF">
      <w:pPr>
        <w:pStyle w:val="a5"/>
        <w:numPr>
          <w:ilvl w:val="0"/>
          <w:numId w:val="7"/>
        </w:numPr>
        <w:spacing w:line="360" w:lineRule="auto"/>
        <w:ind w:left="0" w:firstLine="709"/>
        <w:jc w:val="both"/>
        <w:rPr>
          <w:rFonts w:ascii="Times New Roman" w:hAnsi="Times New Roman" w:cs="Times New Roman"/>
        </w:rPr>
      </w:pPr>
      <w:proofErr w:type="spellStart"/>
      <w:r w:rsidRPr="00194CAF">
        <w:rPr>
          <w:rFonts w:ascii="Times New Roman" w:hAnsi="Times New Roman" w:cs="Times New Roman"/>
        </w:rPr>
        <w:t>Варникова</w:t>
      </w:r>
      <w:proofErr w:type="spellEnd"/>
      <w:r w:rsidRPr="00194CAF">
        <w:rPr>
          <w:rFonts w:ascii="Times New Roman" w:hAnsi="Times New Roman" w:cs="Times New Roman"/>
        </w:rPr>
        <w:t xml:space="preserve"> Е. Н. Семантические и словообразовательные особенности кличек лошадей XVI–XVII вв. // Вопросы ономастики. </w:t>
      </w:r>
      <w:r w:rsidR="00253396">
        <w:rPr>
          <w:rFonts w:ascii="Times New Roman" w:hAnsi="Times New Roman" w:cs="Times New Roman"/>
        </w:rPr>
        <w:t>-</w:t>
      </w:r>
      <w:r w:rsidRPr="00194CAF">
        <w:rPr>
          <w:rFonts w:ascii="Times New Roman" w:hAnsi="Times New Roman" w:cs="Times New Roman"/>
        </w:rPr>
        <w:t xml:space="preserve"> 2020. </w:t>
      </w:r>
      <w:r w:rsidR="00253396">
        <w:rPr>
          <w:rFonts w:ascii="Times New Roman" w:hAnsi="Times New Roman" w:cs="Times New Roman"/>
        </w:rPr>
        <w:t>-</w:t>
      </w:r>
      <w:r w:rsidRPr="00194CAF">
        <w:rPr>
          <w:rFonts w:ascii="Times New Roman" w:hAnsi="Times New Roman" w:cs="Times New Roman"/>
        </w:rPr>
        <w:t xml:space="preserve"> № 1. </w:t>
      </w:r>
      <w:r w:rsidR="00253396">
        <w:rPr>
          <w:rFonts w:ascii="Times New Roman" w:hAnsi="Times New Roman" w:cs="Times New Roman"/>
        </w:rPr>
        <w:t>-</w:t>
      </w:r>
      <w:r w:rsidRPr="00194CAF">
        <w:rPr>
          <w:rFonts w:ascii="Times New Roman" w:hAnsi="Times New Roman" w:cs="Times New Roman"/>
        </w:rPr>
        <w:t xml:space="preserve"> С. 45-62</w:t>
      </w:r>
    </w:p>
    <w:p w14:paraId="39287CB9" w14:textId="093899A7" w:rsidR="00194CAF" w:rsidRPr="00194CAF" w:rsidRDefault="00194CAF" w:rsidP="00194CAF">
      <w:pPr>
        <w:pStyle w:val="a5"/>
        <w:numPr>
          <w:ilvl w:val="0"/>
          <w:numId w:val="7"/>
        </w:numPr>
        <w:spacing w:line="360" w:lineRule="auto"/>
        <w:ind w:left="0" w:firstLine="709"/>
        <w:jc w:val="both"/>
        <w:rPr>
          <w:rFonts w:ascii="Times New Roman" w:hAnsi="Times New Roman" w:cs="Times New Roman"/>
        </w:rPr>
      </w:pPr>
      <w:r w:rsidRPr="00194CAF">
        <w:rPr>
          <w:rFonts w:ascii="Times New Roman" w:hAnsi="Times New Roman" w:cs="Times New Roman"/>
        </w:rPr>
        <w:t xml:space="preserve">Васильев Л. И. Охотничьи собаки России. </w:t>
      </w:r>
      <w:r w:rsidR="00253396">
        <w:rPr>
          <w:rFonts w:ascii="Times New Roman" w:hAnsi="Times New Roman" w:cs="Times New Roman"/>
        </w:rPr>
        <w:t>-</w:t>
      </w:r>
      <w:r w:rsidRPr="00194CAF">
        <w:rPr>
          <w:rFonts w:ascii="Times New Roman" w:hAnsi="Times New Roman" w:cs="Times New Roman"/>
        </w:rPr>
        <w:t xml:space="preserve"> СПб.: Лань, 2012. </w:t>
      </w:r>
      <w:r w:rsidR="00253396">
        <w:rPr>
          <w:rFonts w:ascii="Times New Roman" w:hAnsi="Times New Roman" w:cs="Times New Roman"/>
        </w:rPr>
        <w:t>-</w:t>
      </w:r>
      <w:r w:rsidRPr="00194CAF">
        <w:rPr>
          <w:rFonts w:ascii="Times New Roman" w:hAnsi="Times New Roman" w:cs="Times New Roman"/>
        </w:rPr>
        <w:t xml:space="preserve"> 416 с.</w:t>
      </w:r>
    </w:p>
    <w:p w14:paraId="435B8A6A" w14:textId="4FB64E12" w:rsidR="00194CAF" w:rsidRPr="00194CAF" w:rsidRDefault="00194CAF" w:rsidP="00194CAF">
      <w:pPr>
        <w:pStyle w:val="a5"/>
        <w:numPr>
          <w:ilvl w:val="0"/>
          <w:numId w:val="7"/>
        </w:numPr>
        <w:spacing w:line="360" w:lineRule="auto"/>
        <w:ind w:left="0" w:firstLine="709"/>
        <w:jc w:val="both"/>
        <w:rPr>
          <w:rFonts w:ascii="Times New Roman" w:hAnsi="Times New Roman" w:cs="Times New Roman"/>
        </w:rPr>
      </w:pPr>
      <w:r w:rsidRPr="00194CAF">
        <w:rPr>
          <w:rFonts w:ascii="Times New Roman" w:hAnsi="Times New Roman" w:cs="Times New Roman"/>
        </w:rPr>
        <w:t xml:space="preserve">Гусев В. Е. Фольклор и охотничьи традиции. </w:t>
      </w:r>
      <w:r w:rsidR="00253396">
        <w:rPr>
          <w:rFonts w:ascii="Times New Roman" w:hAnsi="Times New Roman" w:cs="Times New Roman"/>
        </w:rPr>
        <w:t>-</w:t>
      </w:r>
      <w:r w:rsidRPr="00194CAF">
        <w:rPr>
          <w:rFonts w:ascii="Times New Roman" w:hAnsi="Times New Roman" w:cs="Times New Roman"/>
        </w:rPr>
        <w:t xml:space="preserve"> М.: Индрик, 2008. </w:t>
      </w:r>
      <w:r w:rsidR="00253396">
        <w:rPr>
          <w:rFonts w:ascii="Times New Roman" w:hAnsi="Times New Roman" w:cs="Times New Roman"/>
        </w:rPr>
        <w:t>-</w:t>
      </w:r>
      <w:r w:rsidRPr="00194CAF">
        <w:rPr>
          <w:rFonts w:ascii="Times New Roman" w:hAnsi="Times New Roman" w:cs="Times New Roman"/>
        </w:rPr>
        <w:t xml:space="preserve"> 288 с.</w:t>
      </w:r>
    </w:p>
    <w:p w14:paraId="284A75F3" w14:textId="0F09F3C7" w:rsidR="00194CAF" w:rsidRPr="00194CAF" w:rsidRDefault="00194CAF" w:rsidP="00194CAF">
      <w:pPr>
        <w:pStyle w:val="a5"/>
        <w:numPr>
          <w:ilvl w:val="0"/>
          <w:numId w:val="7"/>
        </w:numPr>
        <w:spacing w:line="360" w:lineRule="auto"/>
        <w:ind w:left="0" w:firstLine="709"/>
        <w:jc w:val="both"/>
        <w:rPr>
          <w:rFonts w:ascii="Times New Roman" w:hAnsi="Times New Roman" w:cs="Times New Roman"/>
        </w:rPr>
      </w:pPr>
      <w:r w:rsidRPr="00194CAF">
        <w:rPr>
          <w:rFonts w:ascii="Times New Roman" w:hAnsi="Times New Roman" w:cs="Times New Roman"/>
        </w:rPr>
        <w:t xml:space="preserve">Гусева Е. В. Традиционные и частотные клички животных // Вестник Московского университета. Серия 19: Лингвистика и межкультурная коммуникация. </w:t>
      </w:r>
      <w:r w:rsidR="00253396">
        <w:rPr>
          <w:rFonts w:ascii="Times New Roman" w:hAnsi="Times New Roman" w:cs="Times New Roman"/>
        </w:rPr>
        <w:t>-</w:t>
      </w:r>
      <w:r w:rsidRPr="00194CAF">
        <w:rPr>
          <w:rFonts w:ascii="Times New Roman" w:hAnsi="Times New Roman" w:cs="Times New Roman"/>
        </w:rPr>
        <w:t xml:space="preserve"> 2015. </w:t>
      </w:r>
      <w:r w:rsidR="00253396">
        <w:rPr>
          <w:rFonts w:ascii="Times New Roman" w:hAnsi="Times New Roman" w:cs="Times New Roman"/>
        </w:rPr>
        <w:t>-</w:t>
      </w:r>
      <w:r w:rsidRPr="00194CAF">
        <w:rPr>
          <w:rFonts w:ascii="Times New Roman" w:hAnsi="Times New Roman" w:cs="Times New Roman"/>
        </w:rPr>
        <w:t xml:space="preserve"> № 3. </w:t>
      </w:r>
      <w:r w:rsidR="00253396">
        <w:rPr>
          <w:rFonts w:ascii="Times New Roman" w:hAnsi="Times New Roman" w:cs="Times New Roman"/>
        </w:rPr>
        <w:t>-</w:t>
      </w:r>
      <w:r w:rsidRPr="00194CAF">
        <w:rPr>
          <w:rFonts w:ascii="Times New Roman" w:hAnsi="Times New Roman" w:cs="Times New Roman"/>
        </w:rPr>
        <w:t xml:space="preserve"> С. 45-62.</w:t>
      </w:r>
    </w:p>
    <w:p w14:paraId="6F22C5FF" w14:textId="372ADB9C" w:rsidR="00194CAF" w:rsidRPr="00194CAF" w:rsidRDefault="00194CAF" w:rsidP="00194CAF">
      <w:pPr>
        <w:pStyle w:val="a5"/>
        <w:numPr>
          <w:ilvl w:val="0"/>
          <w:numId w:val="7"/>
        </w:numPr>
        <w:spacing w:line="360" w:lineRule="auto"/>
        <w:ind w:left="0" w:firstLine="709"/>
        <w:jc w:val="both"/>
        <w:rPr>
          <w:rFonts w:ascii="Times New Roman" w:hAnsi="Times New Roman" w:cs="Times New Roman"/>
        </w:rPr>
      </w:pPr>
      <w:r w:rsidRPr="00194CAF">
        <w:rPr>
          <w:rFonts w:ascii="Times New Roman" w:hAnsi="Times New Roman" w:cs="Times New Roman"/>
        </w:rPr>
        <w:t xml:space="preserve">Ефимов А. П. </w:t>
      </w:r>
      <w:proofErr w:type="spellStart"/>
      <w:r w:rsidRPr="00194CAF">
        <w:rPr>
          <w:rFonts w:ascii="Times New Roman" w:hAnsi="Times New Roman" w:cs="Times New Roman"/>
        </w:rPr>
        <w:t>Зоонимы</w:t>
      </w:r>
      <w:proofErr w:type="spellEnd"/>
      <w:r w:rsidRPr="00194CAF">
        <w:rPr>
          <w:rFonts w:ascii="Times New Roman" w:hAnsi="Times New Roman" w:cs="Times New Roman"/>
        </w:rPr>
        <w:t xml:space="preserve"> в русском языке: системный анализ // Вопросы языкознания. </w:t>
      </w:r>
      <w:r w:rsidR="00253396">
        <w:rPr>
          <w:rFonts w:ascii="Times New Roman" w:hAnsi="Times New Roman" w:cs="Times New Roman"/>
        </w:rPr>
        <w:t>-</w:t>
      </w:r>
      <w:r w:rsidRPr="00194CAF">
        <w:rPr>
          <w:rFonts w:ascii="Times New Roman" w:hAnsi="Times New Roman" w:cs="Times New Roman"/>
        </w:rPr>
        <w:t xml:space="preserve"> 2014. </w:t>
      </w:r>
      <w:r w:rsidR="00253396">
        <w:rPr>
          <w:rFonts w:ascii="Times New Roman" w:hAnsi="Times New Roman" w:cs="Times New Roman"/>
        </w:rPr>
        <w:t>-</w:t>
      </w:r>
      <w:r w:rsidRPr="00194CAF">
        <w:rPr>
          <w:rFonts w:ascii="Times New Roman" w:hAnsi="Times New Roman" w:cs="Times New Roman"/>
        </w:rPr>
        <w:t xml:space="preserve"> № 5. </w:t>
      </w:r>
      <w:r w:rsidR="00253396">
        <w:rPr>
          <w:rFonts w:ascii="Times New Roman" w:hAnsi="Times New Roman" w:cs="Times New Roman"/>
        </w:rPr>
        <w:t>-</w:t>
      </w:r>
      <w:r w:rsidRPr="00194CAF">
        <w:rPr>
          <w:rFonts w:ascii="Times New Roman" w:hAnsi="Times New Roman" w:cs="Times New Roman"/>
        </w:rPr>
        <w:t xml:space="preserve"> С. 78-95.</w:t>
      </w:r>
    </w:p>
    <w:p w14:paraId="7B50857A" w14:textId="23652233" w:rsidR="00194CAF" w:rsidRPr="00194CAF" w:rsidRDefault="00194CAF" w:rsidP="00194CAF">
      <w:pPr>
        <w:pStyle w:val="a5"/>
        <w:numPr>
          <w:ilvl w:val="0"/>
          <w:numId w:val="7"/>
        </w:numPr>
        <w:spacing w:line="360" w:lineRule="auto"/>
        <w:ind w:left="0" w:firstLine="709"/>
        <w:jc w:val="both"/>
        <w:rPr>
          <w:rFonts w:ascii="Times New Roman" w:hAnsi="Times New Roman" w:cs="Times New Roman"/>
        </w:rPr>
      </w:pPr>
      <w:r w:rsidRPr="00194CAF">
        <w:rPr>
          <w:rFonts w:ascii="Times New Roman" w:hAnsi="Times New Roman" w:cs="Times New Roman"/>
        </w:rPr>
        <w:t xml:space="preserve">Иванова С. В. Традиционная культура русской охоты. </w:t>
      </w:r>
      <w:r w:rsidR="00253396">
        <w:rPr>
          <w:rFonts w:ascii="Times New Roman" w:hAnsi="Times New Roman" w:cs="Times New Roman"/>
        </w:rPr>
        <w:t>-</w:t>
      </w:r>
      <w:r w:rsidRPr="00194CAF">
        <w:rPr>
          <w:rFonts w:ascii="Times New Roman" w:hAnsi="Times New Roman" w:cs="Times New Roman"/>
        </w:rPr>
        <w:t xml:space="preserve"> М.: Форум, 2016. </w:t>
      </w:r>
      <w:r w:rsidR="00253396">
        <w:rPr>
          <w:rFonts w:ascii="Times New Roman" w:hAnsi="Times New Roman" w:cs="Times New Roman"/>
        </w:rPr>
        <w:t>-</w:t>
      </w:r>
      <w:r w:rsidRPr="00194CAF">
        <w:rPr>
          <w:rFonts w:ascii="Times New Roman" w:hAnsi="Times New Roman" w:cs="Times New Roman"/>
        </w:rPr>
        <w:t xml:space="preserve"> 256 с.</w:t>
      </w:r>
    </w:p>
    <w:p w14:paraId="1710B89A" w14:textId="0231D988" w:rsidR="00194CAF" w:rsidRPr="00194CAF" w:rsidRDefault="00194CAF" w:rsidP="00194CAF">
      <w:pPr>
        <w:pStyle w:val="a5"/>
        <w:numPr>
          <w:ilvl w:val="0"/>
          <w:numId w:val="7"/>
        </w:numPr>
        <w:spacing w:line="360" w:lineRule="auto"/>
        <w:ind w:left="0" w:firstLine="709"/>
        <w:jc w:val="both"/>
        <w:rPr>
          <w:rFonts w:ascii="Times New Roman" w:hAnsi="Times New Roman" w:cs="Times New Roman"/>
        </w:rPr>
      </w:pPr>
      <w:r w:rsidRPr="00194CAF">
        <w:rPr>
          <w:rFonts w:ascii="Times New Roman" w:hAnsi="Times New Roman" w:cs="Times New Roman"/>
        </w:rPr>
        <w:t xml:space="preserve">Кузнецов С. К. Охотничий словарь. </w:t>
      </w:r>
      <w:r w:rsidR="00253396">
        <w:rPr>
          <w:rFonts w:ascii="Times New Roman" w:hAnsi="Times New Roman" w:cs="Times New Roman"/>
        </w:rPr>
        <w:t>-</w:t>
      </w:r>
      <w:r w:rsidRPr="00194CAF">
        <w:rPr>
          <w:rFonts w:ascii="Times New Roman" w:hAnsi="Times New Roman" w:cs="Times New Roman"/>
        </w:rPr>
        <w:t xml:space="preserve"> М.: Вече, 2004. </w:t>
      </w:r>
      <w:r w:rsidR="00253396">
        <w:rPr>
          <w:rFonts w:ascii="Times New Roman" w:hAnsi="Times New Roman" w:cs="Times New Roman"/>
        </w:rPr>
        <w:t>-</w:t>
      </w:r>
      <w:r w:rsidRPr="00194CAF">
        <w:rPr>
          <w:rFonts w:ascii="Times New Roman" w:hAnsi="Times New Roman" w:cs="Times New Roman"/>
        </w:rPr>
        <w:t xml:space="preserve"> 480 с.</w:t>
      </w:r>
    </w:p>
    <w:p w14:paraId="059E4161" w14:textId="2C5D1FDB" w:rsidR="00194CAF" w:rsidRPr="00194CAF" w:rsidRDefault="00194CAF" w:rsidP="00194CAF">
      <w:pPr>
        <w:pStyle w:val="a5"/>
        <w:numPr>
          <w:ilvl w:val="0"/>
          <w:numId w:val="7"/>
        </w:numPr>
        <w:spacing w:line="360" w:lineRule="auto"/>
        <w:ind w:left="0" w:firstLine="709"/>
        <w:jc w:val="both"/>
        <w:rPr>
          <w:rFonts w:ascii="Times New Roman" w:hAnsi="Times New Roman" w:cs="Times New Roman"/>
        </w:rPr>
      </w:pPr>
      <w:r w:rsidRPr="00194CAF">
        <w:rPr>
          <w:rFonts w:ascii="Times New Roman" w:hAnsi="Times New Roman" w:cs="Times New Roman"/>
        </w:rPr>
        <w:t xml:space="preserve">Леонтьев А. А. Язык и речевая деятельность. </w:t>
      </w:r>
      <w:r w:rsidR="00253396">
        <w:rPr>
          <w:rFonts w:ascii="Times New Roman" w:hAnsi="Times New Roman" w:cs="Times New Roman"/>
        </w:rPr>
        <w:t>-</w:t>
      </w:r>
      <w:r w:rsidRPr="00194CAF">
        <w:rPr>
          <w:rFonts w:ascii="Times New Roman" w:hAnsi="Times New Roman" w:cs="Times New Roman"/>
        </w:rPr>
        <w:t xml:space="preserve"> М.: Смысл, 2003. </w:t>
      </w:r>
      <w:r w:rsidR="00253396">
        <w:rPr>
          <w:rFonts w:ascii="Times New Roman" w:hAnsi="Times New Roman" w:cs="Times New Roman"/>
        </w:rPr>
        <w:t>-</w:t>
      </w:r>
      <w:r w:rsidRPr="00194CAF">
        <w:rPr>
          <w:rFonts w:ascii="Times New Roman" w:hAnsi="Times New Roman" w:cs="Times New Roman"/>
        </w:rPr>
        <w:t xml:space="preserve"> 448 с.</w:t>
      </w:r>
    </w:p>
    <w:p w14:paraId="3EF93EB8" w14:textId="5F5B7739" w:rsidR="00194CAF" w:rsidRDefault="00194CAF" w:rsidP="00194CAF">
      <w:pPr>
        <w:pStyle w:val="a5"/>
        <w:numPr>
          <w:ilvl w:val="0"/>
          <w:numId w:val="7"/>
        </w:numPr>
        <w:spacing w:line="360" w:lineRule="auto"/>
        <w:ind w:left="0" w:firstLine="709"/>
        <w:jc w:val="both"/>
        <w:rPr>
          <w:rFonts w:ascii="Times New Roman" w:hAnsi="Times New Roman" w:cs="Times New Roman"/>
        </w:rPr>
      </w:pPr>
      <w:r w:rsidRPr="00194CAF">
        <w:rPr>
          <w:rFonts w:ascii="Times New Roman" w:hAnsi="Times New Roman" w:cs="Times New Roman"/>
        </w:rPr>
        <w:t xml:space="preserve">Никонов В. А. Имя и общество. </w:t>
      </w:r>
      <w:r w:rsidR="00253396">
        <w:rPr>
          <w:rFonts w:ascii="Times New Roman" w:hAnsi="Times New Roman" w:cs="Times New Roman"/>
        </w:rPr>
        <w:t>-</w:t>
      </w:r>
      <w:r w:rsidRPr="00194CAF">
        <w:rPr>
          <w:rFonts w:ascii="Times New Roman" w:hAnsi="Times New Roman" w:cs="Times New Roman"/>
        </w:rPr>
        <w:t xml:space="preserve"> М.: Наука, 1974. </w:t>
      </w:r>
      <w:r w:rsidR="00253396">
        <w:rPr>
          <w:rFonts w:ascii="Times New Roman" w:hAnsi="Times New Roman" w:cs="Times New Roman"/>
        </w:rPr>
        <w:t>-</w:t>
      </w:r>
      <w:r w:rsidRPr="00194CAF">
        <w:rPr>
          <w:rFonts w:ascii="Times New Roman" w:hAnsi="Times New Roman" w:cs="Times New Roman"/>
        </w:rPr>
        <w:t xml:space="preserve"> 278 с.</w:t>
      </w:r>
    </w:p>
    <w:p w14:paraId="7A9B9E7C" w14:textId="4EC0A024" w:rsidR="00194CAF" w:rsidRPr="00194CAF" w:rsidRDefault="00194CAF" w:rsidP="00194CAF">
      <w:pPr>
        <w:pStyle w:val="a5"/>
        <w:numPr>
          <w:ilvl w:val="0"/>
          <w:numId w:val="7"/>
        </w:numPr>
        <w:spacing w:line="360" w:lineRule="auto"/>
        <w:ind w:left="0" w:firstLine="709"/>
        <w:jc w:val="both"/>
        <w:rPr>
          <w:rFonts w:ascii="Times New Roman" w:hAnsi="Times New Roman" w:cs="Times New Roman"/>
        </w:rPr>
      </w:pPr>
      <w:r w:rsidRPr="00194CAF">
        <w:rPr>
          <w:rFonts w:ascii="Times New Roman" w:hAnsi="Times New Roman" w:cs="Times New Roman"/>
        </w:rPr>
        <w:t xml:space="preserve">Пашкевич А. А. Особенности кличек животных как </w:t>
      </w:r>
      <w:proofErr w:type="spellStart"/>
      <w:r w:rsidRPr="00194CAF">
        <w:rPr>
          <w:rFonts w:ascii="Times New Roman" w:hAnsi="Times New Roman" w:cs="Times New Roman"/>
        </w:rPr>
        <w:t>лингвокультурного</w:t>
      </w:r>
      <w:proofErr w:type="spellEnd"/>
      <w:r w:rsidRPr="00194CAF">
        <w:rPr>
          <w:rFonts w:ascii="Times New Roman" w:hAnsi="Times New Roman" w:cs="Times New Roman"/>
        </w:rPr>
        <w:t xml:space="preserve"> феномена // lib.herzen.spb.ru. </w:t>
      </w:r>
      <w:r w:rsidR="00253396">
        <w:rPr>
          <w:rFonts w:ascii="Times New Roman" w:hAnsi="Times New Roman" w:cs="Times New Roman"/>
        </w:rPr>
        <w:t>-</w:t>
      </w:r>
      <w:r w:rsidRPr="00194CAF">
        <w:rPr>
          <w:rFonts w:ascii="Times New Roman" w:hAnsi="Times New Roman" w:cs="Times New Roman"/>
        </w:rPr>
        <w:t xml:space="preserve"> URL: https://lib.herzen.spb.ru (дата обращения: 01.03.2025).</w:t>
      </w:r>
    </w:p>
    <w:p w14:paraId="042425FC" w14:textId="2450937C" w:rsidR="00253396" w:rsidRDefault="00194CAF" w:rsidP="00253396">
      <w:pPr>
        <w:pStyle w:val="a5"/>
        <w:numPr>
          <w:ilvl w:val="0"/>
          <w:numId w:val="7"/>
        </w:numPr>
        <w:spacing w:line="360" w:lineRule="auto"/>
        <w:ind w:left="0" w:firstLine="709"/>
        <w:jc w:val="both"/>
        <w:rPr>
          <w:rFonts w:ascii="Times New Roman" w:hAnsi="Times New Roman" w:cs="Times New Roman"/>
        </w:rPr>
      </w:pPr>
      <w:r w:rsidRPr="00194CAF">
        <w:rPr>
          <w:rFonts w:ascii="Times New Roman" w:hAnsi="Times New Roman" w:cs="Times New Roman"/>
        </w:rPr>
        <w:t xml:space="preserve">Подольская Н. В. Словарь русской ономастической терминологии. </w:t>
      </w:r>
      <w:r w:rsidR="00253396">
        <w:rPr>
          <w:rFonts w:ascii="Times New Roman" w:hAnsi="Times New Roman" w:cs="Times New Roman"/>
        </w:rPr>
        <w:t>-</w:t>
      </w:r>
      <w:r w:rsidRPr="00194CAF">
        <w:rPr>
          <w:rFonts w:ascii="Times New Roman" w:hAnsi="Times New Roman" w:cs="Times New Roman"/>
        </w:rPr>
        <w:t xml:space="preserve"> М.: Наука, 1988. </w:t>
      </w:r>
      <w:r w:rsidR="00253396">
        <w:rPr>
          <w:rFonts w:ascii="Times New Roman" w:hAnsi="Times New Roman" w:cs="Times New Roman"/>
        </w:rPr>
        <w:t>-</w:t>
      </w:r>
      <w:r w:rsidRPr="00194CAF">
        <w:rPr>
          <w:rFonts w:ascii="Times New Roman" w:hAnsi="Times New Roman" w:cs="Times New Roman"/>
        </w:rPr>
        <w:t xml:space="preserve"> 192 с.</w:t>
      </w:r>
      <w:r w:rsidR="00253396">
        <w:rPr>
          <w:rFonts w:ascii="Times New Roman" w:hAnsi="Times New Roman" w:cs="Times New Roman"/>
        </w:rPr>
        <w:t xml:space="preserve"> </w:t>
      </w:r>
    </w:p>
    <w:p w14:paraId="2F6CF436" w14:textId="43EC689C" w:rsidR="00194CAF" w:rsidRPr="00253396" w:rsidRDefault="00253396" w:rsidP="00253396">
      <w:pPr>
        <w:pStyle w:val="a5"/>
        <w:numPr>
          <w:ilvl w:val="0"/>
          <w:numId w:val="7"/>
        </w:numPr>
        <w:spacing w:line="360" w:lineRule="auto"/>
        <w:ind w:left="0" w:firstLine="709"/>
        <w:jc w:val="both"/>
        <w:rPr>
          <w:rFonts w:ascii="Times New Roman" w:hAnsi="Times New Roman" w:cs="Times New Roman"/>
        </w:rPr>
      </w:pPr>
      <w:r w:rsidRPr="00253396">
        <w:rPr>
          <w:rFonts w:ascii="Times New Roman" w:hAnsi="Times New Roman" w:cs="Times New Roman"/>
        </w:rPr>
        <w:t xml:space="preserve">Рядченко В. Э. Наука о </w:t>
      </w:r>
      <w:proofErr w:type="spellStart"/>
      <w:r w:rsidRPr="00253396">
        <w:rPr>
          <w:rFonts w:ascii="Times New Roman" w:hAnsi="Times New Roman" w:cs="Times New Roman"/>
        </w:rPr>
        <w:t>зоонимах</w:t>
      </w:r>
      <w:proofErr w:type="spellEnd"/>
      <w:r w:rsidRPr="00253396">
        <w:rPr>
          <w:rFonts w:ascii="Times New Roman" w:hAnsi="Times New Roman" w:cs="Times New Roman"/>
        </w:rPr>
        <w:t xml:space="preserve">, собственных именах (кличках) животных // booksite.ru. </w:t>
      </w:r>
      <w:r>
        <w:rPr>
          <w:rFonts w:ascii="Times New Roman" w:hAnsi="Times New Roman" w:cs="Times New Roman"/>
        </w:rPr>
        <w:t>-</w:t>
      </w:r>
      <w:r w:rsidRPr="00253396">
        <w:rPr>
          <w:rFonts w:ascii="Times New Roman" w:hAnsi="Times New Roman" w:cs="Times New Roman"/>
        </w:rPr>
        <w:t xml:space="preserve"> 2021. </w:t>
      </w:r>
      <w:r>
        <w:rPr>
          <w:rFonts w:ascii="Times New Roman" w:hAnsi="Times New Roman" w:cs="Times New Roman"/>
        </w:rPr>
        <w:t>-</w:t>
      </w:r>
      <w:r w:rsidRPr="00253396">
        <w:rPr>
          <w:rFonts w:ascii="Times New Roman" w:hAnsi="Times New Roman" w:cs="Times New Roman"/>
        </w:rPr>
        <w:t xml:space="preserve"> URL: </w:t>
      </w:r>
      <w:hyperlink r:id="rId8" w:tgtFrame="_blank" w:history="1">
        <w:r w:rsidRPr="00253396">
          <w:rPr>
            <w:rStyle w:val="a9"/>
            <w:rFonts w:ascii="Times New Roman" w:hAnsi="Times New Roman" w:cs="Times New Roman"/>
          </w:rPr>
          <w:t>https://booksite.ru</w:t>
        </w:r>
      </w:hyperlink>
      <w:r w:rsidRPr="00253396">
        <w:rPr>
          <w:rFonts w:ascii="Times New Roman" w:hAnsi="Times New Roman" w:cs="Times New Roman"/>
        </w:rPr>
        <w:t> (дата обращения: 01.03.2025).</w:t>
      </w:r>
    </w:p>
    <w:p w14:paraId="01FBBD30" w14:textId="03B436D6" w:rsidR="00253396" w:rsidRPr="00253396" w:rsidRDefault="00194CAF" w:rsidP="00253396">
      <w:pPr>
        <w:pStyle w:val="a5"/>
        <w:numPr>
          <w:ilvl w:val="0"/>
          <w:numId w:val="7"/>
        </w:numPr>
        <w:spacing w:line="360" w:lineRule="auto"/>
        <w:ind w:left="0" w:firstLine="709"/>
        <w:jc w:val="both"/>
        <w:rPr>
          <w:rFonts w:ascii="Times New Roman" w:hAnsi="Times New Roman" w:cs="Times New Roman"/>
        </w:rPr>
      </w:pPr>
      <w:r w:rsidRPr="00194CAF">
        <w:rPr>
          <w:rFonts w:ascii="Times New Roman" w:hAnsi="Times New Roman" w:cs="Times New Roman"/>
        </w:rPr>
        <w:t>Суперанская</w:t>
      </w:r>
      <w:r w:rsidRPr="00253396">
        <w:rPr>
          <w:rFonts w:ascii="Times New Roman" w:hAnsi="Times New Roman" w:cs="Times New Roman"/>
        </w:rPr>
        <w:t xml:space="preserve"> </w:t>
      </w:r>
      <w:r w:rsidRPr="00194CAF">
        <w:rPr>
          <w:rFonts w:ascii="Times New Roman" w:hAnsi="Times New Roman" w:cs="Times New Roman"/>
        </w:rPr>
        <w:t>А</w:t>
      </w:r>
      <w:r w:rsidRPr="00253396">
        <w:rPr>
          <w:rFonts w:ascii="Times New Roman" w:hAnsi="Times New Roman" w:cs="Times New Roman"/>
        </w:rPr>
        <w:t xml:space="preserve">. </w:t>
      </w:r>
      <w:r w:rsidRPr="00194CAF">
        <w:rPr>
          <w:rFonts w:ascii="Times New Roman" w:hAnsi="Times New Roman" w:cs="Times New Roman"/>
        </w:rPr>
        <w:t>В</w:t>
      </w:r>
      <w:r w:rsidRPr="00253396">
        <w:rPr>
          <w:rFonts w:ascii="Times New Roman" w:hAnsi="Times New Roman" w:cs="Times New Roman"/>
        </w:rPr>
        <w:t xml:space="preserve">. </w:t>
      </w:r>
      <w:r w:rsidRPr="00194CAF">
        <w:rPr>
          <w:rFonts w:ascii="Times New Roman" w:hAnsi="Times New Roman" w:cs="Times New Roman"/>
        </w:rPr>
        <w:t>Общая</w:t>
      </w:r>
      <w:r w:rsidRPr="00253396">
        <w:rPr>
          <w:rFonts w:ascii="Times New Roman" w:hAnsi="Times New Roman" w:cs="Times New Roman"/>
        </w:rPr>
        <w:t xml:space="preserve"> </w:t>
      </w:r>
      <w:r w:rsidRPr="00194CAF">
        <w:rPr>
          <w:rFonts w:ascii="Times New Roman" w:hAnsi="Times New Roman" w:cs="Times New Roman"/>
        </w:rPr>
        <w:t>теория</w:t>
      </w:r>
      <w:r w:rsidRPr="00253396">
        <w:rPr>
          <w:rFonts w:ascii="Times New Roman" w:hAnsi="Times New Roman" w:cs="Times New Roman"/>
        </w:rPr>
        <w:t xml:space="preserve"> </w:t>
      </w:r>
      <w:r w:rsidRPr="00194CAF">
        <w:rPr>
          <w:rFonts w:ascii="Times New Roman" w:hAnsi="Times New Roman" w:cs="Times New Roman"/>
        </w:rPr>
        <w:t>имени</w:t>
      </w:r>
      <w:r w:rsidRPr="00253396">
        <w:rPr>
          <w:rFonts w:ascii="Times New Roman" w:hAnsi="Times New Roman" w:cs="Times New Roman"/>
        </w:rPr>
        <w:t xml:space="preserve"> </w:t>
      </w:r>
      <w:r w:rsidRPr="00194CAF">
        <w:rPr>
          <w:rFonts w:ascii="Times New Roman" w:hAnsi="Times New Roman" w:cs="Times New Roman"/>
        </w:rPr>
        <w:t>собственного</w:t>
      </w:r>
      <w:r w:rsidRPr="00253396">
        <w:rPr>
          <w:rFonts w:ascii="Times New Roman" w:hAnsi="Times New Roman" w:cs="Times New Roman"/>
        </w:rPr>
        <w:t xml:space="preserve">. </w:t>
      </w:r>
      <w:r w:rsidR="00253396" w:rsidRPr="00253396">
        <w:rPr>
          <w:rFonts w:ascii="Times New Roman" w:hAnsi="Times New Roman" w:cs="Times New Roman"/>
        </w:rPr>
        <w:t>-</w:t>
      </w:r>
      <w:r w:rsidRPr="00253396">
        <w:rPr>
          <w:rFonts w:ascii="Times New Roman" w:hAnsi="Times New Roman" w:cs="Times New Roman"/>
        </w:rPr>
        <w:t xml:space="preserve"> </w:t>
      </w:r>
      <w:r w:rsidRPr="00194CAF">
        <w:rPr>
          <w:rFonts w:ascii="Times New Roman" w:hAnsi="Times New Roman" w:cs="Times New Roman"/>
        </w:rPr>
        <w:t>М</w:t>
      </w:r>
      <w:r w:rsidRPr="00253396">
        <w:rPr>
          <w:rFonts w:ascii="Times New Roman" w:hAnsi="Times New Roman" w:cs="Times New Roman"/>
        </w:rPr>
        <w:t xml:space="preserve">.: </w:t>
      </w:r>
      <w:r w:rsidRPr="00194CAF">
        <w:rPr>
          <w:rFonts w:ascii="Times New Roman" w:hAnsi="Times New Roman" w:cs="Times New Roman"/>
        </w:rPr>
        <w:t>Наука</w:t>
      </w:r>
      <w:r w:rsidRPr="00253396">
        <w:rPr>
          <w:rFonts w:ascii="Times New Roman" w:hAnsi="Times New Roman" w:cs="Times New Roman"/>
        </w:rPr>
        <w:t xml:space="preserve">, 1973. </w:t>
      </w:r>
      <w:r w:rsidR="00253396" w:rsidRPr="00253396">
        <w:rPr>
          <w:rFonts w:ascii="Times New Roman" w:hAnsi="Times New Roman" w:cs="Times New Roman"/>
        </w:rPr>
        <w:t>-</w:t>
      </w:r>
      <w:r w:rsidRPr="00253396">
        <w:rPr>
          <w:rFonts w:ascii="Times New Roman" w:hAnsi="Times New Roman" w:cs="Times New Roman"/>
        </w:rPr>
        <w:t xml:space="preserve"> 366 </w:t>
      </w:r>
      <w:r w:rsidRPr="00194CAF">
        <w:rPr>
          <w:rFonts w:ascii="Times New Roman" w:hAnsi="Times New Roman" w:cs="Times New Roman"/>
        </w:rPr>
        <w:t>с</w:t>
      </w:r>
      <w:r w:rsidRPr="00253396">
        <w:rPr>
          <w:rFonts w:ascii="Times New Roman" w:hAnsi="Times New Roman" w:cs="Times New Roman"/>
        </w:rPr>
        <w:t>.</w:t>
      </w:r>
      <w:r w:rsidR="00253396" w:rsidRPr="00253396">
        <w:rPr>
          <w:rFonts w:ascii="Times New Roman" w:hAnsi="Times New Roman" w:cs="Times New Roman"/>
        </w:rPr>
        <w:t xml:space="preserve"> </w:t>
      </w:r>
    </w:p>
    <w:p w14:paraId="6F79A0B9" w14:textId="5913BCB0" w:rsidR="00194CAF" w:rsidRPr="00253396" w:rsidRDefault="00253396" w:rsidP="00253396">
      <w:pPr>
        <w:pStyle w:val="a5"/>
        <w:numPr>
          <w:ilvl w:val="0"/>
          <w:numId w:val="7"/>
        </w:numPr>
        <w:spacing w:line="360" w:lineRule="auto"/>
        <w:ind w:left="0" w:firstLine="709"/>
        <w:jc w:val="both"/>
        <w:rPr>
          <w:rFonts w:ascii="Times New Roman" w:hAnsi="Times New Roman" w:cs="Times New Roman"/>
          <w:lang w:val="en-US"/>
        </w:rPr>
      </w:pPr>
      <w:proofErr w:type="spellStart"/>
      <w:r w:rsidRPr="00253396">
        <w:rPr>
          <w:rFonts w:ascii="Times New Roman" w:hAnsi="Times New Roman" w:cs="Times New Roman"/>
          <w:lang w:val="en-US"/>
        </w:rPr>
        <w:t>Bauko</w:t>
      </w:r>
      <w:proofErr w:type="spellEnd"/>
      <w:r w:rsidRPr="00253396">
        <w:rPr>
          <w:rFonts w:ascii="Times New Roman" w:hAnsi="Times New Roman" w:cs="Times New Roman"/>
          <w:lang w:val="en-US"/>
        </w:rPr>
        <w:t xml:space="preserve"> J. Investigation of nicknames in a bilingual environment. </w:t>
      </w:r>
      <w:r>
        <w:rPr>
          <w:rFonts w:ascii="Times New Roman" w:hAnsi="Times New Roman" w:cs="Times New Roman"/>
          <w:lang w:val="en-US"/>
        </w:rPr>
        <w:t>-</w:t>
      </w:r>
      <w:r w:rsidRPr="00253396">
        <w:rPr>
          <w:rFonts w:ascii="Times New Roman" w:hAnsi="Times New Roman" w:cs="Times New Roman"/>
          <w:lang w:val="en-US"/>
        </w:rPr>
        <w:t xml:space="preserve"> Constantine the Philosopher University in Nitra, 2018. </w:t>
      </w:r>
      <w:r>
        <w:rPr>
          <w:rFonts w:ascii="Times New Roman" w:hAnsi="Times New Roman" w:cs="Times New Roman"/>
          <w:lang w:val="en-US"/>
        </w:rPr>
        <w:t>-</w:t>
      </w:r>
      <w:r w:rsidRPr="00253396">
        <w:rPr>
          <w:rFonts w:ascii="Times New Roman" w:hAnsi="Times New Roman" w:cs="Times New Roman"/>
          <w:lang w:val="en-US"/>
        </w:rPr>
        <w:t xml:space="preserve"> 150 p.</w:t>
      </w:r>
    </w:p>
    <w:sectPr w:rsidR="00194CAF" w:rsidRPr="00253396" w:rsidSect="00EB23B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73A84" w14:textId="77777777" w:rsidR="003156F9" w:rsidRDefault="003156F9" w:rsidP="00EB23B2">
      <w:r>
        <w:separator/>
      </w:r>
    </w:p>
  </w:endnote>
  <w:endnote w:type="continuationSeparator" w:id="0">
    <w:p w14:paraId="51A65B3C" w14:textId="77777777" w:rsidR="003156F9" w:rsidRDefault="003156F9" w:rsidP="00EB2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0EC99" w14:textId="77777777" w:rsidR="003156F9" w:rsidRDefault="003156F9" w:rsidP="00EB23B2">
      <w:r>
        <w:separator/>
      </w:r>
    </w:p>
  </w:footnote>
  <w:footnote w:type="continuationSeparator" w:id="0">
    <w:p w14:paraId="670224E5" w14:textId="77777777" w:rsidR="003156F9" w:rsidRDefault="003156F9" w:rsidP="00EB2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1043F"/>
    <w:multiLevelType w:val="multilevel"/>
    <w:tmpl w:val="2F1477AA"/>
    <w:lvl w:ilvl="0">
      <w:start w:val="1"/>
      <w:numFmt w:val="decimal"/>
      <w:lvlText w:val="%1."/>
      <w:lvlJc w:val="left"/>
      <w:pPr>
        <w:ind w:left="720" w:hanging="360"/>
      </w:pPr>
      <w:rPr>
        <w:b/>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237E560B"/>
    <w:multiLevelType w:val="multilevel"/>
    <w:tmpl w:val="83549DC2"/>
    <w:lvl w:ilvl="0">
      <w:start w:val="1"/>
      <w:numFmt w:val="decimal"/>
      <w:lvlText w:val="%1."/>
      <w:lvlJc w:val="left"/>
      <w:pPr>
        <w:ind w:left="720" w:hanging="360"/>
      </w:pPr>
      <w:rPr>
        <w:b/>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15:restartNumberingAfterBreak="0">
    <w:nsid w:val="272A346F"/>
    <w:multiLevelType w:val="multilevel"/>
    <w:tmpl w:val="83DAC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1AA764A"/>
    <w:multiLevelType w:val="multilevel"/>
    <w:tmpl w:val="98F21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A5C78B1"/>
    <w:multiLevelType w:val="multilevel"/>
    <w:tmpl w:val="83549DC2"/>
    <w:lvl w:ilvl="0">
      <w:start w:val="1"/>
      <w:numFmt w:val="decimal"/>
      <w:lvlText w:val="%1."/>
      <w:lvlJc w:val="left"/>
      <w:pPr>
        <w:ind w:left="720" w:hanging="360"/>
      </w:pPr>
      <w:rPr>
        <w:b/>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55637398"/>
    <w:multiLevelType w:val="multilevel"/>
    <w:tmpl w:val="D1E84E52"/>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8C62EB9"/>
    <w:multiLevelType w:val="multilevel"/>
    <w:tmpl w:val="71DED09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6F026400"/>
    <w:multiLevelType w:val="multilevel"/>
    <w:tmpl w:val="623644C0"/>
    <w:lvl w:ilvl="0">
      <w:start w:val="1"/>
      <w:numFmt w:val="decimal"/>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16cid:durableId="964655449">
    <w:abstractNumId w:val="7"/>
  </w:num>
  <w:num w:numId="2" w16cid:durableId="760833298">
    <w:abstractNumId w:val="6"/>
  </w:num>
  <w:num w:numId="3" w16cid:durableId="574979236">
    <w:abstractNumId w:val="7"/>
    <w:lvlOverride w:ilvl="0">
      <w:startOverride w:val="1"/>
    </w:lvlOverride>
  </w:num>
  <w:num w:numId="4" w16cid:durableId="1276786196">
    <w:abstractNumId w:val="2"/>
  </w:num>
  <w:num w:numId="5" w16cid:durableId="204368946">
    <w:abstractNumId w:val="0"/>
  </w:num>
  <w:num w:numId="6" w16cid:durableId="1857423785">
    <w:abstractNumId w:val="4"/>
  </w:num>
  <w:num w:numId="7" w16cid:durableId="915214297">
    <w:abstractNumId w:val="1"/>
  </w:num>
  <w:num w:numId="8" w16cid:durableId="705905610">
    <w:abstractNumId w:val="3"/>
  </w:num>
  <w:num w:numId="9" w16cid:durableId="569794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7B"/>
    <w:rsid w:val="0002726B"/>
    <w:rsid w:val="0005598F"/>
    <w:rsid w:val="00194CAF"/>
    <w:rsid w:val="00253396"/>
    <w:rsid w:val="002E687B"/>
    <w:rsid w:val="003156F9"/>
    <w:rsid w:val="00461FB6"/>
    <w:rsid w:val="0058225D"/>
    <w:rsid w:val="006126B4"/>
    <w:rsid w:val="00833BD4"/>
    <w:rsid w:val="0091208F"/>
    <w:rsid w:val="00934411"/>
    <w:rsid w:val="00C149C1"/>
    <w:rsid w:val="00D45E39"/>
    <w:rsid w:val="00EB2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310EC"/>
  <w15:chartTrackingRefBased/>
  <w15:docId w15:val="{C242D707-9DB8-0946-81AA-FE05A17F3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5598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лей"/>
    <w:basedOn w:val="1"/>
    <w:qFormat/>
    <w:rsid w:val="0005598F"/>
    <w:pPr>
      <w:keepNext w:val="0"/>
      <w:keepLines w:val="0"/>
      <w:spacing w:before="0" w:after="160"/>
      <w:jc w:val="center"/>
    </w:pPr>
    <w:rPr>
      <w:rFonts w:ascii="Times New Roman" w:eastAsia="Times New Roman" w:hAnsi="Times New Roman" w:cs="Times New Roman"/>
      <w:b/>
      <w:bCs/>
      <w:color w:val="000000"/>
      <w:szCs w:val="36"/>
      <w:lang w:eastAsia="ru-RU"/>
    </w:rPr>
  </w:style>
  <w:style w:type="character" w:customStyle="1" w:styleId="10">
    <w:name w:val="Заголовок 1 Знак"/>
    <w:basedOn w:val="a0"/>
    <w:link w:val="1"/>
    <w:uiPriority w:val="9"/>
    <w:rsid w:val="0005598F"/>
    <w:rPr>
      <w:rFonts w:asciiTheme="majorHAnsi" w:eastAsiaTheme="majorEastAsia" w:hAnsiTheme="majorHAnsi" w:cstheme="majorBidi"/>
      <w:color w:val="2F5496" w:themeColor="accent1" w:themeShade="BF"/>
      <w:sz w:val="32"/>
      <w:szCs w:val="32"/>
    </w:rPr>
  </w:style>
  <w:style w:type="table" w:styleId="a4">
    <w:name w:val="Table Grid"/>
    <w:basedOn w:val="a1"/>
    <w:uiPriority w:val="59"/>
    <w:rsid w:val="006126B4"/>
    <w:pPr>
      <w:suppressAutoHyphens/>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91208F"/>
    <w:pPr>
      <w:ind w:left="720"/>
      <w:contextualSpacing/>
    </w:pPr>
  </w:style>
  <w:style w:type="paragraph" w:styleId="a6">
    <w:name w:val="footnote text"/>
    <w:basedOn w:val="a"/>
    <w:link w:val="a7"/>
    <w:uiPriority w:val="99"/>
    <w:semiHidden/>
    <w:unhideWhenUsed/>
    <w:rsid w:val="00EB23B2"/>
    <w:rPr>
      <w:sz w:val="20"/>
      <w:szCs w:val="20"/>
    </w:rPr>
  </w:style>
  <w:style w:type="character" w:customStyle="1" w:styleId="a7">
    <w:name w:val="Текст сноски Знак"/>
    <w:basedOn w:val="a0"/>
    <w:link w:val="a6"/>
    <w:uiPriority w:val="99"/>
    <w:semiHidden/>
    <w:rsid w:val="00EB23B2"/>
    <w:rPr>
      <w:sz w:val="20"/>
      <w:szCs w:val="20"/>
    </w:rPr>
  </w:style>
  <w:style w:type="character" w:styleId="a8">
    <w:name w:val="footnote reference"/>
    <w:basedOn w:val="a0"/>
    <w:uiPriority w:val="99"/>
    <w:semiHidden/>
    <w:unhideWhenUsed/>
    <w:rsid w:val="00EB23B2"/>
    <w:rPr>
      <w:vertAlign w:val="superscript"/>
    </w:rPr>
  </w:style>
  <w:style w:type="character" w:styleId="a9">
    <w:name w:val="Hyperlink"/>
    <w:basedOn w:val="a0"/>
    <w:uiPriority w:val="99"/>
    <w:unhideWhenUsed/>
    <w:rsid w:val="00253396"/>
    <w:rPr>
      <w:color w:val="0563C1" w:themeColor="hyperlink"/>
      <w:u w:val="single"/>
    </w:rPr>
  </w:style>
  <w:style w:type="character" w:styleId="aa">
    <w:name w:val="Unresolved Mention"/>
    <w:basedOn w:val="a0"/>
    <w:uiPriority w:val="99"/>
    <w:semiHidden/>
    <w:unhideWhenUsed/>
    <w:rsid w:val="002533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1105">
      <w:bodyDiv w:val="1"/>
      <w:marLeft w:val="0"/>
      <w:marRight w:val="0"/>
      <w:marTop w:val="0"/>
      <w:marBottom w:val="0"/>
      <w:divBdr>
        <w:top w:val="none" w:sz="0" w:space="0" w:color="auto"/>
        <w:left w:val="none" w:sz="0" w:space="0" w:color="auto"/>
        <w:bottom w:val="none" w:sz="0" w:space="0" w:color="auto"/>
        <w:right w:val="none" w:sz="0" w:space="0" w:color="auto"/>
      </w:divBdr>
    </w:div>
    <w:div w:id="44302837">
      <w:bodyDiv w:val="1"/>
      <w:marLeft w:val="0"/>
      <w:marRight w:val="0"/>
      <w:marTop w:val="0"/>
      <w:marBottom w:val="0"/>
      <w:divBdr>
        <w:top w:val="none" w:sz="0" w:space="0" w:color="auto"/>
        <w:left w:val="none" w:sz="0" w:space="0" w:color="auto"/>
        <w:bottom w:val="none" w:sz="0" w:space="0" w:color="auto"/>
        <w:right w:val="none" w:sz="0" w:space="0" w:color="auto"/>
      </w:divBdr>
    </w:div>
    <w:div w:id="228927367">
      <w:bodyDiv w:val="1"/>
      <w:marLeft w:val="0"/>
      <w:marRight w:val="0"/>
      <w:marTop w:val="0"/>
      <w:marBottom w:val="0"/>
      <w:divBdr>
        <w:top w:val="none" w:sz="0" w:space="0" w:color="auto"/>
        <w:left w:val="none" w:sz="0" w:space="0" w:color="auto"/>
        <w:bottom w:val="none" w:sz="0" w:space="0" w:color="auto"/>
        <w:right w:val="none" w:sz="0" w:space="0" w:color="auto"/>
      </w:divBdr>
    </w:div>
    <w:div w:id="823467910">
      <w:bodyDiv w:val="1"/>
      <w:marLeft w:val="0"/>
      <w:marRight w:val="0"/>
      <w:marTop w:val="0"/>
      <w:marBottom w:val="0"/>
      <w:divBdr>
        <w:top w:val="none" w:sz="0" w:space="0" w:color="auto"/>
        <w:left w:val="none" w:sz="0" w:space="0" w:color="auto"/>
        <w:bottom w:val="none" w:sz="0" w:space="0" w:color="auto"/>
        <w:right w:val="none" w:sz="0" w:space="0" w:color="auto"/>
      </w:divBdr>
    </w:div>
    <w:div w:id="842626452">
      <w:bodyDiv w:val="1"/>
      <w:marLeft w:val="0"/>
      <w:marRight w:val="0"/>
      <w:marTop w:val="0"/>
      <w:marBottom w:val="0"/>
      <w:divBdr>
        <w:top w:val="none" w:sz="0" w:space="0" w:color="auto"/>
        <w:left w:val="none" w:sz="0" w:space="0" w:color="auto"/>
        <w:bottom w:val="none" w:sz="0" w:space="0" w:color="auto"/>
        <w:right w:val="none" w:sz="0" w:space="0" w:color="auto"/>
      </w:divBdr>
    </w:div>
    <w:div w:id="1027413905">
      <w:bodyDiv w:val="1"/>
      <w:marLeft w:val="0"/>
      <w:marRight w:val="0"/>
      <w:marTop w:val="0"/>
      <w:marBottom w:val="0"/>
      <w:divBdr>
        <w:top w:val="none" w:sz="0" w:space="0" w:color="auto"/>
        <w:left w:val="none" w:sz="0" w:space="0" w:color="auto"/>
        <w:bottom w:val="none" w:sz="0" w:space="0" w:color="auto"/>
        <w:right w:val="none" w:sz="0" w:space="0" w:color="auto"/>
      </w:divBdr>
    </w:div>
    <w:div w:id="1152984772">
      <w:bodyDiv w:val="1"/>
      <w:marLeft w:val="0"/>
      <w:marRight w:val="0"/>
      <w:marTop w:val="0"/>
      <w:marBottom w:val="0"/>
      <w:divBdr>
        <w:top w:val="none" w:sz="0" w:space="0" w:color="auto"/>
        <w:left w:val="none" w:sz="0" w:space="0" w:color="auto"/>
        <w:bottom w:val="none" w:sz="0" w:space="0" w:color="auto"/>
        <w:right w:val="none" w:sz="0" w:space="0" w:color="auto"/>
      </w:divBdr>
    </w:div>
    <w:div w:id="1444959479">
      <w:bodyDiv w:val="1"/>
      <w:marLeft w:val="0"/>
      <w:marRight w:val="0"/>
      <w:marTop w:val="0"/>
      <w:marBottom w:val="0"/>
      <w:divBdr>
        <w:top w:val="none" w:sz="0" w:space="0" w:color="auto"/>
        <w:left w:val="none" w:sz="0" w:space="0" w:color="auto"/>
        <w:bottom w:val="none" w:sz="0" w:space="0" w:color="auto"/>
        <w:right w:val="none" w:sz="0" w:space="0" w:color="auto"/>
      </w:divBdr>
    </w:div>
    <w:div w:id="1474327241">
      <w:bodyDiv w:val="1"/>
      <w:marLeft w:val="0"/>
      <w:marRight w:val="0"/>
      <w:marTop w:val="0"/>
      <w:marBottom w:val="0"/>
      <w:divBdr>
        <w:top w:val="none" w:sz="0" w:space="0" w:color="auto"/>
        <w:left w:val="none" w:sz="0" w:space="0" w:color="auto"/>
        <w:bottom w:val="none" w:sz="0" w:space="0" w:color="auto"/>
        <w:right w:val="none" w:sz="0" w:space="0" w:color="auto"/>
      </w:divBdr>
    </w:div>
    <w:div w:id="1476989915">
      <w:bodyDiv w:val="1"/>
      <w:marLeft w:val="0"/>
      <w:marRight w:val="0"/>
      <w:marTop w:val="0"/>
      <w:marBottom w:val="0"/>
      <w:divBdr>
        <w:top w:val="none" w:sz="0" w:space="0" w:color="auto"/>
        <w:left w:val="none" w:sz="0" w:space="0" w:color="auto"/>
        <w:bottom w:val="none" w:sz="0" w:space="0" w:color="auto"/>
        <w:right w:val="none" w:sz="0" w:space="0" w:color="auto"/>
      </w:divBdr>
    </w:div>
    <w:div w:id="1517378558">
      <w:bodyDiv w:val="1"/>
      <w:marLeft w:val="0"/>
      <w:marRight w:val="0"/>
      <w:marTop w:val="0"/>
      <w:marBottom w:val="0"/>
      <w:divBdr>
        <w:top w:val="none" w:sz="0" w:space="0" w:color="auto"/>
        <w:left w:val="none" w:sz="0" w:space="0" w:color="auto"/>
        <w:bottom w:val="none" w:sz="0" w:space="0" w:color="auto"/>
        <w:right w:val="none" w:sz="0" w:space="0" w:color="auto"/>
      </w:divBdr>
    </w:div>
    <w:div w:id="1564676217">
      <w:bodyDiv w:val="1"/>
      <w:marLeft w:val="0"/>
      <w:marRight w:val="0"/>
      <w:marTop w:val="0"/>
      <w:marBottom w:val="0"/>
      <w:divBdr>
        <w:top w:val="none" w:sz="0" w:space="0" w:color="auto"/>
        <w:left w:val="none" w:sz="0" w:space="0" w:color="auto"/>
        <w:bottom w:val="none" w:sz="0" w:space="0" w:color="auto"/>
        <w:right w:val="none" w:sz="0" w:space="0" w:color="auto"/>
      </w:divBdr>
    </w:div>
    <w:div w:id="1623146581">
      <w:bodyDiv w:val="1"/>
      <w:marLeft w:val="0"/>
      <w:marRight w:val="0"/>
      <w:marTop w:val="0"/>
      <w:marBottom w:val="0"/>
      <w:divBdr>
        <w:top w:val="none" w:sz="0" w:space="0" w:color="auto"/>
        <w:left w:val="none" w:sz="0" w:space="0" w:color="auto"/>
        <w:bottom w:val="none" w:sz="0" w:space="0" w:color="auto"/>
        <w:right w:val="none" w:sz="0" w:space="0" w:color="auto"/>
      </w:divBdr>
    </w:div>
    <w:div w:id="1764373018">
      <w:bodyDiv w:val="1"/>
      <w:marLeft w:val="0"/>
      <w:marRight w:val="0"/>
      <w:marTop w:val="0"/>
      <w:marBottom w:val="0"/>
      <w:divBdr>
        <w:top w:val="none" w:sz="0" w:space="0" w:color="auto"/>
        <w:left w:val="none" w:sz="0" w:space="0" w:color="auto"/>
        <w:bottom w:val="none" w:sz="0" w:space="0" w:color="auto"/>
        <w:right w:val="none" w:sz="0" w:space="0" w:color="auto"/>
      </w:divBdr>
    </w:div>
    <w:div w:id="1804348816">
      <w:bodyDiv w:val="1"/>
      <w:marLeft w:val="0"/>
      <w:marRight w:val="0"/>
      <w:marTop w:val="0"/>
      <w:marBottom w:val="0"/>
      <w:divBdr>
        <w:top w:val="none" w:sz="0" w:space="0" w:color="auto"/>
        <w:left w:val="none" w:sz="0" w:space="0" w:color="auto"/>
        <w:bottom w:val="none" w:sz="0" w:space="0" w:color="auto"/>
        <w:right w:val="none" w:sz="0" w:space="0" w:color="auto"/>
      </w:divBdr>
    </w:div>
    <w:div w:id="1877572379">
      <w:bodyDiv w:val="1"/>
      <w:marLeft w:val="0"/>
      <w:marRight w:val="0"/>
      <w:marTop w:val="0"/>
      <w:marBottom w:val="0"/>
      <w:divBdr>
        <w:top w:val="none" w:sz="0" w:space="0" w:color="auto"/>
        <w:left w:val="none" w:sz="0" w:space="0" w:color="auto"/>
        <w:bottom w:val="none" w:sz="0" w:space="0" w:color="auto"/>
        <w:right w:val="none" w:sz="0" w:space="0" w:color="auto"/>
      </w:divBdr>
    </w:div>
    <w:div w:id="1906141834">
      <w:bodyDiv w:val="1"/>
      <w:marLeft w:val="0"/>
      <w:marRight w:val="0"/>
      <w:marTop w:val="0"/>
      <w:marBottom w:val="0"/>
      <w:divBdr>
        <w:top w:val="none" w:sz="0" w:space="0" w:color="auto"/>
        <w:left w:val="none" w:sz="0" w:space="0" w:color="auto"/>
        <w:bottom w:val="none" w:sz="0" w:space="0" w:color="auto"/>
        <w:right w:val="none" w:sz="0" w:space="0" w:color="auto"/>
      </w:divBdr>
    </w:div>
    <w:div w:id="2002003721">
      <w:bodyDiv w:val="1"/>
      <w:marLeft w:val="0"/>
      <w:marRight w:val="0"/>
      <w:marTop w:val="0"/>
      <w:marBottom w:val="0"/>
      <w:divBdr>
        <w:top w:val="none" w:sz="0" w:space="0" w:color="auto"/>
        <w:left w:val="none" w:sz="0" w:space="0" w:color="auto"/>
        <w:bottom w:val="none" w:sz="0" w:space="0" w:color="auto"/>
        <w:right w:val="none" w:sz="0" w:space="0" w:color="auto"/>
      </w:divBdr>
    </w:div>
    <w:div w:id="203826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site.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D0B42-94BA-964D-ACCB-1A7014A02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9</Pages>
  <Words>2168</Words>
  <Characters>12358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Федор Мишков</dc:creator>
  <cp:keywords/>
  <dc:description/>
  <cp:lastModifiedBy>Федор Мишков</cp:lastModifiedBy>
  <cp:revision>1</cp:revision>
  <cp:lastPrinted>2025-05-22T21:41:00Z</cp:lastPrinted>
  <dcterms:created xsi:type="dcterms:W3CDTF">2025-05-22T18:28:00Z</dcterms:created>
  <dcterms:modified xsi:type="dcterms:W3CDTF">2025-05-22T21:52:00Z</dcterms:modified>
</cp:coreProperties>
</file>