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6A48BD" w14:textId="4F822DD9" w:rsidR="00735FF1" w:rsidRPr="002B1E9D" w:rsidRDefault="00735FF1" w:rsidP="002B1E9D">
      <w:pPr>
        <w:tabs>
          <w:tab w:val="left" w:pos="912"/>
        </w:tabs>
        <w:spacing w:line="360" w:lineRule="auto"/>
        <w:jc w:val="center"/>
        <w:rPr>
          <w:sz w:val="28"/>
          <w:szCs w:val="28"/>
        </w:rPr>
      </w:pPr>
      <w:r w:rsidRPr="002B1E9D">
        <w:rPr>
          <w:sz w:val="28"/>
          <w:szCs w:val="28"/>
        </w:rPr>
        <w:t>РЕФЕРАТ</w:t>
      </w:r>
    </w:p>
    <w:p w14:paraId="6075449D" w14:textId="689704ED" w:rsidR="00735FF1" w:rsidRPr="002B1E9D" w:rsidRDefault="00735FF1" w:rsidP="002B1E9D">
      <w:pPr>
        <w:tabs>
          <w:tab w:val="left" w:pos="912"/>
        </w:tabs>
        <w:spacing w:line="360" w:lineRule="auto"/>
        <w:ind w:firstLine="709"/>
        <w:jc w:val="both"/>
        <w:rPr>
          <w:sz w:val="28"/>
          <w:szCs w:val="28"/>
        </w:rPr>
      </w:pPr>
      <w:r w:rsidRPr="002B1E9D">
        <w:rPr>
          <w:sz w:val="28"/>
          <w:szCs w:val="28"/>
        </w:rPr>
        <w:t xml:space="preserve">Отчет </w:t>
      </w:r>
      <w:r w:rsidR="00025051">
        <w:rPr>
          <w:sz w:val="28"/>
          <w:szCs w:val="28"/>
        </w:rPr>
        <w:t>2</w:t>
      </w:r>
      <w:r w:rsidR="00A2400E" w:rsidRPr="00A2400E">
        <w:rPr>
          <w:sz w:val="28"/>
          <w:szCs w:val="28"/>
        </w:rPr>
        <w:t>2</w:t>
      </w:r>
      <w:r w:rsidRPr="002B1E9D">
        <w:rPr>
          <w:sz w:val="28"/>
          <w:szCs w:val="28"/>
        </w:rPr>
        <w:t xml:space="preserve"> с., </w:t>
      </w:r>
      <w:r w:rsidR="000A5E2C" w:rsidRPr="002B1E9D">
        <w:rPr>
          <w:sz w:val="28"/>
          <w:szCs w:val="28"/>
        </w:rPr>
        <w:t>11 рис</w:t>
      </w:r>
      <w:r w:rsidRPr="002B1E9D">
        <w:rPr>
          <w:sz w:val="28"/>
          <w:szCs w:val="28"/>
        </w:rPr>
        <w:t xml:space="preserve">., </w:t>
      </w:r>
      <w:r w:rsidR="00A2400E">
        <w:rPr>
          <w:sz w:val="28"/>
          <w:szCs w:val="28"/>
          <w:lang w:val="en-US"/>
        </w:rPr>
        <w:t>9</w:t>
      </w:r>
      <w:r w:rsidR="000A5E2C" w:rsidRPr="002B1E9D">
        <w:rPr>
          <w:sz w:val="28"/>
          <w:szCs w:val="28"/>
        </w:rPr>
        <w:t xml:space="preserve"> </w:t>
      </w:r>
      <w:proofErr w:type="spellStart"/>
      <w:r w:rsidRPr="002B1E9D">
        <w:rPr>
          <w:sz w:val="28"/>
          <w:szCs w:val="28"/>
        </w:rPr>
        <w:t>источн</w:t>
      </w:r>
      <w:proofErr w:type="spellEnd"/>
      <w:r w:rsidRPr="002B1E9D">
        <w:rPr>
          <w:sz w:val="28"/>
          <w:szCs w:val="28"/>
        </w:rPr>
        <w:t>.</w:t>
      </w:r>
    </w:p>
    <w:p w14:paraId="0DD61F98" w14:textId="77777777" w:rsidR="00735FF1" w:rsidRPr="002B1E9D" w:rsidRDefault="00735FF1" w:rsidP="002B1E9D">
      <w:pPr>
        <w:tabs>
          <w:tab w:val="left" w:pos="912"/>
        </w:tabs>
        <w:spacing w:line="360" w:lineRule="auto"/>
        <w:jc w:val="both"/>
        <w:rPr>
          <w:sz w:val="28"/>
          <w:szCs w:val="28"/>
        </w:rPr>
      </w:pPr>
      <w:r w:rsidRPr="002B1E9D">
        <w:rPr>
          <w:sz w:val="28"/>
          <w:szCs w:val="28"/>
        </w:rPr>
        <w:t>СИНТАКСИЧЕСКИЕ ПАРСЕРЫ, НЕДОСТАТКИ, РУССКИЙ ЯЗЫК, МОРФОЛОГИЯ, СИНТАКСИС, КОНТЕКСТ</w:t>
      </w:r>
    </w:p>
    <w:p w14:paraId="3A482BCD" w14:textId="6680D70D" w:rsidR="003B7027" w:rsidRPr="003B7027" w:rsidRDefault="00735FF1" w:rsidP="00601DBC">
      <w:pPr>
        <w:tabs>
          <w:tab w:val="left" w:pos="912"/>
        </w:tabs>
        <w:spacing w:line="360" w:lineRule="auto"/>
        <w:ind w:firstLine="709"/>
        <w:jc w:val="both"/>
        <w:rPr>
          <w:sz w:val="28"/>
          <w:szCs w:val="28"/>
        </w:rPr>
      </w:pPr>
      <w:r w:rsidRPr="002B1E9D">
        <w:rPr>
          <w:sz w:val="28"/>
          <w:szCs w:val="28"/>
        </w:rPr>
        <w:t xml:space="preserve">В данном исследовании рассматриваются синтаксические парсеры, используемые для анализа русского языка, а также их недостатки в контексте обработки естественного языка. </w:t>
      </w:r>
      <w:r w:rsidR="003B7027" w:rsidRPr="003B7027">
        <w:rPr>
          <w:sz w:val="28"/>
          <w:szCs w:val="28"/>
        </w:rPr>
        <w:t>Основная цель данной работы заключается в выявлении недостатков существующих синтаксических парсе</w:t>
      </w:r>
      <w:r w:rsidR="00CA50B7">
        <w:rPr>
          <w:sz w:val="28"/>
          <w:szCs w:val="28"/>
        </w:rPr>
        <w:t>ров в языковой паре английский-</w:t>
      </w:r>
      <w:r w:rsidR="003B7027" w:rsidRPr="003B7027">
        <w:rPr>
          <w:sz w:val="28"/>
          <w:szCs w:val="28"/>
        </w:rPr>
        <w:t xml:space="preserve">русский. </w:t>
      </w:r>
    </w:p>
    <w:p w14:paraId="7DC53667" w14:textId="77777777" w:rsidR="003B7027" w:rsidRPr="003B7027" w:rsidRDefault="003B7027" w:rsidP="003B7027">
      <w:pPr>
        <w:tabs>
          <w:tab w:val="left" w:pos="912"/>
        </w:tabs>
        <w:spacing w:line="360" w:lineRule="auto"/>
        <w:ind w:firstLine="709"/>
        <w:jc w:val="both"/>
        <w:rPr>
          <w:sz w:val="28"/>
          <w:szCs w:val="28"/>
        </w:rPr>
      </w:pPr>
      <w:r w:rsidRPr="003B7027">
        <w:rPr>
          <w:sz w:val="28"/>
          <w:szCs w:val="28"/>
        </w:rPr>
        <w:t>Объектом данного исследования являются синтаксические парсеры для русского языка.</w:t>
      </w:r>
    </w:p>
    <w:p w14:paraId="11C512F1" w14:textId="77777777" w:rsidR="003B7027" w:rsidRPr="003B7027" w:rsidRDefault="003B7027" w:rsidP="003B7027">
      <w:pPr>
        <w:tabs>
          <w:tab w:val="left" w:pos="912"/>
        </w:tabs>
        <w:spacing w:line="360" w:lineRule="auto"/>
        <w:ind w:firstLine="709"/>
        <w:jc w:val="both"/>
        <w:rPr>
          <w:sz w:val="28"/>
          <w:szCs w:val="28"/>
        </w:rPr>
      </w:pPr>
      <w:r w:rsidRPr="003B7027">
        <w:rPr>
          <w:sz w:val="28"/>
          <w:szCs w:val="28"/>
        </w:rPr>
        <w:t xml:space="preserve">Предметом исследования выступают лингвистические параметры, которые учитываются при анализе синтаксической структуры русскоязычных текстов и их влияния на качество </w:t>
      </w:r>
      <w:proofErr w:type="spellStart"/>
      <w:r w:rsidRPr="003B7027">
        <w:rPr>
          <w:sz w:val="28"/>
          <w:szCs w:val="28"/>
        </w:rPr>
        <w:t>парсинга</w:t>
      </w:r>
      <w:proofErr w:type="spellEnd"/>
      <w:r w:rsidRPr="003B7027">
        <w:rPr>
          <w:sz w:val="28"/>
          <w:szCs w:val="28"/>
        </w:rPr>
        <w:t xml:space="preserve">. </w:t>
      </w:r>
    </w:p>
    <w:p w14:paraId="4CF3A61F" w14:textId="1AEDA2C7" w:rsidR="00CA50B7" w:rsidRDefault="00CA50B7" w:rsidP="00CA50B7">
      <w:pPr>
        <w:tabs>
          <w:tab w:val="left" w:pos="91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работе использованы методы исследования такие, как </w:t>
      </w:r>
      <w:r w:rsidRPr="002B1E9D">
        <w:rPr>
          <w:rStyle w:val="fontStyleText"/>
        </w:rPr>
        <w:t>анализ ошибок, чтобы выявить слабые места в работе парсеров</w:t>
      </w:r>
      <w:r>
        <w:rPr>
          <w:sz w:val="28"/>
          <w:szCs w:val="28"/>
        </w:rPr>
        <w:t>.</w:t>
      </w:r>
      <w:bookmarkStart w:id="0" w:name="_Toc188821991"/>
      <w:bookmarkStart w:id="1" w:name="_Toc188822353"/>
      <w:bookmarkStart w:id="2" w:name="_Toc188822562"/>
    </w:p>
    <w:p w14:paraId="31C2B792" w14:textId="3A38CE9A" w:rsidR="00CA50B7" w:rsidRDefault="00CA50B7" w:rsidP="00CA50B7">
      <w:pPr>
        <w:tabs>
          <w:tab w:val="left" w:pos="912"/>
        </w:tabs>
        <w:spacing w:line="360" w:lineRule="auto"/>
        <w:ind w:firstLine="709"/>
        <w:jc w:val="both"/>
        <w:rPr>
          <w:sz w:val="28"/>
          <w:szCs w:val="28"/>
        </w:rPr>
      </w:pPr>
      <w:r w:rsidRPr="00CA50B7">
        <w:rPr>
          <w:sz w:val="28"/>
          <w:szCs w:val="28"/>
        </w:rPr>
        <w:t>В рамках данного исследования были выявлены ключевые недостатки синтаксических парсеров применительно к русскому языку. Для всесторонней оценки и выявления различных типов ошибок парсеров был разработан проверочный набор, включающий 15 предложений, отражающих особенности синтаксической структуры русского языка. Этот набор обеспечил разнообразную основу для анализа.</w:t>
      </w:r>
    </w:p>
    <w:p w14:paraId="4E59C757" w14:textId="4C43F199" w:rsidR="00A74E54" w:rsidRPr="002B1E9D" w:rsidRDefault="00735FF1" w:rsidP="00CA50B7">
      <w:pPr>
        <w:tabs>
          <w:tab w:val="left" w:pos="912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2B1E9D">
        <w:rPr>
          <w:sz w:val="28"/>
          <w:szCs w:val="28"/>
        </w:rPr>
        <w:t>Результаты данного исследования могут быть полезны для дальнейшего изучения и совершенствования синтаксических парсеров для русского языка. Перспективные направления включают разработку более универсальных алгоритмов, расширение обучающих данных и учет контекста при анализе сложных предложений. Это позволит повысить точность и эффективность синтаксического анализа русскоязычных текстов</w:t>
      </w:r>
      <w:bookmarkEnd w:id="0"/>
      <w:bookmarkEnd w:id="1"/>
      <w:bookmarkEnd w:id="2"/>
      <w:r w:rsidR="00601DBC" w:rsidRPr="00601DBC">
        <w:rPr>
          <w:sz w:val="28"/>
          <w:szCs w:val="28"/>
        </w:rPr>
        <w:t>.</w:t>
      </w:r>
      <w:r w:rsidR="00A74E54" w:rsidRPr="002B1E9D">
        <w:rPr>
          <w:sz w:val="28"/>
          <w:szCs w:val="28"/>
        </w:rPr>
        <w:br w:type="page"/>
      </w:r>
    </w:p>
    <w:p w14:paraId="556DD695" w14:textId="51A8BF60" w:rsidR="00025051" w:rsidRPr="00025051" w:rsidRDefault="00270DAC" w:rsidP="00025051">
      <w:pPr>
        <w:pStyle w:val="10"/>
        <w:spacing w:line="360" w:lineRule="auto"/>
        <w:jc w:val="center"/>
        <w:rPr>
          <w:noProof/>
        </w:rPr>
      </w:pPr>
      <w:bookmarkStart w:id="3" w:name="_Toc188821992"/>
      <w:bookmarkStart w:id="4" w:name="_Toc188822354"/>
      <w:bookmarkStart w:id="5" w:name="_Toc188822563"/>
      <w:bookmarkStart w:id="6" w:name="_Toc190446560"/>
      <w:r w:rsidRPr="002B1E9D">
        <w:rPr>
          <w:sz w:val="28"/>
          <w:szCs w:val="28"/>
        </w:rPr>
        <w:lastRenderedPageBreak/>
        <w:t>С</w:t>
      </w:r>
      <w:r w:rsidR="007906E5" w:rsidRPr="002B1E9D">
        <w:rPr>
          <w:sz w:val="28"/>
          <w:szCs w:val="28"/>
        </w:rPr>
        <w:t>ОДЕРЖАНИЕ</w:t>
      </w:r>
      <w:bookmarkEnd w:id="3"/>
      <w:bookmarkEnd w:id="4"/>
      <w:bookmarkEnd w:id="5"/>
      <w:bookmarkEnd w:id="6"/>
      <w:r w:rsidR="005261FA" w:rsidRPr="002B1E9D">
        <w:rPr>
          <w:bCs w:val="0"/>
          <w:i/>
          <w:iCs/>
          <w:color w:val="000000" w:themeColor="text1"/>
          <w:sz w:val="28"/>
          <w:szCs w:val="28"/>
        </w:rPr>
        <w:fldChar w:fldCharType="begin"/>
      </w:r>
      <w:r w:rsidR="005261FA" w:rsidRPr="002B1E9D">
        <w:rPr>
          <w:bCs w:val="0"/>
          <w:color w:val="000000" w:themeColor="text1"/>
          <w:sz w:val="28"/>
          <w:szCs w:val="28"/>
        </w:rPr>
        <w:instrText xml:space="preserve"> TOC \o "1-2" \h \z \u </w:instrText>
      </w:r>
      <w:r w:rsidR="005261FA" w:rsidRPr="002B1E9D">
        <w:rPr>
          <w:bCs w:val="0"/>
          <w:i/>
          <w:iCs/>
          <w:color w:val="000000" w:themeColor="text1"/>
          <w:sz w:val="28"/>
          <w:szCs w:val="28"/>
        </w:rPr>
        <w:fldChar w:fldCharType="separate"/>
      </w:r>
    </w:p>
    <w:p w14:paraId="71CE0810" w14:textId="1C1B0D63" w:rsidR="00025051" w:rsidRPr="00025051" w:rsidRDefault="00000000" w:rsidP="00D06491">
      <w:pPr>
        <w:pStyle w:val="17"/>
        <w:tabs>
          <w:tab w:val="right" w:leader="dot" w:pos="9343"/>
        </w:tabs>
        <w:spacing w:line="360" w:lineRule="auto"/>
        <w:rPr>
          <w:rFonts w:ascii="Times New Roman" w:eastAsiaTheme="minorEastAsia" w:hAnsi="Times New Roman" w:cstheme="minorBidi"/>
          <w:b w:val="0"/>
          <w:bCs w:val="0"/>
          <w:i w:val="0"/>
          <w:iCs w:val="0"/>
          <w:noProof/>
          <w:color w:val="auto"/>
          <w:sz w:val="28"/>
        </w:rPr>
      </w:pPr>
      <w:hyperlink w:anchor="_Toc190446561" w:history="1">
        <w:r w:rsidR="00025051" w:rsidRPr="00025051">
          <w:rPr>
            <w:rStyle w:val="a9"/>
            <w:rFonts w:ascii="Times New Roman" w:hAnsi="Times New Roman" w:cs="Calibri (Основной текст)"/>
            <w:b w:val="0"/>
            <w:i w:val="0"/>
            <w:noProof/>
            <w:sz w:val="28"/>
          </w:rPr>
          <w:t>ВВЕДЕНИЕ</w:t>
        </w:r>
        <w:r w:rsidR="00025051" w:rsidRPr="00025051">
          <w:rPr>
            <w:rFonts w:ascii="Times New Roman" w:hAnsi="Times New Roman"/>
            <w:b w:val="0"/>
            <w:i w:val="0"/>
            <w:noProof/>
            <w:webHidden/>
            <w:sz w:val="28"/>
          </w:rPr>
          <w:tab/>
        </w:r>
        <w:r w:rsidR="00025051" w:rsidRPr="00025051">
          <w:rPr>
            <w:rFonts w:ascii="Times New Roman" w:hAnsi="Times New Roman"/>
            <w:b w:val="0"/>
            <w:i w:val="0"/>
            <w:noProof/>
            <w:webHidden/>
            <w:sz w:val="28"/>
          </w:rPr>
          <w:fldChar w:fldCharType="begin"/>
        </w:r>
        <w:r w:rsidR="00025051" w:rsidRPr="00025051">
          <w:rPr>
            <w:rFonts w:ascii="Times New Roman" w:hAnsi="Times New Roman"/>
            <w:b w:val="0"/>
            <w:i w:val="0"/>
            <w:noProof/>
            <w:webHidden/>
            <w:sz w:val="28"/>
          </w:rPr>
          <w:instrText xml:space="preserve"> PAGEREF _Toc190446561 \h </w:instrText>
        </w:r>
        <w:r w:rsidR="00025051" w:rsidRPr="00025051">
          <w:rPr>
            <w:rFonts w:ascii="Times New Roman" w:hAnsi="Times New Roman"/>
            <w:b w:val="0"/>
            <w:i w:val="0"/>
            <w:noProof/>
            <w:webHidden/>
            <w:sz w:val="28"/>
          </w:rPr>
        </w:r>
        <w:r w:rsidR="00025051" w:rsidRPr="00025051">
          <w:rPr>
            <w:rFonts w:ascii="Times New Roman" w:hAnsi="Times New Roman"/>
            <w:b w:val="0"/>
            <w:i w:val="0"/>
            <w:noProof/>
            <w:webHidden/>
            <w:sz w:val="28"/>
          </w:rPr>
          <w:fldChar w:fldCharType="separate"/>
        </w:r>
        <w:r w:rsidR="00D06491">
          <w:rPr>
            <w:rFonts w:ascii="Times New Roman" w:hAnsi="Times New Roman"/>
            <w:b w:val="0"/>
            <w:i w:val="0"/>
            <w:noProof/>
            <w:webHidden/>
            <w:sz w:val="28"/>
          </w:rPr>
          <w:t>3</w:t>
        </w:r>
        <w:r w:rsidR="00025051" w:rsidRPr="00025051">
          <w:rPr>
            <w:rFonts w:ascii="Times New Roman" w:hAnsi="Times New Roman"/>
            <w:b w:val="0"/>
            <w:i w:val="0"/>
            <w:noProof/>
            <w:webHidden/>
            <w:sz w:val="28"/>
          </w:rPr>
          <w:fldChar w:fldCharType="end"/>
        </w:r>
      </w:hyperlink>
    </w:p>
    <w:p w14:paraId="08184A46" w14:textId="178BF9FC" w:rsidR="00025051" w:rsidRPr="00025051" w:rsidRDefault="00000000" w:rsidP="00D06491">
      <w:pPr>
        <w:pStyle w:val="17"/>
        <w:tabs>
          <w:tab w:val="right" w:leader="dot" w:pos="9343"/>
        </w:tabs>
        <w:spacing w:line="360" w:lineRule="auto"/>
        <w:rPr>
          <w:rFonts w:ascii="Times New Roman" w:eastAsiaTheme="minorEastAsia" w:hAnsi="Times New Roman" w:cstheme="minorBidi"/>
          <w:b w:val="0"/>
          <w:bCs w:val="0"/>
          <w:i w:val="0"/>
          <w:iCs w:val="0"/>
          <w:noProof/>
          <w:color w:val="auto"/>
          <w:sz w:val="28"/>
        </w:rPr>
      </w:pPr>
      <w:hyperlink w:anchor="_Toc190446562" w:history="1">
        <w:r w:rsidR="00025051" w:rsidRPr="00025051">
          <w:rPr>
            <w:rStyle w:val="a9"/>
            <w:rFonts w:ascii="Times New Roman" w:hAnsi="Times New Roman"/>
            <w:b w:val="0"/>
            <w:i w:val="0"/>
            <w:noProof/>
            <w:sz w:val="28"/>
          </w:rPr>
          <w:t>1 Введение в синтаксические парсеры для русского языка</w:t>
        </w:r>
        <w:r w:rsidR="00025051" w:rsidRPr="00025051">
          <w:rPr>
            <w:rFonts w:ascii="Times New Roman" w:hAnsi="Times New Roman"/>
            <w:b w:val="0"/>
            <w:i w:val="0"/>
            <w:noProof/>
            <w:webHidden/>
            <w:sz w:val="28"/>
          </w:rPr>
          <w:tab/>
        </w:r>
        <w:r w:rsidR="00025051" w:rsidRPr="00025051">
          <w:rPr>
            <w:rFonts w:ascii="Times New Roman" w:hAnsi="Times New Roman"/>
            <w:b w:val="0"/>
            <w:i w:val="0"/>
            <w:noProof/>
            <w:webHidden/>
            <w:sz w:val="28"/>
          </w:rPr>
          <w:fldChar w:fldCharType="begin"/>
        </w:r>
        <w:r w:rsidR="00025051" w:rsidRPr="00025051">
          <w:rPr>
            <w:rFonts w:ascii="Times New Roman" w:hAnsi="Times New Roman"/>
            <w:b w:val="0"/>
            <w:i w:val="0"/>
            <w:noProof/>
            <w:webHidden/>
            <w:sz w:val="28"/>
          </w:rPr>
          <w:instrText xml:space="preserve"> PAGEREF _Toc190446562 \h </w:instrText>
        </w:r>
        <w:r w:rsidR="00025051" w:rsidRPr="00025051">
          <w:rPr>
            <w:rFonts w:ascii="Times New Roman" w:hAnsi="Times New Roman"/>
            <w:b w:val="0"/>
            <w:i w:val="0"/>
            <w:noProof/>
            <w:webHidden/>
            <w:sz w:val="28"/>
          </w:rPr>
        </w:r>
        <w:r w:rsidR="00025051" w:rsidRPr="00025051">
          <w:rPr>
            <w:rFonts w:ascii="Times New Roman" w:hAnsi="Times New Roman"/>
            <w:b w:val="0"/>
            <w:i w:val="0"/>
            <w:noProof/>
            <w:webHidden/>
            <w:sz w:val="28"/>
          </w:rPr>
          <w:fldChar w:fldCharType="separate"/>
        </w:r>
        <w:r w:rsidR="00D06491">
          <w:rPr>
            <w:rFonts w:ascii="Times New Roman" w:hAnsi="Times New Roman"/>
            <w:b w:val="0"/>
            <w:i w:val="0"/>
            <w:noProof/>
            <w:webHidden/>
            <w:sz w:val="28"/>
          </w:rPr>
          <w:t>5</w:t>
        </w:r>
        <w:r w:rsidR="00025051" w:rsidRPr="00025051">
          <w:rPr>
            <w:rFonts w:ascii="Times New Roman" w:hAnsi="Times New Roman"/>
            <w:b w:val="0"/>
            <w:i w:val="0"/>
            <w:noProof/>
            <w:webHidden/>
            <w:sz w:val="28"/>
          </w:rPr>
          <w:fldChar w:fldCharType="end"/>
        </w:r>
      </w:hyperlink>
    </w:p>
    <w:p w14:paraId="26E607AB" w14:textId="65D9BF6C" w:rsidR="00025051" w:rsidRPr="00025051" w:rsidRDefault="00000000" w:rsidP="00D06491">
      <w:pPr>
        <w:pStyle w:val="17"/>
        <w:tabs>
          <w:tab w:val="right" w:leader="dot" w:pos="9343"/>
        </w:tabs>
        <w:spacing w:line="360" w:lineRule="auto"/>
        <w:ind w:firstLine="198"/>
        <w:rPr>
          <w:rFonts w:ascii="Times New Roman" w:eastAsiaTheme="minorEastAsia" w:hAnsi="Times New Roman" w:cstheme="minorBidi"/>
          <w:b w:val="0"/>
          <w:bCs w:val="0"/>
          <w:i w:val="0"/>
          <w:iCs w:val="0"/>
          <w:noProof/>
          <w:color w:val="auto"/>
          <w:sz w:val="28"/>
        </w:rPr>
      </w:pPr>
      <w:hyperlink w:anchor="_Toc190446563" w:history="1">
        <w:r w:rsidR="00025051" w:rsidRPr="00025051">
          <w:rPr>
            <w:rStyle w:val="a9"/>
            <w:rFonts w:ascii="Times New Roman" w:hAnsi="Times New Roman"/>
            <w:b w:val="0"/>
            <w:i w:val="0"/>
            <w:noProof/>
            <w:sz w:val="28"/>
          </w:rPr>
          <w:t>1.1 Введение в синтаксические парсеры для русского языка</w:t>
        </w:r>
        <w:r w:rsidR="00025051" w:rsidRPr="00025051">
          <w:rPr>
            <w:rFonts w:ascii="Times New Roman" w:hAnsi="Times New Roman"/>
            <w:b w:val="0"/>
            <w:i w:val="0"/>
            <w:noProof/>
            <w:webHidden/>
            <w:sz w:val="28"/>
          </w:rPr>
          <w:tab/>
        </w:r>
        <w:r w:rsidR="00025051" w:rsidRPr="00025051">
          <w:rPr>
            <w:rFonts w:ascii="Times New Roman" w:hAnsi="Times New Roman"/>
            <w:b w:val="0"/>
            <w:i w:val="0"/>
            <w:noProof/>
            <w:webHidden/>
            <w:sz w:val="28"/>
          </w:rPr>
          <w:fldChar w:fldCharType="begin"/>
        </w:r>
        <w:r w:rsidR="00025051" w:rsidRPr="00025051">
          <w:rPr>
            <w:rFonts w:ascii="Times New Roman" w:hAnsi="Times New Roman"/>
            <w:b w:val="0"/>
            <w:i w:val="0"/>
            <w:noProof/>
            <w:webHidden/>
            <w:sz w:val="28"/>
          </w:rPr>
          <w:instrText xml:space="preserve"> PAGEREF _Toc190446563 \h </w:instrText>
        </w:r>
        <w:r w:rsidR="00025051" w:rsidRPr="00025051">
          <w:rPr>
            <w:rFonts w:ascii="Times New Roman" w:hAnsi="Times New Roman"/>
            <w:b w:val="0"/>
            <w:i w:val="0"/>
            <w:noProof/>
            <w:webHidden/>
            <w:sz w:val="28"/>
          </w:rPr>
        </w:r>
        <w:r w:rsidR="00025051" w:rsidRPr="00025051">
          <w:rPr>
            <w:rFonts w:ascii="Times New Roman" w:hAnsi="Times New Roman"/>
            <w:b w:val="0"/>
            <w:i w:val="0"/>
            <w:noProof/>
            <w:webHidden/>
            <w:sz w:val="28"/>
          </w:rPr>
          <w:fldChar w:fldCharType="separate"/>
        </w:r>
        <w:r w:rsidR="00D06491">
          <w:rPr>
            <w:rFonts w:ascii="Times New Roman" w:hAnsi="Times New Roman"/>
            <w:b w:val="0"/>
            <w:i w:val="0"/>
            <w:noProof/>
            <w:webHidden/>
            <w:sz w:val="28"/>
          </w:rPr>
          <w:t>5</w:t>
        </w:r>
        <w:r w:rsidR="00025051" w:rsidRPr="00025051">
          <w:rPr>
            <w:rFonts w:ascii="Times New Roman" w:hAnsi="Times New Roman"/>
            <w:b w:val="0"/>
            <w:i w:val="0"/>
            <w:noProof/>
            <w:webHidden/>
            <w:sz w:val="28"/>
          </w:rPr>
          <w:fldChar w:fldCharType="end"/>
        </w:r>
      </w:hyperlink>
    </w:p>
    <w:p w14:paraId="61C0F35A" w14:textId="18A15891" w:rsidR="00025051" w:rsidRPr="00025051" w:rsidRDefault="00000000" w:rsidP="00D06491">
      <w:pPr>
        <w:pStyle w:val="17"/>
        <w:tabs>
          <w:tab w:val="right" w:leader="dot" w:pos="9343"/>
        </w:tabs>
        <w:spacing w:line="360" w:lineRule="auto"/>
        <w:ind w:firstLine="198"/>
        <w:rPr>
          <w:rFonts w:ascii="Times New Roman" w:eastAsiaTheme="minorEastAsia" w:hAnsi="Times New Roman" w:cstheme="minorBidi"/>
          <w:b w:val="0"/>
          <w:bCs w:val="0"/>
          <w:i w:val="0"/>
          <w:iCs w:val="0"/>
          <w:noProof/>
          <w:color w:val="auto"/>
          <w:sz w:val="28"/>
        </w:rPr>
      </w:pPr>
      <w:hyperlink w:anchor="_Toc190446564" w:history="1">
        <w:r w:rsidR="00025051" w:rsidRPr="00025051">
          <w:rPr>
            <w:rStyle w:val="a9"/>
            <w:rFonts w:ascii="Times New Roman" w:hAnsi="Times New Roman"/>
            <w:b w:val="0"/>
            <w:i w:val="0"/>
            <w:noProof/>
            <w:sz w:val="28"/>
          </w:rPr>
          <w:t>1.2 Классификация существующих парсеров</w:t>
        </w:r>
        <w:r w:rsidR="00025051" w:rsidRPr="00025051">
          <w:rPr>
            <w:rFonts w:ascii="Times New Roman" w:hAnsi="Times New Roman"/>
            <w:b w:val="0"/>
            <w:i w:val="0"/>
            <w:noProof/>
            <w:webHidden/>
            <w:sz w:val="28"/>
          </w:rPr>
          <w:tab/>
        </w:r>
        <w:r w:rsidR="00025051" w:rsidRPr="00025051">
          <w:rPr>
            <w:rFonts w:ascii="Times New Roman" w:hAnsi="Times New Roman"/>
            <w:b w:val="0"/>
            <w:i w:val="0"/>
            <w:noProof/>
            <w:webHidden/>
            <w:sz w:val="28"/>
          </w:rPr>
          <w:fldChar w:fldCharType="begin"/>
        </w:r>
        <w:r w:rsidR="00025051" w:rsidRPr="00025051">
          <w:rPr>
            <w:rFonts w:ascii="Times New Roman" w:hAnsi="Times New Roman"/>
            <w:b w:val="0"/>
            <w:i w:val="0"/>
            <w:noProof/>
            <w:webHidden/>
            <w:sz w:val="28"/>
          </w:rPr>
          <w:instrText xml:space="preserve"> PAGEREF _Toc190446564 \h </w:instrText>
        </w:r>
        <w:r w:rsidR="00025051" w:rsidRPr="00025051">
          <w:rPr>
            <w:rFonts w:ascii="Times New Roman" w:hAnsi="Times New Roman"/>
            <w:b w:val="0"/>
            <w:i w:val="0"/>
            <w:noProof/>
            <w:webHidden/>
            <w:sz w:val="28"/>
          </w:rPr>
        </w:r>
        <w:r w:rsidR="00025051" w:rsidRPr="00025051">
          <w:rPr>
            <w:rFonts w:ascii="Times New Roman" w:hAnsi="Times New Roman"/>
            <w:b w:val="0"/>
            <w:i w:val="0"/>
            <w:noProof/>
            <w:webHidden/>
            <w:sz w:val="28"/>
          </w:rPr>
          <w:fldChar w:fldCharType="separate"/>
        </w:r>
        <w:r w:rsidR="00D06491">
          <w:rPr>
            <w:rFonts w:ascii="Times New Roman" w:hAnsi="Times New Roman"/>
            <w:b w:val="0"/>
            <w:i w:val="0"/>
            <w:noProof/>
            <w:webHidden/>
            <w:sz w:val="28"/>
          </w:rPr>
          <w:t>6</w:t>
        </w:r>
        <w:r w:rsidR="00025051" w:rsidRPr="00025051">
          <w:rPr>
            <w:rFonts w:ascii="Times New Roman" w:hAnsi="Times New Roman"/>
            <w:b w:val="0"/>
            <w:i w:val="0"/>
            <w:noProof/>
            <w:webHidden/>
            <w:sz w:val="28"/>
          </w:rPr>
          <w:fldChar w:fldCharType="end"/>
        </w:r>
      </w:hyperlink>
    </w:p>
    <w:p w14:paraId="4244A16E" w14:textId="22EB299B" w:rsidR="00025051" w:rsidRPr="00025051" w:rsidRDefault="00000000" w:rsidP="00D06491">
      <w:pPr>
        <w:pStyle w:val="17"/>
        <w:tabs>
          <w:tab w:val="right" w:leader="dot" w:pos="9343"/>
        </w:tabs>
        <w:spacing w:line="360" w:lineRule="auto"/>
        <w:rPr>
          <w:rFonts w:ascii="Times New Roman" w:eastAsiaTheme="minorEastAsia" w:hAnsi="Times New Roman" w:cstheme="minorBidi"/>
          <w:b w:val="0"/>
          <w:bCs w:val="0"/>
          <w:i w:val="0"/>
          <w:iCs w:val="0"/>
          <w:noProof/>
          <w:color w:val="auto"/>
          <w:sz w:val="28"/>
        </w:rPr>
      </w:pPr>
      <w:hyperlink w:anchor="_Toc190446565" w:history="1">
        <w:r w:rsidR="00025051" w:rsidRPr="00025051">
          <w:rPr>
            <w:rStyle w:val="a9"/>
            <w:rFonts w:ascii="Times New Roman" w:hAnsi="Times New Roman"/>
            <w:b w:val="0"/>
            <w:i w:val="0"/>
            <w:noProof/>
            <w:sz w:val="28"/>
          </w:rPr>
          <w:t>2 Анализ синтаксических парсеров для русского языка</w:t>
        </w:r>
        <w:r w:rsidR="00025051" w:rsidRPr="00025051">
          <w:rPr>
            <w:rFonts w:ascii="Times New Roman" w:hAnsi="Times New Roman"/>
            <w:b w:val="0"/>
            <w:i w:val="0"/>
            <w:noProof/>
            <w:webHidden/>
            <w:sz w:val="28"/>
          </w:rPr>
          <w:tab/>
        </w:r>
        <w:r w:rsidR="00025051" w:rsidRPr="00025051">
          <w:rPr>
            <w:rFonts w:ascii="Times New Roman" w:hAnsi="Times New Roman"/>
            <w:b w:val="0"/>
            <w:i w:val="0"/>
            <w:noProof/>
            <w:webHidden/>
            <w:sz w:val="28"/>
          </w:rPr>
          <w:fldChar w:fldCharType="begin"/>
        </w:r>
        <w:r w:rsidR="00025051" w:rsidRPr="00025051">
          <w:rPr>
            <w:rFonts w:ascii="Times New Roman" w:hAnsi="Times New Roman"/>
            <w:b w:val="0"/>
            <w:i w:val="0"/>
            <w:noProof/>
            <w:webHidden/>
            <w:sz w:val="28"/>
          </w:rPr>
          <w:instrText xml:space="preserve"> PAGEREF _Toc190446565 \h </w:instrText>
        </w:r>
        <w:r w:rsidR="00025051" w:rsidRPr="00025051">
          <w:rPr>
            <w:rFonts w:ascii="Times New Roman" w:hAnsi="Times New Roman"/>
            <w:b w:val="0"/>
            <w:i w:val="0"/>
            <w:noProof/>
            <w:webHidden/>
            <w:sz w:val="28"/>
          </w:rPr>
        </w:r>
        <w:r w:rsidR="00025051" w:rsidRPr="00025051">
          <w:rPr>
            <w:rFonts w:ascii="Times New Roman" w:hAnsi="Times New Roman"/>
            <w:b w:val="0"/>
            <w:i w:val="0"/>
            <w:noProof/>
            <w:webHidden/>
            <w:sz w:val="28"/>
          </w:rPr>
          <w:fldChar w:fldCharType="separate"/>
        </w:r>
        <w:r w:rsidR="00D06491">
          <w:rPr>
            <w:rFonts w:ascii="Times New Roman" w:hAnsi="Times New Roman"/>
            <w:b w:val="0"/>
            <w:i w:val="0"/>
            <w:noProof/>
            <w:webHidden/>
            <w:sz w:val="28"/>
          </w:rPr>
          <w:t>8</w:t>
        </w:r>
        <w:r w:rsidR="00025051" w:rsidRPr="00025051">
          <w:rPr>
            <w:rFonts w:ascii="Times New Roman" w:hAnsi="Times New Roman"/>
            <w:b w:val="0"/>
            <w:i w:val="0"/>
            <w:noProof/>
            <w:webHidden/>
            <w:sz w:val="28"/>
          </w:rPr>
          <w:fldChar w:fldCharType="end"/>
        </w:r>
      </w:hyperlink>
    </w:p>
    <w:p w14:paraId="5DF1DBB7" w14:textId="0F218B67" w:rsidR="00025051" w:rsidRPr="00025051" w:rsidRDefault="00000000" w:rsidP="00D06491">
      <w:pPr>
        <w:pStyle w:val="17"/>
        <w:tabs>
          <w:tab w:val="right" w:leader="dot" w:pos="9343"/>
        </w:tabs>
        <w:spacing w:line="360" w:lineRule="auto"/>
        <w:ind w:firstLine="198"/>
        <w:rPr>
          <w:rFonts w:ascii="Times New Roman" w:eastAsiaTheme="minorEastAsia" w:hAnsi="Times New Roman" w:cstheme="minorBidi"/>
          <w:b w:val="0"/>
          <w:bCs w:val="0"/>
          <w:i w:val="0"/>
          <w:iCs w:val="0"/>
          <w:noProof/>
          <w:color w:val="auto"/>
          <w:sz w:val="28"/>
        </w:rPr>
      </w:pPr>
      <w:hyperlink w:anchor="_Toc190446566" w:history="1">
        <w:r w:rsidR="00025051" w:rsidRPr="00025051">
          <w:rPr>
            <w:rStyle w:val="a9"/>
            <w:rFonts w:ascii="Times New Roman" w:hAnsi="Times New Roman"/>
            <w:b w:val="0"/>
            <w:i w:val="0"/>
            <w:noProof/>
            <w:sz w:val="28"/>
          </w:rPr>
          <w:t>2.1 Обзор синтаксических парсеров для русского языка</w:t>
        </w:r>
        <w:r w:rsidR="00025051" w:rsidRPr="00025051">
          <w:rPr>
            <w:rFonts w:ascii="Times New Roman" w:hAnsi="Times New Roman"/>
            <w:b w:val="0"/>
            <w:i w:val="0"/>
            <w:noProof/>
            <w:webHidden/>
            <w:sz w:val="28"/>
          </w:rPr>
          <w:tab/>
        </w:r>
        <w:r w:rsidR="00025051" w:rsidRPr="00025051">
          <w:rPr>
            <w:rFonts w:ascii="Times New Roman" w:hAnsi="Times New Roman"/>
            <w:b w:val="0"/>
            <w:i w:val="0"/>
            <w:noProof/>
            <w:webHidden/>
            <w:sz w:val="28"/>
          </w:rPr>
          <w:fldChar w:fldCharType="begin"/>
        </w:r>
        <w:r w:rsidR="00025051" w:rsidRPr="00025051">
          <w:rPr>
            <w:rFonts w:ascii="Times New Roman" w:hAnsi="Times New Roman"/>
            <w:b w:val="0"/>
            <w:i w:val="0"/>
            <w:noProof/>
            <w:webHidden/>
            <w:sz w:val="28"/>
          </w:rPr>
          <w:instrText xml:space="preserve"> PAGEREF _Toc190446566 \h </w:instrText>
        </w:r>
        <w:r w:rsidR="00025051" w:rsidRPr="00025051">
          <w:rPr>
            <w:rFonts w:ascii="Times New Roman" w:hAnsi="Times New Roman"/>
            <w:b w:val="0"/>
            <w:i w:val="0"/>
            <w:noProof/>
            <w:webHidden/>
            <w:sz w:val="28"/>
          </w:rPr>
        </w:r>
        <w:r w:rsidR="00025051" w:rsidRPr="00025051">
          <w:rPr>
            <w:rFonts w:ascii="Times New Roman" w:hAnsi="Times New Roman"/>
            <w:b w:val="0"/>
            <w:i w:val="0"/>
            <w:noProof/>
            <w:webHidden/>
            <w:sz w:val="28"/>
          </w:rPr>
          <w:fldChar w:fldCharType="separate"/>
        </w:r>
        <w:r w:rsidR="00D06491">
          <w:rPr>
            <w:rFonts w:ascii="Times New Roman" w:hAnsi="Times New Roman"/>
            <w:b w:val="0"/>
            <w:i w:val="0"/>
            <w:noProof/>
            <w:webHidden/>
            <w:sz w:val="28"/>
          </w:rPr>
          <w:t>8</w:t>
        </w:r>
        <w:r w:rsidR="00025051" w:rsidRPr="00025051">
          <w:rPr>
            <w:rFonts w:ascii="Times New Roman" w:hAnsi="Times New Roman"/>
            <w:b w:val="0"/>
            <w:i w:val="0"/>
            <w:noProof/>
            <w:webHidden/>
            <w:sz w:val="28"/>
          </w:rPr>
          <w:fldChar w:fldCharType="end"/>
        </w:r>
      </w:hyperlink>
    </w:p>
    <w:p w14:paraId="2286E4C2" w14:textId="1D9C5621" w:rsidR="00025051" w:rsidRPr="00025051" w:rsidRDefault="00000000" w:rsidP="00D06491">
      <w:pPr>
        <w:pStyle w:val="17"/>
        <w:tabs>
          <w:tab w:val="right" w:leader="dot" w:pos="9343"/>
        </w:tabs>
        <w:spacing w:line="360" w:lineRule="auto"/>
        <w:ind w:firstLine="198"/>
        <w:rPr>
          <w:rFonts w:ascii="Times New Roman" w:eastAsiaTheme="minorEastAsia" w:hAnsi="Times New Roman" w:cstheme="minorBidi"/>
          <w:b w:val="0"/>
          <w:bCs w:val="0"/>
          <w:i w:val="0"/>
          <w:iCs w:val="0"/>
          <w:noProof/>
          <w:color w:val="auto"/>
          <w:sz w:val="28"/>
        </w:rPr>
      </w:pPr>
      <w:hyperlink w:anchor="_Toc190446567" w:history="1">
        <w:r w:rsidR="00025051" w:rsidRPr="00025051">
          <w:rPr>
            <w:rStyle w:val="a9"/>
            <w:rFonts w:ascii="Times New Roman" w:hAnsi="Times New Roman"/>
            <w:b w:val="0"/>
            <w:i w:val="0"/>
            <w:noProof/>
            <w:sz w:val="28"/>
          </w:rPr>
          <w:t>2.2 Сравнительный анализ парсеров</w:t>
        </w:r>
        <w:r w:rsidR="00025051" w:rsidRPr="00025051">
          <w:rPr>
            <w:rFonts w:ascii="Times New Roman" w:hAnsi="Times New Roman"/>
            <w:b w:val="0"/>
            <w:i w:val="0"/>
            <w:noProof/>
            <w:webHidden/>
            <w:sz w:val="28"/>
          </w:rPr>
          <w:tab/>
        </w:r>
        <w:r w:rsidR="00025051" w:rsidRPr="00025051">
          <w:rPr>
            <w:rFonts w:ascii="Times New Roman" w:hAnsi="Times New Roman"/>
            <w:b w:val="0"/>
            <w:i w:val="0"/>
            <w:noProof/>
            <w:webHidden/>
            <w:sz w:val="28"/>
          </w:rPr>
          <w:fldChar w:fldCharType="begin"/>
        </w:r>
        <w:r w:rsidR="00025051" w:rsidRPr="00025051">
          <w:rPr>
            <w:rFonts w:ascii="Times New Roman" w:hAnsi="Times New Roman"/>
            <w:b w:val="0"/>
            <w:i w:val="0"/>
            <w:noProof/>
            <w:webHidden/>
            <w:sz w:val="28"/>
          </w:rPr>
          <w:instrText xml:space="preserve"> PAGEREF _Toc190446567 \h </w:instrText>
        </w:r>
        <w:r w:rsidR="00025051" w:rsidRPr="00025051">
          <w:rPr>
            <w:rFonts w:ascii="Times New Roman" w:hAnsi="Times New Roman"/>
            <w:b w:val="0"/>
            <w:i w:val="0"/>
            <w:noProof/>
            <w:webHidden/>
            <w:sz w:val="28"/>
          </w:rPr>
        </w:r>
        <w:r w:rsidR="00025051" w:rsidRPr="00025051">
          <w:rPr>
            <w:rFonts w:ascii="Times New Roman" w:hAnsi="Times New Roman"/>
            <w:b w:val="0"/>
            <w:i w:val="0"/>
            <w:noProof/>
            <w:webHidden/>
            <w:sz w:val="28"/>
          </w:rPr>
          <w:fldChar w:fldCharType="separate"/>
        </w:r>
        <w:r w:rsidR="00D06491">
          <w:rPr>
            <w:rFonts w:ascii="Times New Roman" w:hAnsi="Times New Roman"/>
            <w:b w:val="0"/>
            <w:i w:val="0"/>
            <w:noProof/>
            <w:webHidden/>
            <w:sz w:val="28"/>
          </w:rPr>
          <w:t>10</w:t>
        </w:r>
        <w:r w:rsidR="00025051" w:rsidRPr="00025051">
          <w:rPr>
            <w:rFonts w:ascii="Times New Roman" w:hAnsi="Times New Roman"/>
            <w:b w:val="0"/>
            <w:i w:val="0"/>
            <w:noProof/>
            <w:webHidden/>
            <w:sz w:val="28"/>
          </w:rPr>
          <w:fldChar w:fldCharType="end"/>
        </w:r>
      </w:hyperlink>
    </w:p>
    <w:p w14:paraId="2C02A1D2" w14:textId="50012A9F" w:rsidR="00025051" w:rsidRPr="00025051" w:rsidRDefault="00000000" w:rsidP="00D06491">
      <w:pPr>
        <w:pStyle w:val="17"/>
        <w:tabs>
          <w:tab w:val="right" w:leader="dot" w:pos="9343"/>
        </w:tabs>
        <w:spacing w:line="360" w:lineRule="auto"/>
        <w:rPr>
          <w:rFonts w:ascii="Times New Roman" w:eastAsiaTheme="minorEastAsia" w:hAnsi="Times New Roman" w:cstheme="minorBidi"/>
          <w:b w:val="0"/>
          <w:bCs w:val="0"/>
          <w:i w:val="0"/>
          <w:iCs w:val="0"/>
          <w:noProof/>
          <w:color w:val="auto"/>
          <w:sz w:val="28"/>
        </w:rPr>
      </w:pPr>
      <w:hyperlink w:anchor="_Toc190446568" w:history="1">
        <w:r w:rsidR="00025051" w:rsidRPr="00025051">
          <w:rPr>
            <w:rStyle w:val="a9"/>
            <w:rFonts w:ascii="Times New Roman" w:hAnsi="Times New Roman"/>
            <w:b w:val="0"/>
            <w:i w:val="0"/>
            <w:noProof/>
            <w:sz w:val="28"/>
          </w:rPr>
          <w:t>ЗАКЛЮЧЕНИЕ</w:t>
        </w:r>
        <w:r w:rsidR="00025051" w:rsidRPr="00025051">
          <w:rPr>
            <w:rFonts w:ascii="Times New Roman" w:hAnsi="Times New Roman"/>
            <w:b w:val="0"/>
            <w:i w:val="0"/>
            <w:noProof/>
            <w:webHidden/>
            <w:sz w:val="28"/>
          </w:rPr>
          <w:tab/>
        </w:r>
        <w:r w:rsidR="00025051" w:rsidRPr="00025051">
          <w:rPr>
            <w:rFonts w:ascii="Times New Roman" w:hAnsi="Times New Roman"/>
            <w:b w:val="0"/>
            <w:i w:val="0"/>
            <w:noProof/>
            <w:webHidden/>
            <w:sz w:val="28"/>
          </w:rPr>
          <w:fldChar w:fldCharType="begin"/>
        </w:r>
        <w:r w:rsidR="00025051" w:rsidRPr="00025051">
          <w:rPr>
            <w:rFonts w:ascii="Times New Roman" w:hAnsi="Times New Roman"/>
            <w:b w:val="0"/>
            <w:i w:val="0"/>
            <w:noProof/>
            <w:webHidden/>
            <w:sz w:val="28"/>
          </w:rPr>
          <w:instrText xml:space="preserve"> PAGEREF _Toc190446568 \h </w:instrText>
        </w:r>
        <w:r w:rsidR="00025051" w:rsidRPr="00025051">
          <w:rPr>
            <w:rFonts w:ascii="Times New Roman" w:hAnsi="Times New Roman"/>
            <w:b w:val="0"/>
            <w:i w:val="0"/>
            <w:noProof/>
            <w:webHidden/>
            <w:sz w:val="28"/>
          </w:rPr>
        </w:r>
        <w:r w:rsidR="00025051" w:rsidRPr="00025051">
          <w:rPr>
            <w:rFonts w:ascii="Times New Roman" w:hAnsi="Times New Roman"/>
            <w:b w:val="0"/>
            <w:i w:val="0"/>
            <w:noProof/>
            <w:webHidden/>
            <w:sz w:val="28"/>
          </w:rPr>
          <w:fldChar w:fldCharType="separate"/>
        </w:r>
        <w:r w:rsidR="00D06491">
          <w:rPr>
            <w:rFonts w:ascii="Times New Roman" w:hAnsi="Times New Roman"/>
            <w:b w:val="0"/>
            <w:i w:val="0"/>
            <w:noProof/>
            <w:webHidden/>
            <w:sz w:val="28"/>
          </w:rPr>
          <w:t>21</w:t>
        </w:r>
        <w:r w:rsidR="00025051" w:rsidRPr="00025051">
          <w:rPr>
            <w:rFonts w:ascii="Times New Roman" w:hAnsi="Times New Roman"/>
            <w:b w:val="0"/>
            <w:i w:val="0"/>
            <w:noProof/>
            <w:webHidden/>
            <w:sz w:val="28"/>
          </w:rPr>
          <w:fldChar w:fldCharType="end"/>
        </w:r>
      </w:hyperlink>
    </w:p>
    <w:p w14:paraId="7C06C9BB" w14:textId="1C61D5F1" w:rsidR="00025051" w:rsidRPr="00025051" w:rsidRDefault="00000000" w:rsidP="00D06491">
      <w:pPr>
        <w:pStyle w:val="17"/>
        <w:tabs>
          <w:tab w:val="right" w:leader="dot" w:pos="9343"/>
        </w:tabs>
        <w:spacing w:line="360" w:lineRule="auto"/>
        <w:rPr>
          <w:rFonts w:ascii="Times New Roman" w:eastAsiaTheme="minorEastAsia" w:hAnsi="Times New Roman" w:cstheme="minorBidi"/>
          <w:b w:val="0"/>
          <w:bCs w:val="0"/>
          <w:i w:val="0"/>
          <w:iCs w:val="0"/>
          <w:noProof/>
          <w:color w:val="auto"/>
          <w:sz w:val="28"/>
        </w:rPr>
      </w:pPr>
      <w:hyperlink w:anchor="_Toc190446569" w:history="1">
        <w:r w:rsidR="00025051" w:rsidRPr="00025051">
          <w:rPr>
            <w:rStyle w:val="a9"/>
            <w:rFonts w:ascii="Times New Roman" w:hAnsi="Times New Roman"/>
            <w:b w:val="0"/>
            <w:i w:val="0"/>
            <w:noProof/>
            <w:sz w:val="28"/>
          </w:rPr>
          <w:t>СПИСОК ИСПОЛЬЗОВАННЫХ ИСТОЧНИКОВ</w:t>
        </w:r>
        <w:r w:rsidR="00025051" w:rsidRPr="00025051">
          <w:rPr>
            <w:rFonts w:ascii="Times New Roman" w:hAnsi="Times New Roman"/>
            <w:b w:val="0"/>
            <w:i w:val="0"/>
            <w:noProof/>
            <w:webHidden/>
            <w:sz w:val="28"/>
          </w:rPr>
          <w:tab/>
        </w:r>
        <w:r w:rsidR="00025051" w:rsidRPr="00025051">
          <w:rPr>
            <w:rFonts w:ascii="Times New Roman" w:hAnsi="Times New Roman"/>
            <w:b w:val="0"/>
            <w:i w:val="0"/>
            <w:noProof/>
            <w:webHidden/>
            <w:sz w:val="28"/>
          </w:rPr>
          <w:fldChar w:fldCharType="begin"/>
        </w:r>
        <w:r w:rsidR="00025051" w:rsidRPr="00025051">
          <w:rPr>
            <w:rFonts w:ascii="Times New Roman" w:hAnsi="Times New Roman"/>
            <w:b w:val="0"/>
            <w:i w:val="0"/>
            <w:noProof/>
            <w:webHidden/>
            <w:sz w:val="28"/>
          </w:rPr>
          <w:instrText xml:space="preserve"> PAGEREF _Toc190446569 \h </w:instrText>
        </w:r>
        <w:r w:rsidR="00025051" w:rsidRPr="00025051">
          <w:rPr>
            <w:rFonts w:ascii="Times New Roman" w:hAnsi="Times New Roman"/>
            <w:b w:val="0"/>
            <w:i w:val="0"/>
            <w:noProof/>
            <w:webHidden/>
            <w:sz w:val="28"/>
          </w:rPr>
        </w:r>
        <w:r w:rsidR="00025051" w:rsidRPr="00025051">
          <w:rPr>
            <w:rFonts w:ascii="Times New Roman" w:hAnsi="Times New Roman"/>
            <w:b w:val="0"/>
            <w:i w:val="0"/>
            <w:noProof/>
            <w:webHidden/>
            <w:sz w:val="28"/>
          </w:rPr>
          <w:fldChar w:fldCharType="separate"/>
        </w:r>
        <w:r w:rsidR="00D06491">
          <w:rPr>
            <w:rFonts w:ascii="Times New Roman" w:hAnsi="Times New Roman"/>
            <w:b w:val="0"/>
            <w:i w:val="0"/>
            <w:noProof/>
            <w:webHidden/>
            <w:sz w:val="28"/>
          </w:rPr>
          <w:t>21</w:t>
        </w:r>
        <w:r w:rsidR="00025051" w:rsidRPr="00025051">
          <w:rPr>
            <w:rFonts w:ascii="Times New Roman" w:hAnsi="Times New Roman"/>
            <w:b w:val="0"/>
            <w:i w:val="0"/>
            <w:noProof/>
            <w:webHidden/>
            <w:sz w:val="28"/>
          </w:rPr>
          <w:fldChar w:fldCharType="end"/>
        </w:r>
      </w:hyperlink>
    </w:p>
    <w:p w14:paraId="76E71E12" w14:textId="77777777" w:rsidR="00EC62DA" w:rsidRPr="002B1E9D" w:rsidRDefault="005261FA" w:rsidP="002B1E9D">
      <w:pPr>
        <w:spacing w:line="360" w:lineRule="auto"/>
        <w:rPr>
          <w:color w:val="000000" w:themeColor="text1"/>
          <w:sz w:val="28"/>
          <w:szCs w:val="28"/>
        </w:rPr>
      </w:pPr>
      <w:r w:rsidRPr="002B1E9D">
        <w:rPr>
          <w:bCs/>
          <w:color w:val="000000" w:themeColor="text1"/>
          <w:sz w:val="28"/>
          <w:szCs w:val="28"/>
        </w:rPr>
        <w:fldChar w:fldCharType="end"/>
      </w:r>
      <w:r w:rsidR="00A31512" w:rsidRPr="002B1E9D">
        <w:rPr>
          <w:color w:val="000000" w:themeColor="text1"/>
          <w:sz w:val="28"/>
          <w:szCs w:val="28"/>
        </w:rPr>
        <w:br w:type="page"/>
      </w:r>
    </w:p>
    <w:p w14:paraId="1B79942C" w14:textId="7EEE47E1" w:rsidR="00EC62DA" w:rsidRPr="002B1E9D" w:rsidRDefault="00270DAC" w:rsidP="002B1E9D">
      <w:pPr>
        <w:pStyle w:val="af2"/>
        <w:spacing w:line="360" w:lineRule="auto"/>
        <w:rPr>
          <w:sz w:val="28"/>
          <w:szCs w:val="28"/>
        </w:rPr>
      </w:pPr>
      <w:bookmarkStart w:id="7" w:name="_Toc190446561"/>
      <w:r w:rsidRPr="002B1E9D">
        <w:rPr>
          <w:sz w:val="28"/>
          <w:szCs w:val="28"/>
        </w:rPr>
        <w:lastRenderedPageBreak/>
        <w:t>В</w:t>
      </w:r>
      <w:r w:rsidR="00C43A2C" w:rsidRPr="002B1E9D">
        <w:rPr>
          <w:sz w:val="28"/>
          <w:szCs w:val="28"/>
        </w:rPr>
        <w:t>ВЕДЕНИЕ</w:t>
      </w:r>
      <w:bookmarkEnd w:id="7"/>
    </w:p>
    <w:p w14:paraId="22362ABC" w14:textId="77777777" w:rsidR="00D968F4" w:rsidRPr="002B1E9D" w:rsidRDefault="00D968F4" w:rsidP="002B1E9D">
      <w:pPr>
        <w:pStyle w:val="paragraphStyleText"/>
        <w:ind w:firstLine="709"/>
        <w:rPr>
          <w:rStyle w:val="fontStyleText"/>
        </w:rPr>
      </w:pPr>
      <w:r w:rsidRPr="002B1E9D">
        <w:rPr>
          <w:rStyle w:val="fontStyleText"/>
        </w:rPr>
        <w:t xml:space="preserve">Современные лингвистические парсеры для русского языка занимают важное место в сфере обработки естественного языка, но при этом они сталкиваются с рядом проблем, которые снижают их эффективность и точность. Одной из основных трудностей является сложность анализа свободного порядка слов, характерного для русского языка. Это затрудняет правильную интерпретацию смысловых связей между словами в предложении. Кроме того, парсеры часто зависят от полноты лексиконов и не всегда </w:t>
      </w:r>
      <w:r w:rsidR="003518A0" w:rsidRPr="002B1E9D">
        <w:rPr>
          <w:rStyle w:val="fontStyleText"/>
        </w:rPr>
        <w:t>в полной мере</w:t>
      </w:r>
      <w:r w:rsidRPr="002B1E9D">
        <w:rPr>
          <w:rStyle w:val="fontStyleText"/>
        </w:rPr>
        <w:t xml:space="preserve"> адаптированы к особенностям русского языка. В итоге, несмотря на прогресс в разработке парсеров, их использование в задачах машинного перевода остается проблематичным.</w:t>
      </w:r>
    </w:p>
    <w:p w14:paraId="13124478" w14:textId="549E229A" w:rsidR="00D968F4" w:rsidRPr="002B1E9D" w:rsidRDefault="00D968F4" w:rsidP="002B1E9D">
      <w:pPr>
        <w:pStyle w:val="paragraphStyleText"/>
        <w:rPr>
          <w:rStyle w:val="fontStyleText"/>
        </w:rPr>
      </w:pPr>
      <w:r w:rsidRPr="002B1E9D">
        <w:rPr>
          <w:rStyle w:val="fontStyleText"/>
          <w:i/>
          <w:iCs/>
        </w:rPr>
        <w:t>Актуальность</w:t>
      </w:r>
      <w:r w:rsidRPr="002B1E9D">
        <w:rPr>
          <w:rStyle w:val="fontStyleText"/>
        </w:rPr>
        <w:t xml:space="preserve"> </w:t>
      </w:r>
      <w:r w:rsidR="00082AD4" w:rsidRPr="00082AD4">
        <w:rPr>
          <w:rStyle w:val="fontStyleText"/>
        </w:rPr>
        <w:t>данной работы продиктована необходимостью улучшения качества машинного перевода, особенно в отношении русского языка. Существующие системы машинного перевода часто испытывают трудности при обработке сложной структуры русского языка, что приводит к неточностям и искажениям. Совершенствование синтаксических парсеров, способных эффективно анализировать русский текст, является критически важным для повышения качества машинного перевода.</w:t>
      </w:r>
    </w:p>
    <w:p w14:paraId="3ED95EB9" w14:textId="77777777" w:rsidR="00D968F4" w:rsidRPr="002B1E9D" w:rsidRDefault="00D968F4" w:rsidP="002B1E9D">
      <w:pPr>
        <w:pStyle w:val="paragraphStyleText"/>
        <w:rPr>
          <w:rStyle w:val="fontStyleText"/>
        </w:rPr>
      </w:pPr>
      <w:r w:rsidRPr="002B1E9D">
        <w:rPr>
          <w:rStyle w:val="fontStyleText"/>
          <w:i/>
          <w:iCs/>
        </w:rPr>
        <w:t>Новизна</w:t>
      </w:r>
      <w:r w:rsidRPr="002B1E9D">
        <w:rPr>
          <w:rStyle w:val="fontStyleText"/>
        </w:rPr>
        <w:t xml:space="preserve"> данного исследования заключается в том, что оно сосредоточено на недостатках современных лингвистических парсеров для русского языка, которые ранее не были подробно рассмотрены в научной литературе. Это позволит не только улучшить методы автоматического анализа текстов, но и внести вклад в развитие более точных систем машинного перевода.</w:t>
      </w:r>
    </w:p>
    <w:p w14:paraId="7521A258" w14:textId="605761DF" w:rsidR="00D968F4" w:rsidRPr="002B1E9D" w:rsidRDefault="00D968F4" w:rsidP="00DE6B8B">
      <w:pPr>
        <w:pStyle w:val="paragraphStyleText"/>
        <w:rPr>
          <w:rStyle w:val="fontStyleText"/>
        </w:rPr>
      </w:pPr>
      <w:r w:rsidRPr="002B1E9D">
        <w:rPr>
          <w:rStyle w:val="fontStyleText"/>
        </w:rPr>
        <w:t xml:space="preserve">Основная </w:t>
      </w:r>
      <w:r w:rsidRPr="002B1E9D">
        <w:rPr>
          <w:rStyle w:val="fontStyleText"/>
          <w:i/>
          <w:iCs/>
        </w:rPr>
        <w:t>цель</w:t>
      </w:r>
      <w:r w:rsidRPr="002B1E9D">
        <w:rPr>
          <w:rStyle w:val="fontStyleText"/>
        </w:rPr>
        <w:t xml:space="preserve"> данной работы заключается в выявлении</w:t>
      </w:r>
      <w:r w:rsidR="00F04A5D" w:rsidRPr="002B1E9D">
        <w:rPr>
          <w:rStyle w:val="fontStyleText"/>
        </w:rPr>
        <w:t xml:space="preserve"> недостатков существующих синтаксических парсеров в языковой паре английский- русский.</w:t>
      </w:r>
      <w:r w:rsidRPr="002B1E9D">
        <w:rPr>
          <w:rStyle w:val="fontStyleText"/>
        </w:rPr>
        <w:t xml:space="preserve"> Для достижения этой ц</w:t>
      </w:r>
      <w:r w:rsidR="00DE6B8B">
        <w:rPr>
          <w:rStyle w:val="fontStyleText"/>
        </w:rPr>
        <w:t xml:space="preserve">ели необходимо решить ряд задач </w:t>
      </w:r>
      <w:r w:rsidRPr="002B1E9D">
        <w:rPr>
          <w:rStyle w:val="fontStyleText"/>
        </w:rPr>
        <w:t xml:space="preserve">исследования: </w:t>
      </w:r>
    </w:p>
    <w:p w14:paraId="265E0F31" w14:textId="36BFC123" w:rsidR="00D968F4" w:rsidRPr="002B1E9D" w:rsidRDefault="00F96814" w:rsidP="002B1E9D">
      <w:pPr>
        <w:pStyle w:val="paragraphStyleText"/>
        <w:rPr>
          <w:rStyle w:val="fontStyleText"/>
        </w:rPr>
      </w:pPr>
      <w:r>
        <w:rPr>
          <w:rStyle w:val="fontStyleText"/>
        </w:rPr>
        <w:t xml:space="preserve">– </w:t>
      </w:r>
      <w:r w:rsidR="00D968F4" w:rsidRPr="002B1E9D">
        <w:rPr>
          <w:rStyle w:val="fontStyleText"/>
        </w:rPr>
        <w:t xml:space="preserve">изучить существующие системы </w:t>
      </w:r>
      <w:proofErr w:type="spellStart"/>
      <w:r w:rsidR="00D968F4" w:rsidRPr="002B1E9D">
        <w:rPr>
          <w:rStyle w:val="fontStyleText"/>
        </w:rPr>
        <w:t>парсинга</w:t>
      </w:r>
      <w:proofErr w:type="spellEnd"/>
      <w:r w:rsidR="00D968F4" w:rsidRPr="002B1E9D">
        <w:rPr>
          <w:rStyle w:val="fontStyleText"/>
        </w:rPr>
        <w:t xml:space="preserve"> и их ограничения</w:t>
      </w:r>
      <w:r w:rsidR="00F57ED0">
        <w:rPr>
          <w:rStyle w:val="fontStyleText"/>
        </w:rPr>
        <w:t>,</w:t>
      </w:r>
      <w:r w:rsidR="00D968F4" w:rsidRPr="002B1E9D">
        <w:rPr>
          <w:rStyle w:val="fontStyleText"/>
        </w:rPr>
        <w:t xml:space="preserve">  </w:t>
      </w:r>
    </w:p>
    <w:p w14:paraId="0179A325" w14:textId="2B95AE2D" w:rsidR="00D968F4" w:rsidRPr="002B1E9D" w:rsidRDefault="00F96814" w:rsidP="002B1E9D">
      <w:pPr>
        <w:pStyle w:val="paragraphStyleText"/>
        <w:rPr>
          <w:rStyle w:val="fontStyleText"/>
        </w:rPr>
      </w:pPr>
      <w:r>
        <w:rPr>
          <w:rStyle w:val="fontStyleText"/>
        </w:rPr>
        <w:lastRenderedPageBreak/>
        <w:t xml:space="preserve">– </w:t>
      </w:r>
      <w:r w:rsidR="00D968F4" w:rsidRPr="002B1E9D">
        <w:rPr>
          <w:rStyle w:val="fontStyleText"/>
        </w:rPr>
        <w:t xml:space="preserve">проанализировать влияние синтаксических особенностей русского языка на качество </w:t>
      </w:r>
      <w:proofErr w:type="spellStart"/>
      <w:r w:rsidR="00D968F4" w:rsidRPr="002B1E9D">
        <w:rPr>
          <w:rStyle w:val="fontStyleText"/>
        </w:rPr>
        <w:t>парсинга</w:t>
      </w:r>
      <w:proofErr w:type="spellEnd"/>
      <w:r w:rsidR="00F57ED0">
        <w:rPr>
          <w:rStyle w:val="fontStyleText"/>
        </w:rPr>
        <w:t>,</w:t>
      </w:r>
      <w:r w:rsidR="00D968F4" w:rsidRPr="002B1E9D">
        <w:rPr>
          <w:rStyle w:val="fontStyleText"/>
        </w:rPr>
        <w:t xml:space="preserve">  </w:t>
      </w:r>
    </w:p>
    <w:p w14:paraId="1C1ACF81" w14:textId="3DDB33E4" w:rsidR="005115C9" w:rsidRDefault="00F96814" w:rsidP="005115C9">
      <w:pPr>
        <w:pStyle w:val="paragraphStyleText"/>
        <w:rPr>
          <w:rStyle w:val="fontStyleText"/>
        </w:rPr>
      </w:pPr>
      <w:r>
        <w:rPr>
          <w:rStyle w:val="fontStyleText"/>
        </w:rPr>
        <w:t xml:space="preserve">– </w:t>
      </w:r>
      <w:r w:rsidR="00D968F4" w:rsidRPr="002B1E9D">
        <w:rPr>
          <w:rStyle w:val="fontStyleText"/>
        </w:rPr>
        <w:t>оценить влияние недостатков парсеров</w:t>
      </w:r>
      <w:r w:rsidR="005115C9">
        <w:rPr>
          <w:rStyle w:val="fontStyleText"/>
        </w:rPr>
        <w:t>.</w:t>
      </w:r>
    </w:p>
    <w:p w14:paraId="6531E09A" w14:textId="4B97515E" w:rsidR="005115C9" w:rsidRPr="005115C9" w:rsidRDefault="00F04A5D" w:rsidP="005115C9">
      <w:pPr>
        <w:pStyle w:val="paragraphStyleText"/>
        <w:rPr>
          <w:rStyle w:val="fontStyleText"/>
        </w:rPr>
      </w:pPr>
      <w:r w:rsidRPr="002B1E9D">
        <w:rPr>
          <w:rStyle w:val="fontStyleText"/>
          <w:i/>
          <w:iCs/>
        </w:rPr>
        <w:t>Объектом данного исследования</w:t>
      </w:r>
      <w:r w:rsidRPr="002B1E9D">
        <w:rPr>
          <w:rStyle w:val="fontStyleText"/>
        </w:rPr>
        <w:t xml:space="preserve"> являются </w:t>
      </w:r>
      <w:r w:rsidR="005115C9" w:rsidRPr="005115C9">
        <w:rPr>
          <w:rStyle w:val="fontStyleText"/>
        </w:rPr>
        <w:t>синтаксические парсеры для русского языка.</w:t>
      </w:r>
    </w:p>
    <w:p w14:paraId="7427FB09" w14:textId="77777777" w:rsidR="005115C9" w:rsidRDefault="00F04A5D" w:rsidP="002B1E9D">
      <w:pPr>
        <w:pStyle w:val="paragraphStyleText"/>
        <w:rPr>
          <w:rStyle w:val="fontStyleText"/>
        </w:rPr>
      </w:pPr>
      <w:r w:rsidRPr="002B1E9D">
        <w:rPr>
          <w:rStyle w:val="fontStyleText"/>
          <w:i/>
          <w:iCs/>
        </w:rPr>
        <w:t>Предметом исследования</w:t>
      </w:r>
      <w:r w:rsidRPr="002B1E9D">
        <w:rPr>
          <w:rStyle w:val="fontStyleText"/>
        </w:rPr>
        <w:t xml:space="preserve"> выступают лингвистические параметры, которые учитываются при анализе синтаксической структуры русскоязычных текстов и их влияния на качество </w:t>
      </w:r>
      <w:proofErr w:type="spellStart"/>
      <w:r w:rsidRPr="002B1E9D">
        <w:rPr>
          <w:rStyle w:val="fontStyleText"/>
        </w:rPr>
        <w:t>парсинга</w:t>
      </w:r>
      <w:proofErr w:type="spellEnd"/>
      <w:r w:rsidRPr="002B1E9D">
        <w:rPr>
          <w:rStyle w:val="fontStyleText"/>
        </w:rPr>
        <w:t xml:space="preserve">. </w:t>
      </w:r>
    </w:p>
    <w:p w14:paraId="07635A41" w14:textId="510DFF99" w:rsidR="00F04A5D" w:rsidRPr="002B1E9D" w:rsidRDefault="003B7027" w:rsidP="002B1E9D">
      <w:pPr>
        <w:pStyle w:val="paragraphStyleText"/>
        <w:rPr>
          <w:rStyle w:val="fontStyleText"/>
        </w:rPr>
      </w:pPr>
      <w:r>
        <w:rPr>
          <w:rStyle w:val="fontStyleText"/>
          <w:i/>
        </w:rPr>
        <w:t xml:space="preserve">Методы исследования </w:t>
      </w:r>
      <w:r>
        <w:rPr>
          <w:rStyle w:val="fontStyleText"/>
        </w:rPr>
        <w:t>включают</w:t>
      </w:r>
      <w:r w:rsidR="00F04A5D" w:rsidRPr="002B1E9D">
        <w:rPr>
          <w:rStyle w:val="fontStyleText"/>
        </w:rPr>
        <w:t xml:space="preserve"> методы оценки, такие как анализ ошибок, чтобы выявить слабые места в работе парсеров.</w:t>
      </w:r>
    </w:p>
    <w:p w14:paraId="098A1D53" w14:textId="446BF54F" w:rsidR="00F04A5D" w:rsidRPr="002B1E9D" w:rsidRDefault="00F04A5D" w:rsidP="002B1E9D">
      <w:pPr>
        <w:pStyle w:val="paragraphStyleText"/>
        <w:rPr>
          <w:rStyle w:val="fontStyleText"/>
        </w:rPr>
      </w:pPr>
      <w:r w:rsidRPr="002B1E9D">
        <w:rPr>
          <w:rStyle w:val="fontStyleText"/>
        </w:rPr>
        <w:t xml:space="preserve">Экспериментальное исследование недостатков синтаксических парсеров для русского языка представляет собой оригинальную научную работу и имеет значительное </w:t>
      </w:r>
      <w:r w:rsidRPr="002B1E9D">
        <w:rPr>
          <w:rStyle w:val="fontStyleText"/>
          <w:i/>
          <w:iCs/>
        </w:rPr>
        <w:t>теоретическое значение</w:t>
      </w:r>
      <w:r w:rsidRPr="002B1E9D">
        <w:rPr>
          <w:rStyle w:val="fontStyleText"/>
        </w:rPr>
        <w:t xml:space="preserve">. </w:t>
      </w:r>
      <w:r w:rsidR="009C0DFB" w:rsidRPr="002B1E9D">
        <w:rPr>
          <w:rStyle w:val="fontStyleText"/>
        </w:rPr>
        <w:t>П</w:t>
      </w:r>
      <w:r w:rsidRPr="002B1E9D">
        <w:rPr>
          <w:rStyle w:val="fontStyleText"/>
        </w:rPr>
        <w:t>онимание проблем, связанных с синтаксическим анализом, а также систематизация этих</w:t>
      </w:r>
      <w:r w:rsidR="005115C9">
        <w:rPr>
          <w:rStyle w:val="fontStyleText"/>
        </w:rPr>
        <w:t xml:space="preserve"> проблем может быть полезна для</w:t>
      </w:r>
      <w:r w:rsidRPr="002B1E9D">
        <w:rPr>
          <w:rStyle w:val="fontStyleText"/>
        </w:rPr>
        <w:t xml:space="preserve"> исследователей. Результаты исследования могут стать основой для дальнейших теоретических изысканий и разработки новых подходов к синтаксическому анализу.</w:t>
      </w:r>
    </w:p>
    <w:p w14:paraId="1293A4FD" w14:textId="400845B9" w:rsidR="00F04A5D" w:rsidRPr="002B1E9D" w:rsidRDefault="00F04A5D" w:rsidP="002B1E9D">
      <w:pPr>
        <w:pStyle w:val="paragraphStyleText"/>
        <w:rPr>
          <w:rStyle w:val="fontStyleText"/>
        </w:rPr>
      </w:pPr>
      <w:r w:rsidRPr="002B1E9D">
        <w:rPr>
          <w:rStyle w:val="fontStyleText"/>
        </w:rPr>
        <w:t xml:space="preserve">Данная работа имеет как теоретическую, так и </w:t>
      </w:r>
      <w:r w:rsidRPr="002B1E9D">
        <w:rPr>
          <w:rStyle w:val="fontStyleText"/>
          <w:i/>
          <w:iCs/>
        </w:rPr>
        <w:t>практическую значимость</w:t>
      </w:r>
      <w:r w:rsidRPr="002B1E9D">
        <w:rPr>
          <w:rStyle w:val="fontStyleText"/>
        </w:rPr>
        <w:t>. Результаты</w:t>
      </w:r>
      <w:r w:rsidR="00025051">
        <w:rPr>
          <w:rStyle w:val="fontStyleText"/>
        </w:rPr>
        <w:t xml:space="preserve"> </w:t>
      </w:r>
      <w:r w:rsidRPr="002B1E9D">
        <w:rPr>
          <w:rStyle w:val="fontStyleText"/>
        </w:rPr>
        <w:t>исследования могут быть использованы при создании более эффективных систем обработки естественного языка, таких как автоматический перевод, системы поиска и классификации текстов.</w:t>
      </w:r>
    </w:p>
    <w:p w14:paraId="452D3B5A" w14:textId="77777777" w:rsidR="00F04A5D" w:rsidRPr="002B1E9D" w:rsidRDefault="00550F81" w:rsidP="002B1E9D">
      <w:pPr>
        <w:pStyle w:val="paragraphStyleText"/>
        <w:rPr>
          <w:rStyle w:val="fontStyleText"/>
        </w:rPr>
      </w:pPr>
      <w:r w:rsidRPr="002B1E9D">
        <w:rPr>
          <w:rStyle w:val="fontStyleText"/>
        </w:rPr>
        <w:t>Настоящая работа</w:t>
      </w:r>
      <w:r w:rsidR="00F04A5D" w:rsidRPr="002B1E9D">
        <w:rPr>
          <w:rStyle w:val="fontStyleText"/>
        </w:rPr>
        <w:t xml:space="preserve"> включает введение, две главы, заключение</w:t>
      </w:r>
      <w:r w:rsidRPr="002B1E9D">
        <w:rPr>
          <w:rStyle w:val="fontStyleText"/>
        </w:rPr>
        <w:t xml:space="preserve"> и </w:t>
      </w:r>
      <w:r w:rsidR="00F04A5D" w:rsidRPr="002B1E9D">
        <w:rPr>
          <w:rStyle w:val="fontStyleText"/>
        </w:rPr>
        <w:t>список использованных источников. В первой главе мы представим обзор основн</w:t>
      </w:r>
      <w:r w:rsidR="002C4C59" w:rsidRPr="002B1E9D">
        <w:rPr>
          <w:rStyle w:val="fontStyleText"/>
        </w:rPr>
        <w:t>ого</w:t>
      </w:r>
      <w:r w:rsidR="00F04A5D" w:rsidRPr="002B1E9D">
        <w:rPr>
          <w:rStyle w:val="fontStyleText"/>
        </w:rPr>
        <w:t xml:space="preserve"> теоретическ</w:t>
      </w:r>
      <w:r w:rsidR="002C4C59" w:rsidRPr="002B1E9D">
        <w:rPr>
          <w:rStyle w:val="fontStyleText"/>
        </w:rPr>
        <w:t>ого материала</w:t>
      </w:r>
      <w:r w:rsidR="00F04A5D" w:rsidRPr="002B1E9D">
        <w:rPr>
          <w:rStyle w:val="fontStyleText"/>
        </w:rPr>
        <w:t>, связанн</w:t>
      </w:r>
      <w:r w:rsidR="002C4C59" w:rsidRPr="002B1E9D">
        <w:rPr>
          <w:rStyle w:val="fontStyleText"/>
        </w:rPr>
        <w:t>ого</w:t>
      </w:r>
      <w:r w:rsidR="00F04A5D" w:rsidRPr="002B1E9D">
        <w:rPr>
          <w:rStyle w:val="fontStyleText"/>
        </w:rPr>
        <w:t xml:space="preserve"> с синтаксическими парсерами для русского языка. Во второй главе будет описана методика исследования, направленная на выявление недостатков парсеров и анализ полученных результатов.  </w:t>
      </w:r>
    </w:p>
    <w:p w14:paraId="734AC36F" w14:textId="355B6AED" w:rsidR="00EC62DA" w:rsidRPr="002B1E9D" w:rsidRDefault="00082AD4" w:rsidP="002B1E9D">
      <w:pPr>
        <w:pStyle w:val="paragraphStyleText"/>
        <w:keepNext/>
        <w:keepLines/>
        <w:rPr>
          <w:sz w:val="28"/>
          <w:szCs w:val="28"/>
        </w:rPr>
      </w:pPr>
      <w:r>
        <w:rPr>
          <w:rStyle w:val="fontStyleText"/>
        </w:rPr>
        <w:t>В исследовании</w:t>
      </w:r>
      <w:r w:rsidR="00270DAC" w:rsidRPr="002B1E9D">
        <w:rPr>
          <w:rStyle w:val="fontStyleText"/>
        </w:rPr>
        <w:t xml:space="preserve"> проведен анализ недостатков современных парсеров</w:t>
      </w:r>
      <w:r>
        <w:rPr>
          <w:rStyle w:val="fontStyleText"/>
        </w:rPr>
        <w:t xml:space="preserve"> при</w:t>
      </w:r>
      <w:r w:rsidR="00270DAC" w:rsidRPr="002B1E9D">
        <w:rPr>
          <w:rStyle w:val="fontStyleText"/>
        </w:rPr>
        <w:t xml:space="preserve"> обработк</w:t>
      </w:r>
      <w:r>
        <w:rPr>
          <w:rStyle w:val="fontStyleText"/>
        </w:rPr>
        <w:t>е</w:t>
      </w:r>
      <w:r w:rsidR="00270DAC" w:rsidRPr="002B1E9D">
        <w:rPr>
          <w:rStyle w:val="fontStyleText"/>
        </w:rPr>
        <w:t xml:space="preserve"> различных грамматических структур. </w:t>
      </w:r>
      <w:r w:rsidR="00A31512" w:rsidRPr="002B1E9D">
        <w:rPr>
          <w:rStyle w:val="fontStyleText"/>
        </w:rPr>
        <w:br w:type="page"/>
      </w:r>
    </w:p>
    <w:p w14:paraId="16386E11" w14:textId="5393B556" w:rsidR="00EC62DA" w:rsidRPr="002B1E9D" w:rsidRDefault="00270DAC" w:rsidP="003066CE">
      <w:pPr>
        <w:pStyle w:val="af2"/>
        <w:spacing w:line="360" w:lineRule="auto"/>
        <w:ind w:firstLine="709"/>
        <w:jc w:val="left"/>
        <w:rPr>
          <w:sz w:val="28"/>
          <w:szCs w:val="28"/>
        </w:rPr>
      </w:pPr>
      <w:bookmarkStart w:id="8" w:name="_Toc190446562"/>
      <w:r w:rsidRPr="002B1E9D">
        <w:rPr>
          <w:sz w:val="28"/>
          <w:szCs w:val="28"/>
        </w:rPr>
        <w:lastRenderedPageBreak/>
        <w:t>1</w:t>
      </w:r>
      <w:r w:rsidR="007906E5" w:rsidRPr="002B1E9D">
        <w:rPr>
          <w:sz w:val="28"/>
          <w:szCs w:val="28"/>
        </w:rPr>
        <w:t xml:space="preserve"> </w:t>
      </w:r>
      <w:r w:rsidRPr="002B1E9D">
        <w:rPr>
          <w:sz w:val="28"/>
          <w:szCs w:val="28"/>
        </w:rPr>
        <w:t>Введение в синтаксические парсеры для русского языка</w:t>
      </w:r>
      <w:bookmarkEnd w:id="8"/>
    </w:p>
    <w:p w14:paraId="0DE335A8" w14:textId="60D8B889" w:rsidR="00734329" w:rsidRPr="002B1E9D" w:rsidRDefault="00C43A2C" w:rsidP="003066CE">
      <w:pPr>
        <w:pStyle w:val="af2"/>
        <w:spacing w:line="360" w:lineRule="auto"/>
        <w:ind w:firstLine="709"/>
        <w:jc w:val="left"/>
        <w:rPr>
          <w:rStyle w:val="fontStyleText"/>
        </w:rPr>
      </w:pPr>
      <w:bookmarkStart w:id="9" w:name="_Toc190446563"/>
      <w:r w:rsidRPr="002B1E9D">
        <w:rPr>
          <w:sz w:val="28"/>
          <w:szCs w:val="28"/>
        </w:rPr>
        <w:t>1.1 Введение в синтаксические парсеры для русского языка</w:t>
      </w:r>
      <w:bookmarkEnd w:id="9"/>
    </w:p>
    <w:p w14:paraId="0FBCEE13" w14:textId="77777777" w:rsidR="00BE7E43" w:rsidRDefault="00BE7E43" w:rsidP="002B1E9D">
      <w:pPr>
        <w:pStyle w:val="paragraphStyleText"/>
        <w:rPr>
          <w:sz w:val="28"/>
          <w:szCs w:val="28"/>
        </w:rPr>
      </w:pPr>
      <w:r w:rsidRPr="00BE7E43">
        <w:rPr>
          <w:sz w:val="28"/>
          <w:szCs w:val="28"/>
        </w:rPr>
        <w:t xml:space="preserve">Автоматический анализ текстов на естественном языке представляет собой важную технологию, обеспечивающую широкий спектр функциональных возможностей в различных областях. Данная технология применяется в текстовых редакторах (например, Microsoft Word, OpenOffice.org </w:t>
      </w:r>
      <w:proofErr w:type="spellStart"/>
      <w:r w:rsidRPr="00BE7E43">
        <w:rPr>
          <w:sz w:val="28"/>
          <w:szCs w:val="28"/>
        </w:rPr>
        <w:t>Writer</w:t>
      </w:r>
      <w:proofErr w:type="spellEnd"/>
      <w:r w:rsidRPr="00BE7E43">
        <w:rPr>
          <w:sz w:val="28"/>
          <w:szCs w:val="28"/>
        </w:rPr>
        <w:t>), поисковых системах, системах автоматического реферирования, классификации и кластеризации текстов, а также в системах, предназначенных для выявления дубликатов в текстовых материалах. Кроме того, автоматический анализ текста является необходимым компонентом для создания, разметки и лингвистической обработки корпусов параллельных текстов, которые активно используются в системах машинного перевода, основанных на принципе памяти переводов [1].</w:t>
      </w:r>
    </w:p>
    <w:p w14:paraId="35D48C8B" w14:textId="0D9AD005" w:rsidR="00734F21" w:rsidRDefault="00734329" w:rsidP="002B1E9D">
      <w:pPr>
        <w:pStyle w:val="paragraphStyleText"/>
        <w:rPr>
          <w:sz w:val="28"/>
          <w:szCs w:val="28"/>
        </w:rPr>
      </w:pPr>
      <w:r w:rsidRPr="002B1E9D">
        <w:rPr>
          <w:sz w:val="28"/>
          <w:szCs w:val="28"/>
        </w:rPr>
        <w:t>Естественный язык является многоуровневой структурой, в которой чаще всего выделяют следующие уровни: фонетический</w:t>
      </w:r>
      <w:r w:rsidR="00F57ED0">
        <w:rPr>
          <w:sz w:val="28"/>
          <w:szCs w:val="28"/>
        </w:rPr>
        <w:t>,</w:t>
      </w:r>
      <w:r w:rsidRPr="002B1E9D">
        <w:rPr>
          <w:sz w:val="28"/>
          <w:szCs w:val="28"/>
        </w:rPr>
        <w:t xml:space="preserve"> морфологический</w:t>
      </w:r>
      <w:r w:rsidR="00F57ED0">
        <w:rPr>
          <w:sz w:val="28"/>
          <w:szCs w:val="28"/>
        </w:rPr>
        <w:t>,</w:t>
      </w:r>
      <w:r w:rsidRPr="002B1E9D">
        <w:rPr>
          <w:sz w:val="28"/>
          <w:szCs w:val="28"/>
        </w:rPr>
        <w:t xml:space="preserve"> лексический</w:t>
      </w:r>
      <w:r w:rsidR="00F57ED0">
        <w:rPr>
          <w:sz w:val="28"/>
          <w:szCs w:val="28"/>
        </w:rPr>
        <w:t>,</w:t>
      </w:r>
      <w:r w:rsidRPr="002B1E9D">
        <w:rPr>
          <w:sz w:val="28"/>
          <w:szCs w:val="28"/>
        </w:rPr>
        <w:t xml:space="preserve"> синтаксический</w:t>
      </w:r>
      <w:r w:rsidR="00F57ED0">
        <w:rPr>
          <w:sz w:val="28"/>
          <w:szCs w:val="28"/>
        </w:rPr>
        <w:t>,</w:t>
      </w:r>
      <w:r w:rsidRPr="002B1E9D">
        <w:rPr>
          <w:sz w:val="28"/>
          <w:szCs w:val="28"/>
        </w:rPr>
        <w:t xml:space="preserve"> семантический</w:t>
      </w:r>
      <w:r w:rsidR="00F57ED0">
        <w:rPr>
          <w:sz w:val="28"/>
          <w:szCs w:val="28"/>
        </w:rPr>
        <w:t>,</w:t>
      </w:r>
      <w:r w:rsidRPr="002B1E9D">
        <w:rPr>
          <w:sz w:val="28"/>
          <w:szCs w:val="28"/>
        </w:rPr>
        <w:t xml:space="preserve"> прагматический. По этой причине, системы для автоматического анализа естественно‐языковых текстов решают в процессе работы те или иные задачи анализа информации этих уровней. Наиболее применимы анализаторы трех уровней, а именно – морфологические анализаторы, синтаксические парсеры, анализаторы смысла. </w:t>
      </w:r>
      <w:r w:rsidR="00734F21" w:rsidRPr="00734F21">
        <w:rPr>
          <w:sz w:val="28"/>
          <w:szCs w:val="28"/>
        </w:rPr>
        <w:t>В контексте анализа смысла отдельного предложения, синтаксический анализ играет важную роль в выявлении основной смысловой структуры, хотя и не исчерпывает все аспекты понимания смысла. Синтаксический анализ является важным этапом анализа смысла предложения, позволяющим выявить его основную структуру. Однако для полного понимания смысла необходимо учитывать также семантические и прагматические факторы, выходящие за рамки синтаксического анализа.</w:t>
      </w:r>
    </w:p>
    <w:p w14:paraId="466EF7FF" w14:textId="36206FA9" w:rsidR="00734329" w:rsidRPr="002B1E9D" w:rsidRDefault="00734329" w:rsidP="002B1E9D">
      <w:pPr>
        <w:pStyle w:val="paragraphStyleText"/>
        <w:rPr>
          <w:sz w:val="28"/>
          <w:szCs w:val="28"/>
        </w:rPr>
      </w:pPr>
      <w:r w:rsidRPr="002B1E9D">
        <w:rPr>
          <w:sz w:val="28"/>
          <w:szCs w:val="28"/>
        </w:rPr>
        <w:t xml:space="preserve">В процессе семантического анализа целого текста также важную роль играет этап синтаксического анализа. Другими словами, качество </w:t>
      </w:r>
      <w:r w:rsidRPr="002B1E9D">
        <w:rPr>
          <w:sz w:val="28"/>
          <w:szCs w:val="28"/>
        </w:rPr>
        <w:lastRenderedPageBreak/>
        <w:t>синтаксического парсера определяет во многих случаях качество решения задачи, стоящей перед системой анализа текста.</w:t>
      </w:r>
    </w:p>
    <w:p w14:paraId="2A2CBFDD" w14:textId="04A4E725" w:rsidR="00532B19" w:rsidRPr="002B1E9D" w:rsidRDefault="00532B19" w:rsidP="002B1E9D">
      <w:pPr>
        <w:pStyle w:val="paragraphStyleText"/>
        <w:rPr>
          <w:sz w:val="28"/>
          <w:szCs w:val="28"/>
        </w:rPr>
      </w:pPr>
      <w:r w:rsidRPr="002B1E9D">
        <w:rPr>
          <w:sz w:val="28"/>
          <w:szCs w:val="28"/>
        </w:rPr>
        <w:t>В некоторых системах машинного перевода и обработки естественного языка письменные тексты на различных языках анализируются компьютерными программами</w:t>
      </w:r>
      <w:r w:rsidR="0057618C" w:rsidRPr="002B1E9D">
        <w:rPr>
          <w:sz w:val="28"/>
          <w:szCs w:val="28"/>
        </w:rPr>
        <w:t xml:space="preserve"> </w:t>
      </w:r>
      <w:r w:rsidRPr="002B1E9D">
        <w:rPr>
          <w:sz w:val="28"/>
          <w:szCs w:val="28"/>
        </w:rPr>
        <w:t>[</w:t>
      </w:r>
      <w:r w:rsidR="000022D7">
        <w:rPr>
          <w:sz w:val="28"/>
          <w:szCs w:val="28"/>
        </w:rPr>
        <w:t>2</w:t>
      </w:r>
      <w:r w:rsidR="00E365AF" w:rsidRPr="00E365AF">
        <w:rPr>
          <w:sz w:val="28"/>
          <w:szCs w:val="28"/>
        </w:rPr>
        <w:t>,</w:t>
      </w:r>
      <w:r w:rsidR="00A2400E" w:rsidRPr="00A2400E">
        <w:rPr>
          <w:sz w:val="28"/>
          <w:szCs w:val="28"/>
        </w:rPr>
        <w:t xml:space="preserve"> </w:t>
      </w:r>
      <w:r w:rsidR="00E365AF" w:rsidRPr="00E365AF">
        <w:rPr>
          <w:sz w:val="28"/>
          <w:szCs w:val="28"/>
        </w:rPr>
        <w:t>3</w:t>
      </w:r>
      <w:r w:rsidRPr="002B1E9D">
        <w:rPr>
          <w:sz w:val="28"/>
          <w:szCs w:val="28"/>
        </w:rPr>
        <w:t>]</w:t>
      </w:r>
      <w:r w:rsidR="0057618C" w:rsidRPr="002B1E9D">
        <w:rPr>
          <w:sz w:val="28"/>
          <w:szCs w:val="28"/>
        </w:rPr>
        <w:t>.</w:t>
      </w:r>
    </w:p>
    <w:p w14:paraId="11C94D0A" w14:textId="16EDFFA6" w:rsidR="00532B19" w:rsidRPr="002B1E9D" w:rsidRDefault="00532B19" w:rsidP="002B1E9D">
      <w:pPr>
        <w:pStyle w:val="paragraphStyleText"/>
        <w:rPr>
          <w:sz w:val="28"/>
          <w:szCs w:val="28"/>
        </w:rPr>
      </w:pPr>
      <w:r w:rsidRPr="002B1E9D">
        <w:rPr>
          <w:sz w:val="28"/>
          <w:szCs w:val="28"/>
        </w:rPr>
        <w:t>Чтобы проанализировать данные на естественном языке, исследователи должны сначала согласовать используемую грамматику. На выбор синтаксиса влияют как лингвистические, так и вычислительные факторы</w:t>
      </w:r>
      <w:r w:rsidR="00F57ED0">
        <w:rPr>
          <w:sz w:val="28"/>
          <w:szCs w:val="28"/>
        </w:rPr>
        <w:t>,</w:t>
      </w:r>
      <w:r w:rsidRPr="002B1E9D">
        <w:rPr>
          <w:sz w:val="28"/>
          <w:szCs w:val="28"/>
        </w:rPr>
        <w:t xml:space="preserve"> например, некоторые системы синтаксического анализа используют лексическую функциональную грамматику, но в целом известно, что синтаксический анализ грамматик такого типа является NP-полным. Поверхностный синтаксический анализ направлен на выявление только границ основных составляющих, таких как словосочетания с существительными. Еще одна популярная стратегия, позволяющая избежать лингвистических противоречий</w:t>
      </w:r>
      <w:r w:rsidR="008651DE" w:rsidRPr="002B1E9D">
        <w:rPr>
          <w:sz w:val="28"/>
          <w:szCs w:val="28"/>
        </w:rPr>
        <w:t xml:space="preserve"> </w:t>
      </w:r>
      <w:r w:rsidR="008325F2">
        <w:rPr>
          <w:sz w:val="28"/>
          <w:szCs w:val="28"/>
        </w:rPr>
        <w:t>–</w:t>
      </w:r>
      <w:r w:rsidRPr="002B1E9D">
        <w:rPr>
          <w:sz w:val="28"/>
          <w:szCs w:val="28"/>
        </w:rPr>
        <w:t xml:space="preserve"> грамматический анализ зависимостей.</w:t>
      </w:r>
    </w:p>
    <w:p w14:paraId="729D449B" w14:textId="535C8A44" w:rsidR="00EC62DA" w:rsidRPr="002B1E9D" w:rsidRDefault="00532B19" w:rsidP="002B1E9D">
      <w:pPr>
        <w:pStyle w:val="paragraphStyleText"/>
        <w:rPr>
          <w:sz w:val="28"/>
          <w:szCs w:val="28"/>
        </w:rPr>
      </w:pPr>
      <w:r w:rsidRPr="002B1E9D">
        <w:rPr>
          <w:sz w:val="28"/>
          <w:szCs w:val="28"/>
        </w:rPr>
        <w:t>Большинство современных синтаксических анализаторов, по крайней мере, частично, являются статистическими, то есть они опираются на набор обучающих данных, которые уже были проанализированы вручную. Этот подход позволяет системе собирать информацию о частоте, с которой различные конструкции встречаются в определенных контекстах.</w:t>
      </w:r>
      <w:r w:rsidR="008651DE" w:rsidRPr="002B1E9D">
        <w:rPr>
          <w:sz w:val="28"/>
          <w:szCs w:val="28"/>
        </w:rPr>
        <w:t xml:space="preserve"> </w:t>
      </w:r>
      <w:r w:rsidRPr="002B1E9D">
        <w:rPr>
          <w:sz w:val="28"/>
          <w:szCs w:val="28"/>
        </w:rPr>
        <w:t>Используемые подходы включают в себя простые вероятностные контекстно-свободные грамматики</w:t>
      </w:r>
      <w:r w:rsidR="00DC266E" w:rsidRPr="002B1E9D">
        <w:rPr>
          <w:sz w:val="28"/>
          <w:szCs w:val="28"/>
        </w:rPr>
        <w:t xml:space="preserve"> (</w:t>
      </w:r>
      <w:proofErr w:type="spellStart"/>
      <w:r w:rsidR="00DC266E" w:rsidRPr="002B1E9D">
        <w:rPr>
          <w:sz w:val="28"/>
          <w:szCs w:val="28"/>
        </w:rPr>
        <w:t>probability</w:t>
      </w:r>
      <w:proofErr w:type="spellEnd"/>
      <w:r w:rsidR="00DC266E" w:rsidRPr="002B1E9D">
        <w:rPr>
          <w:sz w:val="28"/>
          <w:szCs w:val="28"/>
        </w:rPr>
        <w:t xml:space="preserve"> </w:t>
      </w:r>
      <w:proofErr w:type="spellStart"/>
      <w:r w:rsidR="00DC266E" w:rsidRPr="002B1E9D">
        <w:rPr>
          <w:sz w:val="28"/>
          <w:szCs w:val="28"/>
        </w:rPr>
        <w:t>context-free</w:t>
      </w:r>
      <w:proofErr w:type="spellEnd"/>
      <w:r w:rsidR="00DC266E" w:rsidRPr="002B1E9D">
        <w:rPr>
          <w:sz w:val="28"/>
          <w:szCs w:val="28"/>
        </w:rPr>
        <w:t xml:space="preserve"> </w:t>
      </w:r>
      <w:proofErr w:type="spellStart"/>
      <w:r w:rsidR="00DC266E" w:rsidRPr="002B1E9D">
        <w:rPr>
          <w:sz w:val="28"/>
          <w:szCs w:val="28"/>
        </w:rPr>
        <w:t>grammars</w:t>
      </w:r>
      <w:proofErr w:type="spellEnd"/>
      <w:r w:rsidRPr="002B1E9D">
        <w:rPr>
          <w:sz w:val="28"/>
          <w:szCs w:val="28"/>
        </w:rPr>
        <w:t>,</w:t>
      </w:r>
      <w:r w:rsidR="00DC266E" w:rsidRPr="002B1E9D">
        <w:rPr>
          <w:sz w:val="28"/>
          <w:szCs w:val="28"/>
        </w:rPr>
        <w:t xml:space="preserve"> P</w:t>
      </w:r>
      <w:r w:rsidR="00DC266E" w:rsidRPr="002B1E9D">
        <w:rPr>
          <w:sz w:val="28"/>
          <w:szCs w:val="28"/>
          <w:lang w:val="en-US"/>
        </w:rPr>
        <w:t>CFG</w:t>
      </w:r>
      <w:r w:rsidR="00DC266E" w:rsidRPr="002B1E9D">
        <w:rPr>
          <w:sz w:val="28"/>
          <w:szCs w:val="28"/>
        </w:rPr>
        <w:t>),</w:t>
      </w:r>
      <w:r w:rsidR="0057618C" w:rsidRPr="002B1E9D">
        <w:rPr>
          <w:sz w:val="28"/>
          <w:szCs w:val="28"/>
        </w:rPr>
        <w:t xml:space="preserve"> </w:t>
      </w:r>
      <w:r w:rsidRPr="002B1E9D">
        <w:rPr>
          <w:sz w:val="28"/>
          <w:szCs w:val="28"/>
        </w:rPr>
        <w:t>максимальную энтропию и нейронные сети. Большинство наиболее успешных систем используют лексическую статистику (учитывают идентичность используемых слов, а также их часть речи). Однако</w:t>
      </w:r>
      <w:r w:rsidR="008651DE" w:rsidRPr="002B1E9D">
        <w:rPr>
          <w:sz w:val="28"/>
          <w:szCs w:val="28"/>
        </w:rPr>
        <w:t xml:space="preserve">, чтобы оставаться эффективными, </w:t>
      </w:r>
      <w:r w:rsidRPr="002B1E9D">
        <w:rPr>
          <w:sz w:val="28"/>
          <w:szCs w:val="28"/>
        </w:rPr>
        <w:t xml:space="preserve">такие системы </w:t>
      </w:r>
      <w:r w:rsidR="008651DE" w:rsidRPr="002B1E9D">
        <w:rPr>
          <w:sz w:val="28"/>
          <w:szCs w:val="28"/>
        </w:rPr>
        <w:t>требуют</w:t>
      </w:r>
      <w:r w:rsidRPr="002B1E9D">
        <w:rPr>
          <w:sz w:val="28"/>
          <w:szCs w:val="28"/>
        </w:rPr>
        <w:t xml:space="preserve"> переобучени</w:t>
      </w:r>
      <w:r w:rsidR="008651DE" w:rsidRPr="002B1E9D">
        <w:rPr>
          <w:sz w:val="28"/>
          <w:szCs w:val="28"/>
        </w:rPr>
        <w:t>я</w:t>
      </w:r>
      <w:r w:rsidR="0057618C" w:rsidRPr="002B1E9D">
        <w:rPr>
          <w:sz w:val="28"/>
          <w:szCs w:val="28"/>
        </w:rPr>
        <w:t xml:space="preserve"> [</w:t>
      </w:r>
      <w:r w:rsidR="00E365AF" w:rsidRPr="003066CE">
        <w:rPr>
          <w:sz w:val="28"/>
          <w:szCs w:val="28"/>
        </w:rPr>
        <w:t>4</w:t>
      </w:r>
      <w:r w:rsidR="0057618C" w:rsidRPr="002B1E9D">
        <w:rPr>
          <w:sz w:val="28"/>
          <w:szCs w:val="28"/>
        </w:rPr>
        <w:t>].</w:t>
      </w:r>
    </w:p>
    <w:p w14:paraId="165DF58F" w14:textId="0E13B323" w:rsidR="0066429C" w:rsidRPr="002B1E9D" w:rsidRDefault="005261FA" w:rsidP="003066CE">
      <w:pPr>
        <w:pStyle w:val="af2"/>
        <w:spacing w:line="360" w:lineRule="auto"/>
        <w:ind w:firstLine="709"/>
        <w:jc w:val="left"/>
        <w:rPr>
          <w:sz w:val="28"/>
          <w:szCs w:val="28"/>
        </w:rPr>
      </w:pPr>
      <w:bookmarkStart w:id="10" w:name="_Toc190446564"/>
      <w:r w:rsidRPr="002B1E9D">
        <w:rPr>
          <w:sz w:val="28"/>
          <w:szCs w:val="28"/>
        </w:rPr>
        <w:t xml:space="preserve">1.2 </w:t>
      </w:r>
      <w:bookmarkEnd w:id="10"/>
      <w:r w:rsidR="00313B7E">
        <w:rPr>
          <w:sz w:val="28"/>
          <w:szCs w:val="28"/>
        </w:rPr>
        <w:t>Работа синтаксических парсеров</w:t>
      </w:r>
    </w:p>
    <w:p w14:paraId="3D0FB8A1" w14:textId="48549598" w:rsidR="00841D7B" w:rsidRPr="008020E8" w:rsidRDefault="00841D7B" w:rsidP="00841D7B">
      <w:pPr>
        <w:spacing w:line="360" w:lineRule="auto"/>
        <w:ind w:firstLine="709"/>
        <w:jc w:val="both"/>
        <w:rPr>
          <w:sz w:val="28"/>
          <w:szCs w:val="28"/>
        </w:rPr>
      </w:pPr>
      <w:bookmarkStart w:id="11" w:name="_Toc188822363"/>
      <w:bookmarkStart w:id="12" w:name="_Toc188822572"/>
      <w:r w:rsidRPr="008020E8">
        <w:rPr>
          <w:sz w:val="28"/>
          <w:szCs w:val="28"/>
        </w:rPr>
        <w:t>Естественный язык является многоуровневой структурой, в которой чаще всего выделяют уровни</w:t>
      </w:r>
      <w:r w:rsidR="00DB3166" w:rsidRPr="008020E8">
        <w:rPr>
          <w:sz w:val="28"/>
          <w:szCs w:val="28"/>
        </w:rPr>
        <w:t xml:space="preserve">, а именно – морфологические анализаторы, синтаксические парсеры, анализаторы смысла. Качество синтаксического </w:t>
      </w:r>
      <w:r w:rsidR="00DB3166" w:rsidRPr="008020E8">
        <w:rPr>
          <w:sz w:val="28"/>
          <w:szCs w:val="28"/>
        </w:rPr>
        <w:lastRenderedPageBreak/>
        <w:t>парсера определяет во многих случаях качество решения задачи, стоящей перед системой анализа текста.</w:t>
      </w:r>
    </w:p>
    <w:p w14:paraId="4E6864A4" w14:textId="50FE4CA4" w:rsidR="001F39AE" w:rsidRPr="00601DBC" w:rsidRDefault="00DB3166" w:rsidP="00601DBC">
      <w:pPr>
        <w:spacing w:line="360" w:lineRule="auto"/>
        <w:ind w:firstLine="709"/>
        <w:jc w:val="both"/>
        <w:rPr>
          <w:sz w:val="28"/>
          <w:szCs w:val="28"/>
        </w:rPr>
      </w:pPr>
      <w:r w:rsidRPr="008020E8">
        <w:rPr>
          <w:sz w:val="28"/>
          <w:szCs w:val="28"/>
        </w:rPr>
        <w:t xml:space="preserve">Проблемные вопросы, возникающие при работе парсера </w:t>
      </w:r>
      <w:r w:rsidR="00601DBC">
        <w:rPr>
          <w:sz w:val="28"/>
          <w:szCs w:val="28"/>
        </w:rPr>
        <w:t xml:space="preserve">могут </w:t>
      </w:r>
      <w:r w:rsidRPr="008020E8">
        <w:rPr>
          <w:sz w:val="28"/>
          <w:szCs w:val="28"/>
        </w:rPr>
        <w:t>заключаются в</w:t>
      </w:r>
      <w:r w:rsidR="00601DBC" w:rsidRPr="00601DBC">
        <w:rPr>
          <w:sz w:val="28"/>
          <w:szCs w:val="28"/>
        </w:rPr>
        <w:t xml:space="preserve"> п</w:t>
      </w:r>
      <w:r w:rsidRPr="00601DBC">
        <w:rPr>
          <w:sz w:val="28"/>
          <w:szCs w:val="28"/>
        </w:rPr>
        <w:t>осторонни</w:t>
      </w:r>
      <w:r w:rsidR="00601DBC">
        <w:rPr>
          <w:sz w:val="28"/>
          <w:szCs w:val="28"/>
        </w:rPr>
        <w:t>х</w:t>
      </w:r>
      <w:r w:rsidRPr="00601DBC">
        <w:rPr>
          <w:sz w:val="28"/>
          <w:szCs w:val="28"/>
        </w:rPr>
        <w:t xml:space="preserve"> интерпретаци</w:t>
      </w:r>
      <w:r w:rsidR="00601DBC">
        <w:rPr>
          <w:sz w:val="28"/>
          <w:szCs w:val="28"/>
        </w:rPr>
        <w:t>ях</w:t>
      </w:r>
      <w:r w:rsidRPr="00601DBC">
        <w:rPr>
          <w:sz w:val="28"/>
          <w:szCs w:val="28"/>
        </w:rPr>
        <w:t xml:space="preserve">. Например: «Что делает правительство?». Слово </w:t>
      </w:r>
      <w:r w:rsidR="00B824EB" w:rsidRPr="00601DBC">
        <w:rPr>
          <w:sz w:val="28"/>
          <w:szCs w:val="28"/>
        </w:rPr>
        <w:t>«</w:t>
      </w:r>
      <w:r w:rsidRPr="00601DBC">
        <w:rPr>
          <w:sz w:val="28"/>
          <w:szCs w:val="28"/>
        </w:rPr>
        <w:t>правительство</w:t>
      </w:r>
      <w:r w:rsidR="00B824EB" w:rsidRPr="00601DBC">
        <w:rPr>
          <w:sz w:val="28"/>
          <w:szCs w:val="28"/>
        </w:rPr>
        <w:t>»</w:t>
      </w:r>
      <w:r w:rsidRPr="00601DBC">
        <w:rPr>
          <w:sz w:val="28"/>
          <w:szCs w:val="28"/>
        </w:rPr>
        <w:t xml:space="preserve"> является субъектом, подлежащим, а слово </w:t>
      </w:r>
      <w:r w:rsidR="00B824EB" w:rsidRPr="00601DBC">
        <w:rPr>
          <w:sz w:val="28"/>
          <w:szCs w:val="28"/>
        </w:rPr>
        <w:t>«</w:t>
      </w:r>
      <w:r w:rsidRPr="00601DBC">
        <w:rPr>
          <w:sz w:val="28"/>
          <w:szCs w:val="28"/>
        </w:rPr>
        <w:t>что</w:t>
      </w:r>
      <w:r w:rsidR="00B824EB" w:rsidRPr="00601DBC">
        <w:rPr>
          <w:sz w:val="28"/>
          <w:szCs w:val="28"/>
        </w:rPr>
        <w:t>»</w:t>
      </w:r>
      <w:r w:rsidRPr="00601DBC">
        <w:rPr>
          <w:sz w:val="28"/>
          <w:szCs w:val="28"/>
        </w:rPr>
        <w:t xml:space="preserve"> – прямым дополнением глагола </w:t>
      </w:r>
      <w:r w:rsidR="00B824EB" w:rsidRPr="00601DBC">
        <w:rPr>
          <w:sz w:val="28"/>
          <w:szCs w:val="28"/>
        </w:rPr>
        <w:t>«</w:t>
      </w:r>
      <w:r w:rsidRPr="00601DBC">
        <w:rPr>
          <w:sz w:val="28"/>
          <w:szCs w:val="28"/>
        </w:rPr>
        <w:t>делает</w:t>
      </w:r>
      <w:r w:rsidR="00B824EB" w:rsidRPr="00601DBC">
        <w:rPr>
          <w:sz w:val="28"/>
          <w:szCs w:val="28"/>
        </w:rPr>
        <w:t>»</w:t>
      </w:r>
      <w:r w:rsidRPr="00601DBC">
        <w:rPr>
          <w:sz w:val="28"/>
          <w:szCs w:val="28"/>
        </w:rPr>
        <w:t>. С точки же зрения парсера</w:t>
      </w:r>
      <w:r w:rsidR="001F39AE" w:rsidRPr="00601DBC">
        <w:rPr>
          <w:sz w:val="28"/>
          <w:szCs w:val="28"/>
        </w:rPr>
        <w:t>,</w:t>
      </w:r>
      <w:r w:rsidRPr="00601DBC">
        <w:rPr>
          <w:sz w:val="28"/>
          <w:szCs w:val="28"/>
        </w:rPr>
        <w:t xml:space="preserve"> это предложение допускает и другие интерпретации, например: слово </w:t>
      </w:r>
      <w:r w:rsidR="001F39AE" w:rsidRPr="00601DBC">
        <w:rPr>
          <w:sz w:val="28"/>
          <w:szCs w:val="28"/>
        </w:rPr>
        <w:t>«</w:t>
      </w:r>
      <w:r w:rsidRPr="00601DBC">
        <w:rPr>
          <w:sz w:val="28"/>
          <w:szCs w:val="28"/>
        </w:rPr>
        <w:t>что</w:t>
      </w:r>
      <w:r w:rsidR="001F39AE" w:rsidRPr="00601DBC">
        <w:rPr>
          <w:sz w:val="28"/>
          <w:szCs w:val="28"/>
        </w:rPr>
        <w:t>»</w:t>
      </w:r>
      <w:r w:rsidRPr="00601DBC">
        <w:rPr>
          <w:sz w:val="28"/>
          <w:szCs w:val="28"/>
        </w:rPr>
        <w:t xml:space="preserve"> может интерпретироваться как подлежащее, а </w:t>
      </w:r>
      <w:r w:rsidR="00B824EB" w:rsidRPr="00601DBC">
        <w:rPr>
          <w:sz w:val="28"/>
          <w:szCs w:val="28"/>
        </w:rPr>
        <w:t>«</w:t>
      </w:r>
      <w:r w:rsidRPr="00601DBC">
        <w:rPr>
          <w:sz w:val="28"/>
          <w:szCs w:val="28"/>
        </w:rPr>
        <w:t>правительство</w:t>
      </w:r>
      <w:r w:rsidR="00B824EB" w:rsidRPr="00601DBC">
        <w:rPr>
          <w:sz w:val="28"/>
          <w:szCs w:val="28"/>
        </w:rPr>
        <w:t>»</w:t>
      </w:r>
      <w:r w:rsidRPr="00601DBC">
        <w:rPr>
          <w:sz w:val="28"/>
          <w:szCs w:val="28"/>
        </w:rPr>
        <w:t xml:space="preserve"> – как дополнение при глаголе </w:t>
      </w:r>
      <w:r w:rsidR="00B824EB" w:rsidRPr="00601DBC">
        <w:rPr>
          <w:sz w:val="28"/>
          <w:szCs w:val="28"/>
        </w:rPr>
        <w:t>«</w:t>
      </w:r>
      <w:r w:rsidRPr="00601DBC">
        <w:rPr>
          <w:sz w:val="28"/>
          <w:szCs w:val="28"/>
        </w:rPr>
        <w:t>делает</w:t>
      </w:r>
      <w:r w:rsidR="00B824EB" w:rsidRPr="00601DBC">
        <w:rPr>
          <w:sz w:val="28"/>
          <w:szCs w:val="28"/>
        </w:rPr>
        <w:t>»</w:t>
      </w:r>
      <w:r w:rsidR="00F57ED0" w:rsidRPr="00601DBC">
        <w:rPr>
          <w:sz w:val="28"/>
          <w:szCs w:val="28"/>
        </w:rPr>
        <w:t>,</w:t>
      </w:r>
      <w:r w:rsidRPr="00601DBC">
        <w:rPr>
          <w:sz w:val="28"/>
          <w:szCs w:val="28"/>
        </w:rPr>
        <w:t xml:space="preserve"> слово </w:t>
      </w:r>
      <w:r w:rsidR="001F39AE" w:rsidRPr="00601DBC">
        <w:rPr>
          <w:sz w:val="28"/>
          <w:szCs w:val="28"/>
        </w:rPr>
        <w:t>«</w:t>
      </w:r>
      <w:r w:rsidRPr="00601DBC">
        <w:rPr>
          <w:sz w:val="28"/>
          <w:szCs w:val="28"/>
        </w:rPr>
        <w:t>что</w:t>
      </w:r>
      <w:r w:rsidR="001F39AE" w:rsidRPr="00601DBC">
        <w:rPr>
          <w:sz w:val="28"/>
          <w:szCs w:val="28"/>
        </w:rPr>
        <w:t>»</w:t>
      </w:r>
      <w:r w:rsidRPr="00601DBC">
        <w:rPr>
          <w:sz w:val="28"/>
          <w:szCs w:val="28"/>
        </w:rPr>
        <w:t xml:space="preserve"> может интерпретироваться как союз, вводящий неполное предложение. </w:t>
      </w:r>
    </w:p>
    <w:p w14:paraId="0A05BCE2" w14:textId="58021E78" w:rsidR="00DB3166" w:rsidRPr="00B11EE2" w:rsidRDefault="00601DBC" w:rsidP="00601DBC">
      <w:pPr>
        <w:pStyle w:val="af"/>
        <w:tabs>
          <w:tab w:val="left" w:pos="993"/>
        </w:tabs>
        <w:spacing w:line="360" w:lineRule="auto"/>
        <w:ind w:left="0" w:firstLine="992"/>
        <w:jc w:val="both"/>
        <w:rPr>
          <w:sz w:val="28"/>
          <w:szCs w:val="28"/>
        </w:rPr>
      </w:pPr>
      <w:r>
        <w:rPr>
          <w:sz w:val="28"/>
          <w:szCs w:val="28"/>
        </w:rPr>
        <w:t>Также, проблемы при работе парсера могут возникнуть из-за и</w:t>
      </w:r>
      <w:r w:rsidR="00DB3166" w:rsidRPr="00B11EE2">
        <w:rPr>
          <w:sz w:val="28"/>
          <w:szCs w:val="28"/>
        </w:rPr>
        <w:t>збыточност</w:t>
      </w:r>
      <w:r>
        <w:rPr>
          <w:sz w:val="28"/>
          <w:szCs w:val="28"/>
        </w:rPr>
        <w:t>и</w:t>
      </w:r>
      <w:r w:rsidR="00DB3166" w:rsidRPr="00B11EE2">
        <w:rPr>
          <w:sz w:val="28"/>
          <w:szCs w:val="28"/>
        </w:rPr>
        <w:t>. Если лингвист</w:t>
      </w:r>
      <w:r w:rsidR="00313B7E">
        <w:rPr>
          <w:sz w:val="28"/>
          <w:szCs w:val="28"/>
        </w:rPr>
        <w:t xml:space="preserve"> </w:t>
      </w:r>
      <w:r w:rsidR="00DB3166" w:rsidRPr="00B11EE2">
        <w:rPr>
          <w:sz w:val="28"/>
          <w:szCs w:val="28"/>
        </w:rPr>
        <w:t xml:space="preserve">встречает в тексте синтаксическую конструкцию, не учтенную в синтагмах, то ему достаточно подправить одну из соответствующих синтагм или создать новую, чтобы возникло недостающее синтаксическое отношение. </w:t>
      </w:r>
      <w:r w:rsidR="001F39AE" w:rsidRPr="00B11EE2">
        <w:rPr>
          <w:sz w:val="28"/>
          <w:szCs w:val="28"/>
        </w:rPr>
        <w:t>Я</w:t>
      </w:r>
      <w:r w:rsidR="00DB3166" w:rsidRPr="00B11EE2">
        <w:rPr>
          <w:sz w:val="28"/>
          <w:szCs w:val="28"/>
        </w:rPr>
        <w:t>зыковая конфигурация (последовательность словоформ, при</w:t>
      </w:r>
      <w:r w:rsidR="001F39AE" w:rsidRPr="00B11EE2">
        <w:rPr>
          <w:sz w:val="28"/>
          <w:szCs w:val="28"/>
        </w:rPr>
        <w:t>надлежащих определенным лексико-</w:t>
      </w:r>
      <w:r w:rsidR="00DB3166" w:rsidRPr="00B11EE2">
        <w:rPr>
          <w:sz w:val="28"/>
          <w:szCs w:val="28"/>
        </w:rPr>
        <w:t>грамматическим классам), будучи погружена в другие контексты, образует другую синтаксическую конструкцию и должна анализироваться иначе.</w:t>
      </w:r>
    </w:p>
    <w:p w14:paraId="09B160DC" w14:textId="1F2ACC8F" w:rsidR="0066429C" w:rsidRPr="00841D7B" w:rsidRDefault="0066429C" w:rsidP="00841D7B">
      <w:pPr>
        <w:spacing w:line="360" w:lineRule="auto"/>
        <w:ind w:firstLine="709"/>
        <w:jc w:val="both"/>
        <w:rPr>
          <w:sz w:val="28"/>
        </w:rPr>
      </w:pPr>
      <w:r w:rsidRPr="00841D7B">
        <w:rPr>
          <w:sz w:val="28"/>
        </w:rPr>
        <w:t>Для разработки и тестирования синтаксических парсеров необходимы качественные размеченные корпуса:</w:t>
      </w:r>
      <w:bookmarkEnd w:id="11"/>
      <w:bookmarkEnd w:id="12"/>
    </w:p>
    <w:p w14:paraId="74DD9489" w14:textId="557EA815" w:rsidR="0066429C" w:rsidRPr="00841D7B" w:rsidRDefault="0066429C" w:rsidP="00841D7B">
      <w:pPr>
        <w:spacing w:line="360" w:lineRule="auto"/>
        <w:ind w:firstLine="709"/>
        <w:jc w:val="both"/>
        <w:rPr>
          <w:sz w:val="28"/>
        </w:rPr>
      </w:pPr>
      <w:bookmarkStart w:id="13" w:name="_Toc188822364"/>
      <w:bookmarkStart w:id="14" w:name="_Toc188822573"/>
      <w:proofErr w:type="spellStart"/>
      <w:r w:rsidRPr="00841D7B">
        <w:rPr>
          <w:sz w:val="28"/>
        </w:rPr>
        <w:t>SynTagRus</w:t>
      </w:r>
      <w:proofErr w:type="spellEnd"/>
      <w:r w:rsidRPr="00841D7B">
        <w:rPr>
          <w:sz w:val="28"/>
        </w:rPr>
        <w:t xml:space="preserve"> </w:t>
      </w:r>
      <w:r w:rsidR="00B11EE2">
        <w:rPr>
          <w:sz w:val="28"/>
        </w:rPr>
        <w:t>–</w:t>
      </w:r>
      <w:r w:rsidRPr="00841D7B">
        <w:rPr>
          <w:sz w:val="28"/>
        </w:rPr>
        <w:t xml:space="preserve"> это один из крупнейших размеченных корпусов русского языка, который включает в себя синтаксическую разметку предложений. Он используется для обучения моделей парсеров и оценки их производительности.</w:t>
      </w:r>
      <w:bookmarkEnd w:id="13"/>
      <w:bookmarkEnd w:id="14"/>
      <w:r w:rsidRPr="00841D7B">
        <w:rPr>
          <w:sz w:val="28"/>
        </w:rPr>
        <w:t xml:space="preserve"> </w:t>
      </w:r>
    </w:p>
    <w:p w14:paraId="739849F2" w14:textId="1CD69C05" w:rsidR="0066429C" w:rsidRPr="00841D7B" w:rsidRDefault="0066429C" w:rsidP="00841D7B">
      <w:pPr>
        <w:spacing w:line="360" w:lineRule="auto"/>
        <w:ind w:firstLine="709"/>
        <w:jc w:val="both"/>
        <w:rPr>
          <w:sz w:val="28"/>
        </w:rPr>
      </w:pPr>
      <w:bookmarkStart w:id="15" w:name="_Toc188822365"/>
      <w:bookmarkStart w:id="16" w:name="_Toc188822574"/>
      <w:proofErr w:type="spellStart"/>
      <w:r w:rsidRPr="00841D7B">
        <w:rPr>
          <w:sz w:val="28"/>
        </w:rPr>
        <w:t>PaRuS</w:t>
      </w:r>
      <w:proofErr w:type="spellEnd"/>
      <w:r w:rsidRPr="00841D7B">
        <w:rPr>
          <w:sz w:val="28"/>
        </w:rPr>
        <w:t xml:space="preserve"> (Параллельный Русский Синтаксис) представляет собой еще один важный ресурс, который содержит более 2,5 миллиардов токенов с морфологической и синтаксической разметкой. Этот корпус способствует созданию более точных моделей анализа</w:t>
      </w:r>
      <w:r w:rsidR="00A7361D" w:rsidRPr="00542294">
        <w:rPr>
          <w:sz w:val="28"/>
        </w:rPr>
        <w:t xml:space="preserve"> [</w:t>
      </w:r>
      <w:r w:rsidR="00E365AF" w:rsidRPr="00E365AF">
        <w:rPr>
          <w:sz w:val="28"/>
        </w:rPr>
        <w:t>5</w:t>
      </w:r>
      <w:r w:rsidR="00A7361D" w:rsidRPr="00542294">
        <w:rPr>
          <w:sz w:val="28"/>
        </w:rPr>
        <w:t>]</w:t>
      </w:r>
      <w:r w:rsidRPr="00841D7B">
        <w:rPr>
          <w:sz w:val="28"/>
        </w:rPr>
        <w:t>.</w:t>
      </w:r>
      <w:bookmarkEnd w:id="15"/>
      <w:bookmarkEnd w:id="16"/>
    </w:p>
    <w:p w14:paraId="3459C49F" w14:textId="69711E21" w:rsidR="00B824EB" w:rsidRDefault="0066429C" w:rsidP="008325F2">
      <w:pPr>
        <w:spacing w:line="360" w:lineRule="auto"/>
        <w:ind w:firstLine="709"/>
        <w:jc w:val="both"/>
        <w:rPr>
          <w:sz w:val="28"/>
        </w:rPr>
      </w:pPr>
      <w:bookmarkStart w:id="17" w:name="_Toc188821996"/>
      <w:bookmarkStart w:id="18" w:name="_Toc188822366"/>
      <w:bookmarkStart w:id="19" w:name="_Toc188822575"/>
      <w:proofErr w:type="spellStart"/>
      <w:r w:rsidRPr="00841D7B">
        <w:rPr>
          <w:sz w:val="28"/>
        </w:rPr>
        <w:t>OpenCorpora</w:t>
      </w:r>
      <w:proofErr w:type="spellEnd"/>
      <w:r w:rsidRPr="00841D7B">
        <w:rPr>
          <w:sz w:val="28"/>
        </w:rPr>
        <w:t xml:space="preserve"> </w:t>
      </w:r>
      <w:r w:rsidR="008325F2">
        <w:rPr>
          <w:sz w:val="28"/>
        </w:rPr>
        <w:t xml:space="preserve">– </w:t>
      </w:r>
      <w:r w:rsidRPr="00841D7B">
        <w:rPr>
          <w:sz w:val="28"/>
        </w:rPr>
        <w:t>это проект</w:t>
      </w:r>
      <w:r w:rsidR="008325F2">
        <w:rPr>
          <w:sz w:val="28"/>
        </w:rPr>
        <w:t xml:space="preserve">, предназначенный для </w:t>
      </w:r>
      <w:proofErr w:type="spellStart"/>
      <w:r w:rsidR="008325F2">
        <w:rPr>
          <w:sz w:val="28"/>
        </w:rPr>
        <w:t>парсинга</w:t>
      </w:r>
      <w:proofErr w:type="spellEnd"/>
      <w:r w:rsidR="008325F2">
        <w:rPr>
          <w:sz w:val="28"/>
        </w:rPr>
        <w:t xml:space="preserve"> словаря, который в </w:t>
      </w:r>
      <w:r w:rsidR="008325F2">
        <w:rPr>
          <w:sz w:val="28"/>
          <w:lang w:val="en-US"/>
        </w:rPr>
        <w:t>XML</w:t>
      </w:r>
      <w:r w:rsidR="008325F2" w:rsidRPr="008325F2">
        <w:rPr>
          <w:sz w:val="28"/>
        </w:rPr>
        <w:t>-</w:t>
      </w:r>
      <w:r w:rsidR="008325F2">
        <w:rPr>
          <w:sz w:val="28"/>
        </w:rPr>
        <w:t>формате и формирует данные набора структур</w:t>
      </w:r>
      <w:r w:rsidR="00542294" w:rsidRPr="00542294">
        <w:rPr>
          <w:sz w:val="28"/>
        </w:rPr>
        <w:t xml:space="preserve"> [</w:t>
      </w:r>
      <w:r w:rsidR="00E365AF" w:rsidRPr="00E365AF">
        <w:rPr>
          <w:sz w:val="28"/>
        </w:rPr>
        <w:t>6</w:t>
      </w:r>
      <w:r w:rsidR="00542294" w:rsidRPr="00542294">
        <w:rPr>
          <w:sz w:val="28"/>
        </w:rPr>
        <w:t>]</w:t>
      </w:r>
      <w:r w:rsidR="0057618C" w:rsidRPr="00841D7B">
        <w:rPr>
          <w:sz w:val="28"/>
        </w:rPr>
        <w:t>.</w:t>
      </w:r>
      <w:bookmarkEnd w:id="17"/>
      <w:bookmarkEnd w:id="18"/>
      <w:bookmarkEnd w:id="19"/>
      <w:r w:rsidR="00B824EB">
        <w:rPr>
          <w:sz w:val="28"/>
        </w:rPr>
        <w:br w:type="page"/>
      </w:r>
    </w:p>
    <w:p w14:paraId="72D8DD67" w14:textId="46C1AC61" w:rsidR="005261FA" w:rsidRPr="002B1E9D" w:rsidRDefault="005261FA" w:rsidP="003066CE">
      <w:pPr>
        <w:pStyle w:val="af2"/>
        <w:spacing w:line="360" w:lineRule="auto"/>
        <w:ind w:firstLine="709"/>
        <w:jc w:val="left"/>
        <w:rPr>
          <w:sz w:val="28"/>
          <w:szCs w:val="28"/>
        </w:rPr>
      </w:pPr>
      <w:bookmarkStart w:id="20" w:name="_Toc190446565"/>
      <w:r w:rsidRPr="002B1E9D">
        <w:rPr>
          <w:sz w:val="28"/>
          <w:szCs w:val="28"/>
        </w:rPr>
        <w:lastRenderedPageBreak/>
        <w:t>2 Анализ синтаксических парсеров для русского языка</w:t>
      </w:r>
      <w:bookmarkEnd w:id="20"/>
    </w:p>
    <w:p w14:paraId="04B2A9DD" w14:textId="2E57AD7D" w:rsidR="00CA4925" w:rsidRPr="002B1E9D" w:rsidRDefault="005261FA" w:rsidP="003066CE">
      <w:pPr>
        <w:pStyle w:val="af2"/>
        <w:spacing w:line="360" w:lineRule="auto"/>
        <w:ind w:firstLine="709"/>
        <w:jc w:val="left"/>
        <w:rPr>
          <w:sz w:val="28"/>
          <w:szCs w:val="28"/>
        </w:rPr>
      </w:pPr>
      <w:bookmarkStart w:id="21" w:name="_Toc190446566"/>
      <w:r w:rsidRPr="002B1E9D">
        <w:rPr>
          <w:sz w:val="28"/>
          <w:szCs w:val="28"/>
        </w:rPr>
        <w:t xml:space="preserve">2.1 </w:t>
      </w:r>
      <w:r w:rsidR="00CA4925" w:rsidRPr="002B1E9D">
        <w:rPr>
          <w:sz w:val="28"/>
          <w:szCs w:val="28"/>
        </w:rPr>
        <w:t>Обзор синтаксических парсеров для русского языка</w:t>
      </w:r>
      <w:bookmarkEnd w:id="21"/>
    </w:p>
    <w:p w14:paraId="6DA05D7A" w14:textId="77777777" w:rsidR="00A8187A" w:rsidRDefault="00A8187A" w:rsidP="00A8187A">
      <w:pPr>
        <w:spacing w:line="360" w:lineRule="auto"/>
        <w:ind w:firstLine="709"/>
        <w:jc w:val="both"/>
        <w:rPr>
          <w:sz w:val="28"/>
        </w:rPr>
      </w:pPr>
      <w:r w:rsidRPr="00A8187A">
        <w:rPr>
          <w:sz w:val="28"/>
        </w:rPr>
        <w:t xml:space="preserve">В данной главе представлен обзор трех синтаксических парсеров, предназначенных для анализа русского языка: </w:t>
      </w:r>
      <w:proofErr w:type="spellStart"/>
      <w:r w:rsidRPr="00A8187A">
        <w:rPr>
          <w:sz w:val="28"/>
        </w:rPr>
        <w:t>Linguakit</w:t>
      </w:r>
      <w:proofErr w:type="spellEnd"/>
      <w:r w:rsidRPr="00A8187A">
        <w:rPr>
          <w:sz w:val="28"/>
        </w:rPr>
        <w:t xml:space="preserve">, </w:t>
      </w:r>
      <w:proofErr w:type="spellStart"/>
      <w:r w:rsidRPr="00A8187A">
        <w:rPr>
          <w:sz w:val="28"/>
        </w:rPr>
        <w:t>spaCy</w:t>
      </w:r>
      <w:proofErr w:type="spellEnd"/>
      <w:r w:rsidRPr="00A8187A">
        <w:rPr>
          <w:sz w:val="28"/>
        </w:rPr>
        <w:t xml:space="preserve"> и Link </w:t>
      </w:r>
      <w:proofErr w:type="spellStart"/>
      <w:r w:rsidRPr="00A8187A">
        <w:rPr>
          <w:sz w:val="28"/>
        </w:rPr>
        <w:t>Grammar</w:t>
      </w:r>
      <w:proofErr w:type="spellEnd"/>
      <w:r w:rsidRPr="00A8187A">
        <w:rPr>
          <w:sz w:val="28"/>
        </w:rPr>
        <w:t xml:space="preserve">. Обзор включает описание ключевых особенностей, подходов к синтаксическому анализу, реализованных в каждом парсере, а также примеры их применения в различных задачах обработки естественного языка. При этом рассмотрим ключевые особенности, реализованные подходы к синтаксическому анализу и примеры использования каждого из парсеров в различных задачах обработки естественного языка. Выбор </w:t>
      </w:r>
      <w:proofErr w:type="spellStart"/>
      <w:r w:rsidRPr="00A8187A">
        <w:rPr>
          <w:sz w:val="28"/>
        </w:rPr>
        <w:t>Linguakit</w:t>
      </w:r>
      <w:proofErr w:type="spellEnd"/>
      <w:r w:rsidRPr="00A8187A">
        <w:rPr>
          <w:sz w:val="28"/>
        </w:rPr>
        <w:t xml:space="preserve">, </w:t>
      </w:r>
      <w:proofErr w:type="spellStart"/>
      <w:r w:rsidRPr="00A8187A">
        <w:rPr>
          <w:sz w:val="28"/>
        </w:rPr>
        <w:t>spaCy</w:t>
      </w:r>
      <w:proofErr w:type="spellEnd"/>
      <w:r w:rsidRPr="00A8187A">
        <w:rPr>
          <w:sz w:val="28"/>
        </w:rPr>
        <w:t xml:space="preserve"> и Link </w:t>
      </w:r>
      <w:proofErr w:type="spellStart"/>
      <w:r w:rsidRPr="00A8187A">
        <w:rPr>
          <w:sz w:val="28"/>
        </w:rPr>
        <w:t>Grammar</w:t>
      </w:r>
      <w:proofErr w:type="spellEnd"/>
      <w:r w:rsidRPr="00A8187A">
        <w:rPr>
          <w:sz w:val="28"/>
        </w:rPr>
        <w:t xml:space="preserve"> обусловлен стремлением представить разнообразие подходов к синтаксическому анализу русского языка. </w:t>
      </w:r>
      <w:proofErr w:type="spellStart"/>
      <w:r w:rsidRPr="00A8187A">
        <w:rPr>
          <w:sz w:val="28"/>
        </w:rPr>
        <w:t>Linguakit</w:t>
      </w:r>
      <w:proofErr w:type="spellEnd"/>
      <w:r w:rsidRPr="00A8187A">
        <w:rPr>
          <w:sz w:val="28"/>
        </w:rPr>
        <w:t xml:space="preserve"> представляет собой парсер, ориентированный на простоту использования и </w:t>
      </w:r>
      <w:proofErr w:type="spellStart"/>
      <w:r w:rsidRPr="00A8187A">
        <w:rPr>
          <w:sz w:val="28"/>
        </w:rPr>
        <w:t>мультиязычность</w:t>
      </w:r>
      <w:proofErr w:type="spellEnd"/>
      <w:r w:rsidRPr="00A8187A">
        <w:rPr>
          <w:sz w:val="28"/>
        </w:rPr>
        <w:t xml:space="preserve">. </w:t>
      </w:r>
      <w:proofErr w:type="spellStart"/>
      <w:r w:rsidRPr="00A8187A">
        <w:rPr>
          <w:sz w:val="28"/>
        </w:rPr>
        <w:t>spaCy</w:t>
      </w:r>
      <w:proofErr w:type="spellEnd"/>
      <w:r w:rsidRPr="00A8187A">
        <w:rPr>
          <w:sz w:val="28"/>
        </w:rPr>
        <w:t xml:space="preserve"> является современным статистическим парсером с акцентом на скорость и эффективность. Link </w:t>
      </w:r>
      <w:proofErr w:type="spellStart"/>
      <w:r w:rsidRPr="00A8187A">
        <w:rPr>
          <w:sz w:val="28"/>
        </w:rPr>
        <w:t>Grammar</w:t>
      </w:r>
      <w:proofErr w:type="spellEnd"/>
      <w:r w:rsidRPr="00A8187A">
        <w:rPr>
          <w:sz w:val="28"/>
        </w:rPr>
        <w:t>, в свою очередь, использует грамматику связей, что представляет собой альтернативный подход к синтаксическому разбору. Обзор этих трех парсеров позволяет сравнить различные технологии и оценить их применимость к задачам обработки русского языка.</w:t>
      </w:r>
      <w:bookmarkStart w:id="22" w:name="_Toc188821999"/>
      <w:bookmarkStart w:id="23" w:name="_Toc188822370"/>
      <w:bookmarkStart w:id="24" w:name="_Toc188822579"/>
    </w:p>
    <w:p w14:paraId="12A34CFC" w14:textId="77777777" w:rsidR="00A8187A" w:rsidRDefault="00CC2E80" w:rsidP="00A8187A">
      <w:pPr>
        <w:spacing w:line="360" w:lineRule="auto"/>
        <w:ind w:firstLine="709"/>
        <w:jc w:val="both"/>
        <w:rPr>
          <w:sz w:val="28"/>
          <w:szCs w:val="28"/>
        </w:rPr>
      </w:pPr>
      <w:proofErr w:type="spellStart"/>
      <w:r w:rsidRPr="002B1E9D">
        <w:rPr>
          <w:sz w:val="28"/>
          <w:szCs w:val="28"/>
        </w:rPr>
        <w:t>Linguakit</w:t>
      </w:r>
      <w:proofErr w:type="spellEnd"/>
      <w:r w:rsidRPr="002B1E9D">
        <w:rPr>
          <w:sz w:val="28"/>
          <w:szCs w:val="28"/>
        </w:rPr>
        <w:t xml:space="preserve"> является онлайн-инструментом для обработки естественного языка, который предлагает широкий спектр функций, включая синтаксический анализ. Он поддерживает несколько языков, в том числе русский.</w:t>
      </w:r>
      <w:bookmarkStart w:id="25" w:name="_Toc188822000"/>
      <w:bookmarkStart w:id="26" w:name="_Toc188822371"/>
      <w:bookmarkStart w:id="27" w:name="_Toc188822580"/>
      <w:bookmarkEnd w:id="22"/>
      <w:bookmarkEnd w:id="23"/>
      <w:bookmarkEnd w:id="24"/>
    </w:p>
    <w:p w14:paraId="630577A1" w14:textId="77777777" w:rsidR="00A8187A" w:rsidRDefault="00CC2E80" w:rsidP="00A8187A">
      <w:pPr>
        <w:spacing w:line="360" w:lineRule="auto"/>
        <w:ind w:firstLine="709"/>
        <w:jc w:val="both"/>
        <w:rPr>
          <w:sz w:val="28"/>
          <w:szCs w:val="28"/>
        </w:rPr>
      </w:pPr>
      <w:r w:rsidRPr="002B1E9D">
        <w:rPr>
          <w:sz w:val="28"/>
          <w:szCs w:val="28"/>
        </w:rPr>
        <w:t xml:space="preserve">Ключевой особенностью </w:t>
      </w:r>
      <w:proofErr w:type="spellStart"/>
      <w:r w:rsidRPr="002B1E9D">
        <w:rPr>
          <w:sz w:val="28"/>
          <w:szCs w:val="28"/>
        </w:rPr>
        <w:t>Linguakit</w:t>
      </w:r>
      <w:proofErr w:type="spellEnd"/>
      <w:r w:rsidRPr="002B1E9D">
        <w:rPr>
          <w:sz w:val="28"/>
          <w:szCs w:val="28"/>
        </w:rPr>
        <w:t xml:space="preserve"> является его удобный веб-интерфейс, что делает его доступным для пользователей без глубоких технических знаний. Кроме того, он предлагает не только синтаксический анализ, но и </w:t>
      </w:r>
      <w:proofErr w:type="spellStart"/>
      <w:r w:rsidRPr="002B1E9D">
        <w:rPr>
          <w:sz w:val="28"/>
          <w:szCs w:val="28"/>
        </w:rPr>
        <w:t>токенизацию</w:t>
      </w:r>
      <w:proofErr w:type="spellEnd"/>
      <w:r w:rsidRPr="002B1E9D">
        <w:rPr>
          <w:sz w:val="28"/>
          <w:szCs w:val="28"/>
        </w:rPr>
        <w:t>, морфологический анализ и извлечение именованных сущностей. Пользователи могут загружать текстовые файлы или вводить текст вручную для анализа.</w:t>
      </w:r>
      <w:bookmarkStart w:id="28" w:name="_Toc188822001"/>
      <w:bookmarkStart w:id="29" w:name="_Toc188822372"/>
      <w:bookmarkStart w:id="30" w:name="_Toc188822581"/>
      <w:bookmarkEnd w:id="25"/>
      <w:bookmarkEnd w:id="26"/>
      <w:bookmarkEnd w:id="27"/>
    </w:p>
    <w:p w14:paraId="3CDE83E9" w14:textId="46EC3EF5" w:rsidR="00A8187A" w:rsidRDefault="00CC2E80" w:rsidP="00A8187A">
      <w:pPr>
        <w:spacing w:line="360" w:lineRule="auto"/>
        <w:ind w:firstLine="709"/>
        <w:jc w:val="both"/>
        <w:rPr>
          <w:sz w:val="28"/>
          <w:szCs w:val="28"/>
        </w:rPr>
      </w:pPr>
      <w:r w:rsidRPr="002B1E9D">
        <w:rPr>
          <w:sz w:val="28"/>
          <w:szCs w:val="28"/>
        </w:rPr>
        <w:lastRenderedPageBreak/>
        <w:t xml:space="preserve">Что касается подхода к синтаксическому анализу, то </w:t>
      </w:r>
      <w:proofErr w:type="spellStart"/>
      <w:r w:rsidRPr="002B1E9D">
        <w:rPr>
          <w:sz w:val="28"/>
          <w:szCs w:val="28"/>
        </w:rPr>
        <w:t>Linguakit</w:t>
      </w:r>
      <w:proofErr w:type="spellEnd"/>
      <w:r w:rsidRPr="002B1E9D">
        <w:rPr>
          <w:sz w:val="28"/>
          <w:szCs w:val="28"/>
        </w:rPr>
        <w:t xml:space="preserve"> использует правила и статистические методы для построения деревьев зависимостей. Этот инструмент ориентирован на определение грамматических отношений между словами в предложении</w:t>
      </w:r>
      <w:r w:rsidR="0057618C" w:rsidRPr="002B1E9D">
        <w:rPr>
          <w:sz w:val="28"/>
          <w:szCs w:val="28"/>
        </w:rPr>
        <w:t xml:space="preserve"> [</w:t>
      </w:r>
      <w:r w:rsidR="00E365AF" w:rsidRPr="00E365AF">
        <w:rPr>
          <w:bCs/>
          <w:sz w:val="28"/>
          <w:szCs w:val="28"/>
        </w:rPr>
        <w:t>7</w:t>
      </w:r>
      <w:r w:rsidR="0057618C" w:rsidRPr="002B1E9D">
        <w:rPr>
          <w:sz w:val="28"/>
          <w:szCs w:val="28"/>
        </w:rPr>
        <w:t>].</w:t>
      </w:r>
      <w:bookmarkStart w:id="31" w:name="_Toc188822002"/>
      <w:bookmarkStart w:id="32" w:name="_Toc188822373"/>
      <w:bookmarkStart w:id="33" w:name="_Toc188822582"/>
      <w:bookmarkEnd w:id="28"/>
      <w:bookmarkEnd w:id="29"/>
      <w:bookmarkEnd w:id="30"/>
    </w:p>
    <w:p w14:paraId="11A51020" w14:textId="77777777" w:rsidR="00A8187A" w:rsidRDefault="004C472D" w:rsidP="00A8187A">
      <w:pPr>
        <w:spacing w:line="360" w:lineRule="auto"/>
        <w:ind w:firstLine="709"/>
        <w:jc w:val="both"/>
        <w:rPr>
          <w:sz w:val="28"/>
          <w:szCs w:val="28"/>
        </w:rPr>
      </w:pPr>
      <w:r w:rsidRPr="002B1E9D">
        <w:rPr>
          <w:sz w:val="28"/>
          <w:szCs w:val="28"/>
          <w:lang w:val="en-US"/>
        </w:rPr>
        <w:t>S</w:t>
      </w:r>
      <w:proofErr w:type="spellStart"/>
      <w:r w:rsidR="00CC2E80" w:rsidRPr="002B1E9D">
        <w:rPr>
          <w:sz w:val="28"/>
          <w:szCs w:val="28"/>
        </w:rPr>
        <w:t>paCy</w:t>
      </w:r>
      <w:proofErr w:type="spellEnd"/>
      <w:r w:rsidR="00CC2E80" w:rsidRPr="002B1E9D">
        <w:rPr>
          <w:sz w:val="28"/>
          <w:szCs w:val="28"/>
        </w:rPr>
        <w:t xml:space="preserve"> представляет собой библиотеку для обработки естественного языка, разработанную с акцентом на производительность и удобство использования. Она поддерживает множество языков, включая русский, и широко применяется как в академических исследованиях, так и в коммерческих проектах.</w:t>
      </w:r>
      <w:bookmarkStart w:id="34" w:name="_Toc188822003"/>
      <w:bookmarkStart w:id="35" w:name="_Toc188822374"/>
      <w:bookmarkStart w:id="36" w:name="_Toc188822583"/>
      <w:bookmarkEnd w:id="31"/>
      <w:bookmarkEnd w:id="32"/>
      <w:bookmarkEnd w:id="33"/>
    </w:p>
    <w:p w14:paraId="4E3044EC" w14:textId="35944E54" w:rsidR="00A8187A" w:rsidRDefault="00CC2E80" w:rsidP="00A8187A">
      <w:pPr>
        <w:spacing w:line="360" w:lineRule="auto"/>
        <w:ind w:firstLine="709"/>
        <w:jc w:val="both"/>
        <w:rPr>
          <w:sz w:val="28"/>
          <w:szCs w:val="28"/>
        </w:rPr>
      </w:pPr>
      <w:r w:rsidRPr="002B1E9D">
        <w:rPr>
          <w:sz w:val="28"/>
          <w:szCs w:val="28"/>
        </w:rPr>
        <w:t xml:space="preserve">Одной из ключевых особенностей </w:t>
      </w:r>
      <w:proofErr w:type="spellStart"/>
      <w:r w:rsidRPr="002B1E9D">
        <w:rPr>
          <w:sz w:val="28"/>
          <w:szCs w:val="28"/>
        </w:rPr>
        <w:t>spaCy</w:t>
      </w:r>
      <w:proofErr w:type="spellEnd"/>
      <w:r w:rsidRPr="002B1E9D">
        <w:rPr>
          <w:sz w:val="28"/>
          <w:szCs w:val="28"/>
        </w:rPr>
        <w:t xml:space="preserve"> является высокая производительность. Она оптимизирована для быстрого анализа больших объемов текста. Библиотека использует современные модели машинного обучения, что позволяет достигать высокой точности</w:t>
      </w:r>
      <w:r w:rsidR="000A5E2C" w:rsidRPr="002B1E9D">
        <w:rPr>
          <w:sz w:val="28"/>
          <w:szCs w:val="28"/>
        </w:rPr>
        <w:t xml:space="preserve"> [</w:t>
      </w:r>
      <w:r w:rsidR="00E365AF" w:rsidRPr="00E365AF">
        <w:rPr>
          <w:bCs/>
          <w:sz w:val="28"/>
          <w:szCs w:val="28"/>
        </w:rPr>
        <w:t>8</w:t>
      </w:r>
      <w:r w:rsidR="000A5E2C" w:rsidRPr="002B1E9D">
        <w:rPr>
          <w:sz w:val="28"/>
          <w:szCs w:val="28"/>
        </w:rPr>
        <w:t>].</w:t>
      </w:r>
      <w:bookmarkStart w:id="37" w:name="_Toc188822004"/>
      <w:bookmarkStart w:id="38" w:name="_Toc188822375"/>
      <w:bookmarkStart w:id="39" w:name="_Toc188822584"/>
      <w:bookmarkEnd w:id="34"/>
      <w:bookmarkEnd w:id="35"/>
      <w:bookmarkEnd w:id="36"/>
    </w:p>
    <w:p w14:paraId="43EC2E04" w14:textId="77777777" w:rsidR="00A8187A" w:rsidRDefault="00CC2E80" w:rsidP="00A8187A">
      <w:pPr>
        <w:spacing w:line="360" w:lineRule="auto"/>
        <w:ind w:firstLine="709"/>
        <w:jc w:val="both"/>
        <w:rPr>
          <w:sz w:val="28"/>
          <w:szCs w:val="28"/>
        </w:rPr>
      </w:pPr>
      <w:r w:rsidRPr="002B1E9D">
        <w:rPr>
          <w:sz w:val="28"/>
          <w:szCs w:val="28"/>
        </w:rPr>
        <w:t xml:space="preserve">При синтаксическом анализе </w:t>
      </w:r>
      <w:proofErr w:type="spellStart"/>
      <w:r w:rsidRPr="002B1E9D">
        <w:rPr>
          <w:sz w:val="28"/>
          <w:szCs w:val="28"/>
        </w:rPr>
        <w:t>spaCy</w:t>
      </w:r>
      <w:proofErr w:type="spellEnd"/>
      <w:r w:rsidRPr="002B1E9D">
        <w:rPr>
          <w:sz w:val="28"/>
          <w:szCs w:val="28"/>
        </w:rPr>
        <w:t xml:space="preserve"> применяет модели на основе нейронных сетей для построения деревьев зависимостей и морфологического анализа. Это позволяет учитывать контекст слов и их взаимосвязи, что значительно улучшает качество анализа</w:t>
      </w:r>
      <w:r w:rsidR="000A5E2C" w:rsidRPr="002B1E9D">
        <w:rPr>
          <w:sz w:val="28"/>
          <w:szCs w:val="28"/>
        </w:rPr>
        <w:t>.</w:t>
      </w:r>
      <w:bookmarkStart w:id="40" w:name="_Toc188822005"/>
      <w:bookmarkStart w:id="41" w:name="_Toc188822376"/>
      <w:bookmarkStart w:id="42" w:name="_Toc188822585"/>
      <w:bookmarkEnd w:id="37"/>
      <w:bookmarkEnd w:id="38"/>
      <w:bookmarkEnd w:id="39"/>
    </w:p>
    <w:p w14:paraId="1B680BCF" w14:textId="42950963" w:rsidR="00A8187A" w:rsidRPr="00601DBC" w:rsidRDefault="00CC2E80" w:rsidP="00601DBC">
      <w:pPr>
        <w:spacing w:line="360" w:lineRule="auto"/>
        <w:ind w:firstLine="709"/>
        <w:jc w:val="both"/>
        <w:rPr>
          <w:sz w:val="28"/>
          <w:szCs w:val="28"/>
        </w:rPr>
      </w:pPr>
      <w:r w:rsidRPr="002B1E9D">
        <w:rPr>
          <w:sz w:val="28"/>
          <w:szCs w:val="28"/>
        </w:rPr>
        <w:t xml:space="preserve">Link </w:t>
      </w:r>
      <w:proofErr w:type="spellStart"/>
      <w:r w:rsidRPr="002B1E9D">
        <w:rPr>
          <w:sz w:val="28"/>
          <w:szCs w:val="28"/>
        </w:rPr>
        <w:t>Grammar</w:t>
      </w:r>
      <w:proofErr w:type="spellEnd"/>
      <w:r w:rsidRPr="002B1E9D">
        <w:rPr>
          <w:sz w:val="28"/>
          <w:szCs w:val="28"/>
        </w:rPr>
        <w:t xml:space="preserve"> </w:t>
      </w:r>
      <w:r w:rsidR="00601DBC">
        <w:rPr>
          <w:sz w:val="28"/>
          <w:szCs w:val="28"/>
        </w:rPr>
        <w:t xml:space="preserve">является </w:t>
      </w:r>
      <w:r w:rsidRPr="002B1E9D">
        <w:rPr>
          <w:sz w:val="28"/>
          <w:szCs w:val="28"/>
        </w:rPr>
        <w:t>грамматически</w:t>
      </w:r>
      <w:r w:rsidR="00601DBC">
        <w:rPr>
          <w:sz w:val="28"/>
          <w:szCs w:val="28"/>
        </w:rPr>
        <w:t>м</w:t>
      </w:r>
      <w:r w:rsidRPr="002B1E9D">
        <w:rPr>
          <w:sz w:val="28"/>
          <w:szCs w:val="28"/>
        </w:rPr>
        <w:t xml:space="preserve"> анализатор</w:t>
      </w:r>
      <w:r w:rsidR="00601DBC">
        <w:rPr>
          <w:sz w:val="28"/>
          <w:szCs w:val="28"/>
        </w:rPr>
        <w:t xml:space="preserve">ом. Он </w:t>
      </w:r>
      <w:r w:rsidRPr="002B1E9D">
        <w:rPr>
          <w:sz w:val="28"/>
          <w:szCs w:val="28"/>
        </w:rPr>
        <w:t>использует концепцию связей между словами для построения синтаксической структуры предложений.</w:t>
      </w:r>
      <w:r w:rsidR="00601DBC">
        <w:rPr>
          <w:sz w:val="28"/>
          <w:szCs w:val="28"/>
        </w:rPr>
        <w:t xml:space="preserve"> </w:t>
      </w:r>
      <w:r w:rsidR="00601DBC" w:rsidRPr="00601DBC">
        <w:rPr>
          <w:sz w:val="28"/>
          <w:szCs w:val="28"/>
        </w:rPr>
        <w:t>L</w:t>
      </w:r>
      <w:r w:rsidR="00601DBC">
        <w:rPr>
          <w:sz w:val="28"/>
          <w:szCs w:val="28"/>
        </w:rPr>
        <w:t>i</w:t>
      </w:r>
      <w:proofErr w:type="spellStart"/>
      <w:r w:rsidR="00601DBC">
        <w:rPr>
          <w:sz w:val="28"/>
          <w:szCs w:val="28"/>
          <w:lang w:val="en-US"/>
        </w:rPr>
        <w:t>nk</w:t>
      </w:r>
      <w:proofErr w:type="spellEnd"/>
      <w:r w:rsidR="00601DBC" w:rsidRPr="00601DBC">
        <w:rPr>
          <w:sz w:val="28"/>
          <w:szCs w:val="28"/>
        </w:rPr>
        <w:t xml:space="preserve"> G</w:t>
      </w:r>
      <w:proofErr w:type="spellStart"/>
      <w:r w:rsidR="00601DBC">
        <w:rPr>
          <w:sz w:val="28"/>
          <w:szCs w:val="28"/>
          <w:lang w:val="en-US"/>
        </w:rPr>
        <w:t>rammar</w:t>
      </w:r>
      <w:proofErr w:type="spellEnd"/>
      <w:r w:rsidR="00601DBC" w:rsidRPr="00601DBC">
        <w:rPr>
          <w:sz w:val="28"/>
          <w:szCs w:val="28"/>
        </w:rPr>
        <w:t xml:space="preserve"> похож на грамматику зависимостей, но</w:t>
      </w:r>
      <w:r w:rsidR="00601DBC">
        <w:rPr>
          <w:sz w:val="28"/>
          <w:szCs w:val="28"/>
        </w:rPr>
        <w:t xml:space="preserve"> зависимость от главного слова в нем необязательна.</w:t>
      </w:r>
      <w:r w:rsidR="00601DBC" w:rsidRPr="00601DBC">
        <w:t xml:space="preserve"> </w:t>
      </w:r>
      <w:r w:rsidR="00601DBC" w:rsidRPr="00601DBC">
        <w:rPr>
          <w:sz w:val="28"/>
          <w:szCs w:val="28"/>
        </w:rPr>
        <w:t>В основе т</w:t>
      </w:r>
      <w:r w:rsidR="00601DBC">
        <w:rPr>
          <w:sz w:val="28"/>
          <w:szCs w:val="28"/>
        </w:rPr>
        <w:t>акого подхода</w:t>
      </w:r>
      <w:r w:rsidR="00601DBC" w:rsidRPr="00601DBC">
        <w:rPr>
          <w:sz w:val="28"/>
          <w:szCs w:val="28"/>
        </w:rPr>
        <w:t xml:space="preserve"> лежит идея, что синтаксические свойства предложения можно полностью описать с помощью набора</w:t>
      </w:r>
      <w:r w:rsidR="00601DBC">
        <w:rPr>
          <w:sz w:val="28"/>
          <w:szCs w:val="28"/>
        </w:rPr>
        <w:t xml:space="preserve"> </w:t>
      </w:r>
      <w:r w:rsidR="00601DBC" w:rsidRPr="00601DBC">
        <w:rPr>
          <w:sz w:val="28"/>
          <w:szCs w:val="28"/>
        </w:rPr>
        <w:t>отношений между словами, а не иерархических структур фраз</w:t>
      </w:r>
      <w:r w:rsidR="00601DBC">
        <w:rPr>
          <w:sz w:val="28"/>
          <w:szCs w:val="28"/>
        </w:rPr>
        <w:t xml:space="preserve">. </w:t>
      </w:r>
      <w:bookmarkStart w:id="43" w:name="_Toc188822006"/>
      <w:bookmarkStart w:id="44" w:name="_Toc188822377"/>
      <w:bookmarkStart w:id="45" w:name="_Toc188822586"/>
      <w:bookmarkEnd w:id="40"/>
      <w:bookmarkEnd w:id="41"/>
      <w:bookmarkEnd w:id="42"/>
    </w:p>
    <w:p w14:paraId="680A1A2A" w14:textId="77777777" w:rsidR="00A8187A" w:rsidRDefault="00CC2E80" w:rsidP="00A8187A">
      <w:pPr>
        <w:spacing w:line="360" w:lineRule="auto"/>
        <w:ind w:firstLine="709"/>
        <w:jc w:val="both"/>
        <w:rPr>
          <w:sz w:val="28"/>
          <w:szCs w:val="28"/>
        </w:rPr>
      </w:pPr>
      <w:r w:rsidRPr="002B1E9D">
        <w:rPr>
          <w:sz w:val="28"/>
          <w:szCs w:val="28"/>
        </w:rPr>
        <w:t xml:space="preserve">Одной из особенностей Link </w:t>
      </w:r>
      <w:proofErr w:type="spellStart"/>
      <w:r w:rsidRPr="002B1E9D">
        <w:rPr>
          <w:sz w:val="28"/>
          <w:szCs w:val="28"/>
        </w:rPr>
        <w:t>Grammar</w:t>
      </w:r>
      <w:proofErr w:type="spellEnd"/>
      <w:r w:rsidRPr="002B1E9D">
        <w:rPr>
          <w:sz w:val="28"/>
          <w:szCs w:val="28"/>
        </w:rPr>
        <w:t xml:space="preserve"> является использование формальной грамматики, что позволяет точно описывать синтаксические конструкции. Он может выявлять сложные грамматические связи между словами и фразами. Кроме того, Link </w:t>
      </w:r>
      <w:proofErr w:type="spellStart"/>
      <w:r w:rsidRPr="002B1E9D">
        <w:rPr>
          <w:sz w:val="28"/>
          <w:szCs w:val="28"/>
        </w:rPr>
        <w:t>Grammar</w:t>
      </w:r>
      <w:proofErr w:type="spellEnd"/>
      <w:r w:rsidRPr="002B1E9D">
        <w:rPr>
          <w:sz w:val="28"/>
          <w:szCs w:val="28"/>
        </w:rPr>
        <w:t xml:space="preserve"> доступен как проект с открытым исходным кодом, что дает возможность пользователям модифицировать его под свои нужды.</w:t>
      </w:r>
      <w:bookmarkStart w:id="46" w:name="_Toc188822007"/>
      <w:bookmarkStart w:id="47" w:name="_Toc188822378"/>
      <w:bookmarkStart w:id="48" w:name="_Toc188822587"/>
      <w:bookmarkEnd w:id="43"/>
      <w:bookmarkEnd w:id="44"/>
      <w:bookmarkEnd w:id="45"/>
    </w:p>
    <w:p w14:paraId="17470EEE" w14:textId="787B7FB2" w:rsidR="00CC2E80" w:rsidRPr="002B1E9D" w:rsidRDefault="00CC2E80" w:rsidP="00A8187A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2B1E9D">
        <w:rPr>
          <w:sz w:val="28"/>
          <w:szCs w:val="28"/>
        </w:rPr>
        <w:lastRenderedPageBreak/>
        <w:t xml:space="preserve">При синтаксическом анализе Link </w:t>
      </w:r>
      <w:proofErr w:type="spellStart"/>
      <w:r w:rsidRPr="002B1E9D">
        <w:rPr>
          <w:sz w:val="28"/>
          <w:szCs w:val="28"/>
        </w:rPr>
        <w:t>Grammar</w:t>
      </w:r>
      <w:proofErr w:type="spellEnd"/>
      <w:r w:rsidRPr="002B1E9D">
        <w:rPr>
          <w:sz w:val="28"/>
          <w:szCs w:val="28"/>
        </w:rPr>
        <w:t xml:space="preserve"> применяет правила связывания слов для создания графической модели предложения. Этот метод позволяет учитывать различные грамматические конструкции и свободный порядок слов в русском языке</w:t>
      </w:r>
      <w:r w:rsidR="0057618C" w:rsidRPr="002B1E9D">
        <w:rPr>
          <w:sz w:val="28"/>
          <w:szCs w:val="28"/>
        </w:rPr>
        <w:t xml:space="preserve"> [</w:t>
      </w:r>
      <w:r w:rsidR="00E365AF" w:rsidRPr="00E365AF">
        <w:rPr>
          <w:bCs/>
          <w:sz w:val="28"/>
          <w:szCs w:val="28"/>
        </w:rPr>
        <w:t>9</w:t>
      </w:r>
      <w:r w:rsidR="0057618C" w:rsidRPr="002B1E9D">
        <w:rPr>
          <w:sz w:val="28"/>
          <w:szCs w:val="28"/>
        </w:rPr>
        <w:t>].</w:t>
      </w:r>
      <w:bookmarkEnd w:id="46"/>
      <w:bookmarkEnd w:id="47"/>
      <w:bookmarkEnd w:id="48"/>
    </w:p>
    <w:p w14:paraId="1C148ACB" w14:textId="1FF5B1C9" w:rsidR="00A2280C" w:rsidRPr="002B1E9D" w:rsidRDefault="005261FA" w:rsidP="003066CE">
      <w:pPr>
        <w:pStyle w:val="af2"/>
        <w:spacing w:line="360" w:lineRule="auto"/>
        <w:ind w:firstLine="709"/>
        <w:jc w:val="left"/>
        <w:rPr>
          <w:sz w:val="28"/>
          <w:szCs w:val="28"/>
        </w:rPr>
      </w:pPr>
      <w:bookmarkStart w:id="49" w:name="_Toc190446567"/>
      <w:r w:rsidRPr="002B1E9D">
        <w:rPr>
          <w:sz w:val="28"/>
          <w:szCs w:val="28"/>
        </w:rPr>
        <w:t xml:space="preserve">2.2 </w:t>
      </w:r>
      <w:r w:rsidR="00CC2E80" w:rsidRPr="002B1E9D">
        <w:rPr>
          <w:sz w:val="28"/>
          <w:szCs w:val="28"/>
        </w:rPr>
        <w:t>Сравнительный анализ парсеров</w:t>
      </w:r>
      <w:bookmarkEnd w:id="49"/>
    </w:p>
    <w:p w14:paraId="5F41714C" w14:textId="17C8E7D1" w:rsidR="00C5120B" w:rsidRDefault="00142E5C" w:rsidP="00C5120B">
      <w:pPr>
        <w:pStyle w:val="paragraphStyleText"/>
        <w:rPr>
          <w:sz w:val="28"/>
          <w:szCs w:val="28"/>
        </w:rPr>
      </w:pPr>
      <w:r w:rsidRPr="00142E5C">
        <w:rPr>
          <w:sz w:val="28"/>
          <w:szCs w:val="28"/>
        </w:rPr>
        <w:t xml:space="preserve">Современные синтаксические парсеры, такие как </w:t>
      </w:r>
      <w:proofErr w:type="spellStart"/>
      <w:r w:rsidRPr="00142E5C">
        <w:rPr>
          <w:sz w:val="28"/>
          <w:szCs w:val="28"/>
        </w:rPr>
        <w:t>Linguakit</w:t>
      </w:r>
      <w:proofErr w:type="spellEnd"/>
      <w:r w:rsidRPr="00142E5C">
        <w:rPr>
          <w:sz w:val="28"/>
          <w:szCs w:val="28"/>
        </w:rPr>
        <w:t xml:space="preserve">, </w:t>
      </w:r>
      <w:proofErr w:type="spellStart"/>
      <w:r w:rsidRPr="00142E5C">
        <w:rPr>
          <w:sz w:val="28"/>
          <w:szCs w:val="28"/>
        </w:rPr>
        <w:t>spaCy</w:t>
      </w:r>
      <w:proofErr w:type="spellEnd"/>
      <w:r w:rsidRPr="00142E5C">
        <w:rPr>
          <w:sz w:val="28"/>
          <w:szCs w:val="28"/>
        </w:rPr>
        <w:t xml:space="preserve"> и Link </w:t>
      </w:r>
      <w:proofErr w:type="spellStart"/>
      <w:r w:rsidRPr="00142E5C">
        <w:rPr>
          <w:sz w:val="28"/>
          <w:szCs w:val="28"/>
        </w:rPr>
        <w:t>Grammar</w:t>
      </w:r>
      <w:proofErr w:type="spellEnd"/>
      <w:r w:rsidRPr="00142E5C">
        <w:rPr>
          <w:sz w:val="28"/>
          <w:szCs w:val="28"/>
        </w:rPr>
        <w:t xml:space="preserve">, безусловно, обладают потенциалом для автоматической обработки русского языка. </w:t>
      </w:r>
      <w:r w:rsidR="00C5120B">
        <w:rPr>
          <w:sz w:val="28"/>
          <w:szCs w:val="28"/>
        </w:rPr>
        <w:t>И</w:t>
      </w:r>
      <w:r w:rsidRPr="00142E5C">
        <w:rPr>
          <w:sz w:val="28"/>
          <w:szCs w:val="28"/>
        </w:rPr>
        <w:t xml:space="preserve">х </w:t>
      </w:r>
      <w:r w:rsidR="00C5120B">
        <w:rPr>
          <w:sz w:val="28"/>
          <w:szCs w:val="28"/>
        </w:rPr>
        <w:t>«</w:t>
      </w:r>
      <w:r w:rsidRPr="00142E5C">
        <w:rPr>
          <w:sz w:val="28"/>
          <w:szCs w:val="28"/>
        </w:rPr>
        <w:t>слепые зоны</w:t>
      </w:r>
      <w:r w:rsidR="00C5120B">
        <w:rPr>
          <w:sz w:val="28"/>
          <w:szCs w:val="28"/>
        </w:rPr>
        <w:t xml:space="preserve">» – </w:t>
      </w:r>
      <w:r w:rsidRPr="00142E5C">
        <w:rPr>
          <w:sz w:val="28"/>
          <w:szCs w:val="28"/>
        </w:rPr>
        <w:t>это именно те черты, которые делают русский язык таким выразительным и одновременно сложным: многообразие связей</w:t>
      </w:r>
      <w:r w:rsidR="00601DBC">
        <w:rPr>
          <w:sz w:val="28"/>
          <w:szCs w:val="28"/>
        </w:rPr>
        <w:t xml:space="preserve"> предложений в тексте</w:t>
      </w:r>
      <w:r w:rsidRPr="00142E5C">
        <w:rPr>
          <w:sz w:val="28"/>
          <w:szCs w:val="28"/>
        </w:rPr>
        <w:t xml:space="preserve">, гибкий порядок слов, </w:t>
      </w:r>
      <w:r w:rsidR="00601DBC">
        <w:rPr>
          <w:sz w:val="28"/>
          <w:szCs w:val="28"/>
        </w:rPr>
        <w:t xml:space="preserve">лексическая </w:t>
      </w:r>
      <w:r w:rsidRPr="00142E5C">
        <w:rPr>
          <w:sz w:val="28"/>
          <w:szCs w:val="28"/>
        </w:rPr>
        <w:t xml:space="preserve">неоднозначность. Возможно, ключ к успеху лежит не только в увеличении объемов данных для обучения, но и в разработке гибридных подходов, сочетающих статистические методы с лингвистическими знаниями о русском языке. Необходимо </w:t>
      </w:r>
      <w:r w:rsidR="00C5120B">
        <w:rPr>
          <w:sz w:val="28"/>
          <w:szCs w:val="28"/>
        </w:rPr>
        <w:t>«</w:t>
      </w:r>
      <w:r w:rsidRPr="00142E5C">
        <w:rPr>
          <w:sz w:val="28"/>
          <w:szCs w:val="28"/>
        </w:rPr>
        <w:t>научить</w:t>
      </w:r>
      <w:r w:rsidR="00C5120B">
        <w:rPr>
          <w:sz w:val="28"/>
          <w:szCs w:val="28"/>
        </w:rPr>
        <w:t>»</w:t>
      </w:r>
      <w:r w:rsidRPr="00142E5C">
        <w:rPr>
          <w:sz w:val="28"/>
          <w:szCs w:val="28"/>
        </w:rPr>
        <w:t xml:space="preserve"> машины не просто запоминать паттерны, но и понимать логику и грамматическую структуру русского языка. Иначе мы рискуем получить </w:t>
      </w:r>
      <w:r w:rsidR="00C5120B">
        <w:rPr>
          <w:sz w:val="28"/>
          <w:szCs w:val="28"/>
        </w:rPr>
        <w:t>«</w:t>
      </w:r>
      <w:r w:rsidRPr="00142E5C">
        <w:rPr>
          <w:sz w:val="28"/>
          <w:szCs w:val="28"/>
        </w:rPr>
        <w:t>точный</w:t>
      </w:r>
      <w:r w:rsidR="00C5120B">
        <w:rPr>
          <w:sz w:val="28"/>
          <w:szCs w:val="28"/>
        </w:rPr>
        <w:t>»</w:t>
      </w:r>
      <w:r w:rsidRPr="00142E5C">
        <w:rPr>
          <w:sz w:val="28"/>
          <w:szCs w:val="28"/>
        </w:rPr>
        <w:t xml:space="preserve"> разбор, лишенный смысла и неспособный к полноценной интерпретации.</w:t>
      </w:r>
    </w:p>
    <w:p w14:paraId="6B2217DD" w14:textId="1748283F" w:rsidR="00C5120B" w:rsidRPr="00C5120B" w:rsidRDefault="00600B00" w:rsidP="00C5120B">
      <w:pPr>
        <w:pStyle w:val="paragraphStyleText"/>
        <w:tabs>
          <w:tab w:val="left" w:pos="142"/>
          <w:tab w:val="left" w:pos="993"/>
        </w:tabs>
        <w:rPr>
          <w:color w:val="auto"/>
          <w:sz w:val="28"/>
          <w:szCs w:val="24"/>
        </w:rPr>
      </w:pPr>
      <w:r w:rsidRPr="00600B00">
        <w:rPr>
          <w:color w:val="auto"/>
          <w:sz w:val="28"/>
          <w:szCs w:val="24"/>
        </w:rPr>
        <w:t xml:space="preserve">Для детальной оценки работы синтаксических парсеров </w:t>
      </w:r>
      <w:proofErr w:type="spellStart"/>
      <w:r w:rsidRPr="00600B00">
        <w:rPr>
          <w:color w:val="auto"/>
          <w:sz w:val="28"/>
          <w:szCs w:val="24"/>
        </w:rPr>
        <w:t>Linguakit</w:t>
      </w:r>
      <w:proofErr w:type="spellEnd"/>
      <w:r w:rsidRPr="00600B00">
        <w:rPr>
          <w:color w:val="auto"/>
          <w:sz w:val="28"/>
          <w:szCs w:val="24"/>
        </w:rPr>
        <w:t xml:space="preserve">, </w:t>
      </w:r>
      <w:proofErr w:type="spellStart"/>
      <w:r w:rsidRPr="00600B00">
        <w:rPr>
          <w:color w:val="auto"/>
          <w:sz w:val="28"/>
          <w:szCs w:val="24"/>
        </w:rPr>
        <w:t>spaCy</w:t>
      </w:r>
      <w:proofErr w:type="spellEnd"/>
      <w:r w:rsidRPr="00600B00">
        <w:rPr>
          <w:color w:val="auto"/>
          <w:sz w:val="28"/>
          <w:szCs w:val="24"/>
        </w:rPr>
        <w:t xml:space="preserve"> и Link </w:t>
      </w:r>
      <w:proofErr w:type="spellStart"/>
      <w:r w:rsidRPr="00600B00">
        <w:rPr>
          <w:color w:val="auto"/>
          <w:sz w:val="28"/>
          <w:szCs w:val="24"/>
        </w:rPr>
        <w:t>Grammar</w:t>
      </w:r>
      <w:proofErr w:type="spellEnd"/>
      <w:r w:rsidRPr="00600B00">
        <w:rPr>
          <w:color w:val="auto"/>
          <w:sz w:val="28"/>
          <w:szCs w:val="24"/>
        </w:rPr>
        <w:t xml:space="preserve"> был разработан те</w:t>
      </w:r>
      <w:r w:rsidR="00601DBC">
        <w:rPr>
          <w:color w:val="auto"/>
          <w:sz w:val="28"/>
          <w:szCs w:val="24"/>
        </w:rPr>
        <w:t>к</w:t>
      </w:r>
      <w:r w:rsidRPr="00600B00">
        <w:rPr>
          <w:color w:val="auto"/>
          <w:sz w:val="28"/>
          <w:szCs w:val="24"/>
        </w:rPr>
        <w:t>стовый корпу</w:t>
      </w:r>
      <w:r w:rsidR="00601DBC">
        <w:rPr>
          <w:color w:val="auto"/>
          <w:sz w:val="28"/>
          <w:szCs w:val="24"/>
        </w:rPr>
        <w:t xml:space="preserve">с </w:t>
      </w:r>
      <w:r w:rsidRPr="00600B00">
        <w:rPr>
          <w:color w:val="auto"/>
          <w:sz w:val="28"/>
          <w:szCs w:val="24"/>
        </w:rPr>
        <w:t>из 15 предложений</w:t>
      </w:r>
      <w:r w:rsidR="00601DBC">
        <w:rPr>
          <w:color w:val="auto"/>
          <w:sz w:val="28"/>
          <w:szCs w:val="24"/>
        </w:rPr>
        <w:t>, составленных автором данной работы</w:t>
      </w:r>
      <w:r w:rsidRPr="00600B00">
        <w:rPr>
          <w:color w:val="auto"/>
          <w:sz w:val="28"/>
          <w:szCs w:val="24"/>
        </w:rPr>
        <w:t>.</w:t>
      </w:r>
      <w:r w:rsidR="00601DBC">
        <w:rPr>
          <w:color w:val="auto"/>
          <w:sz w:val="28"/>
          <w:szCs w:val="24"/>
        </w:rPr>
        <w:t xml:space="preserve"> Ф</w:t>
      </w:r>
      <w:r w:rsidR="00601DBC" w:rsidRPr="00601DBC">
        <w:rPr>
          <w:color w:val="auto"/>
          <w:sz w:val="28"/>
          <w:szCs w:val="24"/>
        </w:rPr>
        <w:t>ормирование</w:t>
      </w:r>
      <w:r w:rsidR="00601DBC">
        <w:rPr>
          <w:color w:val="auto"/>
          <w:sz w:val="28"/>
          <w:szCs w:val="24"/>
        </w:rPr>
        <w:t xml:space="preserve"> предложений</w:t>
      </w:r>
      <w:r w:rsidR="00601DBC" w:rsidRPr="00601DBC">
        <w:rPr>
          <w:color w:val="auto"/>
          <w:sz w:val="28"/>
          <w:szCs w:val="24"/>
        </w:rPr>
        <w:t xml:space="preserve"> основывалось на особенностях синтаксиса русского языка</w:t>
      </w:r>
      <w:r w:rsidR="00601DBC">
        <w:rPr>
          <w:color w:val="auto"/>
          <w:sz w:val="28"/>
          <w:szCs w:val="24"/>
        </w:rPr>
        <w:t xml:space="preserve">. </w:t>
      </w:r>
      <w:r w:rsidRPr="00600B00">
        <w:rPr>
          <w:color w:val="auto"/>
          <w:sz w:val="28"/>
          <w:szCs w:val="24"/>
        </w:rPr>
        <w:t>Целью анализа являлось выявление типичных ошибок, возникающих при обработке русского языка, и оценка применимости каждого парсера к решению задач синтаксического анализа. В данном разделе будут представлены примеры ошибок, допущенных каждым парсером, и предложен анализ причин их возникновения.</w:t>
      </w:r>
    </w:p>
    <w:p w14:paraId="21ABBE45" w14:textId="5E8A3284" w:rsidR="00C5120B" w:rsidRDefault="00C5120B" w:rsidP="00C5120B">
      <w:pPr>
        <w:pStyle w:val="paragraphStyleText"/>
        <w:numPr>
          <w:ilvl w:val="0"/>
          <w:numId w:val="25"/>
        </w:numPr>
        <w:tabs>
          <w:tab w:val="left" w:pos="142"/>
          <w:tab w:val="left" w:pos="993"/>
        </w:tabs>
        <w:ind w:left="0" w:firstLine="720"/>
        <w:rPr>
          <w:color w:val="auto"/>
          <w:sz w:val="28"/>
          <w:szCs w:val="24"/>
        </w:rPr>
      </w:pPr>
      <w:r w:rsidRPr="00C5120B">
        <w:rPr>
          <w:bCs/>
          <w:color w:val="212529"/>
          <w:sz w:val="28"/>
          <w:szCs w:val="24"/>
        </w:rPr>
        <w:t>Формирование те</w:t>
      </w:r>
      <w:r w:rsidR="00601DBC">
        <w:rPr>
          <w:bCs/>
          <w:color w:val="212529"/>
          <w:sz w:val="28"/>
          <w:szCs w:val="24"/>
        </w:rPr>
        <w:t>к</w:t>
      </w:r>
      <w:r w:rsidRPr="00C5120B">
        <w:rPr>
          <w:bCs/>
          <w:color w:val="212529"/>
          <w:sz w:val="28"/>
          <w:szCs w:val="24"/>
        </w:rPr>
        <w:t xml:space="preserve">стового корпуса. </w:t>
      </w:r>
      <w:r w:rsidR="00600B00" w:rsidRPr="00600B00">
        <w:rPr>
          <w:color w:val="auto"/>
          <w:sz w:val="28"/>
          <w:szCs w:val="24"/>
        </w:rPr>
        <w:t>Те</w:t>
      </w:r>
      <w:r w:rsidR="00601DBC">
        <w:rPr>
          <w:color w:val="auto"/>
          <w:sz w:val="28"/>
          <w:szCs w:val="24"/>
        </w:rPr>
        <w:t>к</w:t>
      </w:r>
      <w:r w:rsidR="00600B00" w:rsidRPr="00600B00">
        <w:rPr>
          <w:color w:val="auto"/>
          <w:sz w:val="28"/>
          <w:szCs w:val="24"/>
        </w:rPr>
        <w:t>стовый кор</w:t>
      </w:r>
      <w:r w:rsidR="00601DBC">
        <w:rPr>
          <w:color w:val="auto"/>
          <w:sz w:val="28"/>
          <w:szCs w:val="24"/>
        </w:rPr>
        <w:t xml:space="preserve">пус был </w:t>
      </w:r>
      <w:r w:rsidR="00600B00" w:rsidRPr="00600B00">
        <w:rPr>
          <w:color w:val="auto"/>
          <w:sz w:val="28"/>
          <w:szCs w:val="24"/>
        </w:rPr>
        <w:t>сформирован с учетом характерных особенностей синтаксической структуры русского языка, а также потенциальных проблемных зон для автоматического анализа. В частности, были включены предложения, содержащие:</w:t>
      </w:r>
    </w:p>
    <w:p w14:paraId="6C759036" w14:textId="77777777" w:rsidR="00C5120B" w:rsidRDefault="00600B00" w:rsidP="00C5120B">
      <w:pPr>
        <w:pStyle w:val="paragraphStyleText"/>
        <w:numPr>
          <w:ilvl w:val="0"/>
          <w:numId w:val="25"/>
        </w:numPr>
        <w:tabs>
          <w:tab w:val="left" w:pos="142"/>
          <w:tab w:val="left" w:pos="993"/>
        </w:tabs>
        <w:ind w:left="0" w:firstLine="720"/>
        <w:rPr>
          <w:color w:val="auto"/>
          <w:sz w:val="28"/>
          <w:szCs w:val="24"/>
        </w:rPr>
      </w:pPr>
      <w:r w:rsidRPr="00C5120B">
        <w:rPr>
          <w:bCs/>
          <w:color w:val="auto"/>
          <w:sz w:val="28"/>
          <w:szCs w:val="24"/>
        </w:rPr>
        <w:lastRenderedPageBreak/>
        <w:t>Сложные синтаксические конструкции</w:t>
      </w:r>
      <w:r w:rsidR="00C5120B" w:rsidRPr="00C5120B">
        <w:rPr>
          <w:bCs/>
          <w:color w:val="auto"/>
          <w:sz w:val="28"/>
          <w:szCs w:val="24"/>
        </w:rPr>
        <w:t>.</w:t>
      </w:r>
      <w:r w:rsidR="00C5120B" w:rsidRPr="00C5120B">
        <w:rPr>
          <w:color w:val="auto"/>
          <w:sz w:val="28"/>
          <w:szCs w:val="24"/>
        </w:rPr>
        <w:t xml:space="preserve"> </w:t>
      </w:r>
      <w:r w:rsidRPr="00600B00">
        <w:rPr>
          <w:color w:val="auto"/>
          <w:sz w:val="28"/>
          <w:szCs w:val="24"/>
        </w:rPr>
        <w:t>Предложения с причастными и деепричастными оборотами, сложносочиненные и сложноподчиненные предложения. (</w:t>
      </w:r>
      <w:r w:rsidRPr="000A4F33">
        <w:rPr>
          <w:color w:val="auto"/>
          <w:sz w:val="28"/>
          <w:szCs w:val="24"/>
        </w:rPr>
        <w:t>Пример: Девочка, читающая книгу, сидела на скамейке в парке, залитом солнцем.)</w:t>
      </w:r>
    </w:p>
    <w:p w14:paraId="128A7E9D" w14:textId="7820DFDC" w:rsidR="00C5120B" w:rsidRDefault="00600B00" w:rsidP="00C5120B">
      <w:pPr>
        <w:pStyle w:val="paragraphStyleText"/>
        <w:numPr>
          <w:ilvl w:val="0"/>
          <w:numId w:val="25"/>
        </w:numPr>
        <w:tabs>
          <w:tab w:val="left" w:pos="142"/>
          <w:tab w:val="left" w:pos="993"/>
        </w:tabs>
        <w:ind w:left="0" w:firstLine="720"/>
        <w:rPr>
          <w:color w:val="auto"/>
          <w:sz w:val="28"/>
          <w:szCs w:val="24"/>
        </w:rPr>
      </w:pPr>
      <w:r w:rsidRPr="00C5120B">
        <w:rPr>
          <w:bCs/>
          <w:color w:val="auto"/>
          <w:sz w:val="28"/>
          <w:szCs w:val="24"/>
        </w:rPr>
        <w:t>Предложения с различным порядком слов</w:t>
      </w:r>
      <w:r w:rsidR="00C5120B" w:rsidRPr="00C5120B">
        <w:rPr>
          <w:bCs/>
          <w:color w:val="auto"/>
          <w:sz w:val="28"/>
          <w:szCs w:val="24"/>
        </w:rPr>
        <w:t>.</w:t>
      </w:r>
      <w:r w:rsidRPr="00600B00">
        <w:rPr>
          <w:color w:val="auto"/>
          <w:sz w:val="28"/>
          <w:szCs w:val="24"/>
        </w:rPr>
        <w:t> Предложения с прямым и обратным порядком слов. (</w:t>
      </w:r>
      <w:r w:rsidRPr="000A4F33">
        <w:rPr>
          <w:color w:val="auto"/>
          <w:sz w:val="28"/>
          <w:szCs w:val="24"/>
        </w:rPr>
        <w:t>Пример: Книгу читала девочка.</w:t>
      </w:r>
      <w:r w:rsidRPr="00600B00">
        <w:rPr>
          <w:color w:val="auto"/>
          <w:sz w:val="28"/>
          <w:szCs w:val="24"/>
        </w:rPr>
        <w:t>)</w:t>
      </w:r>
    </w:p>
    <w:p w14:paraId="4F2051AE" w14:textId="77777777" w:rsidR="000A4F33" w:rsidRDefault="00600B00" w:rsidP="000A4F33">
      <w:pPr>
        <w:pStyle w:val="paragraphStyleText"/>
        <w:numPr>
          <w:ilvl w:val="0"/>
          <w:numId w:val="25"/>
        </w:numPr>
        <w:tabs>
          <w:tab w:val="left" w:pos="142"/>
          <w:tab w:val="left" w:pos="993"/>
        </w:tabs>
        <w:ind w:left="0" w:firstLine="720"/>
        <w:rPr>
          <w:color w:val="auto"/>
          <w:sz w:val="28"/>
          <w:szCs w:val="24"/>
        </w:rPr>
      </w:pPr>
      <w:r w:rsidRPr="00C5120B">
        <w:rPr>
          <w:bCs/>
          <w:color w:val="auto"/>
          <w:sz w:val="28"/>
          <w:szCs w:val="24"/>
        </w:rPr>
        <w:t>Предложения с эллипсисом</w:t>
      </w:r>
      <w:r w:rsidR="00C5120B" w:rsidRPr="00C5120B">
        <w:rPr>
          <w:bCs/>
          <w:color w:val="auto"/>
          <w:sz w:val="28"/>
          <w:szCs w:val="24"/>
        </w:rPr>
        <w:t>.</w:t>
      </w:r>
      <w:r w:rsidR="000A4F33">
        <w:rPr>
          <w:color w:val="auto"/>
          <w:sz w:val="28"/>
          <w:szCs w:val="24"/>
        </w:rPr>
        <w:t xml:space="preserve"> П</w:t>
      </w:r>
      <w:r w:rsidRPr="00C5120B">
        <w:rPr>
          <w:color w:val="auto"/>
          <w:sz w:val="28"/>
          <w:szCs w:val="24"/>
        </w:rPr>
        <w:t>редложения, в которых опущены члены предложения, восстанавливаемые из контекста. (</w:t>
      </w:r>
      <w:r w:rsidRPr="000A4F33">
        <w:rPr>
          <w:color w:val="auto"/>
          <w:sz w:val="28"/>
          <w:szCs w:val="24"/>
        </w:rPr>
        <w:t>Пример: Маша читает книгу, а Петя - журнал.</w:t>
      </w:r>
      <w:r w:rsidRPr="00C5120B">
        <w:rPr>
          <w:color w:val="auto"/>
          <w:sz w:val="28"/>
          <w:szCs w:val="24"/>
        </w:rPr>
        <w:t xml:space="preserve"> (опущено </w:t>
      </w:r>
      <w:r w:rsidR="00442DFD">
        <w:rPr>
          <w:color w:val="auto"/>
          <w:sz w:val="28"/>
          <w:szCs w:val="24"/>
        </w:rPr>
        <w:t>«</w:t>
      </w:r>
      <w:r w:rsidRPr="00C5120B">
        <w:rPr>
          <w:color w:val="auto"/>
          <w:sz w:val="28"/>
          <w:szCs w:val="24"/>
        </w:rPr>
        <w:t>читает</w:t>
      </w:r>
      <w:r w:rsidR="00442DFD">
        <w:rPr>
          <w:color w:val="auto"/>
          <w:sz w:val="28"/>
          <w:szCs w:val="24"/>
        </w:rPr>
        <w:t>»</w:t>
      </w:r>
      <w:r w:rsidRPr="00C5120B">
        <w:rPr>
          <w:color w:val="auto"/>
          <w:sz w:val="28"/>
          <w:szCs w:val="24"/>
        </w:rPr>
        <w:t>))</w:t>
      </w:r>
    </w:p>
    <w:p w14:paraId="05C0F78C" w14:textId="677358BE" w:rsidR="008917AC" w:rsidRPr="000A4F33" w:rsidRDefault="008917AC" w:rsidP="000A4F33">
      <w:pPr>
        <w:pStyle w:val="paragraphStyleText"/>
        <w:tabs>
          <w:tab w:val="left" w:pos="142"/>
          <w:tab w:val="left" w:pos="993"/>
        </w:tabs>
        <w:ind w:left="720" w:firstLine="0"/>
        <w:rPr>
          <w:color w:val="auto"/>
          <w:sz w:val="28"/>
          <w:szCs w:val="24"/>
        </w:rPr>
      </w:pPr>
      <w:r w:rsidRPr="000A4F33">
        <w:rPr>
          <w:color w:val="auto"/>
          <w:sz w:val="28"/>
          <w:szCs w:val="24"/>
        </w:rPr>
        <w:t>Составленный корпус предложений:</w:t>
      </w:r>
    </w:p>
    <w:p w14:paraId="6DCF9AD5" w14:textId="5C44923F" w:rsidR="008917AC" w:rsidRPr="008917AC" w:rsidRDefault="00D06491" w:rsidP="00D06491">
      <w:pPr>
        <w:pStyle w:val="paragraphStyleText"/>
        <w:numPr>
          <w:ilvl w:val="0"/>
          <w:numId w:val="29"/>
        </w:numPr>
        <w:tabs>
          <w:tab w:val="left" w:pos="142"/>
          <w:tab w:val="left" w:pos="993"/>
        </w:tabs>
        <w:rPr>
          <w:color w:val="auto"/>
          <w:sz w:val="28"/>
          <w:szCs w:val="24"/>
        </w:rPr>
      </w:pPr>
      <w:r>
        <w:rPr>
          <w:color w:val="auto"/>
          <w:sz w:val="28"/>
          <w:szCs w:val="24"/>
        </w:rPr>
        <w:t xml:space="preserve"> </w:t>
      </w:r>
      <w:r w:rsidR="008917AC" w:rsidRPr="008917AC">
        <w:rPr>
          <w:color w:val="auto"/>
          <w:sz w:val="28"/>
          <w:szCs w:val="24"/>
        </w:rPr>
        <w:t>Маша купила красное яблоко и положила его на стол.</w:t>
      </w:r>
    </w:p>
    <w:p w14:paraId="5073BEC9" w14:textId="4DAB649C" w:rsidR="008917AC" w:rsidRPr="008917AC" w:rsidRDefault="00D06491" w:rsidP="00D06491">
      <w:pPr>
        <w:pStyle w:val="paragraphStyleText"/>
        <w:numPr>
          <w:ilvl w:val="0"/>
          <w:numId w:val="29"/>
        </w:numPr>
        <w:tabs>
          <w:tab w:val="left" w:pos="142"/>
          <w:tab w:val="left" w:pos="993"/>
        </w:tabs>
        <w:rPr>
          <w:color w:val="auto"/>
          <w:sz w:val="28"/>
          <w:szCs w:val="24"/>
        </w:rPr>
      </w:pPr>
      <w:r>
        <w:rPr>
          <w:color w:val="auto"/>
          <w:sz w:val="28"/>
          <w:szCs w:val="24"/>
        </w:rPr>
        <w:t xml:space="preserve"> </w:t>
      </w:r>
      <w:r w:rsidR="008917AC" w:rsidRPr="008917AC">
        <w:rPr>
          <w:color w:val="auto"/>
          <w:sz w:val="28"/>
          <w:szCs w:val="24"/>
        </w:rPr>
        <w:t>Вчера мы с друзьями пошли в кино, но фильм оказался скучным.</w:t>
      </w:r>
    </w:p>
    <w:p w14:paraId="036B03F5" w14:textId="433F99D3" w:rsidR="008917AC" w:rsidRPr="008917AC" w:rsidRDefault="00D06491" w:rsidP="00D06491">
      <w:pPr>
        <w:pStyle w:val="paragraphStyleText"/>
        <w:numPr>
          <w:ilvl w:val="0"/>
          <w:numId w:val="29"/>
        </w:numPr>
        <w:tabs>
          <w:tab w:val="left" w:pos="142"/>
          <w:tab w:val="left" w:pos="993"/>
        </w:tabs>
        <w:rPr>
          <w:color w:val="auto"/>
          <w:sz w:val="28"/>
          <w:szCs w:val="24"/>
        </w:rPr>
      </w:pPr>
      <w:r>
        <w:rPr>
          <w:color w:val="auto"/>
          <w:sz w:val="28"/>
          <w:szCs w:val="24"/>
        </w:rPr>
        <w:t xml:space="preserve"> </w:t>
      </w:r>
      <w:r w:rsidR="008917AC" w:rsidRPr="008917AC">
        <w:rPr>
          <w:color w:val="auto"/>
          <w:sz w:val="28"/>
          <w:szCs w:val="24"/>
        </w:rPr>
        <w:t>Если бы я знал ответ, я бы тебе его сказал.</w:t>
      </w:r>
    </w:p>
    <w:p w14:paraId="3B8386CD" w14:textId="79FD15BB" w:rsidR="008917AC" w:rsidRPr="008917AC" w:rsidRDefault="00D06491" w:rsidP="00D06491">
      <w:pPr>
        <w:pStyle w:val="paragraphStyleText"/>
        <w:numPr>
          <w:ilvl w:val="0"/>
          <w:numId w:val="29"/>
        </w:numPr>
        <w:tabs>
          <w:tab w:val="left" w:pos="142"/>
          <w:tab w:val="left" w:pos="993"/>
        </w:tabs>
        <w:rPr>
          <w:color w:val="auto"/>
          <w:sz w:val="28"/>
          <w:szCs w:val="24"/>
        </w:rPr>
      </w:pPr>
      <w:r>
        <w:rPr>
          <w:color w:val="auto"/>
          <w:sz w:val="28"/>
          <w:szCs w:val="24"/>
        </w:rPr>
        <w:t xml:space="preserve"> </w:t>
      </w:r>
      <w:r w:rsidR="008917AC" w:rsidRPr="008917AC">
        <w:rPr>
          <w:color w:val="auto"/>
          <w:sz w:val="28"/>
          <w:szCs w:val="24"/>
        </w:rPr>
        <w:t>Кошка, которая сидела на окне, вдруг прыгнула на пол.</w:t>
      </w:r>
    </w:p>
    <w:p w14:paraId="3FD7342C" w14:textId="7D379E37" w:rsidR="008917AC" w:rsidRPr="008917AC" w:rsidRDefault="00D06491" w:rsidP="00D06491">
      <w:pPr>
        <w:pStyle w:val="paragraphStyleText"/>
        <w:numPr>
          <w:ilvl w:val="0"/>
          <w:numId w:val="29"/>
        </w:numPr>
        <w:tabs>
          <w:tab w:val="left" w:pos="142"/>
          <w:tab w:val="left" w:pos="993"/>
        </w:tabs>
        <w:rPr>
          <w:color w:val="auto"/>
          <w:sz w:val="28"/>
          <w:szCs w:val="24"/>
        </w:rPr>
      </w:pPr>
      <w:r>
        <w:rPr>
          <w:color w:val="auto"/>
          <w:sz w:val="28"/>
          <w:szCs w:val="24"/>
        </w:rPr>
        <w:t xml:space="preserve"> </w:t>
      </w:r>
      <w:r w:rsidR="008917AC" w:rsidRPr="008917AC">
        <w:rPr>
          <w:color w:val="auto"/>
          <w:sz w:val="28"/>
          <w:szCs w:val="24"/>
        </w:rPr>
        <w:t>Паша не только хорошо играет на гитаре, но и поет прекрасно.</w:t>
      </w:r>
    </w:p>
    <w:p w14:paraId="3DF963B0" w14:textId="59BDAAC6" w:rsidR="008917AC" w:rsidRPr="008917AC" w:rsidRDefault="00D06491" w:rsidP="00D06491">
      <w:pPr>
        <w:pStyle w:val="paragraphStyleText"/>
        <w:numPr>
          <w:ilvl w:val="0"/>
          <w:numId w:val="29"/>
        </w:numPr>
        <w:tabs>
          <w:tab w:val="left" w:pos="142"/>
          <w:tab w:val="left" w:pos="993"/>
        </w:tabs>
        <w:rPr>
          <w:color w:val="auto"/>
          <w:sz w:val="28"/>
          <w:szCs w:val="24"/>
        </w:rPr>
      </w:pPr>
      <w:r>
        <w:rPr>
          <w:color w:val="auto"/>
          <w:sz w:val="28"/>
          <w:szCs w:val="24"/>
        </w:rPr>
        <w:t xml:space="preserve"> </w:t>
      </w:r>
      <w:r w:rsidR="008917AC" w:rsidRPr="008917AC">
        <w:rPr>
          <w:color w:val="auto"/>
          <w:sz w:val="28"/>
          <w:szCs w:val="24"/>
        </w:rPr>
        <w:t>Я люблю читать книги, особенно фантастику и детективы.</w:t>
      </w:r>
    </w:p>
    <w:p w14:paraId="23721967" w14:textId="5C4D6570" w:rsidR="008917AC" w:rsidRDefault="00D06491" w:rsidP="00D06491">
      <w:pPr>
        <w:pStyle w:val="paragraphStyleText"/>
        <w:numPr>
          <w:ilvl w:val="0"/>
          <w:numId w:val="29"/>
        </w:numPr>
        <w:tabs>
          <w:tab w:val="left" w:pos="142"/>
          <w:tab w:val="left" w:pos="993"/>
        </w:tabs>
        <w:rPr>
          <w:color w:val="auto"/>
          <w:sz w:val="28"/>
          <w:szCs w:val="24"/>
        </w:rPr>
      </w:pPr>
      <w:r>
        <w:rPr>
          <w:color w:val="auto"/>
          <w:sz w:val="28"/>
          <w:szCs w:val="24"/>
        </w:rPr>
        <w:t xml:space="preserve"> </w:t>
      </w:r>
      <w:r w:rsidR="008917AC" w:rsidRPr="008917AC">
        <w:rPr>
          <w:color w:val="auto"/>
          <w:sz w:val="28"/>
          <w:szCs w:val="24"/>
        </w:rPr>
        <w:t>На улице шёл дождь, и сильно дул ветер.</w:t>
      </w:r>
    </w:p>
    <w:p w14:paraId="53DB3D15" w14:textId="18494C41" w:rsidR="000A4F33" w:rsidRPr="008917AC" w:rsidRDefault="00D06491" w:rsidP="00D06491">
      <w:pPr>
        <w:pStyle w:val="paragraphStyleText"/>
        <w:numPr>
          <w:ilvl w:val="0"/>
          <w:numId w:val="29"/>
        </w:numPr>
        <w:tabs>
          <w:tab w:val="left" w:pos="142"/>
          <w:tab w:val="left" w:pos="993"/>
        </w:tabs>
        <w:rPr>
          <w:color w:val="auto"/>
          <w:sz w:val="28"/>
          <w:szCs w:val="24"/>
        </w:rPr>
      </w:pPr>
      <w:r>
        <w:rPr>
          <w:color w:val="auto"/>
          <w:sz w:val="28"/>
          <w:szCs w:val="24"/>
        </w:rPr>
        <w:t xml:space="preserve"> </w:t>
      </w:r>
      <w:r w:rsidR="000A4F33" w:rsidRPr="000A4F33">
        <w:rPr>
          <w:color w:val="auto"/>
          <w:sz w:val="28"/>
          <w:szCs w:val="24"/>
        </w:rPr>
        <w:t>Маша читает книгу, а Петя</w:t>
      </w:r>
      <w:r w:rsidR="000A4F33">
        <w:rPr>
          <w:color w:val="auto"/>
          <w:sz w:val="28"/>
          <w:szCs w:val="24"/>
        </w:rPr>
        <w:t xml:space="preserve">- </w:t>
      </w:r>
      <w:r w:rsidR="000A4F33" w:rsidRPr="000A4F33">
        <w:rPr>
          <w:color w:val="auto"/>
          <w:sz w:val="28"/>
          <w:szCs w:val="24"/>
        </w:rPr>
        <w:t>журнал</w:t>
      </w:r>
      <w:r w:rsidR="000A4F33">
        <w:rPr>
          <w:color w:val="auto"/>
          <w:sz w:val="28"/>
          <w:szCs w:val="24"/>
        </w:rPr>
        <w:t>.</w:t>
      </w:r>
    </w:p>
    <w:p w14:paraId="5A27B63B" w14:textId="4EFF17E1" w:rsidR="008917AC" w:rsidRPr="008917AC" w:rsidRDefault="00D06491" w:rsidP="00D06491">
      <w:pPr>
        <w:pStyle w:val="paragraphStyleText"/>
        <w:numPr>
          <w:ilvl w:val="0"/>
          <w:numId w:val="29"/>
        </w:numPr>
        <w:tabs>
          <w:tab w:val="left" w:pos="142"/>
          <w:tab w:val="left" w:pos="993"/>
        </w:tabs>
        <w:rPr>
          <w:color w:val="auto"/>
          <w:sz w:val="28"/>
          <w:szCs w:val="24"/>
        </w:rPr>
      </w:pPr>
      <w:r>
        <w:rPr>
          <w:color w:val="auto"/>
          <w:sz w:val="28"/>
          <w:szCs w:val="24"/>
        </w:rPr>
        <w:t xml:space="preserve"> </w:t>
      </w:r>
      <w:r w:rsidR="008917AC" w:rsidRPr="008917AC">
        <w:rPr>
          <w:color w:val="auto"/>
          <w:sz w:val="28"/>
          <w:szCs w:val="24"/>
        </w:rPr>
        <w:t>В этом городе много интересных мест, которые стоит посетить.</w:t>
      </w:r>
    </w:p>
    <w:p w14:paraId="4086E84D" w14:textId="67845F30" w:rsidR="008917AC" w:rsidRPr="008917AC" w:rsidRDefault="00D06491" w:rsidP="00D06491">
      <w:pPr>
        <w:pStyle w:val="paragraphStyleText"/>
        <w:numPr>
          <w:ilvl w:val="0"/>
          <w:numId w:val="29"/>
        </w:numPr>
        <w:tabs>
          <w:tab w:val="left" w:pos="142"/>
          <w:tab w:val="left" w:pos="993"/>
        </w:tabs>
        <w:rPr>
          <w:color w:val="auto"/>
          <w:sz w:val="28"/>
          <w:szCs w:val="24"/>
        </w:rPr>
      </w:pPr>
      <w:r>
        <w:rPr>
          <w:color w:val="auto"/>
          <w:sz w:val="28"/>
          <w:szCs w:val="24"/>
        </w:rPr>
        <w:t xml:space="preserve"> </w:t>
      </w:r>
      <w:r w:rsidR="008917AC" w:rsidRPr="008917AC">
        <w:rPr>
          <w:color w:val="auto"/>
          <w:sz w:val="28"/>
          <w:szCs w:val="24"/>
        </w:rPr>
        <w:t>Поскольку погода была плохой, мы решили остаться дома.</w:t>
      </w:r>
    </w:p>
    <w:p w14:paraId="128A96E9" w14:textId="679CE14B" w:rsidR="008917AC" w:rsidRPr="008917AC" w:rsidRDefault="00D06491" w:rsidP="00D06491">
      <w:pPr>
        <w:pStyle w:val="paragraphStyleText"/>
        <w:numPr>
          <w:ilvl w:val="0"/>
          <w:numId w:val="29"/>
        </w:numPr>
        <w:tabs>
          <w:tab w:val="left" w:pos="142"/>
          <w:tab w:val="left" w:pos="993"/>
        </w:tabs>
        <w:rPr>
          <w:color w:val="auto"/>
          <w:sz w:val="28"/>
          <w:szCs w:val="24"/>
        </w:rPr>
      </w:pPr>
      <w:r>
        <w:rPr>
          <w:color w:val="auto"/>
          <w:sz w:val="28"/>
          <w:szCs w:val="24"/>
        </w:rPr>
        <w:t xml:space="preserve"> </w:t>
      </w:r>
      <w:r w:rsidR="008917AC" w:rsidRPr="008917AC">
        <w:rPr>
          <w:color w:val="auto"/>
          <w:sz w:val="28"/>
          <w:szCs w:val="24"/>
        </w:rPr>
        <w:t>Он не знал, что делать, когда увидел её.</w:t>
      </w:r>
    </w:p>
    <w:p w14:paraId="57009BB1" w14:textId="1A8271F1" w:rsidR="008917AC" w:rsidRPr="008917AC" w:rsidRDefault="00D06491" w:rsidP="00D06491">
      <w:pPr>
        <w:pStyle w:val="paragraphStyleText"/>
        <w:numPr>
          <w:ilvl w:val="0"/>
          <w:numId w:val="29"/>
        </w:numPr>
        <w:tabs>
          <w:tab w:val="left" w:pos="142"/>
          <w:tab w:val="left" w:pos="993"/>
        </w:tabs>
        <w:rPr>
          <w:color w:val="auto"/>
          <w:sz w:val="28"/>
          <w:szCs w:val="24"/>
        </w:rPr>
      </w:pPr>
      <w:r>
        <w:rPr>
          <w:color w:val="auto"/>
          <w:sz w:val="28"/>
          <w:szCs w:val="24"/>
        </w:rPr>
        <w:t xml:space="preserve"> </w:t>
      </w:r>
      <w:r w:rsidR="008917AC" w:rsidRPr="008917AC">
        <w:rPr>
          <w:color w:val="auto"/>
          <w:sz w:val="28"/>
          <w:szCs w:val="24"/>
        </w:rPr>
        <w:t>Я не уверен, что он сможет сдать контрольную вовремя.</w:t>
      </w:r>
    </w:p>
    <w:p w14:paraId="4D61AE17" w14:textId="229A2FDB" w:rsidR="008917AC" w:rsidRPr="008917AC" w:rsidRDefault="008917AC" w:rsidP="00D06491">
      <w:pPr>
        <w:pStyle w:val="paragraphStyleText"/>
        <w:numPr>
          <w:ilvl w:val="0"/>
          <w:numId w:val="29"/>
        </w:numPr>
        <w:tabs>
          <w:tab w:val="left" w:pos="142"/>
          <w:tab w:val="left" w:pos="993"/>
        </w:tabs>
        <w:ind w:left="0" w:firstLine="720"/>
        <w:rPr>
          <w:color w:val="auto"/>
          <w:sz w:val="28"/>
          <w:szCs w:val="24"/>
        </w:rPr>
      </w:pPr>
      <w:r w:rsidRPr="008917AC">
        <w:rPr>
          <w:color w:val="auto"/>
          <w:sz w:val="28"/>
          <w:szCs w:val="24"/>
        </w:rPr>
        <w:t>У меня есть два брата, один из которых живёт в Москве, а другой</w:t>
      </w:r>
      <w:r w:rsidR="00601DBC">
        <w:rPr>
          <w:color w:val="auto"/>
          <w:sz w:val="28"/>
          <w:szCs w:val="24"/>
        </w:rPr>
        <w:t>–</w:t>
      </w:r>
      <w:r>
        <w:rPr>
          <w:color w:val="auto"/>
          <w:sz w:val="28"/>
          <w:szCs w:val="24"/>
        </w:rPr>
        <w:t xml:space="preserve"> </w:t>
      </w:r>
      <w:r w:rsidRPr="008917AC">
        <w:rPr>
          <w:color w:val="auto"/>
          <w:sz w:val="28"/>
          <w:szCs w:val="24"/>
        </w:rPr>
        <w:t>в</w:t>
      </w:r>
      <w:r w:rsidR="000A4F33">
        <w:rPr>
          <w:color w:val="auto"/>
          <w:sz w:val="28"/>
          <w:szCs w:val="24"/>
        </w:rPr>
        <w:t xml:space="preserve"> </w:t>
      </w:r>
      <w:r w:rsidRPr="008917AC">
        <w:rPr>
          <w:color w:val="auto"/>
          <w:sz w:val="28"/>
          <w:szCs w:val="24"/>
        </w:rPr>
        <w:t>Санкт-Петербурге.</w:t>
      </w:r>
    </w:p>
    <w:p w14:paraId="13FB6C7F" w14:textId="6B011A1E" w:rsidR="008917AC" w:rsidRPr="008917AC" w:rsidRDefault="00D06491" w:rsidP="00D06491">
      <w:pPr>
        <w:pStyle w:val="paragraphStyleText"/>
        <w:numPr>
          <w:ilvl w:val="0"/>
          <w:numId w:val="29"/>
        </w:numPr>
        <w:tabs>
          <w:tab w:val="left" w:pos="142"/>
          <w:tab w:val="left" w:pos="993"/>
        </w:tabs>
        <w:rPr>
          <w:color w:val="auto"/>
          <w:sz w:val="28"/>
          <w:szCs w:val="24"/>
        </w:rPr>
      </w:pPr>
      <w:r>
        <w:rPr>
          <w:color w:val="auto"/>
          <w:sz w:val="28"/>
          <w:szCs w:val="24"/>
        </w:rPr>
        <w:t xml:space="preserve"> </w:t>
      </w:r>
      <w:r w:rsidR="001C6029">
        <w:rPr>
          <w:color w:val="auto"/>
          <w:sz w:val="28"/>
          <w:szCs w:val="24"/>
        </w:rPr>
        <w:t>Книгу читала девочка.</w:t>
      </w:r>
    </w:p>
    <w:p w14:paraId="18A0DB06" w14:textId="56709D0E" w:rsidR="008917AC" w:rsidRPr="001C6029" w:rsidRDefault="008917AC" w:rsidP="00D06491">
      <w:pPr>
        <w:pStyle w:val="paragraphStyleText"/>
        <w:numPr>
          <w:ilvl w:val="0"/>
          <w:numId w:val="29"/>
        </w:numPr>
        <w:tabs>
          <w:tab w:val="left" w:pos="142"/>
          <w:tab w:val="left" w:pos="993"/>
        </w:tabs>
        <w:ind w:left="0" w:firstLine="720"/>
        <w:rPr>
          <w:color w:val="auto"/>
          <w:sz w:val="28"/>
          <w:szCs w:val="24"/>
        </w:rPr>
      </w:pPr>
      <w:r w:rsidRPr="008917AC">
        <w:rPr>
          <w:color w:val="auto"/>
          <w:sz w:val="28"/>
          <w:szCs w:val="24"/>
        </w:rPr>
        <w:t>Девочка, читающая книгу, сидела на скамейке в парке, залитом с</w:t>
      </w:r>
      <w:r w:rsidR="000A4F33">
        <w:rPr>
          <w:color w:val="auto"/>
          <w:sz w:val="28"/>
          <w:szCs w:val="24"/>
        </w:rPr>
        <w:t>олнцем.</w:t>
      </w:r>
    </w:p>
    <w:p w14:paraId="222EBA19" w14:textId="77777777" w:rsidR="00E365AF" w:rsidRDefault="00C26B89" w:rsidP="002B1E9D">
      <w:pPr>
        <w:pStyle w:val="paragraphStyleText"/>
        <w:rPr>
          <w:b/>
          <w:bCs/>
          <w:sz w:val="28"/>
          <w:szCs w:val="28"/>
        </w:rPr>
      </w:pPr>
      <w:proofErr w:type="spellStart"/>
      <w:r w:rsidRPr="002B1E9D">
        <w:rPr>
          <w:b/>
          <w:bCs/>
          <w:sz w:val="28"/>
          <w:szCs w:val="28"/>
        </w:rPr>
        <w:t>Linguakit</w:t>
      </w:r>
      <w:proofErr w:type="spellEnd"/>
      <w:r w:rsidR="00E365AF" w:rsidRPr="00E365AF">
        <w:rPr>
          <w:b/>
          <w:bCs/>
          <w:sz w:val="28"/>
          <w:szCs w:val="28"/>
        </w:rPr>
        <w:t>:</w:t>
      </w:r>
    </w:p>
    <w:p w14:paraId="19E28D22" w14:textId="7B9BC703" w:rsidR="008B1090" w:rsidRPr="002B1E9D" w:rsidRDefault="008B1090" w:rsidP="002B1E9D">
      <w:pPr>
        <w:pStyle w:val="paragraphStyleText"/>
        <w:rPr>
          <w:sz w:val="28"/>
          <w:szCs w:val="28"/>
        </w:rPr>
      </w:pPr>
      <w:r w:rsidRPr="002B1E9D">
        <w:rPr>
          <w:sz w:val="28"/>
          <w:szCs w:val="28"/>
        </w:rPr>
        <w:t xml:space="preserve">Синтаксический парсер </w:t>
      </w:r>
      <w:proofErr w:type="spellStart"/>
      <w:r w:rsidRPr="002B1E9D">
        <w:rPr>
          <w:sz w:val="28"/>
          <w:szCs w:val="28"/>
        </w:rPr>
        <w:t>Linguakit</w:t>
      </w:r>
      <w:proofErr w:type="spellEnd"/>
      <w:r w:rsidRPr="002B1E9D">
        <w:rPr>
          <w:sz w:val="28"/>
          <w:szCs w:val="28"/>
        </w:rPr>
        <w:t xml:space="preserve"> имеет несколько недостатков, которые могут </w:t>
      </w:r>
      <w:r w:rsidR="00EA46FE" w:rsidRPr="002B1E9D">
        <w:rPr>
          <w:sz w:val="28"/>
          <w:szCs w:val="28"/>
        </w:rPr>
        <w:t>обнаружиться</w:t>
      </w:r>
      <w:r w:rsidRPr="002B1E9D">
        <w:rPr>
          <w:sz w:val="28"/>
          <w:szCs w:val="28"/>
        </w:rPr>
        <w:t xml:space="preserve"> </w:t>
      </w:r>
      <w:r w:rsidR="005F15F6" w:rsidRPr="002B1E9D">
        <w:rPr>
          <w:sz w:val="28"/>
          <w:szCs w:val="28"/>
        </w:rPr>
        <w:t xml:space="preserve">во время </w:t>
      </w:r>
      <w:r w:rsidRPr="002B1E9D">
        <w:rPr>
          <w:sz w:val="28"/>
          <w:szCs w:val="28"/>
        </w:rPr>
        <w:t>анализ</w:t>
      </w:r>
      <w:r w:rsidR="005F15F6" w:rsidRPr="002B1E9D">
        <w:rPr>
          <w:sz w:val="28"/>
          <w:szCs w:val="28"/>
        </w:rPr>
        <w:t>а</w:t>
      </w:r>
      <w:r w:rsidRPr="002B1E9D">
        <w:rPr>
          <w:sz w:val="28"/>
          <w:szCs w:val="28"/>
        </w:rPr>
        <w:t xml:space="preserve"> предложений на русском языке. Одной </w:t>
      </w:r>
      <w:r w:rsidRPr="002B1E9D">
        <w:rPr>
          <w:sz w:val="28"/>
          <w:szCs w:val="28"/>
        </w:rPr>
        <w:lastRenderedPageBreak/>
        <w:t xml:space="preserve">из основных проблем является трудность в установлении правильных зависимостей между словами, особенно в сложных конструкциях. Например, в предложениях с относительными местоимениями, такими как </w:t>
      </w:r>
      <w:r w:rsidR="00543B01" w:rsidRPr="002B1E9D">
        <w:rPr>
          <w:sz w:val="28"/>
          <w:szCs w:val="28"/>
        </w:rPr>
        <w:t>«</w:t>
      </w:r>
      <w:r w:rsidRPr="002B1E9D">
        <w:rPr>
          <w:sz w:val="28"/>
          <w:szCs w:val="28"/>
        </w:rPr>
        <w:t>которая</w:t>
      </w:r>
      <w:r w:rsidR="00543B01" w:rsidRPr="002B1E9D">
        <w:rPr>
          <w:sz w:val="28"/>
          <w:szCs w:val="28"/>
        </w:rPr>
        <w:t>»</w:t>
      </w:r>
      <w:r w:rsidRPr="002B1E9D">
        <w:rPr>
          <w:sz w:val="28"/>
          <w:szCs w:val="28"/>
        </w:rPr>
        <w:t xml:space="preserve"> в</w:t>
      </w:r>
      <w:r w:rsidR="005507BF" w:rsidRPr="002B1E9D">
        <w:rPr>
          <w:sz w:val="28"/>
          <w:szCs w:val="28"/>
          <w:lang w:val="en-US"/>
        </w:rPr>
        <w:t>o</w:t>
      </w:r>
      <w:r w:rsidRPr="002B1E9D">
        <w:rPr>
          <w:sz w:val="28"/>
          <w:szCs w:val="28"/>
        </w:rPr>
        <w:t xml:space="preserve"> фразе </w:t>
      </w:r>
      <w:r w:rsidR="00543B01" w:rsidRPr="002B1E9D">
        <w:rPr>
          <w:sz w:val="28"/>
          <w:szCs w:val="28"/>
        </w:rPr>
        <w:t>«</w:t>
      </w:r>
      <w:r w:rsidRPr="002B1E9D">
        <w:rPr>
          <w:sz w:val="28"/>
          <w:szCs w:val="28"/>
        </w:rPr>
        <w:t>Кошка, которая сидела на окне</w:t>
      </w:r>
      <w:r w:rsidR="00543B01" w:rsidRPr="002B1E9D">
        <w:rPr>
          <w:sz w:val="28"/>
          <w:szCs w:val="28"/>
        </w:rPr>
        <w:t>»</w:t>
      </w:r>
      <w:r w:rsidRPr="002B1E9D">
        <w:rPr>
          <w:sz w:val="28"/>
          <w:szCs w:val="28"/>
        </w:rPr>
        <w:t>, парсер</w:t>
      </w:r>
      <w:r w:rsidR="005F15F6" w:rsidRPr="002B1E9D">
        <w:rPr>
          <w:sz w:val="28"/>
          <w:szCs w:val="28"/>
        </w:rPr>
        <w:t xml:space="preserve"> </w:t>
      </w:r>
      <w:r w:rsidRPr="002B1E9D">
        <w:rPr>
          <w:sz w:val="28"/>
          <w:szCs w:val="28"/>
        </w:rPr>
        <w:t>некорректно связыва</w:t>
      </w:r>
      <w:r w:rsidR="005F15F6" w:rsidRPr="002B1E9D">
        <w:rPr>
          <w:sz w:val="28"/>
          <w:szCs w:val="28"/>
        </w:rPr>
        <w:t>ет</w:t>
      </w:r>
      <w:r w:rsidRPr="002B1E9D">
        <w:rPr>
          <w:sz w:val="28"/>
          <w:szCs w:val="28"/>
        </w:rPr>
        <w:t xml:space="preserve"> местоимение с соответствующим существительным, что приводит к путанице в структуре.</w:t>
      </w:r>
      <w:r w:rsidR="003C1936" w:rsidRPr="002B1E9D">
        <w:rPr>
          <w:sz w:val="28"/>
          <w:szCs w:val="28"/>
        </w:rPr>
        <w:t xml:space="preserve"> Также, данный парсер довольно часто распознает союзы, предлоги и прилагательные как глаголы, и в целом допускает ошибки в распознавании частей речи. На рисунке 1 можно увидеть, что из всего предложения правильно были распознаны только существительные, знаки пунктуации и глагол </w:t>
      </w:r>
      <w:r w:rsidR="00543B01" w:rsidRPr="002B1E9D">
        <w:rPr>
          <w:sz w:val="28"/>
          <w:szCs w:val="28"/>
        </w:rPr>
        <w:t>«</w:t>
      </w:r>
      <w:r w:rsidR="003C1936" w:rsidRPr="002B1E9D">
        <w:rPr>
          <w:sz w:val="28"/>
          <w:szCs w:val="28"/>
        </w:rPr>
        <w:t>сидела</w:t>
      </w:r>
      <w:r w:rsidR="00543B01" w:rsidRPr="002B1E9D">
        <w:rPr>
          <w:sz w:val="28"/>
          <w:szCs w:val="28"/>
        </w:rPr>
        <w:t>»</w:t>
      </w:r>
      <w:r w:rsidR="00BC397A" w:rsidRPr="002B1E9D">
        <w:rPr>
          <w:sz w:val="28"/>
          <w:szCs w:val="28"/>
        </w:rPr>
        <w:t>.</w:t>
      </w:r>
    </w:p>
    <w:p w14:paraId="234D1D2E" w14:textId="77777777" w:rsidR="003500A4" w:rsidRPr="002B1E9D" w:rsidRDefault="003500A4" w:rsidP="002B1E9D">
      <w:pPr>
        <w:pStyle w:val="paragraphStyleText"/>
        <w:ind w:firstLine="0"/>
        <w:jc w:val="left"/>
        <w:rPr>
          <w:sz w:val="28"/>
          <w:szCs w:val="28"/>
        </w:rPr>
      </w:pPr>
      <w:r w:rsidRPr="002B1E9D">
        <w:rPr>
          <w:noProof/>
          <w:sz w:val="28"/>
          <w:szCs w:val="28"/>
        </w:rPr>
        <w:drawing>
          <wp:inline distT="0" distB="0" distL="0" distR="0" wp14:anchorId="1FD23C0B" wp14:editId="5F563FD8">
            <wp:extent cx="5939155" cy="3348990"/>
            <wp:effectExtent l="0" t="0" r="4445" b="381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39155" cy="3348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69F7FF" w14:textId="22C1EB2D" w:rsidR="009B5736" w:rsidRPr="009B5736" w:rsidRDefault="003500A4" w:rsidP="00601DBC">
      <w:pPr>
        <w:pStyle w:val="paragraphStyleText"/>
        <w:spacing w:line="240" w:lineRule="auto"/>
        <w:ind w:firstLine="0"/>
        <w:jc w:val="center"/>
        <w:rPr>
          <w:sz w:val="28"/>
          <w:szCs w:val="28"/>
        </w:rPr>
      </w:pPr>
      <w:r w:rsidRPr="009B5736">
        <w:rPr>
          <w:sz w:val="28"/>
          <w:szCs w:val="28"/>
        </w:rPr>
        <w:t xml:space="preserve">Рисунок 1 </w:t>
      </w:r>
      <w:r w:rsidR="00601DBC">
        <w:rPr>
          <w:sz w:val="28"/>
          <w:szCs w:val="28"/>
        </w:rPr>
        <w:t>—</w:t>
      </w:r>
      <w:r w:rsidR="00F96814">
        <w:rPr>
          <w:sz w:val="28"/>
          <w:szCs w:val="28"/>
        </w:rPr>
        <w:t xml:space="preserve"> </w:t>
      </w:r>
      <w:r w:rsidR="00BC397A" w:rsidRPr="009B5736">
        <w:rPr>
          <w:sz w:val="28"/>
          <w:szCs w:val="28"/>
        </w:rPr>
        <w:t>Разбор</w:t>
      </w:r>
      <w:r w:rsidR="005F15F6" w:rsidRPr="009B5736">
        <w:rPr>
          <w:sz w:val="28"/>
          <w:szCs w:val="28"/>
        </w:rPr>
        <w:t xml:space="preserve"> </w:t>
      </w:r>
      <w:r w:rsidR="00BC397A" w:rsidRPr="009B5736">
        <w:rPr>
          <w:sz w:val="28"/>
          <w:szCs w:val="28"/>
        </w:rPr>
        <w:t xml:space="preserve">предложения </w:t>
      </w:r>
      <w:r w:rsidR="00543B01" w:rsidRPr="009B5736">
        <w:rPr>
          <w:sz w:val="28"/>
          <w:szCs w:val="28"/>
        </w:rPr>
        <w:t>«</w:t>
      </w:r>
      <w:r w:rsidR="00BC397A" w:rsidRPr="009B5736">
        <w:rPr>
          <w:sz w:val="28"/>
          <w:szCs w:val="28"/>
        </w:rPr>
        <w:t>Кошка, которая сидела на окне, вдруг прыгнула на пол</w:t>
      </w:r>
      <w:r w:rsidR="00543B01" w:rsidRPr="009B5736">
        <w:rPr>
          <w:sz w:val="28"/>
          <w:szCs w:val="28"/>
        </w:rPr>
        <w:t>»</w:t>
      </w:r>
      <w:r w:rsidR="00BC397A" w:rsidRPr="009B5736">
        <w:rPr>
          <w:sz w:val="28"/>
          <w:szCs w:val="28"/>
        </w:rPr>
        <w:t xml:space="preserve"> </w:t>
      </w:r>
      <w:r w:rsidR="005F15F6" w:rsidRPr="009B5736">
        <w:rPr>
          <w:sz w:val="28"/>
          <w:szCs w:val="28"/>
        </w:rPr>
        <w:t xml:space="preserve">парсером </w:t>
      </w:r>
      <w:proofErr w:type="spellStart"/>
      <w:r w:rsidR="005F15F6" w:rsidRPr="009B5736">
        <w:rPr>
          <w:sz w:val="28"/>
          <w:szCs w:val="28"/>
        </w:rPr>
        <w:t>Linguakit</w:t>
      </w:r>
      <w:proofErr w:type="spellEnd"/>
    </w:p>
    <w:p w14:paraId="1C36E7D4" w14:textId="183E2298" w:rsidR="00385D53" w:rsidRDefault="00385D53" w:rsidP="009B5736">
      <w:pPr>
        <w:pStyle w:val="paragraphStyleText"/>
        <w:rPr>
          <w:sz w:val="28"/>
          <w:szCs w:val="28"/>
        </w:rPr>
      </w:pPr>
      <w:r w:rsidRPr="00385D53">
        <w:rPr>
          <w:sz w:val="28"/>
          <w:szCs w:val="28"/>
        </w:rPr>
        <w:t xml:space="preserve">Парсер </w:t>
      </w:r>
      <w:proofErr w:type="spellStart"/>
      <w:r w:rsidRPr="00385D53">
        <w:rPr>
          <w:sz w:val="28"/>
          <w:szCs w:val="28"/>
        </w:rPr>
        <w:t>Linguakit</w:t>
      </w:r>
      <w:proofErr w:type="spellEnd"/>
      <w:r w:rsidRPr="00385D53">
        <w:rPr>
          <w:sz w:val="28"/>
          <w:szCs w:val="28"/>
        </w:rPr>
        <w:t xml:space="preserve"> допустил ошибку, не установив правильную связь между главн</w:t>
      </w:r>
      <w:r w:rsidR="00601DBC">
        <w:rPr>
          <w:sz w:val="28"/>
          <w:szCs w:val="28"/>
        </w:rPr>
        <w:t>ой</w:t>
      </w:r>
      <w:r w:rsidRPr="00385D53">
        <w:rPr>
          <w:sz w:val="28"/>
          <w:szCs w:val="28"/>
        </w:rPr>
        <w:t xml:space="preserve"> и придаточ</w:t>
      </w:r>
      <w:r w:rsidR="00601DBC">
        <w:rPr>
          <w:sz w:val="28"/>
          <w:szCs w:val="28"/>
        </w:rPr>
        <w:t>ной</w:t>
      </w:r>
      <w:r w:rsidRPr="00385D53">
        <w:rPr>
          <w:sz w:val="28"/>
          <w:szCs w:val="28"/>
        </w:rPr>
        <w:t xml:space="preserve"> </w:t>
      </w:r>
      <w:r w:rsidR="00601DBC">
        <w:rPr>
          <w:sz w:val="28"/>
          <w:szCs w:val="28"/>
        </w:rPr>
        <w:t xml:space="preserve">частями </w:t>
      </w:r>
      <w:r w:rsidRPr="00385D53">
        <w:rPr>
          <w:sz w:val="28"/>
          <w:szCs w:val="28"/>
        </w:rPr>
        <w:t>предложени</w:t>
      </w:r>
      <w:r w:rsidR="00601DBC">
        <w:rPr>
          <w:sz w:val="28"/>
          <w:szCs w:val="28"/>
        </w:rPr>
        <w:t xml:space="preserve">я. Он </w:t>
      </w:r>
      <w:r w:rsidRPr="00385D53">
        <w:rPr>
          <w:sz w:val="28"/>
          <w:szCs w:val="28"/>
        </w:rPr>
        <w:t>не определил, что придаточн</w:t>
      </w:r>
      <w:r w:rsidR="00601DBC">
        <w:rPr>
          <w:sz w:val="28"/>
          <w:szCs w:val="28"/>
        </w:rPr>
        <w:t>ая часть</w:t>
      </w:r>
      <w:r w:rsidRPr="00385D53">
        <w:rPr>
          <w:sz w:val="28"/>
          <w:szCs w:val="28"/>
        </w:rPr>
        <w:t xml:space="preserve"> «которая сидела на окне» является определением к слову «кошка». Это привело к неверной интерпретации</w:t>
      </w:r>
      <w:r w:rsidR="00601DBC">
        <w:rPr>
          <w:sz w:val="28"/>
          <w:szCs w:val="28"/>
        </w:rPr>
        <w:t xml:space="preserve"> </w:t>
      </w:r>
      <w:r w:rsidRPr="00385D53">
        <w:rPr>
          <w:sz w:val="28"/>
          <w:szCs w:val="28"/>
        </w:rPr>
        <w:t>смысла</w:t>
      </w:r>
      <w:r w:rsidR="00601DBC">
        <w:rPr>
          <w:sz w:val="28"/>
          <w:szCs w:val="28"/>
        </w:rPr>
        <w:t xml:space="preserve"> предложения</w:t>
      </w:r>
      <w:r w:rsidRPr="00385D53">
        <w:rPr>
          <w:sz w:val="28"/>
          <w:szCs w:val="28"/>
        </w:rPr>
        <w:t>.</w:t>
      </w:r>
      <w:r w:rsidR="00601DBC">
        <w:rPr>
          <w:sz w:val="28"/>
          <w:szCs w:val="28"/>
        </w:rPr>
        <w:t xml:space="preserve"> </w:t>
      </w:r>
      <w:proofErr w:type="spellStart"/>
      <w:r w:rsidRPr="00385D53">
        <w:rPr>
          <w:sz w:val="28"/>
          <w:szCs w:val="28"/>
        </w:rPr>
        <w:t>Linguakit</w:t>
      </w:r>
      <w:proofErr w:type="spellEnd"/>
      <w:r w:rsidRPr="00385D53">
        <w:rPr>
          <w:sz w:val="28"/>
          <w:szCs w:val="28"/>
        </w:rPr>
        <w:t xml:space="preserve"> обработал </w:t>
      </w:r>
      <w:r w:rsidR="00601DBC">
        <w:rPr>
          <w:sz w:val="28"/>
          <w:szCs w:val="28"/>
        </w:rPr>
        <w:t xml:space="preserve">части </w:t>
      </w:r>
      <w:r w:rsidRPr="00385D53">
        <w:rPr>
          <w:sz w:val="28"/>
          <w:szCs w:val="28"/>
        </w:rPr>
        <w:t>предложени</w:t>
      </w:r>
      <w:r w:rsidR="00601DBC">
        <w:rPr>
          <w:sz w:val="28"/>
          <w:szCs w:val="28"/>
        </w:rPr>
        <w:t>я</w:t>
      </w:r>
      <w:r w:rsidRPr="00385D53">
        <w:rPr>
          <w:sz w:val="28"/>
          <w:szCs w:val="28"/>
        </w:rPr>
        <w:t xml:space="preserve"> как дв</w:t>
      </w:r>
      <w:r w:rsidR="00601DBC">
        <w:rPr>
          <w:sz w:val="28"/>
          <w:szCs w:val="28"/>
        </w:rPr>
        <w:t>е</w:t>
      </w:r>
      <w:r w:rsidRPr="00385D53">
        <w:rPr>
          <w:sz w:val="28"/>
          <w:szCs w:val="28"/>
        </w:rPr>
        <w:t xml:space="preserve"> независимых, не связанных друг с другом. Это свидетельствует о недостаточной развитости алгоритмов обработки сложноподчиненных предложений в данном парсере, особенно при </w:t>
      </w:r>
      <w:r w:rsidRPr="00385D53">
        <w:rPr>
          <w:sz w:val="28"/>
          <w:szCs w:val="28"/>
        </w:rPr>
        <w:lastRenderedPageBreak/>
        <w:t xml:space="preserve">наличии относительных местоимений. Отсутствие </w:t>
      </w:r>
      <w:r w:rsidR="00601DBC">
        <w:rPr>
          <w:sz w:val="28"/>
          <w:szCs w:val="28"/>
        </w:rPr>
        <w:t>данного</w:t>
      </w:r>
      <w:r w:rsidRPr="00385D53">
        <w:rPr>
          <w:sz w:val="28"/>
          <w:szCs w:val="28"/>
        </w:rPr>
        <w:t xml:space="preserve"> понимания приводит к искажению смысла</w:t>
      </w:r>
      <w:r w:rsidR="00601DBC">
        <w:rPr>
          <w:sz w:val="28"/>
          <w:szCs w:val="28"/>
        </w:rPr>
        <w:t xml:space="preserve"> предложения</w:t>
      </w:r>
      <w:r w:rsidRPr="00385D53">
        <w:rPr>
          <w:sz w:val="28"/>
          <w:szCs w:val="28"/>
        </w:rPr>
        <w:t xml:space="preserve"> и делает невозможным дальнейший</w:t>
      </w:r>
      <w:r w:rsidR="00601DBC">
        <w:rPr>
          <w:sz w:val="28"/>
          <w:szCs w:val="28"/>
        </w:rPr>
        <w:t xml:space="preserve"> </w:t>
      </w:r>
      <w:r w:rsidRPr="00385D53">
        <w:rPr>
          <w:sz w:val="28"/>
          <w:szCs w:val="28"/>
        </w:rPr>
        <w:t>анализ текста.</w:t>
      </w:r>
    </w:p>
    <w:p w14:paraId="276E49CB" w14:textId="02FCACE8" w:rsidR="008B1090" w:rsidRPr="002B1E9D" w:rsidRDefault="006C10AD" w:rsidP="006C10AD">
      <w:pPr>
        <w:pStyle w:val="paragraphStyleText"/>
        <w:rPr>
          <w:sz w:val="28"/>
          <w:szCs w:val="28"/>
        </w:rPr>
      </w:pPr>
      <w:proofErr w:type="spellStart"/>
      <w:r w:rsidRPr="006C10AD">
        <w:rPr>
          <w:sz w:val="28"/>
          <w:szCs w:val="28"/>
        </w:rPr>
        <w:t>Linguakit</w:t>
      </w:r>
      <w:proofErr w:type="spellEnd"/>
      <w:r w:rsidRPr="006C10AD">
        <w:rPr>
          <w:sz w:val="28"/>
          <w:szCs w:val="28"/>
        </w:rPr>
        <w:t xml:space="preserve">, анализируя предложение </w:t>
      </w:r>
      <w:r w:rsidR="00442DFD">
        <w:rPr>
          <w:sz w:val="28"/>
          <w:szCs w:val="28"/>
        </w:rPr>
        <w:t>«</w:t>
      </w:r>
      <w:r w:rsidRPr="006C10AD">
        <w:rPr>
          <w:sz w:val="28"/>
          <w:szCs w:val="28"/>
        </w:rPr>
        <w:t>Вчера мы с друзьями пошли в кино, но фильм оказался скучным</w:t>
      </w:r>
      <w:r w:rsidR="00442DFD">
        <w:rPr>
          <w:sz w:val="28"/>
          <w:szCs w:val="28"/>
        </w:rPr>
        <w:t>»</w:t>
      </w:r>
      <w:r w:rsidRPr="006C10AD">
        <w:rPr>
          <w:sz w:val="28"/>
          <w:szCs w:val="28"/>
        </w:rPr>
        <w:t>, допускает ошибки в установлении связей между частями сложносочиненного предложения, что приводит к потере целостности смысла</w:t>
      </w:r>
      <w:r w:rsidR="001C6029">
        <w:rPr>
          <w:sz w:val="28"/>
          <w:szCs w:val="28"/>
        </w:rPr>
        <w:t>. П</w:t>
      </w:r>
      <w:r w:rsidRPr="006C10AD">
        <w:rPr>
          <w:sz w:val="28"/>
          <w:szCs w:val="28"/>
        </w:rPr>
        <w:t xml:space="preserve">арсер, вероятно, не распознает союз </w:t>
      </w:r>
      <w:r w:rsidR="00442DFD">
        <w:rPr>
          <w:sz w:val="28"/>
          <w:szCs w:val="28"/>
        </w:rPr>
        <w:t>«</w:t>
      </w:r>
      <w:r w:rsidRPr="006C10AD">
        <w:rPr>
          <w:sz w:val="28"/>
          <w:szCs w:val="28"/>
        </w:rPr>
        <w:t>но</w:t>
      </w:r>
      <w:r w:rsidR="00442DFD">
        <w:rPr>
          <w:sz w:val="28"/>
          <w:szCs w:val="28"/>
        </w:rPr>
        <w:t>»</w:t>
      </w:r>
      <w:r w:rsidRPr="006C10AD">
        <w:rPr>
          <w:sz w:val="28"/>
          <w:szCs w:val="28"/>
        </w:rPr>
        <w:t xml:space="preserve"> как сочинительный и обрабатывает каждую часть предложения как отдельную, не учитывая, что они относятся к одной и той же ситуации и связаны отношением противопоставления</w:t>
      </w:r>
      <w:r w:rsidR="001C6029">
        <w:rPr>
          <w:sz w:val="28"/>
          <w:szCs w:val="28"/>
        </w:rPr>
        <w:t>.</w:t>
      </w:r>
      <w:r w:rsidRPr="006C10AD">
        <w:rPr>
          <w:sz w:val="28"/>
          <w:szCs w:val="28"/>
        </w:rPr>
        <w:t xml:space="preserve"> </w:t>
      </w:r>
      <w:r w:rsidR="001C6029">
        <w:rPr>
          <w:sz w:val="28"/>
          <w:szCs w:val="28"/>
        </w:rPr>
        <w:t>Э</w:t>
      </w:r>
      <w:r w:rsidRPr="006C10AD">
        <w:rPr>
          <w:sz w:val="28"/>
          <w:szCs w:val="28"/>
        </w:rPr>
        <w:t>то свидетельствует о недостаточной развитости алгоритмов обработки сложносочиненных конструкций, где две равноправные части соединяются при помощи сочинительных союзов, создавая отношение противопоставления</w:t>
      </w:r>
      <w:r w:rsidR="001C6029">
        <w:rPr>
          <w:sz w:val="28"/>
          <w:szCs w:val="28"/>
        </w:rPr>
        <w:t>.</w:t>
      </w:r>
      <w:r w:rsidRPr="006C10AD">
        <w:rPr>
          <w:sz w:val="28"/>
          <w:szCs w:val="28"/>
        </w:rPr>
        <w:t xml:space="preserve"> </w:t>
      </w:r>
      <w:r w:rsidR="001C6029">
        <w:rPr>
          <w:sz w:val="28"/>
          <w:szCs w:val="28"/>
        </w:rPr>
        <w:t>Б</w:t>
      </w:r>
      <w:r w:rsidRPr="006C10AD">
        <w:rPr>
          <w:sz w:val="28"/>
          <w:szCs w:val="28"/>
        </w:rPr>
        <w:t xml:space="preserve">олее того, предполагаемые ошибки в определении синтаксической роли слов </w:t>
      </w:r>
      <w:r w:rsidR="00442DFD">
        <w:rPr>
          <w:sz w:val="28"/>
          <w:szCs w:val="28"/>
        </w:rPr>
        <w:t>«</w:t>
      </w:r>
      <w:r w:rsidRPr="006C10AD">
        <w:rPr>
          <w:sz w:val="28"/>
          <w:szCs w:val="28"/>
        </w:rPr>
        <w:t>с друзьями</w:t>
      </w:r>
      <w:r w:rsidR="00442DFD">
        <w:rPr>
          <w:sz w:val="28"/>
          <w:szCs w:val="28"/>
        </w:rPr>
        <w:t>»</w:t>
      </w:r>
      <w:r w:rsidRPr="006C10AD">
        <w:rPr>
          <w:sz w:val="28"/>
          <w:szCs w:val="28"/>
        </w:rPr>
        <w:t xml:space="preserve"> и </w:t>
      </w:r>
      <w:r w:rsidR="00442DFD">
        <w:rPr>
          <w:sz w:val="28"/>
          <w:szCs w:val="28"/>
        </w:rPr>
        <w:t>«</w:t>
      </w:r>
      <w:r w:rsidRPr="006C10AD">
        <w:rPr>
          <w:sz w:val="28"/>
          <w:szCs w:val="28"/>
        </w:rPr>
        <w:t>в кино</w:t>
      </w:r>
      <w:r w:rsidR="00442DFD">
        <w:rPr>
          <w:sz w:val="28"/>
          <w:szCs w:val="28"/>
        </w:rPr>
        <w:t>»</w:t>
      </w:r>
      <w:r w:rsidRPr="006C10AD">
        <w:rPr>
          <w:sz w:val="28"/>
          <w:szCs w:val="28"/>
        </w:rPr>
        <w:t xml:space="preserve"> усугубляют проблему, демонстрируя ограниченность морфологического и синтаксического анализатора </w:t>
      </w:r>
      <w:proofErr w:type="spellStart"/>
      <w:r w:rsidRPr="006C10AD">
        <w:rPr>
          <w:sz w:val="28"/>
          <w:szCs w:val="28"/>
        </w:rPr>
        <w:t>Linguakit</w:t>
      </w:r>
      <w:proofErr w:type="spellEnd"/>
      <w:r w:rsidRPr="006C10AD">
        <w:rPr>
          <w:sz w:val="28"/>
          <w:szCs w:val="28"/>
        </w:rPr>
        <w:t>, не позволяющего выявить все необходимые связи и отношения между элементами предложения</w:t>
      </w:r>
      <w:r w:rsidR="001C6029">
        <w:rPr>
          <w:sz w:val="28"/>
          <w:szCs w:val="28"/>
        </w:rPr>
        <w:t>.</w:t>
      </w:r>
      <w:r w:rsidRPr="006C10AD">
        <w:rPr>
          <w:sz w:val="28"/>
          <w:szCs w:val="28"/>
        </w:rPr>
        <w:t xml:space="preserve"> </w:t>
      </w:r>
      <w:r w:rsidR="001C6029">
        <w:rPr>
          <w:sz w:val="28"/>
          <w:szCs w:val="28"/>
        </w:rPr>
        <w:t>Д</w:t>
      </w:r>
      <w:r w:rsidRPr="006C10AD">
        <w:rPr>
          <w:sz w:val="28"/>
          <w:szCs w:val="28"/>
        </w:rPr>
        <w:t>ля корректной интерпретации подобных конструкций парсер должен учитывать иерархию частей сложносочиненного предложения, распознавать сочинительные союзы и правильно определять их роль в соединении равноправных частей, что необходимо для понимания контекста и общей структуры предложения</w:t>
      </w:r>
      <w:r w:rsidR="001C6029">
        <w:rPr>
          <w:sz w:val="28"/>
          <w:szCs w:val="28"/>
        </w:rPr>
        <w:t>.</w:t>
      </w:r>
      <w:r w:rsidRPr="006C10AD">
        <w:rPr>
          <w:sz w:val="28"/>
          <w:szCs w:val="28"/>
        </w:rPr>
        <w:t xml:space="preserve"> </w:t>
      </w:r>
      <w:r w:rsidR="001C6029">
        <w:rPr>
          <w:sz w:val="28"/>
          <w:szCs w:val="28"/>
        </w:rPr>
        <w:t>В</w:t>
      </w:r>
      <w:r w:rsidRPr="006C10AD">
        <w:rPr>
          <w:sz w:val="28"/>
          <w:szCs w:val="28"/>
        </w:rPr>
        <w:t>ерным с точки зрения синтаксической структуры является исходное сложносочиненное предложение, поскольку именно оно отражает все необходимые синтаксические связи и отношения между частями, выражая противопоставление между ожидаемым удовольствием от похода в кино и фактическим ра</w:t>
      </w:r>
      <w:r>
        <w:rPr>
          <w:sz w:val="28"/>
          <w:szCs w:val="28"/>
        </w:rPr>
        <w:t xml:space="preserve">зочарованием от скучного фильма </w:t>
      </w:r>
      <w:r w:rsidR="00BC397A" w:rsidRPr="002B1E9D">
        <w:rPr>
          <w:sz w:val="28"/>
          <w:szCs w:val="28"/>
        </w:rPr>
        <w:t>(Рисунок 2)</w:t>
      </w:r>
      <w:r w:rsidR="00085D39">
        <w:rPr>
          <w:sz w:val="28"/>
          <w:szCs w:val="28"/>
        </w:rPr>
        <w:t>.</w:t>
      </w:r>
    </w:p>
    <w:p w14:paraId="4D11C5A4" w14:textId="77777777" w:rsidR="00BC397A" w:rsidRPr="002B1E9D" w:rsidRDefault="00BC397A" w:rsidP="002B1E9D">
      <w:pPr>
        <w:pStyle w:val="paragraphStyleText"/>
        <w:ind w:firstLine="0"/>
        <w:jc w:val="left"/>
        <w:rPr>
          <w:sz w:val="28"/>
          <w:szCs w:val="28"/>
        </w:rPr>
      </w:pPr>
      <w:r w:rsidRPr="002B1E9D">
        <w:rPr>
          <w:noProof/>
          <w:sz w:val="28"/>
          <w:szCs w:val="28"/>
        </w:rPr>
        <w:lastRenderedPageBreak/>
        <w:drawing>
          <wp:inline distT="0" distB="0" distL="0" distR="0" wp14:anchorId="0ADC371C" wp14:editId="3D3AE764">
            <wp:extent cx="5283200" cy="2957195"/>
            <wp:effectExtent l="0" t="0" r="0" b="190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78454" cy="30105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D7F6B3" w14:textId="1F5E0DD5" w:rsidR="008B1090" w:rsidRPr="002B1E9D" w:rsidRDefault="00BC397A" w:rsidP="00601DBC">
      <w:pPr>
        <w:pStyle w:val="paragraphStyleText"/>
        <w:spacing w:line="240" w:lineRule="auto"/>
        <w:ind w:firstLine="0"/>
        <w:jc w:val="center"/>
        <w:rPr>
          <w:sz w:val="28"/>
          <w:szCs w:val="28"/>
        </w:rPr>
      </w:pPr>
      <w:r w:rsidRPr="002B1E9D">
        <w:rPr>
          <w:sz w:val="28"/>
          <w:szCs w:val="28"/>
        </w:rPr>
        <w:t>Рисунок 2</w:t>
      </w:r>
      <w:r w:rsidR="00F14BEA" w:rsidRPr="002B1E9D">
        <w:rPr>
          <w:sz w:val="28"/>
          <w:szCs w:val="28"/>
        </w:rPr>
        <w:t xml:space="preserve"> </w:t>
      </w:r>
      <w:r w:rsidR="00601DBC">
        <w:rPr>
          <w:sz w:val="28"/>
          <w:szCs w:val="28"/>
        </w:rPr>
        <w:t>—</w:t>
      </w:r>
      <w:r w:rsidR="00F96814">
        <w:rPr>
          <w:sz w:val="28"/>
          <w:szCs w:val="28"/>
        </w:rPr>
        <w:t xml:space="preserve"> </w:t>
      </w:r>
      <w:r w:rsidR="005F15F6" w:rsidRPr="002B1E9D">
        <w:rPr>
          <w:sz w:val="28"/>
          <w:szCs w:val="28"/>
        </w:rPr>
        <w:t xml:space="preserve">Разбор предложения </w:t>
      </w:r>
      <w:r w:rsidR="00543B01" w:rsidRPr="002B1E9D">
        <w:rPr>
          <w:sz w:val="28"/>
          <w:szCs w:val="28"/>
        </w:rPr>
        <w:t>«</w:t>
      </w:r>
      <w:r w:rsidR="005F15F6" w:rsidRPr="002B1E9D">
        <w:rPr>
          <w:sz w:val="28"/>
          <w:szCs w:val="28"/>
        </w:rPr>
        <w:t>Вчера мы с друзьями пошли в кино, но фильм оказался скучным</w:t>
      </w:r>
      <w:r w:rsidR="00543B01" w:rsidRPr="002B1E9D">
        <w:rPr>
          <w:sz w:val="28"/>
          <w:szCs w:val="28"/>
        </w:rPr>
        <w:t>»</w:t>
      </w:r>
      <w:r w:rsidR="005F15F6" w:rsidRPr="002B1E9D">
        <w:rPr>
          <w:sz w:val="28"/>
          <w:szCs w:val="28"/>
        </w:rPr>
        <w:t xml:space="preserve"> парсером </w:t>
      </w:r>
      <w:proofErr w:type="spellStart"/>
      <w:r w:rsidR="005F15F6" w:rsidRPr="002B1E9D">
        <w:rPr>
          <w:sz w:val="28"/>
          <w:szCs w:val="28"/>
        </w:rPr>
        <w:t>Linguakit</w:t>
      </w:r>
      <w:proofErr w:type="spellEnd"/>
    </w:p>
    <w:p w14:paraId="21200DDE" w14:textId="77777777" w:rsidR="008B1090" w:rsidRPr="002B1E9D" w:rsidRDefault="008B1090" w:rsidP="002B1E9D">
      <w:pPr>
        <w:pStyle w:val="paragraphStyleText"/>
        <w:rPr>
          <w:sz w:val="28"/>
          <w:szCs w:val="28"/>
        </w:rPr>
      </w:pPr>
      <w:r w:rsidRPr="002B1E9D">
        <w:rPr>
          <w:sz w:val="28"/>
          <w:szCs w:val="28"/>
        </w:rPr>
        <w:t>Парсер также не учитыва</w:t>
      </w:r>
      <w:r w:rsidR="005F15F6" w:rsidRPr="002B1E9D">
        <w:rPr>
          <w:sz w:val="28"/>
          <w:szCs w:val="28"/>
        </w:rPr>
        <w:t>ет</w:t>
      </w:r>
      <w:r w:rsidRPr="002B1E9D">
        <w:rPr>
          <w:sz w:val="28"/>
          <w:szCs w:val="28"/>
        </w:rPr>
        <w:t xml:space="preserve"> вводные конструкции и причинно-следственные связи. Например, в предложении </w:t>
      </w:r>
      <w:r w:rsidR="00543B01" w:rsidRPr="002B1E9D">
        <w:rPr>
          <w:sz w:val="28"/>
          <w:szCs w:val="28"/>
        </w:rPr>
        <w:t>«</w:t>
      </w:r>
      <w:r w:rsidRPr="002B1E9D">
        <w:rPr>
          <w:sz w:val="28"/>
          <w:szCs w:val="28"/>
        </w:rPr>
        <w:t>Поскольку погода была плохой, мы решили остаться дома</w:t>
      </w:r>
      <w:r w:rsidR="00543B01" w:rsidRPr="002B1E9D">
        <w:rPr>
          <w:sz w:val="28"/>
          <w:szCs w:val="28"/>
        </w:rPr>
        <w:t>»</w:t>
      </w:r>
      <w:r w:rsidRPr="002B1E9D">
        <w:rPr>
          <w:sz w:val="28"/>
          <w:szCs w:val="28"/>
        </w:rPr>
        <w:t xml:space="preserve"> </w:t>
      </w:r>
      <w:proofErr w:type="spellStart"/>
      <w:r w:rsidRPr="002B1E9D">
        <w:rPr>
          <w:sz w:val="28"/>
          <w:szCs w:val="28"/>
        </w:rPr>
        <w:t>Linguakit</w:t>
      </w:r>
      <w:proofErr w:type="spellEnd"/>
      <w:r w:rsidRPr="002B1E9D">
        <w:rPr>
          <w:sz w:val="28"/>
          <w:szCs w:val="28"/>
        </w:rPr>
        <w:t xml:space="preserve"> не распозна</w:t>
      </w:r>
      <w:r w:rsidR="005F15F6" w:rsidRPr="002B1E9D">
        <w:rPr>
          <w:sz w:val="28"/>
          <w:szCs w:val="28"/>
        </w:rPr>
        <w:t>ет</w:t>
      </w:r>
      <w:r w:rsidRPr="002B1E9D">
        <w:rPr>
          <w:sz w:val="28"/>
          <w:szCs w:val="28"/>
        </w:rPr>
        <w:t xml:space="preserve"> вводное слово </w:t>
      </w:r>
      <w:r w:rsidR="00543B01" w:rsidRPr="002B1E9D">
        <w:rPr>
          <w:sz w:val="28"/>
          <w:szCs w:val="28"/>
        </w:rPr>
        <w:t>«</w:t>
      </w:r>
      <w:r w:rsidRPr="002B1E9D">
        <w:rPr>
          <w:sz w:val="28"/>
          <w:szCs w:val="28"/>
        </w:rPr>
        <w:t>поскольку</w:t>
      </w:r>
      <w:r w:rsidR="00543B01" w:rsidRPr="002B1E9D">
        <w:rPr>
          <w:sz w:val="28"/>
          <w:szCs w:val="28"/>
        </w:rPr>
        <w:t>»</w:t>
      </w:r>
      <w:r w:rsidRPr="002B1E9D">
        <w:rPr>
          <w:sz w:val="28"/>
          <w:szCs w:val="28"/>
        </w:rPr>
        <w:t>, что затрудняет понимание причины действия.</w:t>
      </w:r>
      <w:r w:rsidR="008E42AD" w:rsidRPr="002B1E9D">
        <w:rPr>
          <w:sz w:val="28"/>
          <w:szCs w:val="28"/>
        </w:rPr>
        <w:t xml:space="preserve"> </w:t>
      </w:r>
      <w:r w:rsidR="00DC6960" w:rsidRPr="002B1E9D">
        <w:rPr>
          <w:sz w:val="28"/>
          <w:szCs w:val="28"/>
        </w:rPr>
        <w:t>Результат разбора представлен на рисунке 3.</w:t>
      </w:r>
    </w:p>
    <w:p w14:paraId="65C0B325" w14:textId="77777777" w:rsidR="008E42AD" w:rsidRPr="002B1E9D" w:rsidRDefault="008E42AD" w:rsidP="002B1E9D">
      <w:pPr>
        <w:pStyle w:val="paragraphStyleText"/>
        <w:ind w:firstLine="0"/>
        <w:rPr>
          <w:sz w:val="28"/>
          <w:szCs w:val="28"/>
        </w:rPr>
      </w:pPr>
      <w:r w:rsidRPr="002B1E9D">
        <w:rPr>
          <w:noProof/>
          <w:sz w:val="28"/>
          <w:szCs w:val="28"/>
        </w:rPr>
        <w:drawing>
          <wp:inline distT="0" distB="0" distL="0" distR="0" wp14:anchorId="17CBC657" wp14:editId="7F84B75E">
            <wp:extent cx="5939155" cy="2792730"/>
            <wp:effectExtent l="0" t="0" r="4445" b="127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39155" cy="2792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A586CE" w14:textId="344DD947" w:rsidR="008B1090" w:rsidRPr="002B1E9D" w:rsidRDefault="008E42AD" w:rsidP="00601DBC">
      <w:pPr>
        <w:pStyle w:val="paragraphStyleText"/>
        <w:spacing w:line="240" w:lineRule="auto"/>
        <w:ind w:firstLine="0"/>
        <w:jc w:val="center"/>
        <w:rPr>
          <w:sz w:val="28"/>
          <w:szCs w:val="28"/>
        </w:rPr>
      </w:pPr>
      <w:r w:rsidRPr="002B1E9D">
        <w:rPr>
          <w:sz w:val="28"/>
          <w:szCs w:val="28"/>
        </w:rPr>
        <w:t xml:space="preserve">Рисунок </w:t>
      </w:r>
      <w:r w:rsidR="00F14BEA" w:rsidRPr="002B1E9D">
        <w:rPr>
          <w:sz w:val="28"/>
          <w:szCs w:val="28"/>
        </w:rPr>
        <w:t xml:space="preserve">3 </w:t>
      </w:r>
      <w:r w:rsidR="00601DBC">
        <w:rPr>
          <w:sz w:val="28"/>
          <w:szCs w:val="28"/>
        </w:rPr>
        <w:t>—</w:t>
      </w:r>
      <w:r w:rsidR="00F96814">
        <w:rPr>
          <w:sz w:val="28"/>
          <w:szCs w:val="28"/>
        </w:rPr>
        <w:t xml:space="preserve"> </w:t>
      </w:r>
      <w:r w:rsidRPr="002B1E9D">
        <w:rPr>
          <w:sz w:val="28"/>
          <w:szCs w:val="28"/>
        </w:rPr>
        <w:t xml:space="preserve">Разбор предложения </w:t>
      </w:r>
      <w:r w:rsidR="00543B01" w:rsidRPr="002B1E9D">
        <w:rPr>
          <w:sz w:val="28"/>
          <w:szCs w:val="28"/>
        </w:rPr>
        <w:t>«</w:t>
      </w:r>
      <w:r w:rsidRPr="002B1E9D">
        <w:rPr>
          <w:sz w:val="28"/>
          <w:szCs w:val="28"/>
        </w:rPr>
        <w:t>Поскольку погода была плохой, мы решили остаться дома</w:t>
      </w:r>
      <w:r w:rsidR="00543B01" w:rsidRPr="002B1E9D">
        <w:rPr>
          <w:sz w:val="28"/>
          <w:szCs w:val="28"/>
        </w:rPr>
        <w:t>»</w:t>
      </w:r>
      <w:r w:rsidRPr="002B1E9D">
        <w:rPr>
          <w:sz w:val="28"/>
          <w:szCs w:val="28"/>
        </w:rPr>
        <w:t xml:space="preserve"> парсером </w:t>
      </w:r>
      <w:proofErr w:type="spellStart"/>
      <w:r w:rsidRPr="002B1E9D">
        <w:rPr>
          <w:sz w:val="28"/>
          <w:szCs w:val="28"/>
        </w:rPr>
        <w:t>Linguakit</w:t>
      </w:r>
      <w:proofErr w:type="spellEnd"/>
    </w:p>
    <w:p w14:paraId="65316A0B" w14:textId="77777777" w:rsidR="008E42AD" w:rsidRPr="002B1E9D" w:rsidRDefault="008B1090" w:rsidP="002B1E9D">
      <w:pPr>
        <w:pStyle w:val="paragraphStyleText"/>
        <w:rPr>
          <w:sz w:val="28"/>
          <w:szCs w:val="28"/>
        </w:rPr>
      </w:pPr>
      <w:r w:rsidRPr="002B1E9D">
        <w:rPr>
          <w:sz w:val="28"/>
          <w:szCs w:val="28"/>
        </w:rPr>
        <w:t xml:space="preserve">Кроме того, </w:t>
      </w:r>
      <w:proofErr w:type="spellStart"/>
      <w:r w:rsidRPr="002B1E9D">
        <w:rPr>
          <w:sz w:val="28"/>
          <w:szCs w:val="28"/>
        </w:rPr>
        <w:t>Linguakit</w:t>
      </w:r>
      <w:proofErr w:type="spellEnd"/>
      <w:r w:rsidRPr="002B1E9D">
        <w:rPr>
          <w:sz w:val="28"/>
          <w:szCs w:val="28"/>
        </w:rPr>
        <w:t xml:space="preserve"> неправильно обрабатыва</w:t>
      </w:r>
      <w:r w:rsidR="008E42AD" w:rsidRPr="002B1E9D">
        <w:rPr>
          <w:sz w:val="28"/>
          <w:szCs w:val="28"/>
        </w:rPr>
        <w:t>ет</w:t>
      </w:r>
      <w:r w:rsidRPr="002B1E9D">
        <w:rPr>
          <w:sz w:val="28"/>
          <w:szCs w:val="28"/>
        </w:rPr>
        <w:t xml:space="preserve"> уточняющие конструкци</w:t>
      </w:r>
      <w:r w:rsidR="008E42AD" w:rsidRPr="002B1E9D">
        <w:rPr>
          <w:sz w:val="28"/>
          <w:szCs w:val="28"/>
        </w:rPr>
        <w:t>и</w:t>
      </w:r>
      <w:r w:rsidRPr="002B1E9D">
        <w:rPr>
          <w:sz w:val="28"/>
          <w:szCs w:val="28"/>
        </w:rPr>
        <w:t xml:space="preserve">. В примере </w:t>
      </w:r>
      <w:r w:rsidR="00543B01" w:rsidRPr="002B1E9D">
        <w:rPr>
          <w:sz w:val="28"/>
          <w:szCs w:val="28"/>
        </w:rPr>
        <w:t>«</w:t>
      </w:r>
      <w:r w:rsidRPr="002B1E9D">
        <w:rPr>
          <w:sz w:val="28"/>
          <w:szCs w:val="28"/>
        </w:rPr>
        <w:t>Я люблю читать книги, особенно фантастику и детективы</w:t>
      </w:r>
      <w:r w:rsidR="00543B01" w:rsidRPr="002B1E9D">
        <w:rPr>
          <w:sz w:val="28"/>
          <w:szCs w:val="28"/>
        </w:rPr>
        <w:t>»</w:t>
      </w:r>
      <w:r w:rsidR="00DC6960" w:rsidRPr="002B1E9D">
        <w:rPr>
          <w:sz w:val="28"/>
          <w:szCs w:val="28"/>
        </w:rPr>
        <w:t xml:space="preserve">, представленном на рисунке 4, </w:t>
      </w:r>
      <w:r w:rsidRPr="002B1E9D">
        <w:rPr>
          <w:sz w:val="28"/>
          <w:szCs w:val="28"/>
        </w:rPr>
        <w:t>парсер не устан</w:t>
      </w:r>
      <w:r w:rsidR="008E42AD" w:rsidRPr="002B1E9D">
        <w:rPr>
          <w:sz w:val="28"/>
          <w:szCs w:val="28"/>
        </w:rPr>
        <w:t>а</w:t>
      </w:r>
      <w:r w:rsidRPr="002B1E9D">
        <w:rPr>
          <w:sz w:val="28"/>
          <w:szCs w:val="28"/>
        </w:rPr>
        <w:t>в</w:t>
      </w:r>
      <w:r w:rsidR="008E42AD" w:rsidRPr="002B1E9D">
        <w:rPr>
          <w:sz w:val="28"/>
          <w:szCs w:val="28"/>
        </w:rPr>
        <w:t>ливает</w:t>
      </w:r>
      <w:r w:rsidRPr="002B1E9D">
        <w:rPr>
          <w:sz w:val="28"/>
          <w:szCs w:val="28"/>
        </w:rPr>
        <w:t xml:space="preserve"> </w:t>
      </w:r>
      <w:r w:rsidRPr="002B1E9D">
        <w:rPr>
          <w:sz w:val="28"/>
          <w:szCs w:val="28"/>
        </w:rPr>
        <w:lastRenderedPageBreak/>
        <w:t xml:space="preserve">корректные связи между </w:t>
      </w:r>
      <w:r w:rsidR="00543B01" w:rsidRPr="002B1E9D">
        <w:rPr>
          <w:sz w:val="28"/>
          <w:szCs w:val="28"/>
        </w:rPr>
        <w:t>«</w:t>
      </w:r>
      <w:r w:rsidRPr="002B1E9D">
        <w:rPr>
          <w:sz w:val="28"/>
          <w:szCs w:val="28"/>
        </w:rPr>
        <w:t>книги</w:t>
      </w:r>
      <w:r w:rsidR="00543B01" w:rsidRPr="002B1E9D">
        <w:rPr>
          <w:sz w:val="28"/>
          <w:szCs w:val="28"/>
        </w:rPr>
        <w:t>»</w:t>
      </w:r>
      <w:r w:rsidRPr="002B1E9D">
        <w:rPr>
          <w:sz w:val="28"/>
          <w:szCs w:val="28"/>
        </w:rPr>
        <w:t xml:space="preserve"> и уточняющими словами </w:t>
      </w:r>
      <w:r w:rsidR="00543B01" w:rsidRPr="002B1E9D">
        <w:rPr>
          <w:sz w:val="28"/>
          <w:szCs w:val="28"/>
        </w:rPr>
        <w:t>«</w:t>
      </w:r>
      <w:r w:rsidRPr="002B1E9D">
        <w:rPr>
          <w:sz w:val="28"/>
          <w:szCs w:val="28"/>
        </w:rPr>
        <w:t>фантастику</w:t>
      </w:r>
      <w:r w:rsidR="00543B01" w:rsidRPr="002B1E9D">
        <w:rPr>
          <w:sz w:val="28"/>
          <w:szCs w:val="28"/>
        </w:rPr>
        <w:t>»</w:t>
      </w:r>
      <w:r w:rsidRPr="002B1E9D">
        <w:rPr>
          <w:sz w:val="28"/>
          <w:szCs w:val="28"/>
        </w:rPr>
        <w:t xml:space="preserve"> и </w:t>
      </w:r>
      <w:r w:rsidR="00543B01" w:rsidRPr="002B1E9D">
        <w:rPr>
          <w:sz w:val="28"/>
          <w:szCs w:val="28"/>
        </w:rPr>
        <w:t>«</w:t>
      </w:r>
      <w:r w:rsidRPr="002B1E9D">
        <w:rPr>
          <w:sz w:val="28"/>
          <w:szCs w:val="28"/>
        </w:rPr>
        <w:t>детективы</w:t>
      </w:r>
      <w:r w:rsidR="00543B01" w:rsidRPr="002B1E9D">
        <w:rPr>
          <w:sz w:val="28"/>
          <w:szCs w:val="28"/>
        </w:rPr>
        <w:t>»</w:t>
      </w:r>
      <w:r w:rsidRPr="002B1E9D">
        <w:rPr>
          <w:sz w:val="28"/>
          <w:szCs w:val="28"/>
        </w:rPr>
        <w:t>, что влияет на понимание предпочтений говорящего.</w:t>
      </w:r>
    </w:p>
    <w:p w14:paraId="33BE26B3" w14:textId="77777777" w:rsidR="008E42AD" w:rsidRPr="002B1E9D" w:rsidRDefault="008E42AD" w:rsidP="002B1E9D">
      <w:pPr>
        <w:pStyle w:val="paragraphStyleText"/>
        <w:ind w:firstLine="0"/>
        <w:jc w:val="left"/>
        <w:rPr>
          <w:sz w:val="28"/>
          <w:szCs w:val="28"/>
        </w:rPr>
      </w:pPr>
      <w:r w:rsidRPr="002B1E9D">
        <w:rPr>
          <w:noProof/>
          <w:sz w:val="28"/>
          <w:szCs w:val="28"/>
        </w:rPr>
        <w:drawing>
          <wp:inline distT="0" distB="0" distL="0" distR="0" wp14:anchorId="217B8118" wp14:editId="1A143795">
            <wp:extent cx="5939155" cy="2804795"/>
            <wp:effectExtent l="0" t="0" r="4445" b="190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5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39155" cy="2804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DF80CA" w14:textId="45443143" w:rsidR="008B1090" w:rsidRPr="002B1E9D" w:rsidRDefault="008E42AD" w:rsidP="00601DBC">
      <w:pPr>
        <w:pStyle w:val="paragraphStyleText"/>
        <w:spacing w:line="240" w:lineRule="auto"/>
        <w:ind w:firstLine="0"/>
        <w:jc w:val="center"/>
        <w:rPr>
          <w:sz w:val="28"/>
          <w:szCs w:val="28"/>
        </w:rPr>
      </w:pPr>
      <w:r w:rsidRPr="002B1E9D">
        <w:rPr>
          <w:sz w:val="28"/>
          <w:szCs w:val="28"/>
        </w:rPr>
        <w:t>Рисунок 4</w:t>
      </w:r>
      <w:r w:rsidR="00F14BEA" w:rsidRPr="002B1E9D">
        <w:rPr>
          <w:sz w:val="28"/>
          <w:szCs w:val="28"/>
        </w:rPr>
        <w:t xml:space="preserve"> </w:t>
      </w:r>
      <w:r w:rsidR="00601DBC">
        <w:rPr>
          <w:sz w:val="28"/>
          <w:szCs w:val="28"/>
        </w:rPr>
        <w:t>—</w:t>
      </w:r>
      <w:r w:rsidR="00F96814">
        <w:rPr>
          <w:sz w:val="28"/>
          <w:szCs w:val="28"/>
        </w:rPr>
        <w:t xml:space="preserve"> </w:t>
      </w:r>
      <w:r w:rsidRPr="002B1E9D">
        <w:rPr>
          <w:sz w:val="28"/>
          <w:szCs w:val="28"/>
        </w:rPr>
        <w:t xml:space="preserve">Разбор предложения </w:t>
      </w:r>
      <w:r w:rsidR="00543B01" w:rsidRPr="002B1E9D">
        <w:rPr>
          <w:sz w:val="28"/>
          <w:szCs w:val="28"/>
        </w:rPr>
        <w:t>«</w:t>
      </w:r>
      <w:r w:rsidRPr="002B1E9D">
        <w:rPr>
          <w:sz w:val="28"/>
          <w:szCs w:val="28"/>
        </w:rPr>
        <w:t>Я люблю читать книги, особенно фантастику и детективы</w:t>
      </w:r>
      <w:r w:rsidR="00543B01" w:rsidRPr="002B1E9D">
        <w:rPr>
          <w:sz w:val="28"/>
          <w:szCs w:val="28"/>
        </w:rPr>
        <w:t>»</w:t>
      </w:r>
      <w:r w:rsidRPr="002B1E9D">
        <w:rPr>
          <w:sz w:val="28"/>
          <w:szCs w:val="28"/>
        </w:rPr>
        <w:t xml:space="preserve"> парсером </w:t>
      </w:r>
      <w:proofErr w:type="spellStart"/>
      <w:r w:rsidRPr="002B1E9D">
        <w:rPr>
          <w:sz w:val="28"/>
          <w:szCs w:val="28"/>
        </w:rPr>
        <w:t>Linguakit</w:t>
      </w:r>
      <w:proofErr w:type="spellEnd"/>
    </w:p>
    <w:p w14:paraId="395C7E1B" w14:textId="77777777" w:rsidR="008B1090" w:rsidRPr="002B1E9D" w:rsidRDefault="008B1090" w:rsidP="002B1E9D">
      <w:pPr>
        <w:pStyle w:val="paragraphStyleText"/>
        <w:rPr>
          <w:sz w:val="28"/>
          <w:szCs w:val="28"/>
        </w:rPr>
      </w:pPr>
      <w:r w:rsidRPr="002B1E9D">
        <w:rPr>
          <w:sz w:val="28"/>
          <w:szCs w:val="28"/>
        </w:rPr>
        <w:t xml:space="preserve">В целом, недостатки синтаксического парсера </w:t>
      </w:r>
      <w:proofErr w:type="spellStart"/>
      <w:r w:rsidRPr="002B1E9D">
        <w:rPr>
          <w:sz w:val="28"/>
          <w:szCs w:val="28"/>
        </w:rPr>
        <w:t>Linguakit</w:t>
      </w:r>
      <w:proofErr w:type="spellEnd"/>
      <w:r w:rsidRPr="002B1E9D">
        <w:rPr>
          <w:sz w:val="28"/>
          <w:szCs w:val="28"/>
        </w:rPr>
        <w:t xml:space="preserve"> могут существенно повлиять на точность анализа текста и понимание его смысла. Эти проблемы особенно заметны в сложных предложениях и конструкциях, где требуется более глубокое понимание контекста и грамматических связей.</w:t>
      </w:r>
    </w:p>
    <w:p w14:paraId="2C5E988B" w14:textId="77777777" w:rsidR="004632A7" w:rsidRPr="002B1E9D" w:rsidRDefault="004632A7" w:rsidP="002B1E9D">
      <w:pPr>
        <w:pStyle w:val="paragraphStyleText"/>
        <w:rPr>
          <w:b/>
          <w:bCs/>
          <w:sz w:val="28"/>
          <w:szCs w:val="28"/>
        </w:rPr>
      </w:pPr>
      <w:proofErr w:type="spellStart"/>
      <w:r w:rsidRPr="002B1E9D">
        <w:rPr>
          <w:b/>
          <w:bCs/>
          <w:sz w:val="28"/>
          <w:szCs w:val="28"/>
          <w:lang w:val="en-US"/>
        </w:rPr>
        <w:t>SpaCy</w:t>
      </w:r>
      <w:proofErr w:type="spellEnd"/>
      <w:r w:rsidR="00543B01" w:rsidRPr="002B1E9D">
        <w:rPr>
          <w:b/>
          <w:bCs/>
          <w:sz w:val="28"/>
          <w:szCs w:val="28"/>
        </w:rPr>
        <w:t>:</w:t>
      </w:r>
    </w:p>
    <w:p w14:paraId="27472422" w14:textId="044C783E" w:rsidR="00F96814" w:rsidRDefault="006C10AD" w:rsidP="006C10AD">
      <w:pPr>
        <w:pStyle w:val="paragraphStyleText"/>
        <w:rPr>
          <w:sz w:val="28"/>
          <w:szCs w:val="28"/>
        </w:rPr>
      </w:pPr>
      <w:r w:rsidRPr="006C10AD">
        <w:rPr>
          <w:sz w:val="28"/>
          <w:szCs w:val="28"/>
        </w:rPr>
        <w:t xml:space="preserve">Синтаксический парсер </w:t>
      </w:r>
      <w:r w:rsidR="00F96814">
        <w:rPr>
          <w:sz w:val="28"/>
          <w:szCs w:val="28"/>
          <w:lang w:val="en-US"/>
        </w:rPr>
        <w:t>S</w:t>
      </w:r>
      <w:proofErr w:type="spellStart"/>
      <w:r w:rsidRPr="006C10AD">
        <w:rPr>
          <w:sz w:val="28"/>
          <w:szCs w:val="28"/>
        </w:rPr>
        <w:t>paCy</w:t>
      </w:r>
      <w:proofErr w:type="spellEnd"/>
      <w:r w:rsidRPr="006C10AD">
        <w:rPr>
          <w:sz w:val="28"/>
          <w:szCs w:val="28"/>
        </w:rPr>
        <w:t>, несмотря на свою высокую эффективность, имеет ряд недостатков при анализе предложений на русском языке. Одной из основных проблем является трудность в обработке сложноподчиненных предложений, особенно тех, которые содержат условные конструкции. Например, в предложении «Если бы я знал ответ, я бы тебе его сказал» парсер часто не распознает условные с</w:t>
      </w:r>
      <w:r w:rsidR="00F96814">
        <w:rPr>
          <w:sz w:val="28"/>
          <w:szCs w:val="28"/>
        </w:rPr>
        <w:t>вязи между придаточной частью «Если бы я знал ответ»</w:t>
      </w:r>
      <w:r w:rsidR="001C6029">
        <w:rPr>
          <w:sz w:val="28"/>
          <w:szCs w:val="28"/>
        </w:rPr>
        <w:t xml:space="preserve"> </w:t>
      </w:r>
      <w:r w:rsidR="00F96814">
        <w:rPr>
          <w:sz w:val="28"/>
          <w:szCs w:val="28"/>
        </w:rPr>
        <w:t>и главной частью «я бы тебе его сказал»</w:t>
      </w:r>
      <w:r w:rsidRPr="006C10AD">
        <w:rPr>
          <w:sz w:val="28"/>
          <w:szCs w:val="28"/>
        </w:rPr>
        <w:t xml:space="preserve">, что приводит к неправильному пониманию смысла всего предложения. Это может проявляться в некорректном определении синтаксической роли слов и фраз, а также в нарушении связности между частями предложения. Подобная неточность связана с тем, что </w:t>
      </w:r>
      <w:proofErr w:type="spellStart"/>
      <w:r w:rsidRPr="006C10AD">
        <w:rPr>
          <w:sz w:val="28"/>
          <w:szCs w:val="28"/>
        </w:rPr>
        <w:t>spaCy</w:t>
      </w:r>
      <w:proofErr w:type="spellEnd"/>
      <w:r w:rsidRPr="006C10AD">
        <w:rPr>
          <w:sz w:val="28"/>
          <w:szCs w:val="28"/>
        </w:rPr>
        <w:t xml:space="preserve">, как и многие статистические парсеры, опирается на частотные закономерности в обучающих данных, и недостаточно </w:t>
      </w:r>
      <w:r w:rsidRPr="006C10AD">
        <w:rPr>
          <w:sz w:val="28"/>
          <w:szCs w:val="28"/>
        </w:rPr>
        <w:lastRenderedPageBreak/>
        <w:t xml:space="preserve">учитывает сложные правила грамматики, касающиеся условных наклонений и союзов. Разбор данного предложения, демонстрирующий эти ошибки, представлен на рисунке 5. </w:t>
      </w:r>
    </w:p>
    <w:p w14:paraId="07996618" w14:textId="77777777" w:rsidR="000B2C0B" w:rsidRPr="002B1E9D" w:rsidRDefault="000E4536" w:rsidP="002B1E9D">
      <w:pPr>
        <w:pStyle w:val="paragraphStyleText"/>
        <w:ind w:firstLine="0"/>
        <w:rPr>
          <w:sz w:val="28"/>
          <w:szCs w:val="28"/>
        </w:rPr>
      </w:pPr>
      <w:r w:rsidRPr="002B1E9D">
        <w:rPr>
          <w:noProof/>
          <w:sz w:val="28"/>
          <w:szCs w:val="28"/>
        </w:rPr>
        <w:drawing>
          <wp:inline distT="0" distB="0" distL="0" distR="0" wp14:anchorId="14A51C02" wp14:editId="51268B36">
            <wp:extent cx="5863406" cy="1324947"/>
            <wp:effectExtent l="0" t="0" r="4445" b="889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6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267"/>
                    <a:stretch/>
                  </pic:blipFill>
                  <pic:spPr bwMode="auto">
                    <a:xfrm>
                      <a:off x="0" y="0"/>
                      <a:ext cx="5863590" cy="132498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2EE6224" w14:textId="3C625E11" w:rsidR="004632A7" w:rsidRPr="002B1E9D" w:rsidRDefault="00232ADD" w:rsidP="00601DBC">
      <w:pPr>
        <w:pStyle w:val="paragraphStyleText"/>
        <w:spacing w:line="240" w:lineRule="auto"/>
        <w:ind w:firstLine="0"/>
        <w:jc w:val="center"/>
        <w:rPr>
          <w:sz w:val="28"/>
          <w:szCs w:val="28"/>
        </w:rPr>
      </w:pPr>
      <w:r w:rsidRPr="002B1E9D">
        <w:rPr>
          <w:sz w:val="28"/>
          <w:szCs w:val="28"/>
        </w:rPr>
        <w:t>Рисунок 5</w:t>
      </w:r>
      <w:r w:rsidR="00F14BEA" w:rsidRPr="002B1E9D">
        <w:rPr>
          <w:sz w:val="28"/>
          <w:szCs w:val="28"/>
        </w:rPr>
        <w:t xml:space="preserve"> </w:t>
      </w:r>
      <w:r w:rsidR="00601DBC">
        <w:rPr>
          <w:sz w:val="28"/>
          <w:szCs w:val="28"/>
        </w:rPr>
        <w:t>—</w:t>
      </w:r>
      <w:r w:rsidR="00F96814">
        <w:rPr>
          <w:sz w:val="28"/>
          <w:szCs w:val="28"/>
        </w:rPr>
        <w:t xml:space="preserve"> </w:t>
      </w:r>
      <w:r w:rsidRPr="002B1E9D">
        <w:rPr>
          <w:sz w:val="28"/>
          <w:szCs w:val="28"/>
        </w:rPr>
        <w:t xml:space="preserve">Разбор предложения </w:t>
      </w:r>
      <w:r w:rsidR="00543B01" w:rsidRPr="002B1E9D">
        <w:rPr>
          <w:sz w:val="28"/>
          <w:szCs w:val="28"/>
        </w:rPr>
        <w:t>«</w:t>
      </w:r>
      <w:r w:rsidRPr="002B1E9D">
        <w:rPr>
          <w:sz w:val="28"/>
          <w:szCs w:val="28"/>
        </w:rPr>
        <w:t>Если бы я знал ответ, я бы тебе его сказал</w:t>
      </w:r>
      <w:r w:rsidR="00543B01" w:rsidRPr="002B1E9D">
        <w:rPr>
          <w:sz w:val="28"/>
          <w:szCs w:val="28"/>
        </w:rPr>
        <w:t>»</w:t>
      </w:r>
      <w:r w:rsidRPr="002B1E9D">
        <w:rPr>
          <w:sz w:val="28"/>
          <w:szCs w:val="28"/>
        </w:rPr>
        <w:t xml:space="preserve"> парсером s</w:t>
      </w:r>
      <w:proofErr w:type="spellStart"/>
      <w:r w:rsidRPr="002B1E9D">
        <w:rPr>
          <w:sz w:val="28"/>
          <w:szCs w:val="28"/>
          <w:lang w:val="en-US"/>
        </w:rPr>
        <w:t>paCy</w:t>
      </w:r>
      <w:proofErr w:type="spellEnd"/>
    </w:p>
    <w:p w14:paraId="227E3C2B" w14:textId="3CBF896A" w:rsidR="00F96814" w:rsidRDefault="00F96814" w:rsidP="00F96814">
      <w:pPr>
        <w:pStyle w:val="paragraphStyleText"/>
        <w:rPr>
          <w:sz w:val="28"/>
          <w:szCs w:val="28"/>
        </w:rPr>
      </w:pPr>
      <w:r w:rsidRPr="006C10AD">
        <w:rPr>
          <w:sz w:val="28"/>
          <w:szCs w:val="28"/>
        </w:rPr>
        <w:t xml:space="preserve">Для корректной обработки таких предложений необходимо, чтобы парсер точно определял условный союз </w:t>
      </w:r>
      <w:r>
        <w:rPr>
          <w:sz w:val="28"/>
          <w:szCs w:val="28"/>
        </w:rPr>
        <w:t>«</w:t>
      </w:r>
      <w:r w:rsidRPr="006C10AD">
        <w:rPr>
          <w:sz w:val="28"/>
          <w:szCs w:val="28"/>
        </w:rPr>
        <w:t>Если</w:t>
      </w:r>
      <w:r>
        <w:rPr>
          <w:sz w:val="28"/>
          <w:szCs w:val="28"/>
        </w:rPr>
        <w:t>»</w:t>
      </w:r>
      <w:r w:rsidRPr="006C10AD">
        <w:rPr>
          <w:sz w:val="28"/>
          <w:szCs w:val="28"/>
        </w:rPr>
        <w:t>, устанавливал зависимость между условием и следствием, и правильно интерпретировал глаголы в условном наклонении. Верное понимание структуры таких предложений критически важно для правильной интерпретации текста, что подчеркивается в работах лингвистов, исследующих условные конструкции и их роль в выр</w:t>
      </w:r>
      <w:r>
        <w:rPr>
          <w:sz w:val="28"/>
          <w:szCs w:val="28"/>
        </w:rPr>
        <w:t xml:space="preserve">ажении гипотетических ситуаций. </w:t>
      </w:r>
    </w:p>
    <w:p w14:paraId="2E37B421" w14:textId="77777777" w:rsidR="004632A7" w:rsidRPr="002B1E9D" w:rsidRDefault="006C339D" w:rsidP="002B1E9D">
      <w:pPr>
        <w:pStyle w:val="paragraphStyleText"/>
        <w:rPr>
          <w:sz w:val="28"/>
          <w:szCs w:val="28"/>
        </w:rPr>
      </w:pPr>
      <w:r w:rsidRPr="002B1E9D">
        <w:rPr>
          <w:sz w:val="28"/>
          <w:szCs w:val="28"/>
        </w:rPr>
        <w:t>П</w:t>
      </w:r>
      <w:r w:rsidR="004632A7" w:rsidRPr="002B1E9D">
        <w:rPr>
          <w:sz w:val="28"/>
          <w:szCs w:val="28"/>
        </w:rPr>
        <w:t>арсер неправильно обрабатыва</w:t>
      </w:r>
      <w:r w:rsidRPr="002B1E9D">
        <w:rPr>
          <w:sz w:val="28"/>
          <w:szCs w:val="28"/>
        </w:rPr>
        <w:t>ет</w:t>
      </w:r>
      <w:r w:rsidR="004632A7" w:rsidRPr="002B1E9D">
        <w:rPr>
          <w:sz w:val="28"/>
          <w:szCs w:val="28"/>
        </w:rPr>
        <w:t xml:space="preserve"> вводные конструкции и причинно-следственные связи. </w:t>
      </w:r>
      <w:r w:rsidR="00DC6960" w:rsidRPr="002B1E9D">
        <w:rPr>
          <w:sz w:val="28"/>
          <w:szCs w:val="28"/>
        </w:rPr>
        <w:t xml:space="preserve">В </w:t>
      </w:r>
      <w:r w:rsidR="004632A7" w:rsidRPr="002B1E9D">
        <w:rPr>
          <w:sz w:val="28"/>
          <w:szCs w:val="28"/>
        </w:rPr>
        <w:t xml:space="preserve">предложении </w:t>
      </w:r>
      <w:r w:rsidR="00543B01" w:rsidRPr="002B1E9D">
        <w:rPr>
          <w:sz w:val="28"/>
          <w:szCs w:val="28"/>
        </w:rPr>
        <w:t>«</w:t>
      </w:r>
      <w:r w:rsidR="004632A7" w:rsidRPr="002B1E9D">
        <w:rPr>
          <w:sz w:val="28"/>
          <w:szCs w:val="28"/>
        </w:rPr>
        <w:t>На улице шёл дождь, и сильно дул ветер</w:t>
      </w:r>
      <w:r w:rsidR="00543B01" w:rsidRPr="002B1E9D">
        <w:rPr>
          <w:sz w:val="28"/>
          <w:szCs w:val="28"/>
        </w:rPr>
        <w:t>»</w:t>
      </w:r>
      <w:r w:rsidR="00DC6960" w:rsidRPr="002B1E9D">
        <w:rPr>
          <w:sz w:val="28"/>
          <w:szCs w:val="28"/>
        </w:rPr>
        <w:t xml:space="preserve">, представленном на рисунке 6, </w:t>
      </w:r>
      <w:proofErr w:type="spellStart"/>
      <w:r w:rsidR="004632A7" w:rsidRPr="002B1E9D">
        <w:rPr>
          <w:sz w:val="28"/>
          <w:szCs w:val="28"/>
        </w:rPr>
        <w:t>spaCy</w:t>
      </w:r>
      <w:proofErr w:type="spellEnd"/>
      <w:r w:rsidR="004632A7" w:rsidRPr="002B1E9D">
        <w:rPr>
          <w:sz w:val="28"/>
          <w:szCs w:val="28"/>
        </w:rPr>
        <w:t xml:space="preserve"> не распозна</w:t>
      </w:r>
      <w:r w:rsidR="000E4536" w:rsidRPr="002B1E9D">
        <w:rPr>
          <w:sz w:val="28"/>
          <w:szCs w:val="28"/>
        </w:rPr>
        <w:t>ет</w:t>
      </w:r>
      <w:r w:rsidR="004632A7" w:rsidRPr="002B1E9D">
        <w:rPr>
          <w:sz w:val="28"/>
          <w:szCs w:val="28"/>
        </w:rPr>
        <w:t xml:space="preserve"> связь между двумя частями, что затрудняет общее восприятие.</w:t>
      </w:r>
    </w:p>
    <w:p w14:paraId="2A06208B" w14:textId="77777777" w:rsidR="000E4536" w:rsidRPr="002B1E9D" w:rsidRDefault="000E4536" w:rsidP="002B1E9D">
      <w:pPr>
        <w:pStyle w:val="paragraphStyleText"/>
        <w:ind w:firstLine="0"/>
        <w:rPr>
          <w:sz w:val="28"/>
          <w:szCs w:val="28"/>
        </w:rPr>
      </w:pPr>
      <w:r w:rsidRPr="002B1E9D">
        <w:rPr>
          <w:noProof/>
          <w:sz w:val="28"/>
          <w:szCs w:val="28"/>
        </w:rPr>
        <w:drawing>
          <wp:inline distT="0" distB="0" distL="0" distR="0" wp14:anchorId="5E334082" wp14:editId="6F9F4EB3">
            <wp:extent cx="5940355" cy="1306286"/>
            <wp:effectExtent l="0" t="0" r="3810" b="825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Рисунок 7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39155" cy="13060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1B4412" w14:textId="2DBC26AA" w:rsidR="004632A7" w:rsidRPr="002B1E9D" w:rsidRDefault="00232ADD" w:rsidP="00601DBC">
      <w:pPr>
        <w:pStyle w:val="paragraphStyleText"/>
        <w:spacing w:line="240" w:lineRule="auto"/>
        <w:ind w:firstLine="0"/>
        <w:jc w:val="center"/>
        <w:rPr>
          <w:sz w:val="28"/>
          <w:szCs w:val="28"/>
        </w:rPr>
      </w:pPr>
      <w:r w:rsidRPr="002B1E9D">
        <w:rPr>
          <w:sz w:val="28"/>
          <w:szCs w:val="28"/>
        </w:rPr>
        <w:t>Рисунок 6</w:t>
      </w:r>
      <w:r w:rsidR="00F14BEA" w:rsidRPr="002B1E9D">
        <w:rPr>
          <w:sz w:val="28"/>
          <w:szCs w:val="28"/>
        </w:rPr>
        <w:t xml:space="preserve"> </w:t>
      </w:r>
      <w:r w:rsidR="00601DBC">
        <w:rPr>
          <w:sz w:val="28"/>
          <w:szCs w:val="28"/>
        </w:rPr>
        <w:t>—</w:t>
      </w:r>
      <w:r w:rsidR="00F96814">
        <w:rPr>
          <w:sz w:val="28"/>
          <w:szCs w:val="28"/>
        </w:rPr>
        <w:t xml:space="preserve"> </w:t>
      </w:r>
      <w:r w:rsidRPr="002B1E9D">
        <w:rPr>
          <w:sz w:val="28"/>
          <w:szCs w:val="28"/>
        </w:rPr>
        <w:t xml:space="preserve">Разбор предложения </w:t>
      </w:r>
      <w:r w:rsidR="00543B01" w:rsidRPr="002B1E9D">
        <w:rPr>
          <w:sz w:val="28"/>
          <w:szCs w:val="28"/>
        </w:rPr>
        <w:t>«</w:t>
      </w:r>
      <w:r w:rsidRPr="002B1E9D">
        <w:rPr>
          <w:sz w:val="28"/>
          <w:szCs w:val="28"/>
        </w:rPr>
        <w:t>На улице шёл дождь, и сильно дул ветер</w:t>
      </w:r>
      <w:r w:rsidR="00543B01" w:rsidRPr="002B1E9D">
        <w:rPr>
          <w:sz w:val="28"/>
          <w:szCs w:val="28"/>
        </w:rPr>
        <w:t>»</w:t>
      </w:r>
      <w:r w:rsidRPr="002B1E9D">
        <w:rPr>
          <w:sz w:val="28"/>
          <w:szCs w:val="28"/>
        </w:rPr>
        <w:t xml:space="preserve"> парсером </w:t>
      </w:r>
      <w:proofErr w:type="spellStart"/>
      <w:r w:rsidRPr="002B1E9D">
        <w:rPr>
          <w:sz w:val="28"/>
          <w:szCs w:val="28"/>
          <w:lang w:val="en-US"/>
        </w:rPr>
        <w:t>spaCy</w:t>
      </w:r>
      <w:proofErr w:type="spellEnd"/>
    </w:p>
    <w:p w14:paraId="590F3CA1" w14:textId="77777777" w:rsidR="004632A7" w:rsidRPr="002B1E9D" w:rsidRDefault="004632A7" w:rsidP="002B1E9D">
      <w:pPr>
        <w:pStyle w:val="paragraphStyleText"/>
        <w:rPr>
          <w:sz w:val="28"/>
          <w:szCs w:val="28"/>
        </w:rPr>
      </w:pPr>
      <w:r w:rsidRPr="002B1E9D">
        <w:rPr>
          <w:sz w:val="28"/>
          <w:szCs w:val="28"/>
        </w:rPr>
        <w:t xml:space="preserve">В некоторых случаях </w:t>
      </w:r>
      <w:proofErr w:type="spellStart"/>
      <w:r w:rsidRPr="002B1E9D">
        <w:rPr>
          <w:sz w:val="28"/>
          <w:szCs w:val="28"/>
        </w:rPr>
        <w:t>spaCy</w:t>
      </w:r>
      <w:proofErr w:type="spellEnd"/>
      <w:r w:rsidRPr="002B1E9D">
        <w:rPr>
          <w:sz w:val="28"/>
          <w:szCs w:val="28"/>
        </w:rPr>
        <w:t xml:space="preserve"> не учитывает нюансы временных форм. В предложении </w:t>
      </w:r>
      <w:r w:rsidR="00543B01" w:rsidRPr="002B1E9D">
        <w:rPr>
          <w:sz w:val="28"/>
          <w:szCs w:val="28"/>
        </w:rPr>
        <w:t>«</w:t>
      </w:r>
      <w:r w:rsidRPr="002B1E9D">
        <w:rPr>
          <w:sz w:val="28"/>
          <w:szCs w:val="28"/>
        </w:rPr>
        <w:t>Он не знал, что делать, когда увидел её</w:t>
      </w:r>
      <w:r w:rsidR="00543B01" w:rsidRPr="002B1E9D">
        <w:rPr>
          <w:sz w:val="28"/>
          <w:szCs w:val="28"/>
        </w:rPr>
        <w:t>»</w:t>
      </w:r>
      <w:r w:rsidRPr="002B1E9D">
        <w:rPr>
          <w:sz w:val="28"/>
          <w:szCs w:val="28"/>
        </w:rPr>
        <w:t xml:space="preserve"> парсер неправильно интерпретир</w:t>
      </w:r>
      <w:r w:rsidR="000E4536" w:rsidRPr="002B1E9D">
        <w:rPr>
          <w:sz w:val="28"/>
          <w:szCs w:val="28"/>
        </w:rPr>
        <w:t>ует</w:t>
      </w:r>
      <w:r w:rsidRPr="002B1E9D">
        <w:rPr>
          <w:sz w:val="28"/>
          <w:szCs w:val="28"/>
        </w:rPr>
        <w:t xml:space="preserve"> временные отношения между главной и придаточной частями</w:t>
      </w:r>
      <w:r w:rsidR="00DC6960" w:rsidRPr="002B1E9D">
        <w:rPr>
          <w:sz w:val="28"/>
          <w:szCs w:val="28"/>
        </w:rPr>
        <w:t xml:space="preserve"> (рис. 7)</w:t>
      </w:r>
      <w:r w:rsidRPr="002B1E9D">
        <w:rPr>
          <w:sz w:val="28"/>
          <w:szCs w:val="28"/>
        </w:rPr>
        <w:t>.</w:t>
      </w:r>
    </w:p>
    <w:p w14:paraId="3895E161" w14:textId="77777777" w:rsidR="000E4536" w:rsidRPr="002B1E9D" w:rsidRDefault="000E4536" w:rsidP="002B1E9D">
      <w:pPr>
        <w:pStyle w:val="paragraphStyleText"/>
        <w:ind w:firstLine="0"/>
        <w:rPr>
          <w:sz w:val="28"/>
          <w:szCs w:val="28"/>
        </w:rPr>
      </w:pPr>
      <w:r w:rsidRPr="002B1E9D">
        <w:rPr>
          <w:noProof/>
          <w:sz w:val="28"/>
          <w:szCs w:val="28"/>
        </w:rPr>
        <w:lastRenderedPageBreak/>
        <w:drawing>
          <wp:inline distT="0" distB="0" distL="0" distR="0" wp14:anchorId="4EF4FE54" wp14:editId="78CDC345">
            <wp:extent cx="5939155" cy="1389380"/>
            <wp:effectExtent l="0" t="0" r="444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Рисунок 8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32898" cy="14580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F40780" w14:textId="187A185D" w:rsidR="006C339D" w:rsidRPr="002B1E9D" w:rsidRDefault="00232ADD" w:rsidP="00601DBC">
      <w:pPr>
        <w:pStyle w:val="paragraphStyleText"/>
        <w:spacing w:line="240" w:lineRule="auto"/>
        <w:ind w:firstLine="0"/>
        <w:jc w:val="center"/>
        <w:rPr>
          <w:sz w:val="28"/>
          <w:szCs w:val="28"/>
        </w:rPr>
      </w:pPr>
      <w:r w:rsidRPr="002B1E9D">
        <w:rPr>
          <w:sz w:val="28"/>
          <w:szCs w:val="28"/>
        </w:rPr>
        <w:t>Рисунок 7</w:t>
      </w:r>
      <w:r w:rsidR="00F14BEA" w:rsidRPr="002B1E9D">
        <w:rPr>
          <w:sz w:val="28"/>
          <w:szCs w:val="28"/>
        </w:rPr>
        <w:t xml:space="preserve"> </w:t>
      </w:r>
      <w:r w:rsidR="00601DBC">
        <w:rPr>
          <w:sz w:val="28"/>
          <w:szCs w:val="28"/>
        </w:rPr>
        <w:t>—</w:t>
      </w:r>
      <w:r w:rsidR="00F96814">
        <w:rPr>
          <w:sz w:val="28"/>
          <w:szCs w:val="28"/>
        </w:rPr>
        <w:t xml:space="preserve"> </w:t>
      </w:r>
      <w:r w:rsidRPr="002B1E9D">
        <w:rPr>
          <w:sz w:val="28"/>
          <w:szCs w:val="28"/>
        </w:rPr>
        <w:t xml:space="preserve">Разбор предложения </w:t>
      </w:r>
      <w:r w:rsidR="00543B01" w:rsidRPr="002B1E9D">
        <w:rPr>
          <w:sz w:val="28"/>
          <w:szCs w:val="28"/>
        </w:rPr>
        <w:t>«</w:t>
      </w:r>
      <w:r w:rsidRPr="002B1E9D">
        <w:rPr>
          <w:sz w:val="28"/>
          <w:szCs w:val="28"/>
        </w:rPr>
        <w:t>Он не знал, что делать, когда увидел её</w:t>
      </w:r>
      <w:r w:rsidR="00543B01" w:rsidRPr="002B1E9D">
        <w:rPr>
          <w:sz w:val="28"/>
          <w:szCs w:val="28"/>
        </w:rPr>
        <w:t>»</w:t>
      </w:r>
      <w:r w:rsidRPr="002B1E9D">
        <w:rPr>
          <w:sz w:val="28"/>
          <w:szCs w:val="28"/>
        </w:rPr>
        <w:t xml:space="preserve"> парсером s</w:t>
      </w:r>
      <w:proofErr w:type="spellStart"/>
      <w:r w:rsidRPr="002B1E9D">
        <w:rPr>
          <w:sz w:val="28"/>
          <w:szCs w:val="28"/>
          <w:lang w:val="en-US"/>
        </w:rPr>
        <w:t>paCy</w:t>
      </w:r>
      <w:proofErr w:type="spellEnd"/>
    </w:p>
    <w:p w14:paraId="74D09B5A" w14:textId="09F599D1" w:rsidR="006C339D" w:rsidRPr="002B1E9D" w:rsidRDefault="006C339D" w:rsidP="002B1E9D">
      <w:pPr>
        <w:pStyle w:val="paragraphStyleText"/>
        <w:ind w:firstLine="709"/>
        <w:rPr>
          <w:sz w:val="28"/>
          <w:szCs w:val="28"/>
        </w:rPr>
      </w:pPr>
      <w:r w:rsidRPr="002B1E9D">
        <w:rPr>
          <w:sz w:val="28"/>
          <w:szCs w:val="28"/>
        </w:rPr>
        <w:t xml:space="preserve">В целом, недостатки синтаксического парсера </w:t>
      </w:r>
      <w:proofErr w:type="spellStart"/>
      <w:r w:rsidRPr="002B1E9D">
        <w:rPr>
          <w:sz w:val="28"/>
          <w:szCs w:val="28"/>
        </w:rPr>
        <w:t>spaCy</w:t>
      </w:r>
      <w:proofErr w:type="spellEnd"/>
      <w:r w:rsidRPr="002B1E9D">
        <w:rPr>
          <w:sz w:val="28"/>
          <w:szCs w:val="28"/>
        </w:rPr>
        <w:t xml:space="preserve"> могут существенно повлиять на точность текстового анализа. Эти проблемы особенно проявляются в сложных конструкциях и ситуациях, где необходим более глубокий анализ контекста.</w:t>
      </w:r>
    </w:p>
    <w:p w14:paraId="01E4D472" w14:textId="77777777" w:rsidR="000E4536" w:rsidRPr="002B1E9D" w:rsidRDefault="000E4536" w:rsidP="002B1E9D">
      <w:pPr>
        <w:pStyle w:val="paragraphStyleText"/>
        <w:rPr>
          <w:b/>
          <w:bCs/>
          <w:sz w:val="28"/>
          <w:szCs w:val="28"/>
        </w:rPr>
      </w:pPr>
      <w:r w:rsidRPr="002B1E9D">
        <w:rPr>
          <w:b/>
          <w:bCs/>
          <w:sz w:val="28"/>
          <w:szCs w:val="28"/>
        </w:rPr>
        <w:t xml:space="preserve">Link </w:t>
      </w:r>
      <w:proofErr w:type="spellStart"/>
      <w:r w:rsidRPr="002B1E9D">
        <w:rPr>
          <w:b/>
          <w:bCs/>
          <w:sz w:val="28"/>
          <w:szCs w:val="28"/>
        </w:rPr>
        <w:t>Grammar</w:t>
      </w:r>
      <w:proofErr w:type="spellEnd"/>
      <w:r w:rsidR="00543B01" w:rsidRPr="002B1E9D">
        <w:rPr>
          <w:b/>
          <w:bCs/>
          <w:sz w:val="28"/>
          <w:szCs w:val="28"/>
        </w:rPr>
        <w:t>:</w:t>
      </w:r>
    </w:p>
    <w:p w14:paraId="42B6B98F" w14:textId="0D910C98" w:rsidR="000E4536" w:rsidRPr="002B1E9D" w:rsidRDefault="00F96814" w:rsidP="002B1E9D">
      <w:pPr>
        <w:pStyle w:val="paragraphStyleText"/>
        <w:rPr>
          <w:sz w:val="28"/>
          <w:szCs w:val="28"/>
        </w:rPr>
      </w:pPr>
      <w:r w:rsidRPr="00F96814">
        <w:rPr>
          <w:sz w:val="28"/>
          <w:szCs w:val="28"/>
        </w:rPr>
        <w:t xml:space="preserve">Синтаксический парсер Link </w:t>
      </w:r>
      <w:proofErr w:type="spellStart"/>
      <w:r w:rsidRPr="00F96814">
        <w:rPr>
          <w:sz w:val="28"/>
          <w:szCs w:val="28"/>
        </w:rPr>
        <w:t>Grammar</w:t>
      </w:r>
      <w:proofErr w:type="spellEnd"/>
      <w:r w:rsidRPr="00F96814">
        <w:rPr>
          <w:sz w:val="28"/>
          <w:szCs w:val="28"/>
        </w:rPr>
        <w:t xml:space="preserve">, несмотря на свои преимущества, также имеет и ряд недостатков при анализе предложений на русском языке. Одной из проблем является ограниченная способность к точному анализу предложений, содержащих однородные члены, связанные сочинительными союзами, в частности, предложений с двойным союзом, таких как </w:t>
      </w:r>
      <w:r w:rsidR="00442DFD">
        <w:rPr>
          <w:sz w:val="28"/>
          <w:szCs w:val="28"/>
        </w:rPr>
        <w:t>«</w:t>
      </w:r>
      <w:r w:rsidRPr="00F96814">
        <w:rPr>
          <w:sz w:val="28"/>
          <w:szCs w:val="28"/>
        </w:rPr>
        <w:t>не только …, но и …</w:t>
      </w:r>
      <w:r w:rsidR="00442DFD">
        <w:rPr>
          <w:sz w:val="28"/>
          <w:szCs w:val="28"/>
        </w:rPr>
        <w:t>»</w:t>
      </w:r>
      <w:r w:rsidRPr="00F96814">
        <w:rPr>
          <w:sz w:val="28"/>
          <w:szCs w:val="28"/>
        </w:rPr>
        <w:t xml:space="preserve">. Например, в предложении «Паша не только хорошо играет на гитаре, но и поет прекрасно» парсер часто не распознает параллелизм конструкций и не устанавливает правильные зависимости между однородными сказуемыми </w:t>
      </w:r>
      <w:r w:rsidR="00442DFD">
        <w:rPr>
          <w:sz w:val="28"/>
          <w:szCs w:val="28"/>
        </w:rPr>
        <w:t>«</w:t>
      </w:r>
      <w:r w:rsidRPr="00F96814">
        <w:rPr>
          <w:sz w:val="28"/>
          <w:szCs w:val="28"/>
        </w:rPr>
        <w:t>играет</w:t>
      </w:r>
      <w:r w:rsidR="00442DFD">
        <w:rPr>
          <w:sz w:val="28"/>
          <w:szCs w:val="28"/>
        </w:rPr>
        <w:t>»</w:t>
      </w:r>
      <w:r w:rsidRPr="00F96814">
        <w:rPr>
          <w:sz w:val="28"/>
          <w:szCs w:val="28"/>
        </w:rPr>
        <w:t xml:space="preserve"> и </w:t>
      </w:r>
      <w:r w:rsidR="00442DFD">
        <w:rPr>
          <w:sz w:val="28"/>
          <w:szCs w:val="28"/>
        </w:rPr>
        <w:t>«</w:t>
      </w:r>
      <w:r w:rsidRPr="00F96814">
        <w:rPr>
          <w:sz w:val="28"/>
          <w:szCs w:val="28"/>
        </w:rPr>
        <w:t>поет</w:t>
      </w:r>
      <w:r w:rsidR="00442DFD">
        <w:rPr>
          <w:sz w:val="28"/>
          <w:szCs w:val="28"/>
        </w:rPr>
        <w:t>»</w:t>
      </w:r>
      <w:r w:rsidRPr="00F96814">
        <w:rPr>
          <w:sz w:val="28"/>
          <w:szCs w:val="28"/>
        </w:rPr>
        <w:t>. Это может проявляться в том, что парсер не видит, что обе части (</w:t>
      </w:r>
      <w:r w:rsidR="00442DFD">
        <w:rPr>
          <w:sz w:val="28"/>
          <w:szCs w:val="28"/>
        </w:rPr>
        <w:t>«</w:t>
      </w:r>
      <w:r w:rsidRPr="00F96814">
        <w:rPr>
          <w:sz w:val="28"/>
          <w:szCs w:val="28"/>
        </w:rPr>
        <w:t>хорошо играет на гитаре</w:t>
      </w:r>
      <w:r w:rsidR="00442DFD">
        <w:rPr>
          <w:sz w:val="28"/>
          <w:szCs w:val="28"/>
        </w:rPr>
        <w:t>»</w:t>
      </w:r>
      <w:r w:rsidRPr="00F96814">
        <w:rPr>
          <w:sz w:val="28"/>
          <w:szCs w:val="28"/>
        </w:rPr>
        <w:t xml:space="preserve"> и </w:t>
      </w:r>
      <w:r w:rsidR="00442DFD">
        <w:rPr>
          <w:sz w:val="28"/>
          <w:szCs w:val="28"/>
        </w:rPr>
        <w:t>«</w:t>
      </w:r>
      <w:r w:rsidRPr="00F96814">
        <w:rPr>
          <w:sz w:val="28"/>
          <w:szCs w:val="28"/>
        </w:rPr>
        <w:t>поет прекрасно</w:t>
      </w:r>
      <w:r w:rsidR="00442DFD">
        <w:rPr>
          <w:sz w:val="28"/>
          <w:szCs w:val="28"/>
        </w:rPr>
        <w:t>»</w:t>
      </w:r>
      <w:r w:rsidRPr="00F96814">
        <w:rPr>
          <w:sz w:val="28"/>
          <w:szCs w:val="28"/>
        </w:rPr>
        <w:t xml:space="preserve">) относятся к одному и тому же субъекту (Паше) и выражают его умения, либо в неправильном определении синтаксической функции фразы </w:t>
      </w:r>
      <w:r w:rsidR="00442DFD">
        <w:rPr>
          <w:sz w:val="28"/>
          <w:szCs w:val="28"/>
        </w:rPr>
        <w:t>«</w:t>
      </w:r>
      <w:r w:rsidRPr="00F96814">
        <w:rPr>
          <w:sz w:val="28"/>
          <w:szCs w:val="28"/>
        </w:rPr>
        <w:t>не только… но и…</w:t>
      </w:r>
      <w:r w:rsidR="00442DFD">
        <w:rPr>
          <w:sz w:val="28"/>
          <w:szCs w:val="28"/>
        </w:rPr>
        <w:t>»</w:t>
      </w:r>
      <w:r w:rsidRPr="00F96814">
        <w:rPr>
          <w:sz w:val="28"/>
          <w:szCs w:val="28"/>
        </w:rPr>
        <w:t xml:space="preserve">. Link </w:t>
      </w:r>
      <w:proofErr w:type="spellStart"/>
      <w:r w:rsidRPr="00F96814">
        <w:rPr>
          <w:sz w:val="28"/>
          <w:szCs w:val="28"/>
        </w:rPr>
        <w:t>Grammar</w:t>
      </w:r>
      <w:proofErr w:type="spellEnd"/>
      <w:r w:rsidRPr="00F96814">
        <w:rPr>
          <w:sz w:val="28"/>
          <w:szCs w:val="28"/>
        </w:rPr>
        <w:t xml:space="preserve">, в отличие от </w:t>
      </w:r>
      <w:proofErr w:type="spellStart"/>
      <w:r w:rsidRPr="00F96814">
        <w:rPr>
          <w:sz w:val="28"/>
          <w:szCs w:val="28"/>
        </w:rPr>
        <w:t>spaCy</w:t>
      </w:r>
      <w:proofErr w:type="spellEnd"/>
      <w:r w:rsidRPr="00F96814">
        <w:rPr>
          <w:sz w:val="28"/>
          <w:szCs w:val="28"/>
        </w:rPr>
        <w:t xml:space="preserve"> и </w:t>
      </w:r>
      <w:proofErr w:type="spellStart"/>
      <w:r w:rsidRPr="00F96814">
        <w:rPr>
          <w:sz w:val="28"/>
          <w:szCs w:val="28"/>
        </w:rPr>
        <w:t>Linguakit</w:t>
      </w:r>
      <w:proofErr w:type="spellEnd"/>
      <w:r w:rsidRPr="00F96814">
        <w:rPr>
          <w:sz w:val="28"/>
          <w:szCs w:val="28"/>
        </w:rPr>
        <w:t xml:space="preserve">, которые используют подходы, основанные на зависимостях, дополненные элементами нейронных сетей, использует комбинацию недетерминированного подхода и анализа связей между словами. Этот подход, хотя и позволяет выявлять широкий спектр возможных связей, иногда приводит к неоднозначным результатам и трудностям в разрешении синтаксической омонимии, особенно </w:t>
      </w:r>
      <w:r w:rsidRPr="00F96814">
        <w:rPr>
          <w:sz w:val="28"/>
          <w:szCs w:val="28"/>
        </w:rPr>
        <w:lastRenderedPageBreak/>
        <w:t>в предложениях со сложной структурой однородных членов. Разбор данного предложения, демонстрирующий эти ошибки, представлен на рисунке 8.</w:t>
      </w:r>
      <w:r w:rsidRPr="002B1E9D">
        <w:rPr>
          <w:sz w:val="28"/>
          <w:szCs w:val="28"/>
        </w:rPr>
        <w:t xml:space="preserve"> </w:t>
      </w:r>
    </w:p>
    <w:p w14:paraId="76F979DE" w14:textId="77777777" w:rsidR="000E4536" w:rsidRPr="002B1E9D" w:rsidRDefault="000E4536" w:rsidP="002B1E9D">
      <w:pPr>
        <w:pStyle w:val="paragraphStyleText"/>
        <w:ind w:firstLine="0"/>
        <w:rPr>
          <w:sz w:val="28"/>
          <w:szCs w:val="28"/>
        </w:rPr>
      </w:pPr>
      <w:r w:rsidRPr="002B1E9D">
        <w:rPr>
          <w:noProof/>
          <w:sz w:val="28"/>
          <w:szCs w:val="28"/>
        </w:rPr>
        <w:drawing>
          <wp:inline distT="0" distB="0" distL="0" distR="0" wp14:anchorId="1D156D7D" wp14:editId="0D7B7786">
            <wp:extent cx="5939155" cy="1096645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Рисунок 9"/>
                    <pic:cNvPicPr/>
                  </pic:nvPicPr>
                  <pic:blipFill>
                    <a:blip r:embed="rId15" cstate="print">
                      <a:clrChange>
                        <a:clrFrom>
                          <a:srgbClr val="FAF9F9"/>
                        </a:clrFrom>
                        <a:clrTo>
                          <a:srgbClr val="FAF9F9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39155" cy="1096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C51F1A" w14:textId="6FB2C85F" w:rsidR="000E4536" w:rsidRPr="002B1E9D" w:rsidRDefault="00232ADD" w:rsidP="00601DBC">
      <w:pPr>
        <w:pStyle w:val="paragraphStyleText"/>
        <w:spacing w:line="240" w:lineRule="auto"/>
        <w:ind w:firstLine="0"/>
        <w:jc w:val="center"/>
        <w:rPr>
          <w:sz w:val="28"/>
          <w:szCs w:val="28"/>
        </w:rPr>
      </w:pPr>
      <w:r w:rsidRPr="002B1E9D">
        <w:rPr>
          <w:sz w:val="28"/>
          <w:szCs w:val="28"/>
        </w:rPr>
        <w:t>Рисунок 8</w:t>
      </w:r>
      <w:r w:rsidR="00F14BEA" w:rsidRPr="002B1E9D">
        <w:rPr>
          <w:sz w:val="28"/>
          <w:szCs w:val="28"/>
        </w:rPr>
        <w:t xml:space="preserve"> </w:t>
      </w:r>
      <w:r w:rsidR="00601DBC">
        <w:rPr>
          <w:sz w:val="28"/>
          <w:szCs w:val="28"/>
        </w:rPr>
        <w:t>—</w:t>
      </w:r>
      <w:r w:rsidR="00F96814">
        <w:rPr>
          <w:sz w:val="28"/>
          <w:szCs w:val="28"/>
        </w:rPr>
        <w:t xml:space="preserve"> </w:t>
      </w:r>
      <w:r w:rsidRPr="002B1E9D">
        <w:rPr>
          <w:sz w:val="28"/>
          <w:szCs w:val="28"/>
        </w:rPr>
        <w:t xml:space="preserve">Разбор предложения </w:t>
      </w:r>
      <w:r w:rsidR="00543B01" w:rsidRPr="002B1E9D">
        <w:rPr>
          <w:sz w:val="28"/>
          <w:szCs w:val="28"/>
        </w:rPr>
        <w:t>«</w:t>
      </w:r>
      <w:r w:rsidRPr="002B1E9D">
        <w:rPr>
          <w:sz w:val="28"/>
          <w:szCs w:val="28"/>
        </w:rPr>
        <w:t>Паша не только хорошо играет на гитаре, но и поет прекрасно</w:t>
      </w:r>
      <w:r w:rsidR="00543B01" w:rsidRPr="002B1E9D">
        <w:rPr>
          <w:sz w:val="28"/>
          <w:szCs w:val="28"/>
        </w:rPr>
        <w:t>»</w:t>
      </w:r>
      <w:r w:rsidRPr="002B1E9D">
        <w:rPr>
          <w:sz w:val="28"/>
          <w:szCs w:val="28"/>
        </w:rPr>
        <w:t xml:space="preserve"> парсером L</w:t>
      </w:r>
      <w:r w:rsidRPr="002B1E9D">
        <w:rPr>
          <w:sz w:val="28"/>
          <w:szCs w:val="28"/>
          <w:lang w:val="en-US"/>
        </w:rPr>
        <w:t>ink</w:t>
      </w:r>
      <w:r w:rsidRPr="002B1E9D">
        <w:rPr>
          <w:sz w:val="28"/>
          <w:szCs w:val="28"/>
        </w:rPr>
        <w:t xml:space="preserve"> </w:t>
      </w:r>
      <w:r w:rsidRPr="002B1E9D">
        <w:rPr>
          <w:sz w:val="28"/>
          <w:szCs w:val="28"/>
          <w:lang w:val="en-US"/>
        </w:rPr>
        <w:t>Grammar</w:t>
      </w:r>
    </w:p>
    <w:p w14:paraId="2A491945" w14:textId="4E58D16D" w:rsidR="00F96814" w:rsidRDefault="00F96814" w:rsidP="002B1E9D">
      <w:pPr>
        <w:pStyle w:val="paragraphStyleText"/>
        <w:rPr>
          <w:sz w:val="28"/>
          <w:szCs w:val="28"/>
        </w:rPr>
      </w:pPr>
      <w:r w:rsidRPr="00F96814">
        <w:rPr>
          <w:sz w:val="28"/>
          <w:szCs w:val="28"/>
        </w:rPr>
        <w:t xml:space="preserve">Для корректной обработки таких предложений необходимо, чтобы парсер правильно распознавал двойной союз </w:t>
      </w:r>
      <w:r>
        <w:rPr>
          <w:sz w:val="28"/>
          <w:szCs w:val="28"/>
        </w:rPr>
        <w:t>«</w:t>
      </w:r>
      <w:r w:rsidRPr="00F96814">
        <w:rPr>
          <w:sz w:val="28"/>
          <w:szCs w:val="28"/>
        </w:rPr>
        <w:t>не только … но и …</w:t>
      </w:r>
      <w:r>
        <w:rPr>
          <w:sz w:val="28"/>
          <w:szCs w:val="28"/>
        </w:rPr>
        <w:t>»</w:t>
      </w:r>
      <w:r w:rsidRPr="00F96814">
        <w:rPr>
          <w:sz w:val="28"/>
          <w:szCs w:val="28"/>
        </w:rPr>
        <w:t>, определял однородные члены и устанавливал между ними параллельные связи. В противном случае, это приводит к неверному пониманию структуры предложения и искажению его смысла.</w:t>
      </w:r>
    </w:p>
    <w:p w14:paraId="34470030" w14:textId="56591E3D" w:rsidR="000E4536" w:rsidRPr="002B1E9D" w:rsidRDefault="000E4536" w:rsidP="002B1E9D">
      <w:pPr>
        <w:pStyle w:val="paragraphStyleText"/>
        <w:rPr>
          <w:sz w:val="28"/>
          <w:szCs w:val="28"/>
        </w:rPr>
      </w:pPr>
      <w:r w:rsidRPr="002B1E9D">
        <w:rPr>
          <w:sz w:val="28"/>
          <w:szCs w:val="28"/>
        </w:rPr>
        <w:t xml:space="preserve">Кроме того, Link </w:t>
      </w:r>
      <w:proofErr w:type="spellStart"/>
      <w:r w:rsidRPr="002B1E9D">
        <w:rPr>
          <w:sz w:val="28"/>
          <w:szCs w:val="28"/>
        </w:rPr>
        <w:t>Grammar</w:t>
      </w:r>
      <w:proofErr w:type="spellEnd"/>
      <w:r w:rsidRPr="002B1E9D">
        <w:rPr>
          <w:sz w:val="28"/>
          <w:szCs w:val="28"/>
        </w:rPr>
        <w:t xml:space="preserve"> сталкивается с трудностями в интерпретации относительных предложений. В примере </w:t>
      </w:r>
      <w:r w:rsidR="00543B01" w:rsidRPr="002B1E9D">
        <w:rPr>
          <w:sz w:val="28"/>
          <w:szCs w:val="28"/>
        </w:rPr>
        <w:t>«</w:t>
      </w:r>
      <w:r w:rsidRPr="002B1E9D">
        <w:rPr>
          <w:sz w:val="28"/>
          <w:szCs w:val="28"/>
        </w:rPr>
        <w:t>В этом городе много интересных мест, которые стоит посетить</w:t>
      </w:r>
      <w:r w:rsidR="00543B01" w:rsidRPr="002B1E9D">
        <w:rPr>
          <w:sz w:val="28"/>
          <w:szCs w:val="28"/>
        </w:rPr>
        <w:t>»</w:t>
      </w:r>
      <w:r w:rsidRPr="002B1E9D">
        <w:rPr>
          <w:sz w:val="28"/>
          <w:szCs w:val="28"/>
        </w:rPr>
        <w:t xml:space="preserve"> парсер неправильно устанавливает связь между </w:t>
      </w:r>
      <w:r w:rsidR="00543B01" w:rsidRPr="002B1E9D">
        <w:rPr>
          <w:sz w:val="28"/>
          <w:szCs w:val="28"/>
        </w:rPr>
        <w:t>«</w:t>
      </w:r>
      <w:r w:rsidRPr="002B1E9D">
        <w:rPr>
          <w:sz w:val="28"/>
          <w:szCs w:val="28"/>
        </w:rPr>
        <w:t>места</w:t>
      </w:r>
      <w:r w:rsidR="00543B01" w:rsidRPr="002B1E9D">
        <w:rPr>
          <w:sz w:val="28"/>
          <w:szCs w:val="28"/>
        </w:rPr>
        <w:t>»</w:t>
      </w:r>
      <w:r w:rsidRPr="002B1E9D">
        <w:rPr>
          <w:sz w:val="28"/>
          <w:szCs w:val="28"/>
        </w:rPr>
        <w:t xml:space="preserve"> и относительным местоимением </w:t>
      </w:r>
      <w:r w:rsidR="00543B01" w:rsidRPr="002B1E9D">
        <w:rPr>
          <w:sz w:val="28"/>
          <w:szCs w:val="28"/>
        </w:rPr>
        <w:t>«</w:t>
      </w:r>
      <w:r w:rsidRPr="002B1E9D">
        <w:rPr>
          <w:sz w:val="28"/>
          <w:szCs w:val="28"/>
        </w:rPr>
        <w:t>которые</w:t>
      </w:r>
      <w:r w:rsidR="00543B01" w:rsidRPr="002B1E9D">
        <w:rPr>
          <w:sz w:val="28"/>
          <w:szCs w:val="28"/>
        </w:rPr>
        <w:t>»</w:t>
      </w:r>
      <w:r w:rsidRPr="002B1E9D">
        <w:rPr>
          <w:sz w:val="28"/>
          <w:szCs w:val="28"/>
        </w:rPr>
        <w:t>, что приводит к путанице в понимании</w:t>
      </w:r>
      <w:r w:rsidR="00796B90" w:rsidRPr="002B1E9D">
        <w:rPr>
          <w:sz w:val="28"/>
          <w:szCs w:val="28"/>
        </w:rPr>
        <w:t xml:space="preserve"> контекста</w:t>
      </w:r>
      <w:r w:rsidR="00290225" w:rsidRPr="00290225">
        <w:rPr>
          <w:sz w:val="28"/>
          <w:szCs w:val="28"/>
        </w:rPr>
        <w:t xml:space="preserve"> (</w:t>
      </w:r>
      <w:r w:rsidR="00290225">
        <w:rPr>
          <w:sz w:val="28"/>
          <w:szCs w:val="28"/>
        </w:rPr>
        <w:t>рис. 9)</w:t>
      </w:r>
      <w:r w:rsidR="00796B90" w:rsidRPr="002B1E9D">
        <w:rPr>
          <w:sz w:val="28"/>
          <w:szCs w:val="28"/>
        </w:rPr>
        <w:t>.</w:t>
      </w:r>
    </w:p>
    <w:p w14:paraId="22DEFFD1" w14:textId="77777777" w:rsidR="000E4536" w:rsidRPr="002B1E9D" w:rsidRDefault="00232ADD" w:rsidP="002B1E9D">
      <w:pPr>
        <w:pStyle w:val="paragraphStyleText"/>
        <w:ind w:firstLine="0"/>
        <w:rPr>
          <w:sz w:val="28"/>
          <w:szCs w:val="28"/>
        </w:rPr>
      </w:pPr>
      <w:r w:rsidRPr="002B1E9D">
        <w:rPr>
          <w:noProof/>
          <w:sz w:val="28"/>
          <w:szCs w:val="28"/>
        </w:rPr>
        <w:drawing>
          <wp:inline distT="0" distB="0" distL="0" distR="0" wp14:anchorId="1A841DC7" wp14:editId="1E923BBD">
            <wp:extent cx="5939155" cy="1096645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Рисунок 10"/>
                    <pic:cNvPicPr/>
                  </pic:nvPicPr>
                  <pic:blipFill>
                    <a:blip r:embed="rId16" cstate="print">
                      <a:clrChange>
                        <a:clrFrom>
                          <a:srgbClr val="FAF9F9"/>
                        </a:clrFrom>
                        <a:clrTo>
                          <a:srgbClr val="FAF9F9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39155" cy="1096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08A840" w14:textId="45295910" w:rsidR="00232ADD" w:rsidRPr="002B1E9D" w:rsidRDefault="00232ADD" w:rsidP="00601DBC">
      <w:pPr>
        <w:pStyle w:val="paragraphStyleText"/>
        <w:spacing w:line="240" w:lineRule="auto"/>
        <w:ind w:firstLine="0"/>
        <w:jc w:val="center"/>
        <w:rPr>
          <w:sz w:val="28"/>
          <w:szCs w:val="28"/>
        </w:rPr>
      </w:pPr>
      <w:r w:rsidRPr="002B1E9D">
        <w:rPr>
          <w:sz w:val="28"/>
          <w:szCs w:val="28"/>
        </w:rPr>
        <w:t>Рисунок 9</w:t>
      </w:r>
      <w:r w:rsidR="00F14BEA" w:rsidRPr="002B1E9D">
        <w:rPr>
          <w:sz w:val="28"/>
          <w:szCs w:val="28"/>
        </w:rPr>
        <w:t xml:space="preserve"> </w:t>
      </w:r>
      <w:r w:rsidR="00A2400E" w:rsidRPr="00A2400E">
        <w:rPr>
          <w:sz w:val="28"/>
          <w:szCs w:val="28"/>
        </w:rPr>
        <w:t>—</w:t>
      </w:r>
      <w:r w:rsidRPr="002B1E9D">
        <w:rPr>
          <w:sz w:val="28"/>
          <w:szCs w:val="28"/>
        </w:rPr>
        <w:t xml:space="preserve">Разбор предложения </w:t>
      </w:r>
      <w:r w:rsidR="00543B01" w:rsidRPr="002B1E9D">
        <w:rPr>
          <w:sz w:val="28"/>
          <w:szCs w:val="28"/>
        </w:rPr>
        <w:t>«</w:t>
      </w:r>
      <w:r w:rsidRPr="002B1E9D">
        <w:rPr>
          <w:sz w:val="28"/>
          <w:szCs w:val="28"/>
        </w:rPr>
        <w:t>В этом городе много интересных мест, которые стоит посетить</w:t>
      </w:r>
      <w:r w:rsidR="00543B01" w:rsidRPr="002B1E9D">
        <w:rPr>
          <w:sz w:val="28"/>
          <w:szCs w:val="28"/>
        </w:rPr>
        <w:t>»</w:t>
      </w:r>
      <w:r w:rsidRPr="002B1E9D">
        <w:rPr>
          <w:sz w:val="28"/>
          <w:szCs w:val="28"/>
        </w:rPr>
        <w:t xml:space="preserve"> парсером L</w:t>
      </w:r>
      <w:r w:rsidRPr="002B1E9D">
        <w:rPr>
          <w:sz w:val="28"/>
          <w:szCs w:val="28"/>
          <w:lang w:val="en-US"/>
        </w:rPr>
        <w:t>ink</w:t>
      </w:r>
      <w:r w:rsidRPr="002B1E9D">
        <w:rPr>
          <w:sz w:val="28"/>
          <w:szCs w:val="28"/>
        </w:rPr>
        <w:t xml:space="preserve"> </w:t>
      </w:r>
      <w:r w:rsidRPr="002B1E9D">
        <w:rPr>
          <w:sz w:val="28"/>
          <w:szCs w:val="28"/>
          <w:lang w:val="en-US"/>
        </w:rPr>
        <w:t>Grammar</w:t>
      </w:r>
    </w:p>
    <w:p w14:paraId="472B8959" w14:textId="77777777" w:rsidR="000E4536" w:rsidRPr="002B1E9D" w:rsidRDefault="000E4536" w:rsidP="002B1E9D">
      <w:pPr>
        <w:pStyle w:val="paragraphStyleText"/>
        <w:rPr>
          <w:sz w:val="28"/>
          <w:szCs w:val="28"/>
        </w:rPr>
      </w:pPr>
      <w:r w:rsidRPr="002B1E9D">
        <w:rPr>
          <w:sz w:val="28"/>
          <w:szCs w:val="28"/>
        </w:rPr>
        <w:t xml:space="preserve">Парсер также не учитывает вводные конструкции и причинно-следственные связи. Например, в предложении </w:t>
      </w:r>
      <w:r w:rsidR="00543B01" w:rsidRPr="002B1E9D">
        <w:rPr>
          <w:sz w:val="28"/>
          <w:szCs w:val="28"/>
        </w:rPr>
        <w:t>«</w:t>
      </w:r>
      <w:r w:rsidRPr="002B1E9D">
        <w:rPr>
          <w:sz w:val="28"/>
          <w:szCs w:val="28"/>
        </w:rPr>
        <w:t>Поскольку погода была плохой, мы решили остаться дома</w:t>
      </w:r>
      <w:r w:rsidR="00543B01" w:rsidRPr="002B1E9D">
        <w:rPr>
          <w:sz w:val="28"/>
          <w:szCs w:val="28"/>
        </w:rPr>
        <w:t>»</w:t>
      </w:r>
      <w:r w:rsidRPr="002B1E9D">
        <w:rPr>
          <w:sz w:val="28"/>
          <w:szCs w:val="28"/>
        </w:rPr>
        <w:t xml:space="preserve"> Link </w:t>
      </w:r>
      <w:proofErr w:type="spellStart"/>
      <w:r w:rsidRPr="002B1E9D">
        <w:rPr>
          <w:sz w:val="28"/>
          <w:szCs w:val="28"/>
        </w:rPr>
        <w:t>Grammar</w:t>
      </w:r>
      <w:proofErr w:type="spellEnd"/>
      <w:r w:rsidRPr="002B1E9D">
        <w:rPr>
          <w:sz w:val="28"/>
          <w:szCs w:val="28"/>
        </w:rPr>
        <w:t xml:space="preserve"> не распознает вводное слово </w:t>
      </w:r>
      <w:r w:rsidR="00543B01" w:rsidRPr="002B1E9D">
        <w:rPr>
          <w:sz w:val="28"/>
          <w:szCs w:val="28"/>
        </w:rPr>
        <w:t>«</w:t>
      </w:r>
      <w:r w:rsidRPr="002B1E9D">
        <w:rPr>
          <w:sz w:val="28"/>
          <w:szCs w:val="28"/>
        </w:rPr>
        <w:t>поскольку</w:t>
      </w:r>
      <w:r w:rsidR="00543B01" w:rsidRPr="002B1E9D">
        <w:rPr>
          <w:sz w:val="28"/>
          <w:szCs w:val="28"/>
        </w:rPr>
        <w:t>»</w:t>
      </w:r>
      <w:r w:rsidRPr="002B1E9D">
        <w:rPr>
          <w:sz w:val="28"/>
          <w:szCs w:val="28"/>
        </w:rPr>
        <w:t>, что затрудняет понимание причинно-следственных отношений</w:t>
      </w:r>
      <w:r w:rsidR="00DC6960" w:rsidRPr="002B1E9D">
        <w:rPr>
          <w:sz w:val="28"/>
          <w:szCs w:val="28"/>
        </w:rPr>
        <w:t xml:space="preserve"> (рис. 10)</w:t>
      </w:r>
      <w:r w:rsidRPr="002B1E9D">
        <w:rPr>
          <w:sz w:val="28"/>
          <w:szCs w:val="28"/>
        </w:rPr>
        <w:t>.</w:t>
      </w:r>
    </w:p>
    <w:p w14:paraId="6C40FCF6" w14:textId="77777777" w:rsidR="00232ADD" w:rsidRPr="002B1E9D" w:rsidRDefault="00232ADD" w:rsidP="002B1E9D">
      <w:pPr>
        <w:pStyle w:val="paragraphStyleText"/>
        <w:ind w:firstLine="0"/>
        <w:rPr>
          <w:sz w:val="28"/>
          <w:szCs w:val="28"/>
        </w:rPr>
      </w:pPr>
      <w:r w:rsidRPr="002B1E9D">
        <w:rPr>
          <w:noProof/>
          <w:sz w:val="28"/>
          <w:szCs w:val="28"/>
        </w:rPr>
        <w:lastRenderedPageBreak/>
        <w:drawing>
          <wp:inline distT="0" distB="0" distL="0" distR="0" wp14:anchorId="489DE04E" wp14:editId="59DA29E2">
            <wp:extent cx="5939155" cy="1064895"/>
            <wp:effectExtent l="0" t="0" r="4445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Рисунок 11"/>
                    <pic:cNvPicPr/>
                  </pic:nvPicPr>
                  <pic:blipFill>
                    <a:blip r:embed="rId17" cstate="print">
                      <a:clrChange>
                        <a:clrFrom>
                          <a:srgbClr val="FAF9F9"/>
                        </a:clrFrom>
                        <a:clrTo>
                          <a:srgbClr val="FAF9F9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39155" cy="1064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355D36" w14:textId="5E4A86B7" w:rsidR="000E4536" w:rsidRPr="002B1E9D" w:rsidRDefault="00232ADD" w:rsidP="00601DBC">
      <w:pPr>
        <w:pStyle w:val="paragraphStyleText"/>
        <w:spacing w:line="240" w:lineRule="auto"/>
        <w:ind w:firstLine="0"/>
        <w:jc w:val="center"/>
        <w:rPr>
          <w:sz w:val="28"/>
          <w:szCs w:val="28"/>
        </w:rPr>
      </w:pPr>
      <w:r w:rsidRPr="002B1E9D">
        <w:rPr>
          <w:sz w:val="28"/>
          <w:szCs w:val="28"/>
        </w:rPr>
        <w:t>Рисунок 10</w:t>
      </w:r>
      <w:r w:rsidR="00F14BEA" w:rsidRPr="002B1E9D">
        <w:rPr>
          <w:sz w:val="28"/>
          <w:szCs w:val="28"/>
        </w:rPr>
        <w:t xml:space="preserve"> </w:t>
      </w:r>
      <w:r w:rsidR="00601DBC">
        <w:rPr>
          <w:sz w:val="28"/>
          <w:szCs w:val="28"/>
        </w:rPr>
        <w:t>—</w:t>
      </w:r>
      <w:r w:rsidRPr="002B1E9D">
        <w:rPr>
          <w:sz w:val="28"/>
          <w:szCs w:val="28"/>
        </w:rPr>
        <w:t xml:space="preserve">Разбор предложения </w:t>
      </w:r>
      <w:r w:rsidR="00543B01" w:rsidRPr="002B1E9D">
        <w:rPr>
          <w:sz w:val="28"/>
          <w:szCs w:val="28"/>
        </w:rPr>
        <w:t>«</w:t>
      </w:r>
      <w:r w:rsidRPr="002B1E9D">
        <w:rPr>
          <w:sz w:val="28"/>
          <w:szCs w:val="28"/>
        </w:rPr>
        <w:t>Поскольку погода была плохой, мы решили остаться дома</w:t>
      </w:r>
      <w:r w:rsidR="00543B01" w:rsidRPr="002B1E9D">
        <w:rPr>
          <w:sz w:val="28"/>
          <w:szCs w:val="28"/>
        </w:rPr>
        <w:t>»</w:t>
      </w:r>
      <w:r w:rsidRPr="002B1E9D">
        <w:rPr>
          <w:sz w:val="28"/>
          <w:szCs w:val="28"/>
        </w:rPr>
        <w:t xml:space="preserve"> парсером L</w:t>
      </w:r>
      <w:r w:rsidRPr="002B1E9D">
        <w:rPr>
          <w:sz w:val="28"/>
          <w:szCs w:val="28"/>
          <w:lang w:val="en-US"/>
        </w:rPr>
        <w:t>ink</w:t>
      </w:r>
      <w:r w:rsidRPr="002B1E9D">
        <w:rPr>
          <w:sz w:val="28"/>
          <w:szCs w:val="28"/>
        </w:rPr>
        <w:t xml:space="preserve"> </w:t>
      </w:r>
      <w:r w:rsidRPr="002B1E9D">
        <w:rPr>
          <w:sz w:val="28"/>
          <w:szCs w:val="28"/>
          <w:lang w:val="en-US"/>
        </w:rPr>
        <w:t>Grammar</w:t>
      </w:r>
    </w:p>
    <w:p w14:paraId="5E458D33" w14:textId="77777777" w:rsidR="000E4536" w:rsidRPr="002B1E9D" w:rsidRDefault="000E4536" w:rsidP="002B1E9D">
      <w:pPr>
        <w:pStyle w:val="paragraphStyleText"/>
        <w:rPr>
          <w:sz w:val="28"/>
          <w:szCs w:val="28"/>
        </w:rPr>
      </w:pPr>
      <w:r w:rsidRPr="002B1E9D">
        <w:rPr>
          <w:sz w:val="28"/>
          <w:szCs w:val="28"/>
        </w:rPr>
        <w:t xml:space="preserve">Еще одной проблемой является работа с условными конструкциями. В предложении </w:t>
      </w:r>
      <w:r w:rsidR="00543B01" w:rsidRPr="002B1E9D">
        <w:rPr>
          <w:sz w:val="28"/>
          <w:szCs w:val="28"/>
        </w:rPr>
        <w:t>«</w:t>
      </w:r>
      <w:r w:rsidRPr="002B1E9D">
        <w:rPr>
          <w:sz w:val="28"/>
          <w:szCs w:val="28"/>
        </w:rPr>
        <w:t>Я не уверен, что он сможет сдать контрольную вовремя</w:t>
      </w:r>
      <w:r w:rsidR="00543B01" w:rsidRPr="002B1E9D">
        <w:rPr>
          <w:sz w:val="28"/>
          <w:szCs w:val="28"/>
        </w:rPr>
        <w:t>»</w:t>
      </w:r>
      <w:r w:rsidRPr="002B1E9D">
        <w:rPr>
          <w:sz w:val="28"/>
          <w:szCs w:val="28"/>
        </w:rPr>
        <w:t xml:space="preserve"> парсер неправильно интерпретирует зависимость между главной частью и придаточным предложением, что влияет на точность анализа</w:t>
      </w:r>
      <w:r w:rsidR="00DC6960" w:rsidRPr="002B1E9D">
        <w:rPr>
          <w:sz w:val="28"/>
          <w:szCs w:val="28"/>
        </w:rPr>
        <w:t xml:space="preserve"> (рис. 11)</w:t>
      </w:r>
      <w:r w:rsidRPr="002B1E9D">
        <w:rPr>
          <w:sz w:val="28"/>
          <w:szCs w:val="28"/>
        </w:rPr>
        <w:t>.</w:t>
      </w:r>
    </w:p>
    <w:p w14:paraId="2D46BA4A" w14:textId="77777777" w:rsidR="000E4536" w:rsidRPr="002B1E9D" w:rsidRDefault="00232ADD" w:rsidP="002B1E9D">
      <w:pPr>
        <w:pStyle w:val="paragraphStyleText"/>
        <w:ind w:firstLine="0"/>
        <w:rPr>
          <w:sz w:val="28"/>
          <w:szCs w:val="28"/>
        </w:rPr>
      </w:pPr>
      <w:r w:rsidRPr="002B1E9D">
        <w:rPr>
          <w:noProof/>
          <w:sz w:val="28"/>
          <w:szCs w:val="28"/>
        </w:rPr>
        <w:drawing>
          <wp:inline distT="0" distB="0" distL="0" distR="0" wp14:anchorId="4B38C1B9" wp14:editId="6A65AE3C">
            <wp:extent cx="5939155" cy="1064895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Рисунок 12"/>
                    <pic:cNvPicPr/>
                  </pic:nvPicPr>
                  <pic:blipFill>
                    <a:blip r:embed="rId18" cstate="print">
                      <a:clrChange>
                        <a:clrFrom>
                          <a:srgbClr val="FAF9F9"/>
                        </a:clrFrom>
                        <a:clrTo>
                          <a:srgbClr val="FAF9F9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39155" cy="1064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657DC8" w14:textId="2413C82A" w:rsidR="00232ADD" w:rsidRPr="002B1E9D" w:rsidRDefault="00232ADD" w:rsidP="00601DBC">
      <w:pPr>
        <w:pStyle w:val="paragraphStyleText"/>
        <w:spacing w:line="240" w:lineRule="auto"/>
        <w:ind w:firstLine="0"/>
        <w:jc w:val="center"/>
        <w:rPr>
          <w:sz w:val="28"/>
          <w:szCs w:val="28"/>
        </w:rPr>
      </w:pPr>
      <w:r w:rsidRPr="002B1E9D">
        <w:rPr>
          <w:sz w:val="28"/>
          <w:szCs w:val="28"/>
        </w:rPr>
        <w:t>Рисунок 1</w:t>
      </w:r>
      <w:r w:rsidR="00F14BEA" w:rsidRPr="002B1E9D">
        <w:rPr>
          <w:sz w:val="28"/>
          <w:szCs w:val="28"/>
        </w:rPr>
        <w:t xml:space="preserve">1 </w:t>
      </w:r>
      <w:r w:rsidR="00601DBC">
        <w:rPr>
          <w:sz w:val="28"/>
          <w:szCs w:val="28"/>
        </w:rPr>
        <w:t xml:space="preserve">— </w:t>
      </w:r>
      <w:r w:rsidRPr="002B1E9D">
        <w:rPr>
          <w:sz w:val="28"/>
          <w:szCs w:val="28"/>
        </w:rPr>
        <w:t xml:space="preserve">Разбор предложения </w:t>
      </w:r>
      <w:r w:rsidR="00543B01" w:rsidRPr="002B1E9D">
        <w:rPr>
          <w:sz w:val="28"/>
          <w:szCs w:val="28"/>
        </w:rPr>
        <w:t>«</w:t>
      </w:r>
      <w:r w:rsidRPr="002B1E9D">
        <w:rPr>
          <w:sz w:val="28"/>
          <w:szCs w:val="28"/>
        </w:rPr>
        <w:t>Я не уверен, что он сможет сдать контрольную вовремя</w:t>
      </w:r>
      <w:r w:rsidR="00543B01" w:rsidRPr="002B1E9D">
        <w:rPr>
          <w:sz w:val="28"/>
          <w:szCs w:val="28"/>
        </w:rPr>
        <w:t>»</w:t>
      </w:r>
      <w:r w:rsidRPr="002B1E9D">
        <w:rPr>
          <w:sz w:val="28"/>
          <w:szCs w:val="28"/>
        </w:rPr>
        <w:t xml:space="preserve"> парсером </w:t>
      </w:r>
      <w:r w:rsidRPr="002B1E9D">
        <w:rPr>
          <w:sz w:val="28"/>
          <w:szCs w:val="28"/>
          <w:lang w:val="en-US"/>
        </w:rPr>
        <w:t>link</w:t>
      </w:r>
      <w:r w:rsidRPr="002B1E9D">
        <w:rPr>
          <w:sz w:val="28"/>
          <w:szCs w:val="28"/>
        </w:rPr>
        <w:t xml:space="preserve"> </w:t>
      </w:r>
      <w:r w:rsidRPr="002B1E9D">
        <w:rPr>
          <w:sz w:val="28"/>
          <w:szCs w:val="28"/>
          <w:lang w:val="en-US"/>
        </w:rPr>
        <w:t>Grammar</w:t>
      </w:r>
    </w:p>
    <w:p w14:paraId="09970D6B" w14:textId="77777777" w:rsidR="000E4536" w:rsidRPr="002B1E9D" w:rsidRDefault="000E4536" w:rsidP="002B1E9D">
      <w:pPr>
        <w:pStyle w:val="paragraphStyleText"/>
        <w:rPr>
          <w:sz w:val="28"/>
          <w:szCs w:val="28"/>
        </w:rPr>
      </w:pPr>
      <w:r w:rsidRPr="002B1E9D">
        <w:rPr>
          <w:sz w:val="28"/>
          <w:szCs w:val="28"/>
        </w:rPr>
        <w:t xml:space="preserve">В целом недостатки синтаксического парсера Link </w:t>
      </w:r>
      <w:proofErr w:type="spellStart"/>
      <w:r w:rsidRPr="002B1E9D">
        <w:rPr>
          <w:sz w:val="28"/>
          <w:szCs w:val="28"/>
        </w:rPr>
        <w:t>Grammar</w:t>
      </w:r>
      <w:proofErr w:type="spellEnd"/>
      <w:r w:rsidR="00796B90" w:rsidRPr="002B1E9D">
        <w:rPr>
          <w:sz w:val="28"/>
          <w:szCs w:val="28"/>
        </w:rPr>
        <w:t xml:space="preserve"> </w:t>
      </w:r>
      <w:r w:rsidR="00A73332" w:rsidRPr="002B1E9D">
        <w:rPr>
          <w:sz w:val="28"/>
          <w:szCs w:val="28"/>
        </w:rPr>
        <w:t xml:space="preserve">также </w:t>
      </w:r>
      <w:r w:rsidR="00796B90" w:rsidRPr="002B1E9D">
        <w:rPr>
          <w:sz w:val="28"/>
          <w:szCs w:val="28"/>
        </w:rPr>
        <w:t>могут</w:t>
      </w:r>
      <w:r w:rsidRPr="002B1E9D">
        <w:rPr>
          <w:sz w:val="28"/>
          <w:szCs w:val="28"/>
        </w:rPr>
        <w:t xml:space="preserve"> негативно сказ</w:t>
      </w:r>
      <w:r w:rsidR="00796B90" w:rsidRPr="002B1E9D">
        <w:rPr>
          <w:sz w:val="28"/>
          <w:szCs w:val="28"/>
        </w:rPr>
        <w:t>аться</w:t>
      </w:r>
      <w:r w:rsidRPr="002B1E9D">
        <w:rPr>
          <w:sz w:val="28"/>
          <w:szCs w:val="28"/>
        </w:rPr>
        <w:t xml:space="preserve"> на точности анализа текста и понимании его смысла.</w:t>
      </w:r>
    </w:p>
    <w:p w14:paraId="02EA7859" w14:textId="77777777" w:rsidR="00644940" w:rsidRPr="002B1E9D" w:rsidRDefault="00644940" w:rsidP="002B1E9D">
      <w:pPr>
        <w:pStyle w:val="paragraphStyleText"/>
        <w:rPr>
          <w:sz w:val="28"/>
          <w:szCs w:val="28"/>
        </w:rPr>
      </w:pPr>
      <w:r w:rsidRPr="002B1E9D">
        <w:rPr>
          <w:sz w:val="28"/>
          <w:szCs w:val="28"/>
        </w:rPr>
        <w:t>При анализе синтаксических парсеров для русского языка можно выделить несколько характерных ошибок, которые проявляются в их работе. Эти ошибки можно классифицировать по различным критериям.</w:t>
      </w:r>
    </w:p>
    <w:p w14:paraId="7817A3D4" w14:textId="77777777" w:rsidR="00644940" w:rsidRPr="002B1E9D" w:rsidRDefault="00644940" w:rsidP="002B1E9D">
      <w:pPr>
        <w:pStyle w:val="paragraphStyleText"/>
        <w:rPr>
          <w:sz w:val="28"/>
          <w:szCs w:val="28"/>
        </w:rPr>
      </w:pPr>
      <w:r w:rsidRPr="002B1E9D">
        <w:rPr>
          <w:sz w:val="28"/>
          <w:szCs w:val="28"/>
        </w:rPr>
        <w:t>Одной из основных категорий ошибок являются проблемы с установлением зависимостей. Парсеры часто не справляются с определением грамматических отношений между словами в сложных конструкциях.</w:t>
      </w:r>
      <w:r w:rsidR="00796B90" w:rsidRPr="002B1E9D">
        <w:rPr>
          <w:sz w:val="28"/>
          <w:szCs w:val="28"/>
        </w:rPr>
        <w:t xml:space="preserve"> </w:t>
      </w:r>
      <w:r w:rsidRPr="002B1E9D">
        <w:rPr>
          <w:sz w:val="28"/>
          <w:szCs w:val="28"/>
        </w:rPr>
        <w:t>Например, в предложениях с относительными местоимениями или параллельными структурами парсеры могут неправильно связывать слова, что затрудняет понимание структуры предложения.</w:t>
      </w:r>
    </w:p>
    <w:p w14:paraId="3DF4F062" w14:textId="77777777" w:rsidR="00644940" w:rsidRPr="002B1E9D" w:rsidRDefault="00644940" w:rsidP="002B1E9D">
      <w:pPr>
        <w:pStyle w:val="paragraphStyleText"/>
        <w:rPr>
          <w:sz w:val="28"/>
          <w:szCs w:val="28"/>
        </w:rPr>
      </w:pPr>
      <w:r w:rsidRPr="002B1E9D">
        <w:rPr>
          <w:sz w:val="28"/>
          <w:szCs w:val="28"/>
        </w:rPr>
        <w:t>Второй тип ошибок связан с обработкой вводных конструкций и причинно-следственных связей. Многие парсеры не распознают вводные слова и фразы, что приводит к путанице в интерпретации смыслов. Это особенно заметно в предложениях, где важно учитывать контекст для правильного понимания.</w:t>
      </w:r>
    </w:p>
    <w:p w14:paraId="78B6AD73" w14:textId="77777777" w:rsidR="00644940" w:rsidRPr="002B1E9D" w:rsidRDefault="00644940" w:rsidP="002B1E9D">
      <w:pPr>
        <w:pStyle w:val="paragraphStyleText"/>
        <w:rPr>
          <w:sz w:val="28"/>
          <w:szCs w:val="28"/>
        </w:rPr>
      </w:pPr>
      <w:r w:rsidRPr="002B1E9D">
        <w:rPr>
          <w:sz w:val="28"/>
          <w:szCs w:val="28"/>
        </w:rPr>
        <w:lastRenderedPageBreak/>
        <w:t>Третья категория ошибок касается работы с условными конструкциями и временными формами. Парсеры иногда не учитывают модальные слова и их значения, что влияет на точность анализа. Временные отношения между частями предложения также могут быть неправильно интерпретированы, что затрудняет понимание последовательности действий.</w:t>
      </w:r>
    </w:p>
    <w:p w14:paraId="39A43CC3" w14:textId="2114CDC6" w:rsidR="008D2D7D" w:rsidRPr="00601DBC" w:rsidRDefault="00644940" w:rsidP="004564E3">
      <w:pPr>
        <w:pStyle w:val="paragraphStyleText"/>
        <w:rPr>
          <w:sz w:val="28"/>
          <w:szCs w:val="28"/>
        </w:rPr>
      </w:pPr>
      <w:r w:rsidRPr="002B1E9D">
        <w:rPr>
          <w:sz w:val="28"/>
          <w:szCs w:val="28"/>
        </w:rPr>
        <w:t>В целом, ошибки синтаксических парсеров для русского языка можно классифицировать как проблемы с зависимостями, трудности в обработке вводных конструкций и причинно-следственных связей, недостаточную работу с условными конструкциями и временными формами</w:t>
      </w:r>
      <w:r w:rsidR="00796B90" w:rsidRPr="002B1E9D">
        <w:rPr>
          <w:sz w:val="28"/>
          <w:szCs w:val="28"/>
        </w:rPr>
        <w:t xml:space="preserve">. </w:t>
      </w:r>
      <w:r w:rsidR="00601DBC">
        <w:rPr>
          <w:sz w:val="28"/>
          <w:szCs w:val="28"/>
        </w:rPr>
        <w:t>С</w:t>
      </w:r>
      <w:r w:rsidR="00601DBC" w:rsidRPr="00601DBC">
        <w:rPr>
          <w:sz w:val="28"/>
          <w:szCs w:val="28"/>
        </w:rPr>
        <w:t>равн</w:t>
      </w:r>
      <w:r w:rsidR="00601DBC">
        <w:rPr>
          <w:sz w:val="28"/>
          <w:szCs w:val="28"/>
        </w:rPr>
        <w:t>ивая</w:t>
      </w:r>
      <w:r w:rsidR="00601DBC" w:rsidRPr="00601DBC">
        <w:rPr>
          <w:sz w:val="28"/>
          <w:szCs w:val="28"/>
        </w:rPr>
        <w:t xml:space="preserve"> нотации связей</w:t>
      </w:r>
      <w:r w:rsidR="00601DBC">
        <w:rPr>
          <w:sz w:val="28"/>
          <w:szCs w:val="28"/>
        </w:rPr>
        <w:t xml:space="preserve">, которые предлагали </w:t>
      </w:r>
      <w:proofErr w:type="spellStart"/>
      <w:r w:rsidR="00601DBC">
        <w:rPr>
          <w:sz w:val="28"/>
          <w:szCs w:val="28"/>
        </w:rPr>
        <w:t>прасеры</w:t>
      </w:r>
      <w:proofErr w:type="spellEnd"/>
      <w:r w:rsidR="00601DBC">
        <w:rPr>
          <w:sz w:val="28"/>
          <w:szCs w:val="28"/>
        </w:rPr>
        <w:t>,</w:t>
      </w:r>
      <w:r w:rsidR="00601DBC" w:rsidRPr="00601DBC">
        <w:rPr>
          <w:sz w:val="28"/>
          <w:szCs w:val="28"/>
        </w:rPr>
        <w:t xml:space="preserve"> </w:t>
      </w:r>
      <w:r w:rsidR="00601DBC">
        <w:rPr>
          <w:sz w:val="28"/>
          <w:szCs w:val="28"/>
        </w:rPr>
        <w:t>можно сделать вывод</w:t>
      </w:r>
      <w:r w:rsidR="00601DBC" w:rsidRPr="00601DBC">
        <w:rPr>
          <w:sz w:val="28"/>
          <w:szCs w:val="28"/>
        </w:rPr>
        <w:t xml:space="preserve">, что существуют различия в обработке </w:t>
      </w:r>
      <w:r w:rsidR="00601DBC">
        <w:rPr>
          <w:sz w:val="28"/>
          <w:szCs w:val="28"/>
        </w:rPr>
        <w:t>некоторых</w:t>
      </w:r>
      <w:r w:rsidR="00601DBC" w:rsidRPr="00601DBC">
        <w:rPr>
          <w:sz w:val="28"/>
          <w:szCs w:val="28"/>
        </w:rPr>
        <w:t xml:space="preserve"> синтаксических </w:t>
      </w:r>
      <w:r w:rsidR="00601DBC">
        <w:rPr>
          <w:sz w:val="28"/>
          <w:szCs w:val="28"/>
        </w:rPr>
        <w:t>структур</w:t>
      </w:r>
      <w:r w:rsidR="00601DBC" w:rsidRPr="00601DBC">
        <w:rPr>
          <w:sz w:val="28"/>
          <w:szCs w:val="28"/>
        </w:rPr>
        <w:t>. Например, одни парсеры могут более точно распознавать р</w:t>
      </w:r>
      <w:r w:rsidR="00601DBC">
        <w:rPr>
          <w:sz w:val="28"/>
          <w:szCs w:val="28"/>
        </w:rPr>
        <w:t>азличные</w:t>
      </w:r>
      <w:r w:rsidR="00601DBC" w:rsidRPr="00601DBC">
        <w:rPr>
          <w:sz w:val="28"/>
          <w:szCs w:val="28"/>
        </w:rPr>
        <w:t xml:space="preserve"> типы зависимостей</w:t>
      </w:r>
      <w:r w:rsidR="00601DBC">
        <w:rPr>
          <w:sz w:val="28"/>
          <w:szCs w:val="28"/>
        </w:rPr>
        <w:t xml:space="preserve"> в предложении (</w:t>
      </w:r>
      <w:proofErr w:type="spellStart"/>
      <w:r w:rsidR="00601DBC">
        <w:rPr>
          <w:sz w:val="28"/>
          <w:szCs w:val="28"/>
          <w:lang w:val="en-US"/>
        </w:rPr>
        <w:t>spaCy</w:t>
      </w:r>
      <w:proofErr w:type="spellEnd"/>
      <w:r w:rsidR="00601DBC" w:rsidRPr="00601DBC">
        <w:rPr>
          <w:sz w:val="28"/>
          <w:szCs w:val="28"/>
        </w:rPr>
        <w:t>), в то время как другие могут лучше обрабатывать сложные вводные конструкции</w:t>
      </w:r>
      <w:r w:rsidR="00601DBC">
        <w:rPr>
          <w:sz w:val="28"/>
          <w:szCs w:val="28"/>
        </w:rPr>
        <w:t xml:space="preserve"> (</w:t>
      </w:r>
      <w:r w:rsidR="00601DBC">
        <w:rPr>
          <w:sz w:val="28"/>
          <w:szCs w:val="28"/>
          <w:lang w:val="en-US"/>
        </w:rPr>
        <w:t>Link</w:t>
      </w:r>
      <w:r w:rsidR="00601DBC" w:rsidRPr="00601DBC">
        <w:rPr>
          <w:sz w:val="28"/>
          <w:szCs w:val="28"/>
        </w:rPr>
        <w:t xml:space="preserve"> </w:t>
      </w:r>
      <w:r w:rsidR="00601DBC">
        <w:rPr>
          <w:sz w:val="28"/>
          <w:szCs w:val="28"/>
          <w:lang w:val="en-US"/>
        </w:rPr>
        <w:t>Grammar</w:t>
      </w:r>
      <w:r w:rsidR="00601DBC" w:rsidRPr="00601DBC">
        <w:rPr>
          <w:sz w:val="28"/>
          <w:szCs w:val="28"/>
        </w:rPr>
        <w:t>). О</w:t>
      </w:r>
      <w:r w:rsidR="00601DBC">
        <w:rPr>
          <w:sz w:val="28"/>
          <w:szCs w:val="28"/>
        </w:rPr>
        <w:t>бобщая вышесказанное, можно сделать вывод, что</w:t>
      </w:r>
      <w:r w:rsidR="00601DBC" w:rsidRPr="00601DBC">
        <w:rPr>
          <w:sz w:val="28"/>
          <w:szCs w:val="28"/>
        </w:rPr>
        <w:t>, каждый парсер имеет свои</w:t>
      </w:r>
      <w:r w:rsidR="00601DBC">
        <w:rPr>
          <w:sz w:val="28"/>
          <w:szCs w:val="28"/>
        </w:rPr>
        <w:t xml:space="preserve"> достоинства и недостатки</w:t>
      </w:r>
      <w:r w:rsidR="00601DBC" w:rsidRPr="00601DBC">
        <w:rPr>
          <w:sz w:val="28"/>
          <w:szCs w:val="28"/>
        </w:rPr>
        <w:t xml:space="preserve"> в обработке различных синтаксических структур.</w:t>
      </w:r>
      <w:r w:rsidR="004564E3" w:rsidRPr="00601DBC">
        <w:rPr>
          <w:sz w:val="28"/>
          <w:szCs w:val="28"/>
        </w:rPr>
        <w:br w:type="page"/>
      </w:r>
    </w:p>
    <w:p w14:paraId="70558A4E" w14:textId="454CA755" w:rsidR="005D0E08" w:rsidRPr="002B1E9D" w:rsidRDefault="005D0E08" w:rsidP="002B1E9D">
      <w:pPr>
        <w:pStyle w:val="af2"/>
        <w:spacing w:line="360" w:lineRule="auto"/>
        <w:rPr>
          <w:sz w:val="28"/>
          <w:szCs w:val="28"/>
        </w:rPr>
      </w:pPr>
      <w:bookmarkStart w:id="50" w:name="_Toc190446568"/>
      <w:r w:rsidRPr="002B1E9D">
        <w:rPr>
          <w:sz w:val="28"/>
          <w:szCs w:val="28"/>
        </w:rPr>
        <w:lastRenderedPageBreak/>
        <w:t>ЗАКЛЮЧЕНИЕ</w:t>
      </w:r>
      <w:bookmarkEnd w:id="50"/>
    </w:p>
    <w:p w14:paraId="5F131125" w14:textId="6598A8BD" w:rsidR="00546A1C" w:rsidRDefault="00546A1C" w:rsidP="00546A1C">
      <w:pPr>
        <w:pStyle w:val="paragraphStyleText"/>
        <w:rPr>
          <w:sz w:val="28"/>
          <w:szCs w:val="28"/>
        </w:rPr>
      </w:pPr>
      <w:r w:rsidRPr="002B1E9D">
        <w:rPr>
          <w:sz w:val="28"/>
          <w:szCs w:val="28"/>
        </w:rPr>
        <w:t xml:space="preserve">В заключение </w:t>
      </w:r>
      <w:r>
        <w:rPr>
          <w:sz w:val="28"/>
          <w:szCs w:val="28"/>
        </w:rPr>
        <w:t>исследования можно установить, что</w:t>
      </w:r>
      <w:r w:rsidRPr="002B1E9D">
        <w:rPr>
          <w:sz w:val="28"/>
          <w:szCs w:val="28"/>
        </w:rPr>
        <w:t xml:space="preserve"> синтаксический анализ текста является важной задачей в области обработки естественного языка</w:t>
      </w:r>
      <w:r w:rsidR="000E3720">
        <w:rPr>
          <w:sz w:val="28"/>
          <w:szCs w:val="28"/>
        </w:rPr>
        <w:t>.</w:t>
      </w:r>
    </w:p>
    <w:p w14:paraId="22912702" w14:textId="4B79F418" w:rsidR="000E3720" w:rsidRPr="002B1E9D" w:rsidRDefault="000E3720" w:rsidP="000E3720">
      <w:pPr>
        <w:pStyle w:val="paragraphStyleText"/>
        <w:ind w:firstLine="709"/>
        <w:rPr>
          <w:sz w:val="28"/>
          <w:szCs w:val="28"/>
        </w:rPr>
      </w:pPr>
      <w:r w:rsidRPr="002B1E9D">
        <w:rPr>
          <w:sz w:val="28"/>
          <w:szCs w:val="28"/>
        </w:rPr>
        <w:t>Син</w:t>
      </w:r>
      <w:r>
        <w:rPr>
          <w:sz w:val="28"/>
          <w:szCs w:val="28"/>
        </w:rPr>
        <w:t>таксические парсеры</w:t>
      </w:r>
      <w:r w:rsidR="00601DBC">
        <w:rPr>
          <w:sz w:val="28"/>
          <w:szCs w:val="28"/>
        </w:rPr>
        <w:t xml:space="preserve"> </w:t>
      </w:r>
      <w:r>
        <w:rPr>
          <w:sz w:val="28"/>
          <w:szCs w:val="28"/>
        </w:rPr>
        <w:t>с учетом раз</w:t>
      </w:r>
      <w:r w:rsidRPr="002B1E9D">
        <w:rPr>
          <w:sz w:val="28"/>
          <w:szCs w:val="28"/>
        </w:rPr>
        <w:t>нообрази</w:t>
      </w:r>
      <w:r>
        <w:rPr>
          <w:sz w:val="28"/>
          <w:szCs w:val="28"/>
        </w:rPr>
        <w:t>я</w:t>
      </w:r>
      <w:r w:rsidRPr="002B1E9D">
        <w:rPr>
          <w:sz w:val="28"/>
          <w:szCs w:val="28"/>
        </w:rPr>
        <w:t xml:space="preserve"> грамматических структур, характерных для русского языка</w:t>
      </w:r>
      <w:r>
        <w:rPr>
          <w:sz w:val="28"/>
          <w:szCs w:val="28"/>
        </w:rPr>
        <w:t xml:space="preserve">, </w:t>
      </w:r>
      <w:r w:rsidRPr="002B1E9D">
        <w:rPr>
          <w:sz w:val="28"/>
          <w:szCs w:val="28"/>
        </w:rPr>
        <w:t>привод</w:t>
      </w:r>
      <w:r w:rsidR="00601DBC">
        <w:rPr>
          <w:sz w:val="28"/>
          <w:szCs w:val="28"/>
        </w:rPr>
        <w:t>я</w:t>
      </w:r>
      <w:r w:rsidRPr="002B1E9D">
        <w:rPr>
          <w:sz w:val="28"/>
          <w:szCs w:val="28"/>
        </w:rPr>
        <w:t xml:space="preserve">т к множеству форм слов и их сочетаний. Это </w:t>
      </w:r>
      <w:r>
        <w:rPr>
          <w:sz w:val="28"/>
          <w:szCs w:val="28"/>
        </w:rPr>
        <w:t>вызывает</w:t>
      </w:r>
      <w:r w:rsidRPr="002B1E9D">
        <w:rPr>
          <w:sz w:val="28"/>
          <w:szCs w:val="28"/>
        </w:rPr>
        <w:t xml:space="preserve"> трудности для парсеров, что</w:t>
      </w:r>
      <w:r>
        <w:rPr>
          <w:sz w:val="28"/>
          <w:szCs w:val="28"/>
        </w:rPr>
        <w:t xml:space="preserve"> </w:t>
      </w:r>
      <w:r w:rsidRPr="002B1E9D">
        <w:rPr>
          <w:sz w:val="28"/>
          <w:szCs w:val="28"/>
        </w:rPr>
        <w:t>приводит к ошибкам в разметке и интерпретации текста. В результате, качество синтаксического анализа может значительно варьироваться в зависимости от конкретного парсера и его алгоритмов.</w:t>
      </w:r>
    </w:p>
    <w:p w14:paraId="2916BC05" w14:textId="12948414" w:rsidR="00455323" w:rsidRDefault="00455323" w:rsidP="000E3720">
      <w:pPr>
        <w:pStyle w:val="paragraphStyleText"/>
        <w:rPr>
          <w:sz w:val="28"/>
          <w:szCs w:val="28"/>
        </w:rPr>
      </w:pPr>
      <w:r w:rsidRPr="002B1E9D">
        <w:rPr>
          <w:sz w:val="28"/>
          <w:szCs w:val="28"/>
        </w:rPr>
        <w:t xml:space="preserve">Анализ </w:t>
      </w:r>
      <w:r w:rsidR="000E3720" w:rsidRPr="002B1E9D">
        <w:rPr>
          <w:sz w:val="28"/>
          <w:szCs w:val="28"/>
        </w:rPr>
        <w:t>синтаксических парсеров для русского</w:t>
      </w:r>
      <w:r w:rsidR="004564E3">
        <w:rPr>
          <w:sz w:val="28"/>
          <w:szCs w:val="28"/>
        </w:rPr>
        <w:t xml:space="preserve"> </w:t>
      </w:r>
      <w:r w:rsidR="000E3720" w:rsidRPr="002B1E9D">
        <w:rPr>
          <w:sz w:val="28"/>
          <w:szCs w:val="28"/>
        </w:rPr>
        <w:t>язык</w:t>
      </w:r>
      <w:r w:rsidR="004564E3">
        <w:rPr>
          <w:sz w:val="28"/>
          <w:szCs w:val="28"/>
        </w:rPr>
        <w:t>а</w:t>
      </w:r>
      <w:r w:rsidR="000E3720" w:rsidRPr="002B1E9D">
        <w:rPr>
          <w:sz w:val="28"/>
          <w:szCs w:val="28"/>
        </w:rPr>
        <w:t xml:space="preserve"> показал, что многие из них разрабатывались с акцентом на английский язык, что создает </w:t>
      </w:r>
      <w:r>
        <w:rPr>
          <w:sz w:val="28"/>
          <w:szCs w:val="28"/>
        </w:rPr>
        <w:t>ряд</w:t>
      </w:r>
      <w:r w:rsidR="000E3720" w:rsidRPr="002B1E9D">
        <w:rPr>
          <w:sz w:val="28"/>
          <w:szCs w:val="28"/>
        </w:rPr>
        <w:t xml:space="preserve"> сложност</w:t>
      </w:r>
      <w:r>
        <w:rPr>
          <w:sz w:val="28"/>
          <w:szCs w:val="28"/>
        </w:rPr>
        <w:t xml:space="preserve">ей в процессе их </w:t>
      </w:r>
      <w:r w:rsidR="000E3720" w:rsidRPr="002B1E9D">
        <w:rPr>
          <w:sz w:val="28"/>
          <w:szCs w:val="28"/>
        </w:rPr>
        <w:t xml:space="preserve">адаптации к русскому языку. </w:t>
      </w:r>
    </w:p>
    <w:p w14:paraId="3D132349" w14:textId="77777777" w:rsidR="00546A1C" w:rsidRPr="002B1E9D" w:rsidRDefault="00546A1C" w:rsidP="00546A1C">
      <w:pPr>
        <w:pStyle w:val="paragraphStyleText"/>
        <w:ind w:firstLine="709"/>
        <w:rPr>
          <w:sz w:val="28"/>
          <w:szCs w:val="28"/>
        </w:rPr>
      </w:pPr>
      <w:r w:rsidRPr="002B1E9D">
        <w:rPr>
          <w:sz w:val="28"/>
          <w:szCs w:val="28"/>
        </w:rPr>
        <w:t>На первом этапе нашего исследования мы составили 15 предложений, которые использовались для проверки синтаксических парсеров русского языка. Этот этап позволил создать разнообразную основу для анализа и оценки различных типов ошибок парсеров.</w:t>
      </w:r>
    </w:p>
    <w:p w14:paraId="223D86E8" w14:textId="77777777" w:rsidR="00546A1C" w:rsidRPr="002B1E9D" w:rsidRDefault="00546A1C" w:rsidP="00546A1C">
      <w:pPr>
        <w:pStyle w:val="paragraphStyleText"/>
        <w:ind w:firstLine="709"/>
        <w:rPr>
          <w:sz w:val="28"/>
          <w:szCs w:val="28"/>
        </w:rPr>
      </w:pPr>
      <w:r w:rsidRPr="002B1E9D">
        <w:rPr>
          <w:sz w:val="28"/>
          <w:szCs w:val="28"/>
        </w:rPr>
        <w:t>На втором этапе эксперимента был проведен детальный анализ, направленный на выявление недостатков в работе парсеров. В ходе этого этапа мы обнаружили, что парсеры часто испытывают трудности с установлением правильных зависимостей между словами, а также с обработкой вводных конструкций и причинно-следственных связей. Кроме того, были выявлены проблемы с интерпретацией условных конструкций и временных форм.</w:t>
      </w:r>
    </w:p>
    <w:p w14:paraId="0AC29E08" w14:textId="0276E181" w:rsidR="00455323" w:rsidRDefault="00546A1C" w:rsidP="00455323">
      <w:pPr>
        <w:pStyle w:val="paragraphStyleText"/>
        <w:rPr>
          <w:sz w:val="28"/>
          <w:szCs w:val="28"/>
        </w:rPr>
      </w:pPr>
      <w:r w:rsidRPr="002B1E9D">
        <w:rPr>
          <w:sz w:val="28"/>
          <w:szCs w:val="28"/>
        </w:rPr>
        <w:t xml:space="preserve">Таким образом, исследование </w:t>
      </w:r>
      <w:r>
        <w:rPr>
          <w:sz w:val="28"/>
          <w:szCs w:val="28"/>
        </w:rPr>
        <w:t>основано</w:t>
      </w:r>
      <w:r w:rsidRPr="002B1E9D">
        <w:rPr>
          <w:sz w:val="28"/>
          <w:szCs w:val="28"/>
        </w:rPr>
        <w:t xml:space="preserve"> на анализе ошибок синтаксических парсеров для русского языка, что позволило выявить основные недостатки и определить направления для их дальнейшего совершенствования.</w:t>
      </w:r>
      <w:r w:rsidR="00455323" w:rsidRPr="002B1E9D">
        <w:rPr>
          <w:sz w:val="28"/>
          <w:szCs w:val="28"/>
        </w:rPr>
        <w:t xml:space="preserve"> Недостатки современных синтаксических парсеров для русского языка требуют комплексного подхода к решению</w:t>
      </w:r>
      <w:r w:rsidR="00455323">
        <w:rPr>
          <w:sz w:val="28"/>
          <w:szCs w:val="28"/>
        </w:rPr>
        <w:t>, что может послужить основой для будущего исследования</w:t>
      </w:r>
      <w:r w:rsidR="00455323" w:rsidRPr="002B1E9D">
        <w:rPr>
          <w:sz w:val="28"/>
          <w:szCs w:val="28"/>
        </w:rPr>
        <w:t xml:space="preserve"> синтаксического</w:t>
      </w:r>
      <w:r w:rsidR="00455323">
        <w:rPr>
          <w:sz w:val="28"/>
          <w:szCs w:val="28"/>
        </w:rPr>
        <w:t xml:space="preserve"> анализа.</w:t>
      </w:r>
    </w:p>
    <w:p w14:paraId="25B5D35A" w14:textId="77777777" w:rsidR="00D06491" w:rsidRDefault="00D06491" w:rsidP="00455323">
      <w:pPr>
        <w:pStyle w:val="paragraphStyleText"/>
        <w:rPr>
          <w:sz w:val="28"/>
          <w:szCs w:val="28"/>
        </w:rPr>
      </w:pPr>
    </w:p>
    <w:p w14:paraId="0DD20384" w14:textId="77777777" w:rsidR="00A079F4" w:rsidRPr="002B1E9D" w:rsidRDefault="005D0E08" w:rsidP="002B1E9D">
      <w:pPr>
        <w:pStyle w:val="af2"/>
        <w:spacing w:line="360" w:lineRule="auto"/>
        <w:rPr>
          <w:sz w:val="28"/>
          <w:szCs w:val="28"/>
        </w:rPr>
      </w:pPr>
      <w:bookmarkStart w:id="51" w:name="_Toc190446569"/>
      <w:r w:rsidRPr="002B1E9D">
        <w:rPr>
          <w:sz w:val="28"/>
          <w:szCs w:val="28"/>
        </w:rPr>
        <w:lastRenderedPageBreak/>
        <w:t>СПИСОК ИСПОЛЬЗОВАННЫХ ИСТОЧНИКОВ</w:t>
      </w:r>
      <w:bookmarkEnd w:id="51"/>
    </w:p>
    <w:p w14:paraId="37D0057C" w14:textId="7A929F54" w:rsidR="007F3A7A" w:rsidRPr="00F07C44" w:rsidRDefault="00A7361D" w:rsidP="00F07C44">
      <w:pPr>
        <w:pStyle w:val="af"/>
        <w:numPr>
          <w:ilvl w:val="0"/>
          <w:numId w:val="21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</w:rPr>
      </w:pPr>
      <w:r w:rsidRPr="00A7361D">
        <w:rPr>
          <w:sz w:val="28"/>
        </w:rPr>
        <w:t>Харламов А.А., Ермоленко Т.В., Дорохина Г.В. Сравнительный анализ организации систем синтаксических парсеров // Инженерный вестник Дона</w:t>
      </w:r>
      <w:r w:rsidR="00601DBC">
        <w:rPr>
          <w:sz w:val="28"/>
        </w:rPr>
        <w:t xml:space="preserve">. — </w:t>
      </w:r>
      <w:r w:rsidRPr="00A7361D">
        <w:rPr>
          <w:sz w:val="28"/>
        </w:rPr>
        <w:t xml:space="preserve">2013. </w:t>
      </w:r>
      <w:r w:rsidR="00601DBC">
        <w:rPr>
          <w:sz w:val="28"/>
        </w:rPr>
        <w:t xml:space="preserve">— </w:t>
      </w:r>
      <w:r w:rsidRPr="00A7361D">
        <w:rPr>
          <w:sz w:val="28"/>
        </w:rPr>
        <w:t>С. 15</w:t>
      </w:r>
      <w:r w:rsidR="00A2400E" w:rsidRPr="00A2400E">
        <w:rPr>
          <w:sz w:val="28"/>
        </w:rPr>
        <w:t>—</w:t>
      </w:r>
      <w:r w:rsidRPr="00A7361D">
        <w:rPr>
          <w:sz w:val="28"/>
        </w:rPr>
        <w:t xml:space="preserve">20. </w:t>
      </w:r>
    </w:p>
    <w:p w14:paraId="5157DCDA" w14:textId="5C8D4159" w:rsidR="007F3A7A" w:rsidRDefault="007F3A7A" w:rsidP="002D5750">
      <w:pPr>
        <w:pStyle w:val="af"/>
        <w:numPr>
          <w:ilvl w:val="0"/>
          <w:numId w:val="21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</w:rPr>
      </w:pPr>
      <w:proofErr w:type="spellStart"/>
      <w:r w:rsidRPr="002D5750">
        <w:rPr>
          <w:sz w:val="28"/>
        </w:rPr>
        <w:t>Кагиров</w:t>
      </w:r>
      <w:proofErr w:type="spellEnd"/>
      <w:r w:rsidRPr="002D5750">
        <w:rPr>
          <w:sz w:val="28"/>
        </w:rPr>
        <w:t xml:space="preserve"> И.А., Леонтьева А.Б. Автоматический синтаксический анализ русских текстов на основе грамматики составляющих // Известия высших учебных заведений.</w:t>
      </w:r>
      <w:r w:rsidR="00601DBC">
        <w:rPr>
          <w:sz w:val="28"/>
        </w:rPr>
        <w:t xml:space="preserve"> —</w:t>
      </w:r>
      <w:r w:rsidRPr="002D5750">
        <w:rPr>
          <w:sz w:val="28"/>
        </w:rPr>
        <w:t xml:space="preserve"> 2008. </w:t>
      </w:r>
      <w:r w:rsidR="00601DBC">
        <w:rPr>
          <w:sz w:val="28"/>
        </w:rPr>
        <w:t xml:space="preserve">— </w:t>
      </w:r>
      <w:r w:rsidRPr="002D5750">
        <w:rPr>
          <w:sz w:val="28"/>
        </w:rPr>
        <w:t>С. 10</w:t>
      </w:r>
      <w:r w:rsidR="00A2400E" w:rsidRPr="00A2400E">
        <w:rPr>
          <w:sz w:val="28"/>
        </w:rPr>
        <w:t>—</w:t>
      </w:r>
      <w:r w:rsidRPr="002D5750">
        <w:rPr>
          <w:sz w:val="28"/>
        </w:rPr>
        <w:t xml:space="preserve">15. </w:t>
      </w:r>
    </w:p>
    <w:p w14:paraId="5EBC9628" w14:textId="699FF095" w:rsidR="00E365AF" w:rsidRPr="002D5750" w:rsidRDefault="00E365AF" w:rsidP="002D5750">
      <w:pPr>
        <w:pStyle w:val="af"/>
        <w:numPr>
          <w:ilvl w:val="0"/>
          <w:numId w:val="21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</w:rPr>
      </w:pPr>
      <w:r w:rsidRPr="00F07C44">
        <w:rPr>
          <w:sz w:val="28"/>
        </w:rPr>
        <w:t xml:space="preserve">Погорелов Д.А., </w:t>
      </w:r>
      <w:proofErr w:type="spellStart"/>
      <w:r w:rsidRPr="00F07C44">
        <w:rPr>
          <w:sz w:val="28"/>
        </w:rPr>
        <w:t>Таразанов</w:t>
      </w:r>
      <w:proofErr w:type="spellEnd"/>
      <w:r w:rsidRPr="00F07C44">
        <w:rPr>
          <w:sz w:val="28"/>
        </w:rPr>
        <w:t xml:space="preserve"> А.М., Волкова Л.Л. От LR к </w:t>
      </w:r>
      <w:proofErr w:type="spellStart"/>
      <w:r w:rsidRPr="00F07C44">
        <w:rPr>
          <w:sz w:val="28"/>
        </w:rPr>
        <w:t>Glr</w:t>
      </w:r>
      <w:proofErr w:type="spellEnd"/>
      <w:r w:rsidRPr="00F07C44">
        <w:rPr>
          <w:sz w:val="28"/>
        </w:rPr>
        <w:t xml:space="preserve">: обзор синтаксических анализаторов // Новые информационные технологии в автоматизированных системах. </w:t>
      </w:r>
      <w:r w:rsidR="00601DBC">
        <w:rPr>
          <w:sz w:val="28"/>
        </w:rPr>
        <w:t xml:space="preserve">— </w:t>
      </w:r>
      <w:r w:rsidRPr="00F07C44">
        <w:rPr>
          <w:sz w:val="28"/>
        </w:rPr>
        <w:t>2017.</w:t>
      </w:r>
      <w:r w:rsidR="00601DBC">
        <w:rPr>
          <w:sz w:val="28"/>
        </w:rPr>
        <w:t xml:space="preserve"> —</w:t>
      </w:r>
      <w:r w:rsidRPr="00F07C44">
        <w:rPr>
          <w:sz w:val="28"/>
        </w:rPr>
        <w:t xml:space="preserve"> С. </w:t>
      </w:r>
      <w:r w:rsidRPr="00601DBC">
        <w:rPr>
          <w:sz w:val="28"/>
        </w:rPr>
        <w:t>2</w:t>
      </w:r>
      <w:r w:rsidR="00A2400E" w:rsidRPr="00A2400E">
        <w:rPr>
          <w:sz w:val="28"/>
        </w:rPr>
        <w:t>—</w:t>
      </w:r>
      <w:r w:rsidRPr="00601DBC">
        <w:rPr>
          <w:sz w:val="28"/>
        </w:rPr>
        <w:t>3.</w:t>
      </w:r>
    </w:p>
    <w:p w14:paraId="4167BF4D" w14:textId="2AF64D55" w:rsidR="007F3A7A" w:rsidRPr="00A7361D" w:rsidRDefault="00A7361D" w:rsidP="00A7361D">
      <w:pPr>
        <w:pStyle w:val="af"/>
        <w:numPr>
          <w:ilvl w:val="0"/>
          <w:numId w:val="21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</w:rPr>
      </w:pPr>
      <w:proofErr w:type="spellStart"/>
      <w:r w:rsidRPr="002D5750">
        <w:rPr>
          <w:sz w:val="28"/>
        </w:rPr>
        <w:t>Чубейко</w:t>
      </w:r>
      <w:proofErr w:type="spellEnd"/>
      <w:r w:rsidRPr="002D5750">
        <w:rPr>
          <w:sz w:val="28"/>
        </w:rPr>
        <w:t xml:space="preserve"> С.В., Цуриков А.Н., </w:t>
      </w:r>
      <w:proofErr w:type="spellStart"/>
      <w:r w:rsidRPr="002D5750">
        <w:rPr>
          <w:sz w:val="28"/>
        </w:rPr>
        <w:t>Палагута</w:t>
      </w:r>
      <w:proofErr w:type="spellEnd"/>
      <w:r w:rsidRPr="002D5750">
        <w:rPr>
          <w:sz w:val="28"/>
        </w:rPr>
        <w:t xml:space="preserve"> В.С. Анализ синтаксического разбора текста с помощью </w:t>
      </w:r>
      <w:proofErr w:type="spellStart"/>
      <w:r w:rsidRPr="002D5750">
        <w:rPr>
          <w:sz w:val="28"/>
        </w:rPr>
        <w:t>парсеркомбинаторов</w:t>
      </w:r>
      <w:proofErr w:type="spellEnd"/>
      <w:r w:rsidRPr="002D5750">
        <w:rPr>
          <w:sz w:val="28"/>
        </w:rPr>
        <w:t xml:space="preserve"> // Инженерный вестник Дона</w:t>
      </w:r>
      <w:r w:rsidR="00601DBC">
        <w:rPr>
          <w:sz w:val="28"/>
        </w:rPr>
        <w:t xml:space="preserve">. — </w:t>
      </w:r>
      <w:r w:rsidRPr="002D5750">
        <w:rPr>
          <w:sz w:val="28"/>
        </w:rPr>
        <w:t>2018</w:t>
      </w:r>
      <w:r w:rsidR="00601DBC">
        <w:rPr>
          <w:sz w:val="28"/>
        </w:rPr>
        <w:t xml:space="preserve">. — </w:t>
      </w:r>
      <w:r w:rsidRPr="002D5750">
        <w:rPr>
          <w:sz w:val="28"/>
        </w:rPr>
        <w:t>С. 40</w:t>
      </w:r>
      <w:r w:rsidR="00A2400E" w:rsidRPr="00A2400E">
        <w:rPr>
          <w:sz w:val="28"/>
        </w:rPr>
        <w:t>—</w:t>
      </w:r>
      <w:r w:rsidRPr="002D5750">
        <w:rPr>
          <w:sz w:val="28"/>
        </w:rPr>
        <w:t xml:space="preserve">45. </w:t>
      </w:r>
    </w:p>
    <w:p w14:paraId="0A002B93" w14:textId="46D471F1" w:rsidR="00542294" w:rsidRPr="002D5750" w:rsidRDefault="00542294" w:rsidP="00542294">
      <w:pPr>
        <w:pStyle w:val="af"/>
        <w:numPr>
          <w:ilvl w:val="0"/>
          <w:numId w:val="21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</w:rPr>
      </w:pPr>
      <w:r w:rsidRPr="002D5750">
        <w:rPr>
          <w:sz w:val="28"/>
        </w:rPr>
        <w:t xml:space="preserve">Власова Н.А., Трофимов И.В., Сердюк Ю.П., Сулейманова Е.А., Воздвиженский И.Н. </w:t>
      </w:r>
      <w:proofErr w:type="spellStart"/>
      <w:r w:rsidRPr="002D5750">
        <w:rPr>
          <w:sz w:val="28"/>
        </w:rPr>
        <w:t>PaRuS</w:t>
      </w:r>
      <w:proofErr w:type="spellEnd"/>
      <w:r w:rsidRPr="002D5750">
        <w:rPr>
          <w:sz w:val="28"/>
        </w:rPr>
        <w:t xml:space="preserve"> - синтаксически аннотированный корпус русского языка // Программные системы: теория и приложения.</w:t>
      </w:r>
      <w:r w:rsidR="00601DBC">
        <w:rPr>
          <w:sz w:val="28"/>
        </w:rPr>
        <w:t xml:space="preserve"> — </w:t>
      </w:r>
      <w:r w:rsidRPr="002D5750">
        <w:rPr>
          <w:sz w:val="28"/>
        </w:rPr>
        <w:t xml:space="preserve">2019. </w:t>
      </w:r>
      <w:r w:rsidR="00601DBC">
        <w:rPr>
          <w:sz w:val="28"/>
        </w:rPr>
        <w:t xml:space="preserve">— </w:t>
      </w:r>
      <w:r w:rsidRPr="002D5750">
        <w:rPr>
          <w:sz w:val="28"/>
        </w:rPr>
        <w:t>С. 25</w:t>
      </w:r>
      <w:r w:rsidR="00A2400E">
        <w:rPr>
          <w:sz w:val="28"/>
          <w:lang w:val="en-US"/>
        </w:rPr>
        <w:t>—</w:t>
      </w:r>
      <w:r w:rsidRPr="002D5750">
        <w:rPr>
          <w:sz w:val="28"/>
        </w:rPr>
        <w:t>30.</w:t>
      </w:r>
    </w:p>
    <w:p w14:paraId="1F7DDEC3" w14:textId="43528A45" w:rsidR="007F3A7A" w:rsidRPr="002D5750" w:rsidRDefault="007F3A7A" w:rsidP="002D5750">
      <w:pPr>
        <w:pStyle w:val="af"/>
        <w:numPr>
          <w:ilvl w:val="0"/>
          <w:numId w:val="21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</w:rPr>
      </w:pPr>
      <w:r w:rsidRPr="002D5750">
        <w:rPr>
          <w:sz w:val="28"/>
        </w:rPr>
        <w:t xml:space="preserve">Николаев И.С., </w:t>
      </w:r>
      <w:proofErr w:type="spellStart"/>
      <w:r w:rsidRPr="002D5750">
        <w:rPr>
          <w:sz w:val="28"/>
        </w:rPr>
        <w:t>Митренина</w:t>
      </w:r>
      <w:proofErr w:type="spellEnd"/>
      <w:r w:rsidRPr="002D5750">
        <w:rPr>
          <w:sz w:val="28"/>
        </w:rPr>
        <w:t xml:space="preserve"> О.В., Ландо Т.М. Прикладная и компьютерная лингвистика.</w:t>
      </w:r>
      <w:r w:rsidR="00601DBC">
        <w:rPr>
          <w:sz w:val="28"/>
        </w:rPr>
        <w:t xml:space="preserve"> —</w:t>
      </w:r>
      <w:r w:rsidRPr="002D5750">
        <w:rPr>
          <w:sz w:val="28"/>
        </w:rPr>
        <w:t xml:space="preserve"> М.: </w:t>
      </w:r>
      <w:proofErr w:type="spellStart"/>
      <w:r w:rsidRPr="002D5750">
        <w:rPr>
          <w:sz w:val="28"/>
        </w:rPr>
        <w:t>Ленанд</w:t>
      </w:r>
      <w:proofErr w:type="spellEnd"/>
      <w:r w:rsidR="00601DBC">
        <w:rPr>
          <w:sz w:val="28"/>
        </w:rPr>
        <w:t xml:space="preserve">, </w:t>
      </w:r>
      <w:r w:rsidRPr="002D5750">
        <w:rPr>
          <w:sz w:val="28"/>
        </w:rPr>
        <w:t xml:space="preserve">2016. </w:t>
      </w:r>
      <w:r w:rsidR="00601DBC">
        <w:rPr>
          <w:sz w:val="28"/>
        </w:rPr>
        <w:t xml:space="preserve">— </w:t>
      </w:r>
      <w:r w:rsidR="00542294">
        <w:rPr>
          <w:sz w:val="28"/>
          <w:lang w:val="en-US"/>
        </w:rPr>
        <w:t>C</w:t>
      </w:r>
      <w:r w:rsidR="00542294" w:rsidRPr="00542294">
        <w:rPr>
          <w:sz w:val="28"/>
        </w:rPr>
        <w:t>.</w:t>
      </w:r>
      <w:r w:rsidR="00601DBC">
        <w:rPr>
          <w:sz w:val="28"/>
        </w:rPr>
        <w:t xml:space="preserve"> </w:t>
      </w:r>
      <w:r w:rsidR="00542294" w:rsidRPr="00542294">
        <w:rPr>
          <w:sz w:val="28"/>
        </w:rPr>
        <w:t>24</w:t>
      </w:r>
      <w:r w:rsidR="00A2400E" w:rsidRPr="00A2400E">
        <w:rPr>
          <w:sz w:val="28"/>
        </w:rPr>
        <w:t>—</w:t>
      </w:r>
      <w:r w:rsidR="00542294" w:rsidRPr="00542294">
        <w:rPr>
          <w:sz w:val="28"/>
        </w:rPr>
        <w:t>26.</w:t>
      </w:r>
      <w:r w:rsidRPr="002D5750">
        <w:rPr>
          <w:sz w:val="28"/>
        </w:rPr>
        <w:t xml:space="preserve"> </w:t>
      </w:r>
    </w:p>
    <w:p w14:paraId="166D32B1" w14:textId="22EB5CCB" w:rsidR="007F3A7A" w:rsidRPr="00601DBC" w:rsidRDefault="00542294" w:rsidP="00542294">
      <w:pPr>
        <w:pStyle w:val="af"/>
        <w:numPr>
          <w:ilvl w:val="0"/>
          <w:numId w:val="21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lang w:val="en-US"/>
        </w:rPr>
      </w:pPr>
      <w:proofErr w:type="spellStart"/>
      <w:r w:rsidRPr="002D5750">
        <w:rPr>
          <w:sz w:val="28"/>
          <w:lang w:val="en-US"/>
        </w:rPr>
        <w:t>Gamallo</w:t>
      </w:r>
      <w:proofErr w:type="spellEnd"/>
      <w:r w:rsidRPr="002D5750">
        <w:rPr>
          <w:sz w:val="28"/>
          <w:lang w:val="en-US"/>
        </w:rPr>
        <w:t xml:space="preserve"> </w:t>
      </w:r>
      <w:proofErr w:type="spellStart"/>
      <w:proofErr w:type="gramStart"/>
      <w:r w:rsidRPr="002D5750">
        <w:rPr>
          <w:sz w:val="28"/>
          <w:lang w:val="en-US"/>
        </w:rPr>
        <w:t>P.LinguaKit</w:t>
      </w:r>
      <w:proofErr w:type="spellEnd"/>
      <w:proofErr w:type="gramEnd"/>
      <w:r w:rsidRPr="002D5750">
        <w:rPr>
          <w:sz w:val="28"/>
          <w:lang w:val="en-US"/>
        </w:rPr>
        <w:t>: a Big Data-based multilingual tool for linguistic analysis and information extraction</w:t>
      </w:r>
      <w:r w:rsidRPr="0040571A">
        <w:rPr>
          <w:sz w:val="28"/>
          <w:lang w:val="en-US"/>
        </w:rPr>
        <w:t>.</w:t>
      </w:r>
      <w:r w:rsidR="00601DBC" w:rsidRPr="00601DBC">
        <w:rPr>
          <w:sz w:val="28"/>
          <w:lang w:val="en-US"/>
        </w:rPr>
        <w:t xml:space="preserve"> — </w:t>
      </w:r>
      <w:r w:rsidRPr="00601DBC">
        <w:rPr>
          <w:sz w:val="28"/>
          <w:lang w:val="en-US"/>
        </w:rPr>
        <w:t>2017</w:t>
      </w:r>
      <w:r w:rsidR="00601DBC" w:rsidRPr="00601DBC">
        <w:rPr>
          <w:sz w:val="28"/>
          <w:lang w:val="en-US"/>
        </w:rPr>
        <w:t xml:space="preserve">. — </w:t>
      </w:r>
      <w:r w:rsidRPr="002D5750">
        <w:rPr>
          <w:sz w:val="28"/>
        </w:rPr>
        <w:t>С</w:t>
      </w:r>
      <w:r w:rsidRPr="00601DBC">
        <w:rPr>
          <w:sz w:val="28"/>
          <w:lang w:val="en-US"/>
        </w:rPr>
        <w:t>. 10</w:t>
      </w:r>
      <w:r w:rsidR="00A2400E">
        <w:rPr>
          <w:sz w:val="28"/>
          <w:lang w:val="en-US"/>
        </w:rPr>
        <w:t>—</w:t>
      </w:r>
      <w:r w:rsidRPr="00601DBC">
        <w:rPr>
          <w:sz w:val="28"/>
          <w:lang w:val="en-US"/>
        </w:rPr>
        <w:t xml:space="preserve">15. </w:t>
      </w:r>
    </w:p>
    <w:p w14:paraId="6F7E0502" w14:textId="377D3CEA" w:rsidR="007F3A7A" w:rsidRPr="002D5750" w:rsidRDefault="007F3A7A" w:rsidP="002D5750">
      <w:pPr>
        <w:pStyle w:val="af"/>
        <w:numPr>
          <w:ilvl w:val="0"/>
          <w:numId w:val="21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</w:rPr>
      </w:pPr>
      <w:proofErr w:type="spellStart"/>
      <w:r w:rsidRPr="002D5750">
        <w:rPr>
          <w:sz w:val="28"/>
        </w:rPr>
        <w:t>Лыгина</w:t>
      </w:r>
      <w:proofErr w:type="spellEnd"/>
      <w:r w:rsidRPr="002D5750">
        <w:rPr>
          <w:sz w:val="28"/>
        </w:rPr>
        <w:t xml:space="preserve"> Н.И., </w:t>
      </w:r>
      <w:proofErr w:type="spellStart"/>
      <w:r w:rsidRPr="002D5750">
        <w:rPr>
          <w:sz w:val="28"/>
        </w:rPr>
        <w:t>Пудич</w:t>
      </w:r>
      <w:proofErr w:type="spellEnd"/>
      <w:r w:rsidRPr="002D5750">
        <w:rPr>
          <w:sz w:val="28"/>
        </w:rPr>
        <w:t xml:space="preserve"> А.С. Исследование правильности и эффективности средств </w:t>
      </w:r>
      <w:proofErr w:type="spellStart"/>
      <w:r w:rsidRPr="002D5750">
        <w:rPr>
          <w:sz w:val="28"/>
        </w:rPr>
        <w:t>парсинга</w:t>
      </w:r>
      <w:proofErr w:type="spellEnd"/>
      <w:r w:rsidRPr="002D5750">
        <w:rPr>
          <w:sz w:val="28"/>
        </w:rPr>
        <w:t xml:space="preserve"> информации на </w:t>
      </w:r>
      <w:proofErr w:type="spellStart"/>
      <w:r w:rsidRPr="002D5750">
        <w:rPr>
          <w:sz w:val="28"/>
        </w:rPr>
        <w:t>вебресурсах</w:t>
      </w:r>
      <w:proofErr w:type="spellEnd"/>
      <w:r w:rsidRPr="002D5750">
        <w:rPr>
          <w:sz w:val="28"/>
        </w:rPr>
        <w:t xml:space="preserve"> // Инновационная наука</w:t>
      </w:r>
      <w:r w:rsidR="00601DBC">
        <w:rPr>
          <w:sz w:val="28"/>
        </w:rPr>
        <w:t>. —</w:t>
      </w:r>
      <w:r w:rsidRPr="002D5750">
        <w:rPr>
          <w:sz w:val="28"/>
        </w:rPr>
        <w:t xml:space="preserve">2017. </w:t>
      </w:r>
      <w:r w:rsidR="00601DBC">
        <w:rPr>
          <w:sz w:val="28"/>
        </w:rPr>
        <w:t xml:space="preserve">— </w:t>
      </w:r>
      <w:r w:rsidRPr="002D5750">
        <w:rPr>
          <w:sz w:val="28"/>
        </w:rPr>
        <w:t>С. 30</w:t>
      </w:r>
      <w:r w:rsidR="00A2400E" w:rsidRPr="00A2400E">
        <w:rPr>
          <w:sz w:val="28"/>
        </w:rPr>
        <w:t>—</w:t>
      </w:r>
      <w:r w:rsidRPr="002D5750">
        <w:rPr>
          <w:sz w:val="28"/>
        </w:rPr>
        <w:t>35.</w:t>
      </w:r>
    </w:p>
    <w:p w14:paraId="0FC1705F" w14:textId="6389CDA6" w:rsidR="0040571A" w:rsidRDefault="00A74E54" w:rsidP="0040571A">
      <w:pPr>
        <w:pStyle w:val="af"/>
        <w:numPr>
          <w:ilvl w:val="0"/>
          <w:numId w:val="21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</w:rPr>
      </w:pPr>
      <w:r w:rsidRPr="002D5750">
        <w:rPr>
          <w:sz w:val="28"/>
        </w:rPr>
        <w:t xml:space="preserve">Амурская О.Ю., Егорова А.Д. Синтаксический </w:t>
      </w:r>
      <w:proofErr w:type="spellStart"/>
      <w:r w:rsidRPr="002D5750">
        <w:rPr>
          <w:sz w:val="28"/>
        </w:rPr>
        <w:t>парсинг</w:t>
      </w:r>
      <w:proofErr w:type="spellEnd"/>
      <w:r w:rsidRPr="002D5750">
        <w:rPr>
          <w:sz w:val="28"/>
        </w:rPr>
        <w:t xml:space="preserve"> как анализ структуры предложения (синтагмы) // Филология и культура.</w:t>
      </w:r>
      <w:r w:rsidR="00601DBC">
        <w:rPr>
          <w:sz w:val="28"/>
        </w:rPr>
        <w:t xml:space="preserve"> —</w:t>
      </w:r>
      <w:r w:rsidRPr="002D5750">
        <w:rPr>
          <w:sz w:val="28"/>
        </w:rPr>
        <w:t xml:space="preserve"> 2022.</w:t>
      </w:r>
      <w:r w:rsidR="00601DBC">
        <w:rPr>
          <w:sz w:val="28"/>
        </w:rPr>
        <w:t xml:space="preserve"> — </w:t>
      </w:r>
      <w:r w:rsidRPr="002D5750">
        <w:rPr>
          <w:sz w:val="28"/>
        </w:rPr>
        <w:t>С. 15</w:t>
      </w:r>
      <w:r w:rsidR="00A2400E" w:rsidRPr="00A2400E">
        <w:rPr>
          <w:sz w:val="28"/>
        </w:rPr>
        <w:t>—</w:t>
      </w:r>
      <w:r w:rsidRPr="002D5750">
        <w:rPr>
          <w:sz w:val="28"/>
        </w:rPr>
        <w:t xml:space="preserve">20. </w:t>
      </w:r>
    </w:p>
    <w:p w14:paraId="7B6C1E8D" w14:textId="77777777" w:rsidR="00A74E54" w:rsidRPr="00601DBC" w:rsidRDefault="00A74E54" w:rsidP="002B1E9D">
      <w:pPr>
        <w:pStyle w:val="paragraphStyleText"/>
        <w:rPr>
          <w:sz w:val="28"/>
          <w:szCs w:val="28"/>
        </w:rPr>
      </w:pPr>
    </w:p>
    <w:p w14:paraId="7DDCEF38" w14:textId="77777777" w:rsidR="00944B23" w:rsidRPr="00601DBC" w:rsidRDefault="00944B23" w:rsidP="002B1E9D">
      <w:pPr>
        <w:pStyle w:val="paragraphStyleText"/>
        <w:ind w:firstLine="0"/>
        <w:rPr>
          <w:sz w:val="28"/>
          <w:szCs w:val="28"/>
        </w:rPr>
      </w:pPr>
    </w:p>
    <w:sectPr w:rsidR="00944B23" w:rsidRPr="00601DBC" w:rsidSect="00A31512">
      <w:footerReference w:type="even" r:id="rId19"/>
      <w:footerReference w:type="default" r:id="rId20"/>
      <w:pgSz w:w="11905" w:h="16837"/>
      <w:pgMar w:top="1134" w:right="851" w:bottom="1134" w:left="1701" w:header="720" w:footer="72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12C8EF" w14:textId="77777777" w:rsidR="005E711D" w:rsidRDefault="005E711D">
      <w:r>
        <w:separator/>
      </w:r>
    </w:p>
  </w:endnote>
  <w:endnote w:type="continuationSeparator" w:id="0">
    <w:p w14:paraId="05124E73" w14:textId="77777777" w:rsidR="005E711D" w:rsidRDefault="005E71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(Основной текст)">
    <w:altName w:val="Calibri"/>
    <w:panose1 w:val="020B060402020202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af0"/>
      </w:rPr>
      <w:id w:val="-669335413"/>
      <w:docPartObj>
        <w:docPartGallery w:val="Page Numbers (Bottom of Page)"/>
        <w:docPartUnique/>
      </w:docPartObj>
    </w:sdtPr>
    <w:sdtContent>
      <w:p w14:paraId="1A8458DC" w14:textId="77777777" w:rsidR="00A31512" w:rsidRDefault="00A31512" w:rsidP="009614DF">
        <w:pPr>
          <w:pStyle w:val="a8"/>
          <w:framePr w:wrap="none" w:vAnchor="text" w:hAnchor="margin" w:xAlign="center" w:y="1"/>
          <w:rPr>
            <w:rStyle w:val="af0"/>
          </w:rPr>
        </w:pPr>
        <w:r>
          <w:rPr>
            <w:rStyle w:val="af0"/>
          </w:rPr>
          <w:fldChar w:fldCharType="begin"/>
        </w:r>
        <w:r>
          <w:rPr>
            <w:rStyle w:val="af0"/>
          </w:rPr>
          <w:instrText xml:space="preserve"> PAGE </w:instrText>
        </w:r>
        <w:r>
          <w:rPr>
            <w:rStyle w:val="af0"/>
          </w:rPr>
          <w:fldChar w:fldCharType="separate"/>
        </w:r>
        <w:r>
          <w:rPr>
            <w:rStyle w:val="af0"/>
            <w:noProof/>
          </w:rPr>
          <w:t>18</w:t>
        </w:r>
        <w:r>
          <w:rPr>
            <w:rStyle w:val="af0"/>
          </w:rPr>
          <w:fldChar w:fldCharType="end"/>
        </w:r>
      </w:p>
    </w:sdtContent>
  </w:sdt>
  <w:p w14:paraId="6251A3FF" w14:textId="77777777" w:rsidR="00A31512" w:rsidRDefault="00A31512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af0"/>
      </w:rPr>
      <w:id w:val="-49458264"/>
      <w:docPartObj>
        <w:docPartGallery w:val="Page Numbers (Bottom of Page)"/>
        <w:docPartUnique/>
      </w:docPartObj>
    </w:sdtPr>
    <w:sdtContent>
      <w:p w14:paraId="26DD7516" w14:textId="77777777" w:rsidR="00A31512" w:rsidRDefault="00A31512" w:rsidP="009614DF">
        <w:pPr>
          <w:pStyle w:val="a8"/>
          <w:framePr w:wrap="none" w:vAnchor="text" w:hAnchor="margin" w:xAlign="center" w:y="1"/>
          <w:rPr>
            <w:rStyle w:val="af0"/>
          </w:rPr>
        </w:pPr>
        <w:r>
          <w:rPr>
            <w:rStyle w:val="af0"/>
          </w:rPr>
          <w:fldChar w:fldCharType="begin"/>
        </w:r>
        <w:r>
          <w:rPr>
            <w:rStyle w:val="af0"/>
          </w:rPr>
          <w:instrText xml:space="preserve"> PAGE </w:instrText>
        </w:r>
        <w:r>
          <w:rPr>
            <w:rStyle w:val="af0"/>
          </w:rPr>
          <w:fldChar w:fldCharType="separate"/>
        </w:r>
        <w:r w:rsidR="00CF575B">
          <w:rPr>
            <w:rStyle w:val="af0"/>
            <w:noProof/>
          </w:rPr>
          <w:t>5</w:t>
        </w:r>
        <w:r>
          <w:rPr>
            <w:rStyle w:val="af0"/>
          </w:rPr>
          <w:fldChar w:fldCharType="end"/>
        </w:r>
      </w:p>
    </w:sdtContent>
  </w:sdt>
  <w:p w14:paraId="18E19E4B" w14:textId="77777777" w:rsidR="00EC62DA" w:rsidRDefault="00EC62DA" w:rsidP="005C4A0B">
    <w:pPr>
      <w:pStyle w:val="paragraphStylePageNum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0852F6" w14:textId="77777777" w:rsidR="005E711D" w:rsidRDefault="005E711D">
      <w:r>
        <w:separator/>
      </w:r>
    </w:p>
  </w:footnote>
  <w:footnote w:type="continuationSeparator" w:id="0">
    <w:p w14:paraId="3D94B49E" w14:textId="77777777" w:rsidR="005E711D" w:rsidRDefault="005E71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A3601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D3074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2105DD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9086A8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6629F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A3034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62CC27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96E5F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29AF1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9B0C5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C30867"/>
    <w:multiLevelType w:val="hybridMultilevel"/>
    <w:tmpl w:val="1326E8E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13380461"/>
    <w:multiLevelType w:val="hybridMultilevel"/>
    <w:tmpl w:val="AE186FE8"/>
    <w:lvl w:ilvl="0" w:tplc="A5E4BDA2">
      <w:start w:val="1"/>
      <w:numFmt w:val="decimal"/>
      <w:lvlText w:val="%1)"/>
      <w:lvlJc w:val="left"/>
      <w:pPr>
        <w:ind w:left="7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2" w15:restartNumberingAfterBreak="0">
    <w:nsid w:val="1C841CAB"/>
    <w:multiLevelType w:val="multilevel"/>
    <w:tmpl w:val="4128F6EE"/>
    <w:styleLink w:val="1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FD55308"/>
    <w:multiLevelType w:val="hybridMultilevel"/>
    <w:tmpl w:val="847278F4"/>
    <w:lvl w:ilvl="0" w:tplc="E790446E">
      <w:start w:val="1"/>
      <w:numFmt w:val="decimal"/>
      <w:lvlText w:val="%1."/>
      <w:lvlJc w:val="left"/>
      <w:pPr>
        <w:ind w:left="1725" w:hanging="1005"/>
      </w:pPr>
      <w:rPr>
        <w:rFonts w:hint="default"/>
        <w:b w:val="0"/>
        <w:color w:val="212529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12A0B8A"/>
    <w:multiLevelType w:val="hybridMultilevel"/>
    <w:tmpl w:val="AD6E02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A102E6"/>
    <w:multiLevelType w:val="multilevel"/>
    <w:tmpl w:val="C4E2B4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AD36BBC"/>
    <w:multiLevelType w:val="multilevel"/>
    <w:tmpl w:val="0A1AE7D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49155F2F"/>
    <w:multiLevelType w:val="hybridMultilevel"/>
    <w:tmpl w:val="CDD868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2F440D"/>
    <w:multiLevelType w:val="hybridMultilevel"/>
    <w:tmpl w:val="24067214"/>
    <w:lvl w:ilvl="0" w:tplc="D28E43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EF60A71"/>
    <w:multiLevelType w:val="hybridMultilevel"/>
    <w:tmpl w:val="4128F6EE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5474362"/>
    <w:multiLevelType w:val="hybridMultilevel"/>
    <w:tmpl w:val="75BE69C4"/>
    <w:lvl w:ilvl="0" w:tplc="EC38CFD6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131453C8">
      <w:start w:val="1"/>
      <w:numFmt w:val="decimal"/>
      <w:lvlText w:val="%2."/>
      <w:lvlJc w:val="left"/>
      <w:pPr>
        <w:ind w:left="1809" w:hanging="38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56AA7A69"/>
    <w:multiLevelType w:val="hybridMultilevel"/>
    <w:tmpl w:val="F328F10A"/>
    <w:lvl w:ilvl="0" w:tplc="CE4A7960">
      <w:start w:val="1"/>
      <w:numFmt w:val="decimal"/>
      <w:lvlText w:val="%1."/>
      <w:lvlJc w:val="left"/>
      <w:pPr>
        <w:ind w:left="2089" w:hanging="13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56DE5874"/>
    <w:multiLevelType w:val="hybridMultilevel"/>
    <w:tmpl w:val="08563ED8"/>
    <w:lvl w:ilvl="0" w:tplc="136C9192">
      <w:start w:val="1"/>
      <w:numFmt w:val="decimal"/>
      <w:lvlText w:val="%1)"/>
      <w:lvlJc w:val="left"/>
      <w:pPr>
        <w:ind w:left="2610" w:hanging="1170"/>
      </w:pPr>
      <w:rPr>
        <w:rFonts w:hint="default"/>
      </w:rPr>
    </w:lvl>
    <w:lvl w:ilvl="1" w:tplc="3252C9FC">
      <w:start w:val="1"/>
      <w:numFmt w:val="decimal"/>
      <w:lvlText w:val="%2."/>
      <w:lvlJc w:val="left"/>
      <w:pPr>
        <w:ind w:left="2835" w:hanging="103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A0A6840"/>
    <w:multiLevelType w:val="multilevel"/>
    <w:tmpl w:val="697C2A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B9C4AF3"/>
    <w:multiLevelType w:val="hybridMultilevel"/>
    <w:tmpl w:val="66265602"/>
    <w:lvl w:ilvl="0" w:tplc="04190013">
      <w:start w:val="1"/>
      <w:numFmt w:val="upperRoman"/>
      <w:lvlText w:val="%1."/>
      <w:lvlJc w:val="righ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D250CEE"/>
    <w:multiLevelType w:val="hybridMultilevel"/>
    <w:tmpl w:val="F4724642"/>
    <w:lvl w:ilvl="0" w:tplc="136C9192">
      <w:start w:val="1"/>
      <w:numFmt w:val="decimal"/>
      <w:lvlText w:val="%1)"/>
      <w:lvlJc w:val="left"/>
      <w:pPr>
        <w:ind w:left="1890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DDB6E58"/>
    <w:multiLevelType w:val="hybridMultilevel"/>
    <w:tmpl w:val="E0BC4F82"/>
    <w:lvl w:ilvl="0" w:tplc="251C222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7" w15:restartNumberingAfterBreak="0">
    <w:nsid w:val="60170DAD"/>
    <w:multiLevelType w:val="hybridMultilevel"/>
    <w:tmpl w:val="CEDC8E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E938BC"/>
    <w:multiLevelType w:val="multilevel"/>
    <w:tmpl w:val="0A1AE7D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9" w15:restartNumberingAfterBreak="0">
    <w:nsid w:val="7C0360CF"/>
    <w:multiLevelType w:val="hybridMultilevel"/>
    <w:tmpl w:val="02281770"/>
    <w:lvl w:ilvl="0" w:tplc="74D8EB9A">
      <w:start w:val="2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1683239909">
    <w:abstractNumId w:val="16"/>
  </w:num>
  <w:num w:numId="2" w16cid:durableId="1056124105">
    <w:abstractNumId w:val="26"/>
  </w:num>
  <w:num w:numId="3" w16cid:durableId="747919718">
    <w:abstractNumId w:val="11"/>
  </w:num>
  <w:num w:numId="4" w16cid:durableId="1607930919">
    <w:abstractNumId w:val="20"/>
  </w:num>
  <w:num w:numId="5" w16cid:durableId="963540336">
    <w:abstractNumId w:val="29"/>
  </w:num>
  <w:num w:numId="6" w16cid:durableId="24982516">
    <w:abstractNumId w:val="28"/>
  </w:num>
  <w:num w:numId="7" w16cid:durableId="1229000830">
    <w:abstractNumId w:val="14"/>
  </w:num>
  <w:num w:numId="8" w16cid:durableId="2112361196">
    <w:abstractNumId w:val="0"/>
  </w:num>
  <w:num w:numId="9" w16cid:durableId="207836974">
    <w:abstractNumId w:val="1"/>
  </w:num>
  <w:num w:numId="10" w16cid:durableId="1261256307">
    <w:abstractNumId w:val="2"/>
  </w:num>
  <w:num w:numId="11" w16cid:durableId="516620895">
    <w:abstractNumId w:val="3"/>
  </w:num>
  <w:num w:numId="12" w16cid:durableId="1473864240">
    <w:abstractNumId w:val="8"/>
  </w:num>
  <w:num w:numId="13" w16cid:durableId="1867786949">
    <w:abstractNumId w:val="4"/>
  </w:num>
  <w:num w:numId="14" w16cid:durableId="806748418">
    <w:abstractNumId w:val="5"/>
  </w:num>
  <w:num w:numId="15" w16cid:durableId="1503542176">
    <w:abstractNumId w:val="6"/>
  </w:num>
  <w:num w:numId="16" w16cid:durableId="1708606469">
    <w:abstractNumId w:val="7"/>
  </w:num>
  <w:num w:numId="17" w16cid:durableId="1163857291">
    <w:abstractNumId w:val="9"/>
  </w:num>
  <w:num w:numId="18" w16cid:durableId="1736471302">
    <w:abstractNumId w:val="25"/>
  </w:num>
  <w:num w:numId="19" w16cid:durableId="1586648509">
    <w:abstractNumId w:val="22"/>
  </w:num>
  <w:num w:numId="20" w16cid:durableId="1109668043">
    <w:abstractNumId w:val="27"/>
  </w:num>
  <w:num w:numId="21" w16cid:durableId="497158960">
    <w:abstractNumId w:val="17"/>
  </w:num>
  <w:num w:numId="22" w16cid:durableId="860358415">
    <w:abstractNumId w:val="10"/>
  </w:num>
  <w:num w:numId="23" w16cid:durableId="853961283">
    <w:abstractNumId w:val="21"/>
  </w:num>
  <w:num w:numId="24" w16cid:durableId="1070733590">
    <w:abstractNumId w:val="15"/>
  </w:num>
  <w:num w:numId="25" w16cid:durableId="928733730">
    <w:abstractNumId w:val="13"/>
  </w:num>
  <w:num w:numId="26" w16cid:durableId="244464435">
    <w:abstractNumId w:val="23"/>
  </w:num>
  <w:num w:numId="27" w16cid:durableId="249586530">
    <w:abstractNumId w:val="18"/>
  </w:num>
  <w:num w:numId="28" w16cid:durableId="175463494">
    <w:abstractNumId w:val="24"/>
  </w:num>
  <w:num w:numId="29" w16cid:durableId="803694022">
    <w:abstractNumId w:val="19"/>
  </w:num>
  <w:num w:numId="30" w16cid:durableId="1662149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2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62DA"/>
    <w:rsid w:val="000022D7"/>
    <w:rsid w:val="00022F1C"/>
    <w:rsid w:val="00025051"/>
    <w:rsid w:val="00036D3D"/>
    <w:rsid w:val="00037A95"/>
    <w:rsid w:val="00064597"/>
    <w:rsid w:val="00082AD4"/>
    <w:rsid w:val="00085D39"/>
    <w:rsid w:val="000A4F33"/>
    <w:rsid w:val="000A5E2C"/>
    <w:rsid w:val="000A73A2"/>
    <w:rsid w:val="000B2C0B"/>
    <w:rsid w:val="000E3720"/>
    <w:rsid w:val="000E4536"/>
    <w:rsid w:val="00121A17"/>
    <w:rsid w:val="00142E5C"/>
    <w:rsid w:val="0014482D"/>
    <w:rsid w:val="001552DA"/>
    <w:rsid w:val="001A4998"/>
    <w:rsid w:val="001B29DE"/>
    <w:rsid w:val="001C6029"/>
    <w:rsid w:val="001F39AE"/>
    <w:rsid w:val="002219F1"/>
    <w:rsid w:val="00232ADD"/>
    <w:rsid w:val="0024565A"/>
    <w:rsid w:val="00247890"/>
    <w:rsid w:val="002651E5"/>
    <w:rsid w:val="00270DAC"/>
    <w:rsid w:val="00283CE3"/>
    <w:rsid w:val="00290225"/>
    <w:rsid w:val="00296ED2"/>
    <w:rsid w:val="002A0926"/>
    <w:rsid w:val="002B1E9D"/>
    <w:rsid w:val="002B726E"/>
    <w:rsid w:val="002C4C59"/>
    <w:rsid w:val="002D1906"/>
    <w:rsid w:val="002D5750"/>
    <w:rsid w:val="002D7131"/>
    <w:rsid w:val="003066CE"/>
    <w:rsid w:val="00313B7E"/>
    <w:rsid w:val="003500A4"/>
    <w:rsid w:val="003518A0"/>
    <w:rsid w:val="00385D53"/>
    <w:rsid w:val="003B7027"/>
    <w:rsid w:val="003C1936"/>
    <w:rsid w:val="003E3A21"/>
    <w:rsid w:val="003E4361"/>
    <w:rsid w:val="00401061"/>
    <w:rsid w:val="0040571A"/>
    <w:rsid w:val="00413824"/>
    <w:rsid w:val="00442DFD"/>
    <w:rsid w:val="00455323"/>
    <w:rsid w:val="004564E3"/>
    <w:rsid w:val="0046027E"/>
    <w:rsid w:val="004632A7"/>
    <w:rsid w:val="004970BD"/>
    <w:rsid w:val="004C472D"/>
    <w:rsid w:val="004D5979"/>
    <w:rsid w:val="005115C9"/>
    <w:rsid w:val="005261FA"/>
    <w:rsid w:val="00532B19"/>
    <w:rsid w:val="00542294"/>
    <w:rsid w:val="00543B01"/>
    <w:rsid w:val="00545136"/>
    <w:rsid w:val="00546A1C"/>
    <w:rsid w:val="005507BF"/>
    <w:rsid w:val="00550F81"/>
    <w:rsid w:val="0057618C"/>
    <w:rsid w:val="005807CE"/>
    <w:rsid w:val="005B0FA7"/>
    <w:rsid w:val="005C4A0B"/>
    <w:rsid w:val="005C6F28"/>
    <w:rsid w:val="005D0E08"/>
    <w:rsid w:val="005D7ECF"/>
    <w:rsid w:val="005E11AB"/>
    <w:rsid w:val="005E711D"/>
    <w:rsid w:val="005F15F6"/>
    <w:rsid w:val="00600B00"/>
    <w:rsid w:val="00601DBC"/>
    <w:rsid w:val="006124D2"/>
    <w:rsid w:val="00644940"/>
    <w:rsid w:val="00656AE2"/>
    <w:rsid w:val="00657206"/>
    <w:rsid w:val="0066429C"/>
    <w:rsid w:val="00673631"/>
    <w:rsid w:val="006808BC"/>
    <w:rsid w:val="006C10AD"/>
    <w:rsid w:val="006C339D"/>
    <w:rsid w:val="006C4909"/>
    <w:rsid w:val="006D0FA9"/>
    <w:rsid w:val="00734329"/>
    <w:rsid w:val="00734F21"/>
    <w:rsid w:val="00735FF1"/>
    <w:rsid w:val="007906E5"/>
    <w:rsid w:val="00792F4E"/>
    <w:rsid w:val="00796B90"/>
    <w:rsid w:val="007F3A7A"/>
    <w:rsid w:val="008020E8"/>
    <w:rsid w:val="00824204"/>
    <w:rsid w:val="008325F2"/>
    <w:rsid w:val="00841D7B"/>
    <w:rsid w:val="00842F4B"/>
    <w:rsid w:val="0084480D"/>
    <w:rsid w:val="008651DE"/>
    <w:rsid w:val="00884357"/>
    <w:rsid w:val="008917AC"/>
    <w:rsid w:val="008B1090"/>
    <w:rsid w:val="008C3D4B"/>
    <w:rsid w:val="008D2D7D"/>
    <w:rsid w:val="008E42AD"/>
    <w:rsid w:val="009315A9"/>
    <w:rsid w:val="0093280E"/>
    <w:rsid w:val="00944B23"/>
    <w:rsid w:val="00972270"/>
    <w:rsid w:val="009B5736"/>
    <w:rsid w:val="009C0DFB"/>
    <w:rsid w:val="009F4558"/>
    <w:rsid w:val="00A079F4"/>
    <w:rsid w:val="00A2280C"/>
    <w:rsid w:val="00A2400E"/>
    <w:rsid w:val="00A2556A"/>
    <w:rsid w:val="00A31512"/>
    <w:rsid w:val="00A73332"/>
    <w:rsid w:val="00A7361D"/>
    <w:rsid w:val="00A74E54"/>
    <w:rsid w:val="00A8187A"/>
    <w:rsid w:val="00AB3BA7"/>
    <w:rsid w:val="00B11EE2"/>
    <w:rsid w:val="00B25316"/>
    <w:rsid w:val="00B41F74"/>
    <w:rsid w:val="00B824EB"/>
    <w:rsid w:val="00BC397A"/>
    <w:rsid w:val="00BC7354"/>
    <w:rsid w:val="00BE7E43"/>
    <w:rsid w:val="00C12AFB"/>
    <w:rsid w:val="00C144AB"/>
    <w:rsid w:val="00C26B89"/>
    <w:rsid w:val="00C42FED"/>
    <w:rsid w:val="00C43A2C"/>
    <w:rsid w:val="00C50113"/>
    <w:rsid w:val="00C50696"/>
    <w:rsid w:val="00C5120B"/>
    <w:rsid w:val="00C5739C"/>
    <w:rsid w:val="00C87126"/>
    <w:rsid w:val="00C87BAC"/>
    <w:rsid w:val="00CA4925"/>
    <w:rsid w:val="00CA50B7"/>
    <w:rsid w:val="00CC2E80"/>
    <w:rsid w:val="00CD5E9D"/>
    <w:rsid w:val="00CE2D09"/>
    <w:rsid w:val="00CF575B"/>
    <w:rsid w:val="00CF65CE"/>
    <w:rsid w:val="00D06491"/>
    <w:rsid w:val="00D37265"/>
    <w:rsid w:val="00D47F71"/>
    <w:rsid w:val="00D70628"/>
    <w:rsid w:val="00D833BC"/>
    <w:rsid w:val="00D968F4"/>
    <w:rsid w:val="00DB3166"/>
    <w:rsid w:val="00DB38B2"/>
    <w:rsid w:val="00DB6546"/>
    <w:rsid w:val="00DC266E"/>
    <w:rsid w:val="00DC6960"/>
    <w:rsid w:val="00DE6B8B"/>
    <w:rsid w:val="00E25633"/>
    <w:rsid w:val="00E365AF"/>
    <w:rsid w:val="00E859C9"/>
    <w:rsid w:val="00EA46FE"/>
    <w:rsid w:val="00EC5C21"/>
    <w:rsid w:val="00EC62DA"/>
    <w:rsid w:val="00F04A5D"/>
    <w:rsid w:val="00F07C44"/>
    <w:rsid w:val="00F14BEA"/>
    <w:rsid w:val="00F3052C"/>
    <w:rsid w:val="00F57D3E"/>
    <w:rsid w:val="00F57ED0"/>
    <w:rsid w:val="00F96814"/>
    <w:rsid w:val="00FC19A4"/>
    <w:rsid w:val="00FD062E"/>
    <w:rsid w:val="00FD3E5C"/>
    <w:rsid w:val="00FE476E"/>
    <w:rsid w:val="48B63419"/>
    <w:rsid w:val="50263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2D4DAE"/>
  <w15:docId w15:val="{A8233F6D-832E-5945-8569-7AA930DB4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heading 2" w:semiHidden="1" w:unhideWhenUsed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rPr>
      <w:rFonts w:ascii="Times New Roman" w:eastAsia="Times New Roman" w:hAnsi="Times New Roman" w:cs="Times New Roman"/>
      <w:color w:val="000000"/>
      <w:sz w:val="22"/>
      <w:szCs w:val="22"/>
    </w:rPr>
  </w:style>
  <w:style w:type="paragraph" w:styleId="10">
    <w:name w:val="heading 1"/>
    <w:basedOn w:val="a"/>
    <w:pPr>
      <w:outlineLvl w:val="0"/>
    </w:pPr>
    <w:rPr>
      <w:b/>
      <w:bCs/>
      <w:sz w:val="32"/>
      <w:szCs w:val="32"/>
    </w:rPr>
  </w:style>
  <w:style w:type="paragraph" w:styleId="2">
    <w:name w:val="heading 2"/>
    <w:basedOn w:val="a"/>
    <w:pPr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73432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semiHidden/>
    <w:unhideWhenUsed/>
    <w:rPr>
      <w:vertAlign w:val="superscript"/>
    </w:rPr>
  </w:style>
  <w:style w:type="table" w:customStyle="1" w:styleId="11">
    <w:name w:val="Обычная таблица1"/>
    <w:uiPriority w:val="99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Колонтитулы"/>
    <w:basedOn w:val="a"/>
    <w:rPr>
      <w:rFonts w:ascii="Helvetica Neue" w:eastAsia="Helvetica Neue" w:hAnsi="Helvetica Neue" w:cs="Helvetica Neue"/>
    </w:rPr>
  </w:style>
  <w:style w:type="table" w:customStyle="1" w:styleId="12">
    <w:name w:val="Сетка таблицы1"/>
    <w:uiPriority w:val="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3">
    <w:name w:val="Верхний колонтитул1"/>
    <w:basedOn w:val="a"/>
  </w:style>
  <w:style w:type="character" w:customStyle="1" w:styleId="a5">
    <w:name w:val="Верхний колонтитул Знак"/>
    <w:rPr>
      <w:rFonts w:ascii="Calibri" w:eastAsia="Calibri" w:hAnsi="Calibri" w:cs="Calibri"/>
      <w:color w:val="000000"/>
      <w:sz w:val="22"/>
      <w:szCs w:val="22"/>
    </w:rPr>
  </w:style>
  <w:style w:type="paragraph" w:customStyle="1" w:styleId="14">
    <w:name w:val="Нижний колонтитул1"/>
    <w:basedOn w:val="a"/>
  </w:style>
  <w:style w:type="character" w:customStyle="1" w:styleId="a6">
    <w:name w:val="Нижний колонтитул Знак"/>
    <w:rPr>
      <w:rFonts w:ascii="Calibri" w:eastAsia="Calibri" w:hAnsi="Calibri" w:cs="Calibri"/>
      <w:color w:val="000000"/>
      <w:sz w:val="22"/>
      <w:szCs w:val="22"/>
    </w:rPr>
  </w:style>
  <w:style w:type="character" w:customStyle="1" w:styleId="fontStyleText">
    <w:name w:val="fontStyleText"/>
    <w:rPr>
      <w:rFonts w:ascii="Times New Roman" w:eastAsia="Times New Roman" w:hAnsi="Times New Roman" w:cs="Times New Roman"/>
      <w:sz w:val="28"/>
      <w:szCs w:val="28"/>
    </w:rPr>
  </w:style>
  <w:style w:type="paragraph" w:customStyle="1" w:styleId="paragraphStylePageNum">
    <w:name w:val="paragraphStylePageNum"/>
    <w:basedOn w:val="a"/>
    <w:pPr>
      <w:spacing w:after="100"/>
      <w:jc w:val="right"/>
    </w:pPr>
  </w:style>
  <w:style w:type="paragraph" w:customStyle="1" w:styleId="paragraphStyleText">
    <w:name w:val="paragraphStyleText"/>
    <w:basedOn w:val="a"/>
    <w:pPr>
      <w:spacing w:line="360" w:lineRule="auto"/>
      <w:ind w:firstLine="720"/>
      <w:jc w:val="both"/>
    </w:pPr>
  </w:style>
  <w:style w:type="paragraph" w:styleId="a7">
    <w:name w:val="header"/>
    <w:basedOn w:val="a"/>
    <w:link w:val="15"/>
    <w:rsid w:val="00735FF1"/>
    <w:pPr>
      <w:tabs>
        <w:tab w:val="center" w:pos="4677"/>
        <w:tab w:val="right" w:pos="9355"/>
      </w:tabs>
    </w:pPr>
  </w:style>
  <w:style w:type="character" w:customStyle="1" w:styleId="15">
    <w:name w:val="Верхний колонтитул Знак1"/>
    <w:basedOn w:val="a0"/>
    <w:link w:val="a7"/>
    <w:rsid w:val="00735FF1"/>
    <w:rPr>
      <w:rFonts w:ascii="Times New Roman" w:eastAsia="Times New Roman" w:hAnsi="Times New Roman" w:cs="Times New Roman"/>
      <w:color w:val="000000"/>
      <w:sz w:val="22"/>
      <w:szCs w:val="22"/>
    </w:rPr>
  </w:style>
  <w:style w:type="paragraph" w:styleId="a8">
    <w:name w:val="footer"/>
    <w:basedOn w:val="a"/>
    <w:link w:val="16"/>
    <w:rsid w:val="00735FF1"/>
    <w:pPr>
      <w:tabs>
        <w:tab w:val="center" w:pos="4677"/>
        <w:tab w:val="right" w:pos="9355"/>
      </w:tabs>
    </w:pPr>
  </w:style>
  <w:style w:type="character" w:customStyle="1" w:styleId="16">
    <w:name w:val="Нижний колонтитул Знак1"/>
    <w:basedOn w:val="a0"/>
    <w:link w:val="a8"/>
    <w:rsid w:val="00735FF1"/>
    <w:rPr>
      <w:rFonts w:ascii="Times New Roman" w:eastAsia="Times New Roman" w:hAnsi="Times New Roman" w:cs="Times New Roman"/>
      <w:color w:val="000000"/>
      <w:sz w:val="22"/>
      <w:szCs w:val="22"/>
    </w:rPr>
  </w:style>
  <w:style w:type="paragraph" w:styleId="17">
    <w:name w:val="toc 1"/>
    <w:basedOn w:val="a"/>
    <w:next w:val="a"/>
    <w:autoRedefine/>
    <w:uiPriority w:val="39"/>
    <w:rsid w:val="007906E5"/>
    <w:pPr>
      <w:spacing w:before="120"/>
    </w:pPr>
    <w:rPr>
      <w:rFonts w:asciiTheme="minorHAnsi" w:hAnsiTheme="minorHAnsi" w:cstheme="minorHAnsi"/>
      <w:b/>
      <w:bCs/>
      <w:i/>
      <w:iCs/>
      <w:sz w:val="24"/>
      <w:szCs w:val="24"/>
    </w:rPr>
  </w:style>
  <w:style w:type="paragraph" w:styleId="20">
    <w:name w:val="toc 2"/>
    <w:basedOn w:val="a"/>
    <w:next w:val="a"/>
    <w:autoRedefine/>
    <w:uiPriority w:val="39"/>
    <w:rsid w:val="007906E5"/>
    <w:pPr>
      <w:spacing w:before="120"/>
      <w:ind w:left="220"/>
    </w:pPr>
    <w:rPr>
      <w:rFonts w:asciiTheme="minorHAnsi" w:hAnsiTheme="minorHAnsi" w:cstheme="minorHAnsi"/>
      <w:b/>
      <w:bCs/>
    </w:rPr>
  </w:style>
  <w:style w:type="character" w:styleId="a9">
    <w:name w:val="Hyperlink"/>
    <w:basedOn w:val="a0"/>
    <w:uiPriority w:val="99"/>
    <w:unhideWhenUsed/>
    <w:rsid w:val="007906E5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semiHidden/>
    <w:rsid w:val="0073432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a">
    <w:name w:val="endnote text"/>
    <w:basedOn w:val="a"/>
    <w:link w:val="ab"/>
    <w:rsid w:val="004970BD"/>
    <w:rPr>
      <w:sz w:val="20"/>
      <w:szCs w:val="20"/>
    </w:rPr>
  </w:style>
  <w:style w:type="character" w:customStyle="1" w:styleId="ab">
    <w:name w:val="Текст концевой сноски Знак"/>
    <w:basedOn w:val="a0"/>
    <w:link w:val="aa"/>
    <w:rsid w:val="004970BD"/>
    <w:rPr>
      <w:rFonts w:ascii="Times New Roman" w:eastAsia="Times New Roman" w:hAnsi="Times New Roman" w:cs="Times New Roman"/>
      <w:color w:val="000000"/>
    </w:rPr>
  </w:style>
  <w:style w:type="character" w:styleId="ac">
    <w:name w:val="endnote reference"/>
    <w:basedOn w:val="a0"/>
    <w:rsid w:val="004970BD"/>
    <w:rPr>
      <w:vertAlign w:val="superscript"/>
    </w:rPr>
  </w:style>
  <w:style w:type="paragraph" w:styleId="ad">
    <w:name w:val="footnote text"/>
    <w:basedOn w:val="a"/>
    <w:link w:val="ae"/>
    <w:uiPriority w:val="99"/>
    <w:rsid w:val="004970BD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4970BD"/>
    <w:rPr>
      <w:rFonts w:ascii="Times New Roman" w:eastAsia="Times New Roman" w:hAnsi="Times New Roman" w:cs="Times New Roman"/>
      <w:color w:val="000000"/>
    </w:rPr>
  </w:style>
  <w:style w:type="paragraph" w:styleId="af">
    <w:name w:val="List Paragraph"/>
    <w:basedOn w:val="a"/>
    <w:uiPriority w:val="99"/>
    <w:rsid w:val="00A2280C"/>
    <w:pPr>
      <w:ind w:left="720"/>
      <w:contextualSpacing/>
    </w:pPr>
  </w:style>
  <w:style w:type="character" w:styleId="af0">
    <w:name w:val="page number"/>
    <w:basedOn w:val="a0"/>
    <w:rsid w:val="00FC19A4"/>
  </w:style>
  <w:style w:type="character" w:customStyle="1" w:styleId="18">
    <w:name w:val="Неразрешенное упоминание1"/>
    <w:basedOn w:val="a0"/>
    <w:uiPriority w:val="99"/>
    <w:semiHidden/>
    <w:unhideWhenUsed/>
    <w:rsid w:val="00C50113"/>
    <w:rPr>
      <w:color w:val="605E5C"/>
      <w:shd w:val="clear" w:color="auto" w:fill="E1DFDD"/>
    </w:rPr>
  </w:style>
  <w:style w:type="paragraph" w:customStyle="1" w:styleId="af1">
    <w:name w:val="содержание слей"/>
    <w:basedOn w:val="10"/>
    <w:rsid w:val="000A5E2C"/>
    <w:pPr>
      <w:jc w:val="center"/>
    </w:pPr>
    <w:rPr>
      <w:szCs w:val="36"/>
    </w:rPr>
  </w:style>
  <w:style w:type="paragraph" w:customStyle="1" w:styleId="af2">
    <w:name w:val="слей"/>
    <w:basedOn w:val="10"/>
    <w:qFormat/>
    <w:rsid w:val="000A5E2C"/>
    <w:pPr>
      <w:jc w:val="center"/>
    </w:pPr>
    <w:rPr>
      <w:szCs w:val="36"/>
    </w:rPr>
  </w:style>
  <w:style w:type="paragraph" w:styleId="af3">
    <w:name w:val="TOC Heading"/>
    <w:basedOn w:val="10"/>
    <w:next w:val="a"/>
    <w:uiPriority w:val="39"/>
    <w:unhideWhenUsed/>
    <w:qFormat/>
    <w:rsid w:val="00C43A2C"/>
    <w:pPr>
      <w:keepNext/>
      <w:keepLines/>
      <w:spacing w:before="48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paragraph" w:styleId="31">
    <w:name w:val="toc 3"/>
    <w:basedOn w:val="a"/>
    <w:next w:val="a"/>
    <w:autoRedefine/>
    <w:rsid w:val="00C43A2C"/>
    <w:pPr>
      <w:ind w:left="440"/>
    </w:pPr>
    <w:rPr>
      <w:rFonts w:asciiTheme="minorHAnsi" w:hAnsiTheme="minorHAnsi" w:cstheme="minorHAnsi"/>
      <w:sz w:val="20"/>
      <w:szCs w:val="20"/>
    </w:rPr>
  </w:style>
  <w:style w:type="paragraph" w:styleId="4">
    <w:name w:val="toc 4"/>
    <w:basedOn w:val="a"/>
    <w:next w:val="a"/>
    <w:autoRedefine/>
    <w:rsid w:val="00C43A2C"/>
    <w:pPr>
      <w:ind w:left="660"/>
    </w:pPr>
    <w:rPr>
      <w:rFonts w:asciiTheme="minorHAnsi" w:hAnsiTheme="minorHAnsi" w:cstheme="minorHAnsi"/>
      <w:sz w:val="20"/>
      <w:szCs w:val="20"/>
    </w:rPr>
  </w:style>
  <w:style w:type="paragraph" w:styleId="5">
    <w:name w:val="toc 5"/>
    <w:basedOn w:val="a"/>
    <w:next w:val="a"/>
    <w:autoRedefine/>
    <w:rsid w:val="00C43A2C"/>
    <w:pPr>
      <w:ind w:left="880"/>
    </w:pPr>
    <w:rPr>
      <w:rFonts w:asciiTheme="minorHAnsi" w:hAnsiTheme="minorHAnsi" w:cstheme="minorHAnsi"/>
      <w:sz w:val="20"/>
      <w:szCs w:val="20"/>
    </w:rPr>
  </w:style>
  <w:style w:type="paragraph" w:styleId="6">
    <w:name w:val="toc 6"/>
    <w:basedOn w:val="a"/>
    <w:next w:val="a"/>
    <w:autoRedefine/>
    <w:rsid w:val="00C43A2C"/>
    <w:pPr>
      <w:ind w:left="1100"/>
    </w:pPr>
    <w:rPr>
      <w:rFonts w:asciiTheme="minorHAnsi" w:hAnsiTheme="minorHAnsi" w:cstheme="minorHAnsi"/>
      <w:sz w:val="20"/>
      <w:szCs w:val="20"/>
    </w:rPr>
  </w:style>
  <w:style w:type="paragraph" w:styleId="7">
    <w:name w:val="toc 7"/>
    <w:basedOn w:val="a"/>
    <w:next w:val="a"/>
    <w:autoRedefine/>
    <w:rsid w:val="00C43A2C"/>
    <w:pPr>
      <w:ind w:left="1320"/>
    </w:pPr>
    <w:rPr>
      <w:rFonts w:asciiTheme="minorHAnsi" w:hAnsiTheme="minorHAnsi" w:cstheme="minorHAnsi"/>
      <w:sz w:val="20"/>
      <w:szCs w:val="20"/>
    </w:rPr>
  </w:style>
  <w:style w:type="paragraph" w:styleId="8">
    <w:name w:val="toc 8"/>
    <w:basedOn w:val="a"/>
    <w:next w:val="a"/>
    <w:autoRedefine/>
    <w:rsid w:val="00C43A2C"/>
    <w:pPr>
      <w:ind w:left="1540"/>
    </w:pPr>
    <w:rPr>
      <w:rFonts w:asciiTheme="minorHAnsi" w:hAnsiTheme="minorHAnsi" w:cstheme="minorHAnsi"/>
      <w:sz w:val="20"/>
      <w:szCs w:val="20"/>
    </w:rPr>
  </w:style>
  <w:style w:type="paragraph" w:styleId="9">
    <w:name w:val="toc 9"/>
    <w:basedOn w:val="a"/>
    <w:next w:val="a"/>
    <w:autoRedefine/>
    <w:rsid w:val="00C43A2C"/>
    <w:pPr>
      <w:ind w:left="1760"/>
    </w:pPr>
    <w:rPr>
      <w:rFonts w:asciiTheme="minorHAnsi" w:hAnsiTheme="minorHAnsi" w:cstheme="minorHAnsi"/>
      <w:sz w:val="20"/>
      <w:szCs w:val="20"/>
    </w:rPr>
  </w:style>
  <w:style w:type="character" w:styleId="af4">
    <w:name w:val="annotation reference"/>
    <w:basedOn w:val="a0"/>
    <w:rsid w:val="00E25633"/>
    <w:rPr>
      <w:sz w:val="16"/>
      <w:szCs w:val="16"/>
    </w:rPr>
  </w:style>
  <w:style w:type="paragraph" w:styleId="af5">
    <w:name w:val="annotation text"/>
    <w:basedOn w:val="a"/>
    <w:link w:val="af6"/>
    <w:rsid w:val="00E25633"/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rsid w:val="00E25633"/>
    <w:rPr>
      <w:rFonts w:ascii="Times New Roman" w:eastAsia="Times New Roman" w:hAnsi="Times New Roman" w:cs="Times New Roman"/>
      <w:color w:val="000000"/>
    </w:rPr>
  </w:style>
  <w:style w:type="paragraph" w:styleId="af7">
    <w:name w:val="annotation subject"/>
    <w:basedOn w:val="af5"/>
    <w:next w:val="af5"/>
    <w:link w:val="af8"/>
    <w:rsid w:val="00E25633"/>
    <w:rPr>
      <w:b/>
      <w:bCs/>
    </w:rPr>
  </w:style>
  <w:style w:type="character" w:customStyle="1" w:styleId="af8">
    <w:name w:val="Тема примечания Знак"/>
    <w:basedOn w:val="af6"/>
    <w:link w:val="af7"/>
    <w:rsid w:val="00E25633"/>
    <w:rPr>
      <w:rFonts w:ascii="Times New Roman" w:eastAsia="Times New Roman" w:hAnsi="Times New Roman" w:cs="Times New Roman"/>
      <w:b/>
      <w:bCs/>
      <w:color w:val="000000"/>
    </w:rPr>
  </w:style>
  <w:style w:type="paragraph" w:styleId="af9">
    <w:name w:val="Balloon Text"/>
    <w:basedOn w:val="a"/>
    <w:link w:val="afa"/>
    <w:rsid w:val="002B1E9D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rsid w:val="002B1E9D"/>
    <w:rPr>
      <w:rFonts w:ascii="Tahoma" w:eastAsia="Times New Roman" w:hAnsi="Tahoma" w:cs="Tahoma"/>
      <w:color w:val="000000"/>
      <w:sz w:val="16"/>
      <w:szCs w:val="16"/>
    </w:rPr>
  </w:style>
  <w:style w:type="paragraph" w:styleId="afb">
    <w:name w:val="Normal (Web)"/>
    <w:basedOn w:val="a"/>
    <w:uiPriority w:val="99"/>
    <w:unhideWhenUsed/>
    <w:rsid w:val="00600B00"/>
    <w:pPr>
      <w:spacing w:before="100" w:beforeAutospacing="1" w:after="100" w:afterAutospacing="1"/>
    </w:pPr>
    <w:rPr>
      <w:color w:val="auto"/>
      <w:sz w:val="24"/>
      <w:szCs w:val="24"/>
    </w:rPr>
  </w:style>
  <w:style w:type="character" w:styleId="afc">
    <w:name w:val="Strong"/>
    <w:basedOn w:val="a0"/>
    <w:uiPriority w:val="22"/>
    <w:qFormat/>
    <w:rsid w:val="00600B00"/>
    <w:rPr>
      <w:b/>
      <w:bCs/>
    </w:rPr>
  </w:style>
  <w:style w:type="character" w:styleId="afd">
    <w:name w:val="Emphasis"/>
    <w:basedOn w:val="a0"/>
    <w:uiPriority w:val="20"/>
    <w:qFormat/>
    <w:rsid w:val="00600B00"/>
    <w:rPr>
      <w:i/>
      <w:iCs/>
    </w:rPr>
  </w:style>
  <w:style w:type="table" w:styleId="afe">
    <w:name w:val="Table Grid"/>
    <w:basedOn w:val="a1"/>
    <w:uiPriority w:val="59"/>
    <w:rsid w:val="002D713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Unresolved Mention"/>
    <w:basedOn w:val="a0"/>
    <w:uiPriority w:val="99"/>
    <w:semiHidden/>
    <w:unhideWhenUsed/>
    <w:rsid w:val="00D06491"/>
    <w:rPr>
      <w:color w:val="605E5C"/>
      <w:shd w:val="clear" w:color="auto" w:fill="E1DFDD"/>
    </w:rPr>
  </w:style>
  <w:style w:type="numbering" w:customStyle="1" w:styleId="1">
    <w:name w:val="Текущий список1"/>
    <w:uiPriority w:val="99"/>
    <w:rsid w:val="00D06491"/>
    <w:pPr>
      <w:numPr>
        <w:numId w:val="3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87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4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5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1005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20198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95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36720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079578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25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5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6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93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17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D7E5795-FC8A-46D5-9A4F-A8A3B04363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22</Pages>
  <Words>4970</Words>
  <Characters>28332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Федор Мишков</dc:creator>
  <cp:lastModifiedBy>Федор Мишков</cp:lastModifiedBy>
  <cp:revision>2</cp:revision>
  <dcterms:created xsi:type="dcterms:W3CDTF">2025-03-09T20:12:00Z</dcterms:created>
  <dcterms:modified xsi:type="dcterms:W3CDTF">2025-03-09T20:12:00Z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1049-12.2.0.19805</vt:lpwstr>
  </property>
  <property fmtid="{D5CDD505-2E9C-101B-9397-08002B2CF9AE}" pid="3" name="ICV">
    <vt:lpwstr>C4ED3DE721FD49BE8EF2E7EDAED99DE1_13</vt:lpwstr>
  </property>
</Properties>
</file>