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E9078" w14:textId="0DFC2BBD" w:rsidR="00781FCC" w:rsidRDefault="004324D4" w:rsidP="004324D4">
      <w:pPr>
        <w:jc w:val="center"/>
        <w:rPr>
          <w:sz w:val="24"/>
          <w:szCs w:val="24"/>
        </w:rPr>
      </w:pPr>
      <w:r w:rsidRPr="004324D4">
        <w:rPr>
          <w:sz w:val="24"/>
          <w:szCs w:val="24"/>
        </w:rPr>
        <w:t>Консультация для родителей</w:t>
      </w:r>
    </w:p>
    <w:p w14:paraId="1E26BA31" w14:textId="7A9D9882" w:rsidR="004324D4" w:rsidRDefault="004324D4" w:rsidP="004324D4">
      <w:pPr>
        <w:jc w:val="center"/>
        <w:rPr>
          <w:sz w:val="24"/>
          <w:szCs w:val="24"/>
        </w:rPr>
      </w:pPr>
      <w:r>
        <w:rPr>
          <w:sz w:val="24"/>
          <w:szCs w:val="24"/>
        </w:rPr>
        <w:t>«Что должен знать ребёнок о родном городе?»</w:t>
      </w:r>
    </w:p>
    <w:p w14:paraId="6274F6EF" w14:textId="590D1B78" w:rsidR="004324D4" w:rsidRDefault="004324D4" w:rsidP="004324D4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Целенаправленное ознакомление ребёнка с родным городом нужно рассматривать как составную часть формирования у него начала патриотизма. Ведь чувство Родины малыша связывается с местом, где он родился и живёт. Задача родителей – углубить это чувство, помочь растущему человеку открывать Родину в том, что ему близко и дорого – в ближайшем окружении. Это улица и сквер, где малыш бывает постоянно, двор, где играет с ребятишками, детский сад, который является вторым домом…</w:t>
      </w:r>
    </w:p>
    <w:p w14:paraId="0F177A6D" w14:textId="2462BB6F" w:rsidR="004324D4" w:rsidRDefault="004324D4" w:rsidP="004324D4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Всё это, пока ребёнок маленький, воспринимается им как неотъемлемая часть его жизненно </w:t>
      </w:r>
      <w:r w:rsidR="00F813C7">
        <w:rPr>
          <w:sz w:val="24"/>
          <w:szCs w:val="24"/>
        </w:rPr>
        <w:t>необходимой среды, без которой он не мыслит своё воображение…</w:t>
      </w:r>
    </w:p>
    <w:p w14:paraId="7ABD580E" w14:textId="2CA84F9E" w:rsidR="00F813C7" w:rsidRDefault="00F813C7" w:rsidP="004324D4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Расширить круг представления о родном городе, дать о нём некоторые доступные для ребёнка исторические сведения, показав всё то, что свято чтут российские люди, </w:t>
      </w:r>
      <w:proofErr w:type="gramStart"/>
      <w:r>
        <w:rPr>
          <w:sz w:val="24"/>
          <w:szCs w:val="24"/>
        </w:rPr>
        <w:t>- значит</w:t>
      </w:r>
      <w:proofErr w:type="gramEnd"/>
      <w:r>
        <w:rPr>
          <w:sz w:val="24"/>
          <w:szCs w:val="24"/>
        </w:rPr>
        <w:t xml:space="preserve"> раздвинуть горизонты познаваемого, зажечь в детском сердце искорку любви к Родине. Дошкольное детство – это пора открытий. Задача взрослых – помочь ребёнку делать открытия, наполнив их воспитывающим содержанием, которое способствовало бы формированию нравственных чувств. Пусть маленький человек с вашей помощью открывает красоту родного города, удивляется тому новому, которое, казалось бы, давно ему известно. Ребёнок и не подозревает, что там, где он живёт, не всегда была привычная для его глаз</w:t>
      </w:r>
      <w:r w:rsidR="00C13F57">
        <w:rPr>
          <w:sz w:val="24"/>
          <w:szCs w:val="24"/>
        </w:rPr>
        <w:t xml:space="preserve"> просторная улица, зелёный сквер, многоэтажные дома с множеством красивых витрин. Теперь здесь шуршат по асфальту легковые автомобили, автобусы и маршрутные такси. Взрослые, гуляя с дошкольником, каждый раз находят объект для наблюдения. Вот ребёнок видит свою улицу утром, когда идёт в детский сад. Одна сторона улицы озарена солнцем, другая в тени. Вечерняя улица совсем иная, дома кажутся выше, небо на фоне ярких фонарей – бездонно тёмным, витрины магазинов – особенно нарядными. Ребёнок видит зимнюю улицу, когда выпал первый снег и весеннюю – с искрящейся капелью, с лужицами – зеркалами, отражающими солнечных зайчиков, летнюю улицу</w:t>
      </w:r>
      <w:r w:rsidR="00C72F67">
        <w:rPr>
          <w:sz w:val="24"/>
          <w:szCs w:val="24"/>
        </w:rPr>
        <w:t>,</w:t>
      </w:r>
      <w:r w:rsidR="00C13F57">
        <w:rPr>
          <w:sz w:val="24"/>
          <w:szCs w:val="24"/>
        </w:rPr>
        <w:t xml:space="preserve"> озарённую светом и осеннюю – с серыми дождями.</w:t>
      </w:r>
      <w:r w:rsidR="00C72F67">
        <w:rPr>
          <w:sz w:val="24"/>
          <w:szCs w:val="24"/>
        </w:rPr>
        <w:t xml:space="preserve"> А сколько радости возникает у ребёнка при виде праздничной улицы. Так он с помощью близких всматривается в то, что его окружает, видит трудовую и праздничную жизнь города.</w:t>
      </w:r>
    </w:p>
    <w:p w14:paraId="762E5B28" w14:textId="2E17A517" w:rsidR="00C72F67" w:rsidRDefault="00C72F67" w:rsidP="004324D4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Внимание ребёнка полезно привлечь к тем объектам, которые расположены на ближайших улицах есть школа, кинотеатр, библиотека, почта, аптека, магазин, парикмахерская, рассказать об их названии, подчеркнуть, что всё это создано для удобства людей. Ребёнку полезно объяснить, в честь кого названы улицы, почему район, в котором он живёт, носит такое название. Познакомить его с памятными местами родного города.</w:t>
      </w:r>
    </w:p>
    <w:p w14:paraId="5C2540DD" w14:textId="57AAD061" w:rsidR="00F321ED" w:rsidRPr="004324D4" w:rsidRDefault="00F321ED" w:rsidP="004324D4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И в этом родителям принадлежит особая роль. С помощью взрослого ребёнок усваивает следующее: у каждого есть родной дом, город или село, где он родился и живёт. Он должен знать название своего города и своей улицы, путь от дома до детского сада; знать достопримечательности и исторические места родного города. Для знакомства с городом широко используют экскурсии и целевые прогулки, разучивают стихи и песни о родном городе</w:t>
      </w:r>
      <w:r w:rsidR="0056682D">
        <w:rPr>
          <w:sz w:val="24"/>
          <w:szCs w:val="24"/>
        </w:rPr>
        <w:t>, которые создадут у ребёнка эмоциональное отношение к ним</w:t>
      </w:r>
      <w:proofErr w:type="gramStart"/>
      <w:r w:rsidR="0056682D">
        <w:rPr>
          <w:sz w:val="24"/>
          <w:szCs w:val="24"/>
        </w:rPr>
        <w:t>.</w:t>
      </w:r>
      <w:proofErr w:type="gramEnd"/>
      <w:r w:rsidR="0056682D">
        <w:rPr>
          <w:sz w:val="24"/>
          <w:szCs w:val="24"/>
        </w:rPr>
        <w:t xml:space="preserve"> И ещё хотелось бы подчеркнуть особую значимость личного примера родителей, любящих свой город и принимающих активное участие в общественной жизни. Пусть Ваша влюблённость в родной город, Ваше деятельное участие  в его судьбе послужат примером сыну, дочери.</w:t>
      </w:r>
    </w:p>
    <w:sectPr w:rsidR="00F321ED" w:rsidRPr="00432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4D4"/>
    <w:rsid w:val="004324D4"/>
    <w:rsid w:val="0056682D"/>
    <w:rsid w:val="00781FCC"/>
    <w:rsid w:val="00C13F57"/>
    <w:rsid w:val="00C72F67"/>
    <w:rsid w:val="00F321ED"/>
    <w:rsid w:val="00F8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FC7DB"/>
  <w15:chartTrackingRefBased/>
  <w15:docId w15:val="{2076CD52-C3BB-4FB2-99C1-43EA3790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2024-03-27T01:50:00Z</dcterms:created>
  <dcterms:modified xsi:type="dcterms:W3CDTF">2024-03-27T02:44:00Z</dcterms:modified>
</cp:coreProperties>
</file>