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10B3F" w14:textId="77777777" w:rsidR="00322101" w:rsidRDefault="009F0BF4" w:rsidP="00322101">
      <w:pPr>
        <w:jc w:val="center"/>
        <w:rPr>
          <w:b/>
          <w:bCs/>
          <w:sz w:val="32"/>
          <w:szCs w:val="32"/>
          <w:lang w:eastAsia="ru-RU"/>
        </w:rPr>
      </w:pPr>
      <w:r w:rsidRPr="00322101">
        <w:rPr>
          <w:b/>
          <w:bCs/>
          <w:sz w:val="32"/>
          <w:szCs w:val="32"/>
          <w:lang w:eastAsia="ru-RU"/>
        </w:rPr>
        <w:t>Взаимодействие с семьёй в современном ДОУ: </w:t>
      </w:r>
    </w:p>
    <w:p w14:paraId="305F8EEF" w14:textId="534D62D8" w:rsidR="009F0BF4" w:rsidRPr="00322101" w:rsidRDefault="009F0BF4" w:rsidP="00322101">
      <w:pPr>
        <w:jc w:val="center"/>
        <w:rPr>
          <w:b/>
          <w:bCs/>
          <w:sz w:val="32"/>
          <w:szCs w:val="32"/>
          <w:lang w:eastAsia="ru-RU"/>
        </w:rPr>
      </w:pPr>
      <w:r w:rsidRPr="00322101">
        <w:rPr>
          <w:b/>
          <w:bCs/>
          <w:sz w:val="32"/>
          <w:szCs w:val="32"/>
          <w:lang w:eastAsia="ru-RU"/>
        </w:rPr>
        <w:t>новые форматы и</w:t>
      </w:r>
      <w:r w:rsidR="00322101">
        <w:rPr>
          <w:b/>
          <w:bCs/>
          <w:sz w:val="32"/>
          <w:szCs w:val="32"/>
          <w:lang w:eastAsia="ru-RU"/>
        </w:rPr>
        <w:t xml:space="preserve"> </w:t>
      </w:r>
      <w:r w:rsidRPr="00322101">
        <w:rPr>
          <w:b/>
          <w:bCs/>
          <w:sz w:val="32"/>
          <w:szCs w:val="32"/>
          <w:lang w:eastAsia="ru-RU"/>
        </w:rPr>
        <w:t>те</w:t>
      </w:r>
      <w:r w:rsidRPr="00322101">
        <w:rPr>
          <w:b/>
          <w:bCs/>
          <w:sz w:val="32"/>
          <w:szCs w:val="32"/>
          <w:lang w:eastAsia="ru-RU"/>
        </w:rPr>
        <w:t>хнологии</w:t>
      </w:r>
      <w:r w:rsidRPr="00322101">
        <w:rPr>
          <w:b/>
          <w:bCs/>
          <w:sz w:val="32"/>
          <w:szCs w:val="32"/>
          <w:lang w:eastAsia="ru-RU"/>
        </w:rPr>
        <w:t>.</w:t>
      </w:r>
    </w:p>
    <w:p w14:paraId="2BCE28D1" w14:textId="77777777" w:rsidR="00322101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В условиях реализации Федерального государственного образовательного стандарта дошкольного образования (ФГОС ДО) особую актуальность </w:t>
      </w:r>
    </w:p>
    <w:p w14:paraId="124517C0" w14:textId="61E86742" w:rsidR="00322101" w:rsidRDefault="009F0BF4" w:rsidP="003221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приобретает вопрос эффективного взаимодействия дошкольных образовательных учреждений (ДОУ) с семьями воспитанников. ФГОС ДО подчёркивает, </w:t>
      </w:r>
    </w:p>
    <w:p w14:paraId="2087CB42" w14:textId="148D7819" w:rsidR="00322101" w:rsidRDefault="009F0BF4" w:rsidP="003221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что успешное развитие ребёнка возможно только при тесном сотрудничестве </w:t>
      </w:r>
    </w:p>
    <w:p w14:paraId="5CFB34AC" w14:textId="12A6B559" w:rsidR="009F0BF4" w:rsidRPr="009F0BF4" w:rsidRDefault="009F0BF4" w:rsidP="003221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педагогов и родителей, объединении их усилий в создании благоприятных условий для всестороннего развития личности.</w:t>
      </w:r>
    </w:p>
    <w:p w14:paraId="2C20A020" w14:textId="77777777" w:rsidR="009F0BF4" w:rsidRPr="009F0BF4" w:rsidRDefault="009F0BF4" w:rsidP="00322101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Нормативная основа взаимодействия</w:t>
      </w:r>
    </w:p>
    <w:p w14:paraId="7AABA5D7" w14:textId="77777777" w:rsidR="009F0BF4" w:rsidRPr="009F0BF4" w:rsidRDefault="009F0BF4" w:rsidP="003221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ФГОС ДО определяет семью как равноправного партнёра в образовательном процессе. В стандарте закреплено требование к ДОУ:</w:t>
      </w:r>
    </w:p>
    <w:p w14:paraId="26062E7B" w14:textId="77777777" w:rsidR="009F0BF4" w:rsidRPr="009F0BF4" w:rsidRDefault="009F0BF4" w:rsidP="00322101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поддерживать родителей в воспитании детей;</w:t>
      </w:r>
    </w:p>
    <w:p w14:paraId="5631E472" w14:textId="77777777" w:rsidR="009F0BF4" w:rsidRPr="009F0BF4" w:rsidRDefault="009F0BF4" w:rsidP="00322101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вовлекать их в образовательную деятельность;</w:t>
      </w:r>
    </w:p>
    <w:p w14:paraId="5315D95B" w14:textId="77777777" w:rsidR="009F0BF4" w:rsidRPr="009F0BF4" w:rsidRDefault="009F0BF4" w:rsidP="00322101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обеспечивать психолого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педагогическую поддержку семьи;</w:t>
      </w:r>
    </w:p>
    <w:p w14:paraId="08406023" w14:textId="77777777" w:rsidR="009F0BF4" w:rsidRPr="009F0BF4" w:rsidRDefault="009F0BF4" w:rsidP="00322101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повышать компетентность родителей в вопросах развития и образования детей.</w:t>
      </w:r>
    </w:p>
    <w:p w14:paraId="28B4DDA8" w14:textId="77777777" w:rsidR="009F0BF4" w:rsidRPr="009F0BF4" w:rsidRDefault="009F0BF4" w:rsidP="0032210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Традиционные и современные форматы взаимодействия</w:t>
      </w:r>
    </w:p>
    <w:p w14:paraId="3DA83FB0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Традиционно взаимодействие ДОУ с семьями строилось на основе родительских собраний, консультаций, дней открытых дверей и наглядной информации (стенды, памятки). Сегодня эти формы дополняются инновационными подходами, учитывающими цифровые реалии и меняющиеся потребности родителей.</w:t>
      </w:r>
    </w:p>
    <w:p w14:paraId="7AA00B9D" w14:textId="77777777" w:rsidR="009F0BF4" w:rsidRPr="00322101" w:rsidRDefault="009F0BF4" w:rsidP="0032210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2210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Современные модели сотрудничества:</w:t>
      </w:r>
    </w:p>
    <w:p w14:paraId="68EA8D94" w14:textId="0E93C1B5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Цифровые инструменты:</w:t>
      </w:r>
    </w:p>
    <w:p w14:paraId="0946573D" w14:textId="5F3CD90B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Онлайн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консультации через платформы. Позволяют родителям получать квалифицированные советы педагогов и специалистов (психолога, логопеда) без посещения ДОУ.</w:t>
      </w:r>
    </w:p>
    <w:p w14:paraId="6A8D64EC" w14:textId="7CB6BD08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Родительские чаты в мессенджерах. Оперативное информирование о событиях группы, обсуждение организационных вопросов, обмен опытом между родителями.</w:t>
      </w:r>
    </w:p>
    <w:p w14:paraId="4D65A08E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Электронные дневники и портфолио ребёнка. Дают возможность родителям отслеживать динамику развития своего малыша, видеть его достижения в разных видах деятельности.</w:t>
      </w:r>
    </w:p>
    <w:p w14:paraId="4ECD33DD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Образовательные платформы и сайты ДОУ. Размещение методических материалов, видеоуроков, рекомендаций для занятий дома.</w:t>
      </w:r>
    </w:p>
    <w:p w14:paraId="314B7BAE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Социальные сети ДОУ. Публикация фото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 и видеоотчётов о мероприятиях, просветительские посты, опросы и голосования.</w:t>
      </w:r>
    </w:p>
    <w:p w14:paraId="37D4863F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Семейные клубы. Добровольные объединения родителей по интересам (например, клуб «Здоровый малыш», «Творческая мастерская», «Читаем всей семьёй»). Позволяют объединить усилия родителей и педагогов в решении конкретных задач воспитания и развития.</w:t>
      </w:r>
    </w:p>
    <w:p w14:paraId="6F2EF607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Мастер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классы для родителей. Практические занятия, на которых родители осваивают приёмы развивающих игр, знакомятся с методиками раннего развития, учатся организовывать совместную деятельность с ребёнком. Могут проводиться как очно, так и в онлайн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формате.</w:t>
      </w:r>
    </w:p>
    <w:p w14:paraId="77A14DE5" w14:textId="77777777" w:rsidR="009F0BF4" w:rsidRPr="009F0BF4" w:rsidRDefault="009F0BF4" w:rsidP="003221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Совместные проекты. Родители привлекаются к участию в тематических проектах ДОУ (экологических, краеведческих, творческих), что способствует укреплению детско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родительских отношений и обогащению образовательного процесса.</w:t>
      </w:r>
    </w:p>
    <w:p w14:paraId="02364501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Родительские гостиные. Неформальные встречи, где обсуждаются актуальные вопросы воспитания, проводятся тренинги, дискуссии с участием специалистов. Создают атмосферу доверия и партнёрства.</w:t>
      </w:r>
    </w:p>
    <w:p w14:paraId="7701DFBF" w14:textId="77777777" w:rsidR="009F0BF4" w:rsidRPr="009F0BF4" w:rsidRDefault="009F0BF4" w:rsidP="009F0BF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9F0BF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Как вовлечь родителей в образовательный процесс</w:t>
      </w:r>
    </w:p>
    <w:p w14:paraId="1DF19EEC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Для эффективного вовлечения родителей рекомендуется:</w:t>
      </w:r>
    </w:p>
    <w:p w14:paraId="596A89F1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Изучить потребности и интересы семей через анкетирование, опросы в чатах, личные беседы. Это поможет подобрать наиболее актуальные формы взаимодействия.</w:t>
      </w:r>
    </w:p>
    <w:p w14:paraId="673AC3F5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Предложить разнообразные варианты участия — от эпизодического (помощь в организации праздника) до систематического (работа в семейном клубе, участие в проекте).</w:t>
      </w:r>
    </w:p>
    <w:p w14:paraId="547C6CF0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Сделать информацию доступной и понятной. Использовать простой язык, избегать профессиональных терминов, сопровождать тексты иллюстрациями и видео.</w:t>
      </w:r>
    </w:p>
    <w:p w14:paraId="446C1259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Поощрять инициативу родителей. Благодарить за участие, публиковать отзывы о их вкладе в жизнь ДОУ, делегировать полномочия.</w:t>
      </w:r>
    </w:p>
    <w:p w14:paraId="0108AE09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Обеспечить обратную связь. Регулярно информировать родителей о результатах их участия, учитывать их предложения при планировании работы.</w:t>
      </w:r>
    </w:p>
    <w:p w14:paraId="4509509B" w14:textId="77777777" w:rsidR="009F0BF4" w:rsidRPr="009F0BF4" w:rsidRDefault="009F0BF4" w:rsidP="009F0BF4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9F0BF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Повышение компетентности родителей</w:t>
      </w:r>
    </w:p>
    <w:p w14:paraId="11663323" w14:textId="77777777" w:rsidR="009F0BF4" w:rsidRPr="009F0BF4" w:rsidRDefault="009F0BF4" w:rsidP="009F0BF4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Современные форматы взаимодействия способствуют росту педагогической грамотности родителей:</w:t>
      </w:r>
    </w:p>
    <w:p w14:paraId="18C48914" w14:textId="77777777" w:rsidR="009F0BF4" w:rsidRPr="009F0BF4" w:rsidRDefault="009F0BF4" w:rsidP="009F0BF4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онлайн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консультации и вебинары расширяют их знания в области детской психологии и педагогики;</w:t>
      </w:r>
    </w:p>
    <w:p w14:paraId="46CB830E" w14:textId="77777777" w:rsidR="009F0BF4" w:rsidRPr="009F0BF4" w:rsidRDefault="009F0BF4" w:rsidP="009F0BF4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мастер</w:t>
      </w:r>
      <w:r w:rsidRPr="009F0BF4">
        <w:rPr>
          <w:rFonts w:ascii="Times New Roman" w:hAnsi="Times New Roman" w:cs="Times New Roman"/>
          <w:sz w:val="28"/>
          <w:szCs w:val="28"/>
          <w:lang w:eastAsia="ru-RU"/>
        </w:rPr>
        <w:noBreakHyphen/>
        <w:t>классы дают практические навыки организации развивающих занятий;</w:t>
      </w:r>
    </w:p>
    <w:p w14:paraId="086F922C" w14:textId="77777777" w:rsidR="009F0BF4" w:rsidRPr="009F0BF4" w:rsidRDefault="009F0BF4" w:rsidP="009F0BF4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участие в проектах позволяет увидеть методы работы педагогов «изнутри»;</w:t>
      </w:r>
    </w:p>
    <w:p w14:paraId="3B474C8B" w14:textId="77777777" w:rsidR="009F0BF4" w:rsidRPr="009F0BF4" w:rsidRDefault="009F0BF4" w:rsidP="009F0BF4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общение в клубах и чатах создаёт среду для обмена опытом между семьями.</w:t>
      </w:r>
    </w:p>
    <w:p w14:paraId="395050EE" w14:textId="77777777" w:rsidR="009F0BF4" w:rsidRPr="009F0BF4" w:rsidRDefault="009F0BF4" w:rsidP="009F0BF4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9F0BF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Роль семьи в реализации ФГОС ДО</w:t>
      </w:r>
    </w:p>
    <w:p w14:paraId="593D8B88" w14:textId="77777777" w:rsidR="009F0BF4" w:rsidRPr="009F0BF4" w:rsidRDefault="009F0BF4" w:rsidP="009F0BF4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Семья играет ключевую роль в достижении целей ФГОС ДО:</w:t>
      </w:r>
    </w:p>
    <w:p w14:paraId="689B7016" w14:textId="77777777" w:rsidR="009F0BF4" w:rsidRDefault="009F0BF4" w:rsidP="009F0BF4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создаёт первичную социальную среду, в которой формируется </w:t>
      </w:r>
    </w:p>
    <w:p w14:paraId="291ECEC7" w14:textId="3A44486E" w:rsidR="009F0BF4" w:rsidRPr="009F0BF4" w:rsidRDefault="009F0BF4" w:rsidP="009F0BF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личность ребёнка;</w:t>
      </w:r>
    </w:p>
    <w:p w14:paraId="1DEF7120" w14:textId="77777777" w:rsidR="009F0BF4" w:rsidRPr="009F0BF4" w:rsidRDefault="009F0BF4" w:rsidP="009F0BF4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поддерживает и закрепляет навыки, полученные в ДОУ;</w:t>
      </w:r>
    </w:p>
    <w:p w14:paraId="05D3A162" w14:textId="77777777" w:rsidR="009F0BF4" w:rsidRPr="009F0BF4" w:rsidRDefault="009F0BF4" w:rsidP="009F0BF4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обеспечивает преемственность воспитания и обучения;</w:t>
      </w:r>
    </w:p>
    <w:p w14:paraId="22E2EE64" w14:textId="77777777" w:rsidR="009F0BF4" w:rsidRPr="009F0BF4" w:rsidRDefault="009F0BF4" w:rsidP="009F0BF4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помогает индивидуализировать образовательный процесс, сообразуясь с интересами и способностями ребёнка;</w:t>
      </w:r>
    </w:p>
    <w:p w14:paraId="12DA41B2" w14:textId="00694889" w:rsidR="009F0BF4" w:rsidRPr="009F0BF4" w:rsidRDefault="009F0BF4" w:rsidP="009F0BF4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sz w:val="28"/>
          <w:szCs w:val="28"/>
          <w:lang w:eastAsia="ru-RU"/>
        </w:rPr>
        <w:t>служит примером социальных отношений и нравственных ценностей.</w:t>
      </w:r>
    </w:p>
    <w:p w14:paraId="5A1712B8" w14:textId="77777777" w:rsidR="009F0BF4" w:rsidRPr="009F0BF4" w:rsidRDefault="009F0BF4" w:rsidP="009F0BF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0B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14:paraId="4235FA81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0BF4">
        <w:rPr>
          <w:rFonts w:ascii="Times New Roman" w:hAnsi="Times New Roman" w:cs="Times New Roman"/>
          <w:sz w:val="28"/>
          <w:szCs w:val="28"/>
        </w:rPr>
        <w:t>Использование новых форматов и технологий во взаимодействии ДОУ с семьёй позволяет сделать сотрудничество более продуктивным, открытым и комфортным для всех участников образовательного процесса. Цифровые инструменты расширяют возможности коммуникации, а инновационные модели (клубы, мастер</w:t>
      </w:r>
      <w:r w:rsidRPr="009F0BF4">
        <w:rPr>
          <w:rFonts w:ascii="Times New Roman" w:hAnsi="Times New Roman" w:cs="Times New Roman"/>
          <w:sz w:val="28"/>
          <w:szCs w:val="28"/>
        </w:rPr>
        <w:noBreakHyphen/>
        <w:t>классы, проекты) углубляют содержательное взаимодействие.</w:t>
      </w:r>
    </w:p>
    <w:p w14:paraId="7462B0CB" w14:textId="77777777" w:rsidR="009F0BF4" w:rsidRPr="009F0BF4" w:rsidRDefault="009F0BF4" w:rsidP="009F0B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0BF4">
        <w:rPr>
          <w:rFonts w:ascii="Times New Roman" w:hAnsi="Times New Roman" w:cs="Times New Roman"/>
          <w:sz w:val="28"/>
          <w:szCs w:val="28"/>
        </w:rPr>
        <w:t>Такой подход не только повышает педагогическую компетентность родителей, но и способствует созданию единого образовательного пространства </w:t>
      </w:r>
    </w:p>
    <w:p w14:paraId="2BD802A7" w14:textId="15FEF7DF" w:rsidR="009F0BF4" w:rsidRPr="009F0BF4" w:rsidRDefault="009F0BF4" w:rsidP="009F0BF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BF4">
        <w:rPr>
          <w:rFonts w:ascii="Times New Roman" w:hAnsi="Times New Roman" w:cs="Times New Roman"/>
          <w:sz w:val="28"/>
          <w:szCs w:val="28"/>
        </w:rPr>
        <w:t>«ДО</w:t>
      </w:r>
      <w:r w:rsidR="00322101">
        <w:rPr>
          <w:rFonts w:ascii="Times New Roman" w:hAnsi="Times New Roman" w:cs="Times New Roman"/>
          <w:sz w:val="28"/>
          <w:szCs w:val="28"/>
        </w:rPr>
        <w:t>У</w:t>
      </w:r>
      <w:r w:rsidRPr="009F0BF4">
        <w:rPr>
          <w:rFonts w:ascii="Times New Roman" w:hAnsi="Times New Roman" w:cs="Times New Roman"/>
          <w:sz w:val="28"/>
          <w:szCs w:val="28"/>
        </w:rPr>
        <w:t>семья», что в полной мере соответствует требованиям ФГОС ДО и</w:t>
      </w:r>
      <w:r w:rsidR="0032210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F0BF4">
        <w:rPr>
          <w:rFonts w:ascii="Times New Roman" w:hAnsi="Times New Roman" w:cs="Times New Roman"/>
          <w:sz w:val="28"/>
          <w:szCs w:val="28"/>
        </w:rPr>
        <w:t> служит интересам всестороннего развития дошкольника.</w:t>
      </w:r>
    </w:p>
    <w:p w14:paraId="1C683A54" w14:textId="77777777" w:rsidR="00734B31" w:rsidRPr="009F0BF4" w:rsidRDefault="00734B31" w:rsidP="009F0BF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34B31" w:rsidRPr="009F0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AE0"/>
    <w:multiLevelType w:val="hybridMultilevel"/>
    <w:tmpl w:val="AC62D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13903"/>
    <w:multiLevelType w:val="multilevel"/>
    <w:tmpl w:val="B1E40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A3BF7"/>
    <w:multiLevelType w:val="multilevel"/>
    <w:tmpl w:val="4BB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F3B14"/>
    <w:multiLevelType w:val="multilevel"/>
    <w:tmpl w:val="437EA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274C67"/>
    <w:multiLevelType w:val="hybridMultilevel"/>
    <w:tmpl w:val="97CE6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F2735"/>
    <w:multiLevelType w:val="hybridMultilevel"/>
    <w:tmpl w:val="922AD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80799"/>
    <w:multiLevelType w:val="multilevel"/>
    <w:tmpl w:val="3F2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4F1DFF"/>
    <w:multiLevelType w:val="multilevel"/>
    <w:tmpl w:val="FC9EE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C35"/>
    <w:rsid w:val="00322101"/>
    <w:rsid w:val="00734B31"/>
    <w:rsid w:val="00913C35"/>
    <w:rsid w:val="009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B2AA"/>
  <w15:chartTrackingRefBased/>
  <w15:docId w15:val="{A417D54E-EB99-42F1-8CB9-7F39017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F0B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F0B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0B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F0B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9F0BF4"/>
  </w:style>
  <w:style w:type="paragraph" w:styleId="a3">
    <w:name w:val="Normal (Web)"/>
    <w:basedOn w:val="a"/>
    <w:uiPriority w:val="99"/>
    <w:semiHidden/>
    <w:unhideWhenUsed/>
    <w:rsid w:val="009F0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0BF4"/>
    <w:pPr>
      <w:ind w:left="720"/>
      <w:contextualSpacing/>
    </w:pPr>
  </w:style>
  <w:style w:type="paragraph" w:styleId="a5">
    <w:name w:val="No Spacing"/>
    <w:uiPriority w:val="1"/>
    <w:qFormat/>
    <w:rsid w:val="009F0B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9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Непоседа</dc:creator>
  <cp:keywords/>
  <dc:description/>
  <cp:lastModifiedBy>Непоседа</cp:lastModifiedBy>
  <cp:revision>2</cp:revision>
  <dcterms:created xsi:type="dcterms:W3CDTF">2026-05-13T07:31:00Z</dcterms:created>
  <dcterms:modified xsi:type="dcterms:W3CDTF">2026-05-13T07:45:00Z</dcterms:modified>
</cp:coreProperties>
</file>