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11" w:rsidRPr="00361211" w:rsidRDefault="00361211" w:rsidP="003612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Методическая разработка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361211">
        <w:rPr>
          <w:rFonts w:ascii="Times New Roman" w:hAnsi="Times New Roman" w:cs="Times New Roman"/>
          <w:sz w:val="24"/>
          <w:szCs w:val="24"/>
        </w:rPr>
        <w:t xml:space="preserve"> «Безопасный интернет: профилактика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кибербуллинга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и формирование цифровой гигиены у подростков».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Целевая аудитория:</w:t>
      </w:r>
      <w:r w:rsidRPr="003612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1211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61211">
        <w:rPr>
          <w:rFonts w:ascii="Times New Roman" w:hAnsi="Times New Roman" w:cs="Times New Roman"/>
          <w:sz w:val="24"/>
          <w:szCs w:val="24"/>
        </w:rPr>
        <w:t xml:space="preserve"> 7–9 классов.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 xml:space="preserve">Актуальность </w:t>
      </w:r>
      <w:proofErr w:type="spellStart"/>
      <w:r w:rsidRPr="00361211">
        <w:rPr>
          <w:rFonts w:ascii="Times New Roman" w:hAnsi="Times New Roman" w:cs="Times New Roman"/>
          <w:b/>
          <w:bCs/>
          <w:sz w:val="24"/>
          <w:szCs w:val="24"/>
        </w:rPr>
        <w:t>темы</w:t>
      </w:r>
      <w:proofErr w:type="gramStart"/>
      <w:r w:rsidRPr="003612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61211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361211">
        <w:rPr>
          <w:rFonts w:ascii="Times New Roman" w:hAnsi="Times New Roman" w:cs="Times New Roman"/>
          <w:sz w:val="24"/>
          <w:szCs w:val="24"/>
        </w:rPr>
        <w:t xml:space="preserve"> современном мире интернет стал неотъемлемой частью жизни подростков. Однако наряду с возможностями, он несет риски: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кибербуллинг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(травля в сети), мошенничество, вовлечение в деструктивные группы, утечка персональных данных. Подростки часто не осознают последствий своих действий в сети и не знают, как защитить себя. Данная разработка направлена на формирование у обучающихся навыков безопасного и ответственного поведения в цифровой среде.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361211">
        <w:rPr>
          <w:rFonts w:ascii="Times New Roman" w:hAnsi="Times New Roman" w:cs="Times New Roman"/>
          <w:sz w:val="24"/>
          <w:szCs w:val="24"/>
        </w:rPr>
        <w:t xml:space="preserve"> Снижение рисков вовлечения подростков в ситуации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кибербуллинга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и формирование культуры ответственного цифрового гражданства.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361211" w:rsidRPr="00361211" w:rsidRDefault="00361211" w:rsidP="00361211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Образовательные:</w:t>
      </w:r>
    </w:p>
    <w:p w:rsidR="00361211" w:rsidRPr="00361211" w:rsidRDefault="00361211" w:rsidP="00361211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Познакомить участников с понятиями «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кибербуллинг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>», «цифровой след», «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фишинг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>».</w:t>
      </w:r>
    </w:p>
    <w:p w:rsidR="00361211" w:rsidRPr="00361211" w:rsidRDefault="00361211" w:rsidP="00361211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Сформировать представление о правовых и этических нормах поведения в сети.</w:t>
      </w:r>
    </w:p>
    <w:p w:rsidR="00361211" w:rsidRPr="00361211" w:rsidRDefault="00361211" w:rsidP="00361211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Развивающие:</w:t>
      </w:r>
    </w:p>
    <w:p w:rsidR="00361211" w:rsidRPr="00361211" w:rsidRDefault="00361211" w:rsidP="00361211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Развить навыки критического мышления при анализе информации в интернете.</w:t>
      </w:r>
    </w:p>
    <w:p w:rsidR="00361211" w:rsidRPr="00361211" w:rsidRDefault="00361211" w:rsidP="00361211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 xml:space="preserve">Научить распознавать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манипулятивные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техники и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фейковые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аккаунты.</w:t>
      </w:r>
    </w:p>
    <w:p w:rsidR="00361211" w:rsidRPr="00361211" w:rsidRDefault="00361211" w:rsidP="00361211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Воспитательные:</w:t>
      </w:r>
    </w:p>
    <w:p w:rsidR="00361211" w:rsidRPr="00361211" w:rsidRDefault="00361211" w:rsidP="00361211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Воспитать культуру взаимного уважения в онлайн-общении.</w:t>
      </w:r>
    </w:p>
    <w:p w:rsidR="00361211" w:rsidRPr="00361211" w:rsidRDefault="00361211" w:rsidP="00361211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 xml:space="preserve">Сформировать навыки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и цифровой гигиены (контроль времени онлайн, защита данных).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Формы и методы работы:</w:t>
      </w:r>
    </w:p>
    <w:p w:rsidR="00361211" w:rsidRPr="00361211" w:rsidRDefault="00361211" w:rsidP="0036121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Интерактивная беседа.</w:t>
      </w:r>
    </w:p>
    <w:p w:rsidR="00361211" w:rsidRPr="00361211" w:rsidRDefault="00361211" w:rsidP="0036121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Работа в малых группах.</w:t>
      </w:r>
    </w:p>
    <w:p w:rsidR="00361211" w:rsidRPr="00361211" w:rsidRDefault="00361211" w:rsidP="0036121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Анализ кейсов (ситуационных задач).</w:t>
      </w:r>
    </w:p>
    <w:p w:rsidR="00361211" w:rsidRPr="00361211" w:rsidRDefault="00361211" w:rsidP="0036121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Мозговой штурм.</w:t>
      </w:r>
    </w:p>
    <w:p w:rsidR="00361211" w:rsidRPr="00361211" w:rsidRDefault="00361211" w:rsidP="0036121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Ролевая игра.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Оборудование:</w:t>
      </w:r>
    </w:p>
    <w:p w:rsidR="00361211" w:rsidRPr="00361211" w:rsidRDefault="00361211" w:rsidP="0036121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Проектор и экран.</w:t>
      </w:r>
    </w:p>
    <w:p w:rsidR="00361211" w:rsidRPr="00361211" w:rsidRDefault="00361211" w:rsidP="0036121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 xml:space="preserve">Презентация (слайды с примерами,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инфографикой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>).</w:t>
      </w:r>
    </w:p>
    <w:p w:rsidR="00361211" w:rsidRPr="00361211" w:rsidRDefault="00361211" w:rsidP="0036121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Раздаточный материал: карточки с кейсами, памятки «Правила цифрового этикета».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61211" w:rsidRPr="00361211" w:rsidRDefault="00361211" w:rsidP="003612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План-сценарий мероприятия (тренинга)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Этап 1. Введение (10 минут)</w:t>
      </w:r>
    </w:p>
    <w:p w:rsidR="00361211" w:rsidRPr="00361211" w:rsidRDefault="00361211" w:rsidP="0036121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Упражнение «Ледокол»:</w:t>
      </w:r>
      <w:r w:rsidRPr="00361211">
        <w:rPr>
          <w:rFonts w:ascii="Times New Roman" w:hAnsi="Times New Roman" w:cs="Times New Roman"/>
          <w:sz w:val="24"/>
          <w:szCs w:val="24"/>
        </w:rPr>
        <w:t xml:space="preserve"> «Мой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аватар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». Участники по желанию показывают свою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аватарку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(или просто описывают ее) и говорят одно слово, с которым у них ассоциируется интернет.</w:t>
      </w:r>
    </w:p>
    <w:p w:rsidR="00361211" w:rsidRPr="00361211" w:rsidRDefault="00361211" w:rsidP="0036121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Вводное слово педагога:</w:t>
      </w:r>
      <w:r w:rsidRPr="00361211">
        <w:rPr>
          <w:rFonts w:ascii="Times New Roman" w:hAnsi="Times New Roman" w:cs="Times New Roman"/>
          <w:sz w:val="24"/>
          <w:szCs w:val="24"/>
        </w:rPr>
        <w:t xml:space="preserve"> Обсуждение статистики (например, сколько времени проводят в сети, сталкивались ли с агрессией). Введение понятийного аппарата.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Этап 2. Основная часть (30 минут)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Блок</w:t>
      </w:r>
      <w:proofErr w:type="gramStart"/>
      <w:r w:rsidRPr="00361211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proofErr w:type="gramEnd"/>
      <w:r w:rsidRPr="00361211">
        <w:rPr>
          <w:rFonts w:ascii="Times New Roman" w:hAnsi="Times New Roman" w:cs="Times New Roman"/>
          <w:b/>
          <w:bCs/>
          <w:sz w:val="24"/>
          <w:szCs w:val="24"/>
        </w:rPr>
        <w:t xml:space="preserve">: Что такое </w:t>
      </w:r>
      <w:proofErr w:type="spellStart"/>
      <w:r w:rsidRPr="00361211">
        <w:rPr>
          <w:rFonts w:ascii="Times New Roman" w:hAnsi="Times New Roman" w:cs="Times New Roman"/>
          <w:b/>
          <w:bCs/>
          <w:sz w:val="24"/>
          <w:szCs w:val="24"/>
        </w:rPr>
        <w:t>кибербуллинг</w:t>
      </w:r>
      <w:proofErr w:type="spellEnd"/>
      <w:r w:rsidRPr="00361211">
        <w:rPr>
          <w:rFonts w:ascii="Times New Roman" w:hAnsi="Times New Roman" w:cs="Times New Roman"/>
          <w:b/>
          <w:bCs/>
          <w:sz w:val="24"/>
          <w:szCs w:val="24"/>
        </w:rPr>
        <w:t>? (15 минут)</w:t>
      </w:r>
    </w:p>
    <w:p w:rsidR="00361211" w:rsidRPr="00361211" w:rsidRDefault="00361211" w:rsidP="0036121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Интерактивная беседа:</w:t>
      </w:r>
      <w:r w:rsidRPr="00361211">
        <w:rPr>
          <w:rFonts w:ascii="Times New Roman" w:hAnsi="Times New Roman" w:cs="Times New Roman"/>
          <w:sz w:val="24"/>
          <w:szCs w:val="24"/>
        </w:rPr>
        <w:t xml:space="preserve"> Виды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кибербуллинга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хейтинг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флейминг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киберсталкинг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аутинг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диссинг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>).</w:t>
      </w:r>
    </w:p>
    <w:p w:rsidR="00361211" w:rsidRPr="00361211" w:rsidRDefault="00361211" w:rsidP="0036121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Работа в группах:</w:t>
      </w:r>
      <w:r w:rsidRPr="00361211">
        <w:rPr>
          <w:rFonts w:ascii="Times New Roman" w:hAnsi="Times New Roman" w:cs="Times New Roman"/>
          <w:sz w:val="24"/>
          <w:szCs w:val="24"/>
        </w:rPr>
        <w:t xml:space="preserve"> Анализ кейсов. Группы получают короткие истории (ситуации из жизни) и должны определить вид агрессии и предложить план действий для жертвы/наблюдателя.</w:t>
      </w:r>
    </w:p>
    <w:p w:rsidR="00361211" w:rsidRPr="00361211" w:rsidRDefault="00361211" w:rsidP="00361211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i/>
          <w:iCs/>
          <w:sz w:val="24"/>
          <w:szCs w:val="24"/>
        </w:rPr>
        <w:t>Пример кейса:</w:t>
      </w:r>
      <w:r w:rsidRPr="00361211">
        <w:rPr>
          <w:rFonts w:ascii="Times New Roman" w:hAnsi="Times New Roman" w:cs="Times New Roman"/>
          <w:sz w:val="24"/>
          <w:szCs w:val="24"/>
        </w:rPr>
        <w:t xml:space="preserve"> «В общем чате класса кто-то создал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фейковый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аккаунт от имени Маши и начал писать от ее лица оскорбительные сообщения другим ребятам».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Блок</w:t>
      </w:r>
      <w:proofErr w:type="gramStart"/>
      <w:r w:rsidRPr="00361211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proofErr w:type="gramEnd"/>
      <w:r w:rsidRPr="00361211">
        <w:rPr>
          <w:rFonts w:ascii="Times New Roman" w:hAnsi="Times New Roman" w:cs="Times New Roman"/>
          <w:b/>
          <w:bCs/>
          <w:sz w:val="24"/>
          <w:szCs w:val="24"/>
        </w:rPr>
        <w:t>: Цифровой след и безопасность (15 минут)</w:t>
      </w:r>
    </w:p>
    <w:p w:rsidR="00361211" w:rsidRPr="00361211" w:rsidRDefault="00361211" w:rsidP="0036121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Мозговой штурм:</w:t>
      </w:r>
      <w:r w:rsidRPr="00361211">
        <w:rPr>
          <w:rFonts w:ascii="Times New Roman" w:hAnsi="Times New Roman" w:cs="Times New Roman"/>
          <w:sz w:val="24"/>
          <w:szCs w:val="24"/>
        </w:rPr>
        <w:t xml:space="preserve"> «Что такое цифровой след?». Обсуждение того, как информация, выложенная сегодня, может повлиять на будущее (поступление в вуз, прием на работу).</w:t>
      </w:r>
    </w:p>
    <w:p w:rsidR="00361211" w:rsidRPr="00361211" w:rsidRDefault="00361211" w:rsidP="0036121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Ролевая игра «Эксперт по безопасности»:</w:t>
      </w:r>
      <w:r w:rsidRPr="00361211">
        <w:rPr>
          <w:rFonts w:ascii="Times New Roman" w:hAnsi="Times New Roman" w:cs="Times New Roman"/>
          <w:sz w:val="24"/>
          <w:szCs w:val="24"/>
        </w:rPr>
        <w:t xml:space="preserve"> Один участник играет роль мошенника, который пытается выведать данные (номер карты, адрес), другой — роль бдительного пользователя. Задача — распознать манипуляцию.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Этап 3. Заключение (10 минут)</w:t>
      </w:r>
    </w:p>
    <w:p w:rsidR="00361211" w:rsidRPr="00361211" w:rsidRDefault="00361211" w:rsidP="0036121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Рефлексия:</w:t>
      </w:r>
      <w:r w:rsidRPr="00361211">
        <w:rPr>
          <w:rFonts w:ascii="Times New Roman" w:hAnsi="Times New Roman" w:cs="Times New Roman"/>
          <w:sz w:val="24"/>
          <w:szCs w:val="24"/>
        </w:rPr>
        <w:t xml:space="preserve"> Упражнение «Чемодан, мясорубка, корзина».</w:t>
      </w:r>
    </w:p>
    <w:p w:rsidR="00361211" w:rsidRPr="00361211" w:rsidRDefault="00361211" w:rsidP="0036121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i/>
          <w:iCs/>
          <w:sz w:val="24"/>
          <w:szCs w:val="24"/>
        </w:rPr>
        <w:t>Чемодан:</w:t>
      </w:r>
      <w:r w:rsidRPr="00361211">
        <w:rPr>
          <w:rFonts w:ascii="Times New Roman" w:hAnsi="Times New Roman" w:cs="Times New Roman"/>
          <w:sz w:val="24"/>
          <w:szCs w:val="24"/>
        </w:rPr>
        <w:t xml:space="preserve"> Что я забираю с собой (полезные знания).</w:t>
      </w:r>
    </w:p>
    <w:p w:rsidR="00361211" w:rsidRPr="00361211" w:rsidRDefault="00361211" w:rsidP="0036121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i/>
          <w:iCs/>
          <w:sz w:val="24"/>
          <w:szCs w:val="24"/>
        </w:rPr>
        <w:lastRenderedPageBreak/>
        <w:t>Мясорубка:</w:t>
      </w:r>
      <w:r w:rsidRPr="00361211">
        <w:rPr>
          <w:rFonts w:ascii="Times New Roman" w:hAnsi="Times New Roman" w:cs="Times New Roman"/>
          <w:sz w:val="24"/>
          <w:szCs w:val="24"/>
        </w:rPr>
        <w:t xml:space="preserve"> Что нужно еще обдумать/переработать.</w:t>
      </w:r>
    </w:p>
    <w:p w:rsidR="00361211" w:rsidRPr="00361211" w:rsidRDefault="00361211" w:rsidP="00361211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i/>
          <w:iCs/>
          <w:sz w:val="24"/>
          <w:szCs w:val="24"/>
        </w:rPr>
        <w:t>Корзина:</w:t>
      </w:r>
      <w:r w:rsidRPr="00361211">
        <w:rPr>
          <w:rFonts w:ascii="Times New Roman" w:hAnsi="Times New Roman" w:cs="Times New Roman"/>
          <w:sz w:val="24"/>
          <w:szCs w:val="24"/>
        </w:rPr>
        <w:t xml:space="preserve"> Что оказалось ненужным/непонятным.</w:t>
      </w:r>
    </w:p>
    <w:p w:rsidR="00361211" w:rsidRPr="00361211" w:rsidRDefault="00361211" w:rsidP="0036121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Подведение итогов:</w:t>
      </w:r>
      <w:r w:rsidRPr="00361211">
        <w:rPr>
          <w:rFonts w:ascii="Times New Roman" w:hAnsi="Times New Roman" w:cs="Times New Roman"/>
          <w:sz w:val="24"/>
          <w:szCs w:val="24"/>
        </w:rPr>
        <w:t xml:space="preserve"> Социальный педагог резюмирует ключевые мысли.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61211" w:rsidRPr="00361211" w:rsidRDefault="00361211" w:rsidP="003612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результаты:</w:t>
      </w:r>
    </w:p>
    <w:p w:rsidR="00361211" w:rsidRPr="00361211" w:rsidRDefault="00361211" w:rsidP="00361211">
      <w:p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По итогам мероприятия участники:</w:t>
      </w:r>
    </w:p>
    <w:p w:rsidR="00361211" w:rsidRPr="00361211" w:rsidRDefault="00361211" w:rsidP="00361211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Смогут четко различать виды онлайн-агрессии.</w:t>
      </w:r>
    </w:p>
    <w:p w:rsidR="00361211" w:rsidRPr="00361211" w:rsidRDefault="00361211" w:rsidP="00361211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 xml:space="preserve">Освоят алгоритм действий при столкновении с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кибербуллингом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 xml:space="preserve"> (не отвечать, </w:t>
      </w:r>
      <w:bookmarkStart w:id="0" w:name="_GoBack"/>
      <w:bookmarkEnd w:id="0"/>
      <w:r w:rsidRPr="00361211">
        <w:rPr>
          <w:rFonts w:ascii="Times New Roman" w:hAnsi="Times New Roman" w:cs="Times New Roman"/>
          <w:sz w:val="24"/>
          <w:szCs w:val="24"/>
        </w:rPr>
        <w:t>сохранять доказательства, блокировать агрессора, обращаться за помощью к взрослым).</w:t>
      </w:r>
    </w:p>
    <w:p w:rsidR="00361211" w:rsidRPr="00361211" w:rsidRDefault="00361211" w:rsidP="00361211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Повысят уровень осведомленности о важности защиты персональных данных.</w:t>
      </w:r>
    </w:p>
    <w:p w:rsidR="00361211" w:rsidRPr="00361211" w:rsidRDefault="00361211" w:rsidP="00361211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Получат памятки с контактами служб помощи (например, «Дети Онлайн»).</w:t>
      </w:r>
    </w:p>
    <w:p w:rsidR="00361211" w:rsidRPr="00361211" w:rsidRDefault="00361211" w:rsidP="003612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1211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361211" w:rsidRPr="00361211" w:rsidRDefault="00361211" w:rsidP="00361211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 xml:space="preserve">Памятка для </w:t>
      </w:r>
      <w:proofErr w:type="gramStart"/>
      <w:r w:rsidRPr="0036121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61211">
        <w:rPr>
          <w:rFonts w:ascii="Times New Roman" w:hAnsi="Times New Roman" w:cs="Times New Roman"/>
          <w:sz w:val="24"/>
          <w:szCs w:val="24"/>
        </w:rPr>
        <w:t xml:space="preserve"> «Правила цифрового этикета».</w:t>
      </w:r>
    </w:p>
    <w:p w:rsidR="00361211" w:rsidRPr="00361211" w:rsidRDefault="00361211" w:rsidP="00361211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 xml:space="preserve">Памятка для родителей «Как понять, что ваш ребенок стал жертвой </w:t>
      </w:r>
      <w:proofErr w:type="spellStart"/>
      <w:r w:rsidRPr="00361211">
        <w:rPr>
          <w:rFonts w:ascii="Times New Roman" w:hAnsi="Times New Roman" w:cs="Times New Roman"/>
          <w:sz w:val="24"/>
          <w:szCs w:val="24"/>
        </w:rPr>
        <w:t>кибербуллинга</w:t>
      </w:r>
      <w:proofErr w:type="spellEnd"/>
      <w:r w:rsidRPr="00361211">
        <w:rPr>
          <w:rFonts w:ascii="Times New Roman" w:hAnsi="Times New Roman" w:cs="Times New Roman"/>
          <w:sz w:val="24"/>
          <w:szCs w:val="24"/>
        </w:rPr>
        <w:t>».</w:t>
      </w:r>
    </w:p>
    <w:p w:rsidR="00361211" w:rsidRPr="00361211" w:rsidRDefault="00361211" w:rsidP="00361211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1211">
        <w:rPr>
          <w:rFonts w:ascii="Times New Roman" w:hAnsi="Times New Roman" w:cs="Times New Roman"/>
          <w:sz w:val="24"/>
          <w:szCs w:val="24"/>
        </w:rPr>
        <w:t>Список полезных ресурсов и телефонов доверия.</w:t>
      </w:r>
    </w:p>
    <w:p w:rsidR="006261CC" w:rsidRDefault="006261CC"/>
    <w:sectPr w:rsidR="00626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35D"/>
    <w:multiLevelType w:val="multilevel"/>
    <w:tmpl w:val="7EE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F20481"/>
    <w:multiLevelType w:val="multilevel"/>
    <w:tmpl w:val="CE10B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80750"/>
    <w:multiLevelType w:val="multilevel"/>
    <w:tmpl w:val="8F54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A29E0"/>
    <w:multiLevelType w:val="multilevel"/>
    <w:tmpl w:val="6ABC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B840FB"/>
    <w:multiLevelType w:val="multilevel"/>
    <w:tmpl w:val="3298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5C71A2"/>
    <w:multiLevelType w:val="multilevel"/>
    <w:tmpl w:val="2CD66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E36A17"/>
    <w:multiLevelType w:val="multilevel"/>
    <w:tmpl w:val="637CF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BF133B"/>
    <w:multiLevelType w:val="multilevel"/>
    <w:tmpl w:val="D2AEF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E97B79"/>
    <w:multiLevelType w:val="multilevel"/>
    <w:tmpl w:val="62BC1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211"/>
    <w:rsid w:val="00361211"/>
    <w:rsid w:val="0062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2026-05-13T10:46:00Z</dcterms:created>
  <dcterms:modified xsi:type="dcterms:W3CDTF">2026-05-13T10:47:00Z</dcterms:modified>
</cp:coreProperties>
</file>