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2E" w:rsidRDefault="00DF797C" w:rsidP="00383F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797C">
        <w:rPr>
          <w:rFonts w:ascii="Times New Roman" w:eastAsia="Times New Roman" w:hAnsi="Times New Roman" w:cs="Times New Roman"/>
          <w:b/>
          <w:sz w:val="28"/>
          <w:szCs w:val="28"/>
        </w:rPr>
        <w:t>Повышение качества образования через повышение уровня профессиональной компетентности учителя</w:t>
      </w:r>
    </w:p>
    <w:p w:rsidR="008C66D1" w:rsidRDefault="008C66D1" w:rsidP="00383F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66D1" w:rsidRDefault="008C66D1" w:rsidP="00383F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(доклад на педагогическом совете</w:t>
      </w:r>
      <w:r w:rsidR="00DD63EC">
        <w:rPr>
          <w:rFonts w:ascii="Times New Roman" w:eastAsia="Times New Roman" w:hAnsi="Times New Roman" w:cs="Times New Roman"/>
          <w:b/>
          <w:sz w:val="28"/>
          <w:szCs w:val="28"/>
        </w:rPr>
        <w:t>, автор Трубицына Н.В., учитель русского языка и литературы, заместитель директора по НМР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C66D1" w:rsidRDefault="008C66D1" w:rsidP="0038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62E" w:rsidRPr="00945297" w:rsidRDefault="00E2562E" w:rsidP="00383FAC">
      <w:pPr>
        <w:spacing w:after="0" w:line="240" w:lineRule="auto"/>
        <w:contextualSpacing/>
        <w:jc w:val="right"/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5297"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  <w:t>“Обучать – значит вдвойне учиться.”</w:t>
      </w:r>
    </w:p>
    <w:p w:rsidR="00E2562E" w:rsidRPr="00DE642E" w:rsidRDefault="00E2562E" w:rsidP="00383FA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  <w:lang w:eastAsia="ru-RU"/>
        </w:rPr>
      </w:pPr>
      <w:r w:rsidRPr="00DE642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  <w:lang w:eastAsia="ru-RU"/>
        </w:rPr>
        <w:t>Ж.Жубер</w:t>
      </w:r>
    </w:p>
    <w:p w:rsidR="00023F73" w:rsidRPr="00756240" w:rsidRDefault="00023F73" w:rsidP="00383FAC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21A" w:rsidRDefault="00A3021A" w:rsidP="00383F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66D1" w:rsidRPr="00023F73" w:rsidRDefault="00023F73" w:rsidP="00383F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последнее 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 слово "качество" повторяется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чаще других слов. Отслеживание качества необходимо для сохранения образовательными учреждениями основных ценностей и идеалов образования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7D765C" w:rsidRDefault="007D765C" w:rsidP="00383F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F73" w:rsidRDefault="008C66D1" w:rsidP="00383F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Качеством занимались всегда, потому что образование меняется </w:t>
      </w:r>
      <w:r w:rsidR="00023F73"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23F73"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появляется необходимость постоянного переосмысления ценностей и целей в новом контексте.</w:t>
      </w:r>
    </w:p>
    <w:p w:rsidR="007D765C" w:rsidRPr="00023F73" w:rsidRDefault="007D765C" w:rsidP="00383F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F73" w:rsidRPr="00023F73" w:rsidRDefault="00023F73" w:rsidP="00383F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Качественным можно считать образование, если определенные достижения имеют не только учащиеся, но и преподаватели как участники образовательного процесса.</w:t>
      </w:r>
    </w:p>
    <w:p w:rsidR="00023F73" w:rsidRDefault="00023F73" w:rsidP="00383F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Повышение качества образования 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одна из основных задач, декларируемых Концепцией модернизации российского образования.</w:t>
      </w:r>
    </w:p>
    <w:p w:rsidR="00756240" w:rsidRPr="00023F73" w:rsidRDefault="00756240" w:rsidP="00383F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F73" w:rsidRPr="00023F73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023F73"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качестве </w:t>
      </w:r>
      <w:r w:rsidR="00023F73" w:rsidRPr="00023F7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условий достижения</w:t>
      </w:r>
      <w:r w:rsidR="00023F73"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"нового современного качества дошкольного, общего и профессионального образования" определены: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введение в действие государственных образовательных стандартов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оптимизация учебной, психологической и физической нагрузки учащихся;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обеспечение дифференциации и индивидуализации обучения;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нравственного потенциала искусства как средства духовного развития личности;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введение профильного обучения в старшей школе;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усиление роли дисциплин, обеспечивающих социализацию учащихся;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дистанционного образования;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государственная поддержка школ для одаренных детей;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эффективной государственно-общественной системы экспертизы и контроля качества учебной литературы;</w:t>
      </w:r>
    </w:p>
    <w:p w:rsidR="00023F73" w:rsidRPr="00023F73" w:rsidRDefault="00023F73" w:rsidP="00383FAC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государственной системы оценки качества образования и др.</w:t>
      </w:r>
    </w:p>
    <w:p w:rsidR="00EF7662" w:rsidRDefault="00EF7662" w:rsidP="00383FA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</w:p>
    <w:p w:rsidR="00023F73" w:rsidRPr="00023F73" w:rsidRDefault="008C66D1" w:rsidP="00383FA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ab/>
      </w:r>
      <w:r w:rsidR="00023F73" w:rsidRPr="00023F7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Так что же такое</w:t>
      </w:r>
      <w:r w:rsidR="00023F73" w:rsidRPr="00023F7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 "Хорошее качество образования"?</w:t>
      </w:r>
    </w:p>
    <w:p w:rsidR="00023F73" w:rsidRPr="00023F73" w:rsidRDefault="00023F73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учащихся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хорошее качество образования связано, в первую очередь:</w:t>
      </w:r>
    </w:p>
    <w:p w:rsidR="00023F73" w:rsidRPr="00023F73" w:rsidRDefault="00023F73" w:rsidP="00383FA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хорошими знаниями по всем предметам, когда по окончании школы ученик без проблем может поступить в ВУЗ;</w:t>
      </w:r>
    </w:p>
    <w:p w:rsidR="00023F73" w:rsidRPr="00023F73" w:rsidRDefault="00023F73" w:rsidP="00383FA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возможностями в будущем достигнуть успехов в карьере, достигнуть цели, поставленной в жизни;</w:t>
      </w:r>
    </w:p>
    <w:p w:rsidR="00023F73" w:rsidRPr="00023F73" w:rsidRDefault="00023F73" w:rsidP="00383FA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 дополнительным знанием, обучением, пониманием предметов;</w:t>
      </w:r>
    </w:p>
    <w:p w:rsidR="00023F73" w:rsidRPr="00023F73" w:rsidRDefault="00023F73" w:rsidP="00383FAC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глубокими прочными знаниями по всем предметам.</w:t>
      </w:r>
    </w:p>
    <w:p w:rsidR="00023F73" w:rsidRPr="00023F73" w:rsidRDefault="00023F73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родителей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хорошее качество образования связано:</w:t>
      </w:r>
    </w:p>
    <w:p w:rsidR="00023F73" w:rsidRPr="00023F73" w:rsidRDefault="00023F73" w:rsidP="00383FAC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получением знаний, умений и навыков, которые позволяют выпускнику школы найти свое место в жизни, добиться уважения окружающих его людей;</w:t>
      </w:r>
    </w:p>
    <w:p w:rsidR="00023F73" w:rsidRPr="00023F73" w:rsidRDefault="00023F73" w:rsidP="00383FAC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знанием предметов, с хорошим оснащением школы, с профессионализмом педагогов;</w:t>
      </w:r>
    </w:p>
    <w:p w:rsidR="00023F73" w:rsidRPr="00023F73" w:rsidRDefault="00023F73" w:rsidP="00383FAC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учащихся применить полученные знания в жизни; с умением педагога увлечь детей своим предметом.</w:t>
      </w:r>
    </w:p>
    <w:p w:rsidR="00023F73" w:rsidRPr="00023F73" w:rsidRDefault="00023F73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учителей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хорошее качество образования связано:</w:t>
      </w:r>
    </w:p>
    <w:p w:rsidR="00023F73" w:rsidRPr="00023F73" w:rsidRDefault="00023F73" w:rsidP="00383FAC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подготовить школьника в ВУЗ, глубоким раскрытием наиболее интересных вопросов науки, подготовкой ученика не только умственно, но и нравственно;</w:t>
      </w:r>
    </w:p>
    <w:p w:rsidR="00023F73" w:rsidRPr="00023F73" w:rsidRDefault="00023F73" w:rsidP="00383FAC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ученика самостоятельно мыслить, анализировать и самостоятельно работать;</w:t>
      </w:r>
    </w:p>
    <w:p w:rsidR="00023F73" w:rsidRPr="00023F73" w:rsidRDefault="00023F73" w:rsidP="00383FAC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школой, которая учитывает индивидуальные особенности школьника, способности и потребности детей; где учителя придерживаются гуманистического принципа воспитания, где есть творческие педагоги и мудрое руководство;</w:t>
      </w:r>
    </w:p>
    <w:p w:rsidR="00023F73" w:rsidRPr="00023F73" w:rsidRDefault="00023F73" w:rsidP="00383FAC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профессиональной позицией и самоощущением учителя, когда он четко представляет свои цели, знает, как их достичь и чувствует душевный комфорт.</w:t>
      </w:r>
    </w:p>
    <w:p w:rsidR="00756240" w:rsidRDefault="00756240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F73" w:rsidRPr="00023F73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Анализируя состояние качества образования в нашей школе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(МОУ СОШ с. Смоленка)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мы смотрели на следующие моменты:</w:t>
      </w:r>
    </w:p>
    <w:p w:rsidR="00023F73" w:rsidRPr="00023F73" w:rsidRDefault="00023F73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3F73" w:rsidRPr="00023F73" w:rsidRDefault="00023F73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Качество образовательного процесса синтезируется из следующих</w:t>
      </w:r>
      <w:r w:rsidRPr="00023F7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023F7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качеств</w:t>
      </w:r>
      <w:r w:rsidRPr="00023F7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</w:p>
    <w:p w:rsidR="00023F73" w:rsidRPr="00023F73" w:rsidRDefault="00023F73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качеств</w:t>
      </w:r>
      <w:r w:rsidR="008C66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</w:t>
      </w: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образовательной программы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(в школе созданы ООП всех уровней с учетом требования времени, с учетом замечаний, полученных после проверки мин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истерством образования Забайкальского края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все рабочие программы выполнены 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помощью 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конструктор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2D5F20" w:rsidRDefault="00023F73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качеств</w:t>
      </w:r>
      <w:r w:rsidR="008C66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</w:t>
      </w: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потенциала педагогического состава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задействованного в образовательном процессе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школе работает 39 учителей, из них  31 учитель с высшим педагогическим образованием, 5 – со средни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педагогическим образованием (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учителя начальных классов, 1 учитель труда, 1 учитель физкультуры –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молодой специалист)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КПК – за последние три года прошли 36 учителей (трое  после окончания учебного заведения)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="007562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Сейчас КПК проходят 2 учителя труда,  2 учителя математики, 2 заместителя директора. Запланированы курсы учителей физкультуры (ноябрь), истории и обществознания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 учителя по работе с детьми с ОВЗ.</w:t>
      </w:r>
    </w:p>
    <w:p w:rsidR="00756240" w:rsidRPr="00023F73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Аттестация -  из 39 учителей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4 – высшая категория, 2 – первая. Это недостаточно для такого количества учителей. Готовится педагогический совет на тему аттестация педагогических работников. </w:t>
      </w:r>
    </w:p>
    <w:p w:rsidR="002D5F20" w:rsidRPr="002D5F20" w:rsidRDefault="008C66D1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качество</w:t>
      </w:r>
      <w:r w:rsidR="00023F73"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потенциала </w:t>
      </w:r>
      <w:r w:rsidR="0054551B"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учащихс</w:t>
      </w:r>
      <w:r w:rsid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я ( в школе обучается 6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98 детей, из них 20 детей с ОВЗ</w:t>
      </w:r>
      <w:r w:rsid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, в основном ЗПР и УО.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Сто сорок </w:t>
      </w:r>
      <w:r w:rsid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детей на подвозе, что  создает определенные трудности в организации дополнительных занятий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2D5F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            </w:t>
      </w:r>
    </w:p>
    <w:p w:rsidR="00023F73" w:rsidRPr="00023F73" w:rsidRDefault="008C66D1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качество</w:t>
      </w:r>
      <w:r w:rsidR="00023F73"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средств образовательного процесса (материально-технической, лабораторно экспериментальной базы, учебно-методического обеспечения, учебных кабинетов)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 в 2022 году – кап ремонт, точка роста, цифровая образовательная среда. Материально-техническая база удовлетворяет требованиям, кабинетов достаточно для 2-х смен, недостаточно для учебы в одну смену. Втор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смена – учиться труднее чем с первой, и оценки у детей 2 смены ниже</w:t>
      </w:r>
      <w:r w:rsidR="00023F73"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023F73" w:rsidRPr="00023F73" w:rsidRDefault="00023F73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качеств</w:t>
      </w:r>
      <w:r w:rsidR="008C66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</w:t>
      </w: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образовательных технологий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практически все учителя используют различные технологии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023F73" w:rsidRPr="00023F73" w:rsidRDefault="00023F73" w:rsidP="00383FAC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качеств</w:t>
      </w:r>
      <w:r w:rsidR="008C66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</w:t>
      </w:r>
      <w:r w:rsidRPr="002D5F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управления образовательными системами и процессами</w:t>
      </w:r>
      <w:r w:rsidR="002D5F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-  АУП – директор, зам по УВР, зам по ВР, зам по НМР (0,25 ст), </w:t>
      </w:r>
      <w:r w:rsidR="00050A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зам по АХР, советник директора. Вся администрация проходит курсы повыше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ния квалификации. </w:t>
      </w:r>
    </w:p>
    <w:p w:rsidR="007B3284" w:rsidRDefault="00050A54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Вроде бы все есть и в то же время к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чество недостаточно высокое: в 2023-2024 году не получил аттестат о среднем общем образовании 1 уч</w:t>
      </w:r>
      <w:r w:rsidR="008C66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еник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7 – об основном общем образовании. 3 человека не допущены к экзаменам в 9 классе, 2 ученика 4го класса оставлены на повторный год обучения. </w:t>
      </w:r>
    </w:p>
    <w:p w:rsidR="00050A54" w:rsidRDefault="00050A54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2B94" w:rsidRPr="00050A54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023F73" w:rsidRPr="007B32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остановимся на одном из путей повышения качества образования</w:t>
      </w:r>
      <w:r w:rsidR="008416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023F73" w:rsidRPr="007B32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через </w:t>
      </w:r>
      <w:r w:rsidR="007B3284" w:rsidRPr="007B3284">
        <w:rPr>
          <w:rFonts w:ascii="Times New Roman" w:eastAsia="Times New Roman" w:hAnsi="Times New Roman" w:cs="Times New Roman"/>
          <w:sz w:val="28"/>
          <w:szCs w:val="28"/>
        </w:rPr>
        <w:t>повышение уровня профессиональной компетентности учителя</w:t>
      </w:r>
      <w:r w:rsidR="007B32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2B94" w:rsidRP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какие качества учителя могут указывать на то, что педагог является профессионально компетентным и уровень его компетентности соответствует требованиям </w:t>
      </w:r>
      <w:r w:rsidR="00050A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современной 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педагогики. Какой труд учителя можно считать профессионально компетентным? </w:t>
      </w:r>
      <w:r w:rsidRPr="00050A5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Профессионально-компетентным является такой труд учителя, в котором на достаточно высоком уровне осуществляется педагогическая деятельность, педагогическое общение, реализуется личность учителя, достигаются хорошие результаты в обучении и воспитании учащихся. Развитие профессиональной компетентности - это развитие творческой индивидуальности учителя, формирование готовности к принятию нового, развитие и восприимчивости к педагогическим инновациям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От уровня профессионализма педагогов, их способности к непрерывному образованию напрямую зависят результаты социально-экономического и духовного развития общества. В соответствии с этими требованиями можно определить основные подходы к развитию профессионализма педагога:</w:t>
      </w:r>
    </w:p>
    <w:p w:rsidR="008C66D1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подход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:rsid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Непрерывное научно-методическое сопровождение развития профессионализма через оказание помощи методическим объединениям, отдельным педагогам в организации деятельности на уровне школы, с </w:t>
      </w:r>
      <w:r w:rsidRPr="00C82B94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lastRenderedPageBreak/>
        <w:t>учетом педагогического стажа, уровня профессионализма и индивидуальных запросов личности педагога.</w:t>
      </w:r>
      <w:r w:rsidRPr="00C82B9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</w:t>
      </w:r>
    </w:p>
    <w:p w:rsidR="00C82B94" w:rsidRP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Главной целью методической работы является – непрерывное совершенствование квалификации педагога, непрерывное содействие повышению его эрудиции и компетентности в области методики преподавания, в связи с корректировкой учебно–воспитательной работы для перспективного развития процессов обучения и воспитания их постоянного саморазвития и самосовершенствования. Этот вариант развития профессионализма реализуется через следующие формы работы: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1. Повышение профессионального и культурного уровня педагога;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Стимулирование его служебной и общественной активности;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 Обновление и совершенствование знаний в области педагогики;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Совершенствование педагогического и методического мастерства на основе идей педагогов новаторов и творческих работ педагогов;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5. Совершенствование методов и стиля взаимодействия с учащимися на принципах гуманизации, демократизации, гласности;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6. Формирование умений и навыков анализа образовательного процесса в целом и самоанализа своей учебно – воспитательной деятельности в частности;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7. Приобщение педагогов к исследовательской деятельности на основе доступных и понятных ему методик;</w:t>
      </w:r>
    </w:p>
    <w:p w:rsid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формы научно – методической работы:</w:t>
      </w:r>
      <w:r w:rsidRPr="00C82B9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Лектории, конференции, научно – методические семинары, научно – практические и проблемные семинары, работа творческих лабораторий и временных творческих групп формального и неформального характера, дискуссии, круглые столы, организационно – деятельные игры, организация курсов повышения квалификации на базе высших учебных заведений, организация и проведение конкурсов профессионального мастерства, работа МО, школы молодого педагога, индивидуальные консультации, признание потенциальных возможностей каждого педагога, адресное планирование повышения квалификации, обобщение опыта индивидуальной работы с каждым педагогом.</w:t>
      </w:r>
    </w:p>
    <w:p w:rsidR="008C66D1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35A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подход.</w:t>
      </w:r>
      <w:r w:rsidRPr="00B35A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B35A4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Развитие профессионализма через курсы повышения квалификации без отрыва от производства с получением документа государственного образца</w:t>
      </w:r>
      <w:r w:rsidRPr="00C82B9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 </w:t>
      </w:r>
    </w:p>
    <w:p w:rsidR="008C66D1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школе работает 39 учителей, из них  31 учитель с высшим педагогическим образованием, 5 – со средним педагогическим образованием (3 учителя начальных классов, 1 учитель труда, 1 учитель физкультуры – молодой специалист).   КПК – за последние три года прошли 36 учителей (трое  после окончания учебного заведения)</w:t>
      </w:r>
      <w:r w:rsidRPr="00023F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Сейчас КПК проходят 2 учителя труда,  2 учителя математики, 2 заместителя директора. Запланированы курсы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учителей физкультуры (ноябрь), истории и обществознания, 2 учителя по работе с детьми с ОВЗ.</w:t>
      </w:r>
    </w:p>
    <w:p w:rsidR="008C66D1" w:rsidRPr="00023F73" w:rsidRDefault="008C66D1" w:rsidP="00383FAC">
      <w:p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Аттестация -  из 39 учителей: 4 – высшая категория, 2 – первая. Это недостаточно для такого количества учителей. Готовится педагогический совет на тему аттестация педагогических работников. </w:t>
      </w:r>
    </w:p>
    <w:p w:rsidR="008C66D1" w:rsidRPr="008C66D1" w:rsidRDefault="008C66D1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66D1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2B9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подход.</w:t>
      </w:r>
      <w:r w:rsidRPr="00C82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82B94" w:rsidRDefault="00C82B94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567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Реализация накопительной системы повышения квалификации, учитывающей индивидуальную образовательную программу педагога.</w:t>
      </w:r>
      <w:r w:rsidRPr="005A56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A5673" w:rsidRDefault="005A5673" w:rsidP="00383FAC">
      <w:pPr>
        <w:shd w:val="clear" w:color="auto" w:fill="FFFFFF"/>
        <w:spacing w:after="120" w:line="240" w:lineRule="atLeast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выступления на районных семинарах с опытом работы, публикации педагогов в сети Интернет, в издательстве «Учитель», «Планета» и др., мастер-классы, открытые уроки и др.</w:t>
      </w:r>
      <w:bookmarkStart w:id="0" w:name="_GoBack"/>
      <w:bookmarkEnd w:id="0"/>
    </w:p>
    <w:p w:rsidR="007F303C" w:rsidRPr="007F303C" w:rsidRDefault="007F303C" w:rsidP="00383FAC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03C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сегодня существуют определенные условия, в которых каждый учитель может расти лично и профессионально: получать новые знания, совершенствовать умения, повышать личностную и профессиональную самооценку, приобретать признание среди коллег. Непрерывность данного процесса обеспечивает повышение его результативности. Из этого следует, что наиболее важной составляющей совершенствования учителя является его собственное желание постоянно самообразовываться, идти в ногу со временем, заботиться о своем авторитете. </w:t>
      </w:r>
    </w:p>
    <w:p w:rsidR="00023F73" w:rsidRPr="007F303C" w:rsidRDefault="007F303C" w:rsidP="00383F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03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Там, где нет движения, нет и жизни. И, если мы хотим жить во временном потоке XXI века, нам надо все время меняться и учиться</w:t>
      </w:r>
    </w:p>
    <w:sectPr w:rsidR="00023F73" w:rsidRPr="007F303C" w:rsidSect="0089100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DFC" w:rsidRDefault="001F2DFC" w:rsidP="0008561F">
      <w:pPr>
        <w:spacing w:after="0" w:line="240" w:lineRule="auto"/>
      </w:pPr>
      <w:r>
        <w:separator/>
      </w:r>
    </w:p>
  </w:endnote>
  <w:endnote w:type="continuationSeparator" w:id="1">
    <w:p w:rsidR="001F2DFC" w:rsidRDefault="001F2DFC" w:rsidP="0008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191513"/>
      <w:docPartObj>
        <w:docPartGallery w:val="Page Numbers (Bottom of Page)"/>
        <w:docPartUnique/>
      </w:docPartObj>
    </w:sdtPr>
    <w:sdtContent>
      <w:p w:rsidR="0008561F" w:rsidRDefault="00891008">
        <w:pPr>
          <w:pStyle w:val="a5"/>
          <w:jc w:val="center"/>
        </w:pPr>
        <w:r>
          <w:fldChar w:fldCharType="begin"/>
        </w:r>
        <w:r w:rsidR="0008561F">
          <w:instrText>PAGE   \* MERGEFORMAT</w:instrText>
        </w:r>
        <w:r>
          <w:fldChar w:fldCharType="separate"/>
        </w:r>
        <w:r w:rsidR="00DD63EC">
          <w:rPr>
            <w:noProof/>
          </w:rPr>
          <w:t>1</w:t>
        </w:r>
        <w:r>
          <w:fldChar w:fldCharType="end"/>
        </w:r>
      </w:p>
    </w:sdtContent>
  </w:sdt>
  <w:p w:rsidR="0008561F" w:rsidRDefault="000856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DFC" w:rsidRDefault="001F2DFC" w:rsidP="0008561F">
      <w:pPr>
        <w:spacing w:after="0" w:line="240" w:lineRule="auto"/>
      </w:pPr>
      <w:r>
        <w:separator/>
      </w:r>
    </w:p>
  </w:footnote>
  <w:footnote w:type="continuationSeparator" w:id="1">
    <w:p w:rsidR="001F2DFC" w:rsidRDefault="001F2DFC" w:rsidP="00085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4545A"/>
    <w:multiLevelType w:val="multilevel"/>
    <w:tmpl w:val="A240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F80932"/>
    <w:multiLevelType w:val="multilevel"/>
    <w:tmpl w:val="C8BA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AF60A5"/>
    <w:multiLevelType w:val="multilevel"/>
    <w:tmpl w:val="C69A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F74534"/>
    <w:multiLevelType w:val="multilevel"/>
    <w:tmpl w:val="341C9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686AEC"/>
    <w:multiLevelType w:val="multilevel"/>
    <w:tmpl w:val="50BE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DAA"/>
    <w:rsid w:val="00023F73"/>
    <w:rsid w:val="00050A54"/>
    <w:rsid w:val="0008561F"/>
    <w:rsid w:val="001060A7"/>
    <w:rsid w:val="001F2DFC"/>
    <w:rsid w:val="002D5F20"/>
    <w:rsid w:val="00383FAC"/>
    <w:rsid w:val="005300D9"/>
    <w:rsid w:val="0054551B"/>
    <w:rsid w:val="00562FDA"/>
    <w:rsid w:val="005A5673"/>
    <w:rsid w:val="00756240"/>
    <w:rsid w:val="007B3284"/>
    <w:rsid w:val="007D765C"/>
    <w:rsid w:val="007F303C"/>
    <w:rsid w:val="00841668"/>
    <w:rsid w:val="00891008"/>
    <w:rsid w:val="008C66D1"/>
    <w:rsid w:val="00A3021A"/>
    <w:rsid w:val="00A5740B"/>
    <w:rsid w:val="00AA2ED1"/>
    <w:rsid w:val="00B35A43"/>
    <w:rsid w:val="00C82B94"/>
    <w:rsid w:val="00DD63EC"/>
    <w:rsid w:val="00DE642E"/>
    <w:rsid w:val="00DF797C"/>
    <w:rsid w:val="00E2562E"/>
    <w:rsid w:val="00EF7662"/>
    <w:rsid w:val="00F34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D765C"/>
  </w:style>
  <w:style w:type="paragraph" w:styleId="a3">
    <w:name w:val="header"/>
    <w:basedOn w:val="a"/>
    <w:link w:val="a4"/>
    <w:uiPriority w:val="99"/>
    <w:unhideWhenUsed/>
    <w:rsid w:val="0008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61F"/>
  </w:style>
  <w:style w:type="paragraph" w:styleId="a5">
    <w:name w:val="footer"/>
    <w:basedOn w:val="a"/>
    <w:link w:val="a6"/>
    <w:uiPriority w:val="99"/>
    <w:unhideWhenUsed/>
    <w:rsid w:val="00085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5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Len_PC</cp:lastModifiedBy>
  <cp:revision>16</cp:revision>
  <dcterms:created xsi:type="dcterms:W3CDTF">2015-08-15T18:29:00Z</dcterms:created>
  <dcterms:modified xsi:type="dcterms:W3CDTF">2026-05-14T03:06:00Z</dcterms:modified>
</cp:coreProperties>
</file>