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A1B" w:rsidRDefault="00947A1B" w:rsidP="00947A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МАОУ детский сад №210 «Ладушки» городского округа Тольятти</w:t>
      </w:r>
    </w:p>
    <w:p w:rsidR="00D50C3C" w:rsidRDefault="00947A1B" w:rsidP="00496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«</w:t>
      </w:r>
      <w:r w:rsidR="00496692" w:rsidRPr="00C458EE">
        <w:rPr>
          <w:rFonts w:ascii="Times New Roman" w:hAnsi="Times New Roman" w:cs="Times New Roman"/>
          <w:sz w:val="28"/>
          <w:szCs w:val="28"/>
        </w:rPr>
        <w:t xml:space="preserve">Развитие активной речи у детей 4–5 лет через пальчиковые игры и </w:t>
      </w:r>
      <w:proofErr w:type="spellStart"/>
      <w:r w:rsidR="00496692" w:rsidRPr="00C458EE">
        <w:rPr>
          <w:rFonts w:ascii="Times New Roman" w:hAnsi="Times New Roman" w:cs="Times New Roman"/>
          <w:sz w:val="28"/>
          <w:szCs w:val="28"/>
        </w:rPr>
        <w:t>потешки</w:t>
      </w:r>
      <w:proofErr w:type="spellEnd"/>
      <w:r w:rsidR="00496692" w:rsidRPr="00C458EE">
        <w:rPr>
          <w:rFonts w:ascii="Times New Roman" w:hAnsi="Times New Roman" w:cs="Times New Roman"/>
          <w:sz w:val="28"/>
          <w:szCs w:val="28"/>
        </w:rPr>
        <w:t>: маленькие пальцы — большие возможности</w:t>
      </w:r>
      <w:r w:rsidR="00496692">
        <w:rPr>
          <w:rFonts w:ascii="Times New Roman" w:hAnsi="Times New Roman" w:cs="Times New Roman"/>
          <w:sz w:val="28"/>
          <w:szCs w:val="28"/>
        </w:rPr>
        <w:t>»</w:t>
      </w:r>
    </w:p>
    <w:p w:rsidR="00947A1B" w:rsidRDefault="00947A1B" w:rsidP="00947A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Краснова Ирина Сергеевна</w:t>
      </w:r>
    </w:p>
    <w:p w:rsidR="00947A1B" w:rsidRDefault="00947A1B" w:rsidP="00947A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Пакреева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Екатерина Олеговна</w:t>
      </w:r>
    </w:p>
    <w:p w:rsidR="00947A1B" w:rsidRDefault="00947A1B" w:rsidP="00947A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58EE" w:rsidRPr="00C458EE" w:rsidRDefault="00C458EE" w:rsidP="00496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8EE">
        <w:rPr>
          <w:rFonts w:ascii="Times New Roman" w:hAnsi="Times New Roman" w:cs="Times New Roman"/>
          <w:sz w:val="28"/>
          <w:szCs w:val="28"/>
        </w:rPr>
        <w:t xml:space="preserve">В возрасте 4–5 лет речь ребёнка активно развивается: словарный запас достигает 3 000 слов, усложняется структура предложений, появляется способность строить связные рассказы. Эффективный и увлекательный способ поддержать это развитие — пальчиковые игры с </w:t>
      </w:r>
      <w:proofErr w:type="spellStart"/>
      <w:r w:rsidRPr="00C458EE">
        <w:rPr>
          <w:rFonts w:ascii="Times New Roman" w:hAnsi="Times New Roman" w:cs="Times New Roman"/>
          <w:sz w:val="28"/>
          <w:szCs w:val="28"/>
        </w:rPr>
        <w:t>потешками</w:t>
      </w:r>
      <w:proofErr w:type="spellEnd"/>
      <w:r w:rsidRPr="00C458EE">
        <w:rPr>
          <w:rFonts w:ascii="Times New Roman" w:hAnsi="Times New Roman" w:cs="Times New Roman"/>
          <w:sz w:val="28"/>
          <w:szCs w:val="28"/>
        </w:rPr>
        <w:t>, основанные на прочной связи мот</w:t>
      </w:r>
      <w:r w:rsidR="00496692">
        <w:rPr>
          <w:rFonts w:ascii="Times New Roman" w:hAnsi="Times New Roman" w:cs="Times New Roman"/>
          <w:sz w:val="28"/>
          <w:szCs w:val="28"/>
        </w:rPr>
        <w:t>орики и речи.</w:t>
      </w:r>
    </w:p>
    <w:p w:rsidR="00C458EE" w:rsidRPr="00C458EE" w:rsidRDefault="00C458EE" w:rsidP="00496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8EE">
        <w:rPr>
          <w:rFonts w:ascii="Times New Roman" w:hAnsi="Times New Roman" w:cs="Times New Roman"/>
          <w:sz w:val="28"/>
          <w:szCs w:val="28"/>
        </w:rPr>
        <w:t xml:space="preserve">На кончиках пальцев расположено множество нервных окончаний, напрямую связанных с центрами мозга, отвечающими за речь. Стимулируя мелкую моторику, мы активизируем зоны коры головного мозга, ответственные за речевое развитие. Ритмичные движения в сочетании с произнесением </w:t>
      </w:r>
      <w:proofErr w:type="spellStart"/>
      <w:r w:rsidRPr="00C458EE">
        <w:rPr>
          <w:rFonts w:ascii="Times New Roman" w:hAnsi="Times New Roman" w:cs="Times New Roman"/>
          <w:sz w:val="28"/>
          <w:szCs w:val="28"/>
        </w:rPr>
        <w:t>потешек</w:t>
      </w:r>
      <w:proofErr w:type="spellEnd"/>
      <w:r w:rsidRPr="00C458EE">
        <w:rPr>
          <w:rFonts w:ascii="Times New Roman" w:hAnsi="Times New Roman" w:cs="Times New Roman"/>
          <w:sz w:val="28"/>
          <w:szCs w:val="28"/>
        </w:rPr>
        <w:t xml:space="preserve"> тренируют артикуляцию, развивают чувство ритма и интонацию, улучшают слуховое внимание и память, учат соотносить слово с действием и снимают</w:t>
      </w:r>
      <w:r w:rsidR="00496692">
        <w:rPr>
          <w:rFonts w:ascii="Times New Roman" w:hAnsi="Times New Roman" w:cs="Times New Roman"/>
          <w:sz w:val="28"/>
          <w:szCs w:val="28"/>
        </w:rPr>
        <w:t xml:space="preserve"> психоэмоциональное напряжение.</w:t>
      </w:r>
    </w:p>
    <w:p w:rsidR="00C458EE" w:rsidRPr="00C458EE" w:rsidRDefault="00C458EE" w:rsidP="00496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8EE">
        <w:rPr>
          <w:rFonts w:ascii="Times New Roman" w:hAnsi="Times New Roman" w:cs="Times New Roman"/>
          <w:sz w:val="28"/>
          <w:szCs w:val="28"/>
        </w:rPr>
        <w:t xml:space="preserve">Преимущества </w:t>
      </w:r>
      <w:proofErr w:type="spellStart"/>
      <w:r w:rsidRPr="00C458EE">
        <w:rPr>
          <w:rFonts w:ascii="Times New Roman" w:hAnsi="Times New Roman" w:cs="Times New Roman"/>
          <w:sz w:val="28"/>
          <w:szCs w:val="28"/>
        </w:rPr>
        <w:t>потешек</w:t>
      </w:r>
      <w:proofErr w:type="spellEnd"/>
      <w:r w:rsidRPr="00C458EE">
        <w:rPr>
          <w:rFonts w:ascii="Times New Roman" w:hAnsi="Times New Roman" w:cs="Times New Roman"/>
          <w:sz w:val="28"/>
          <w:szCs w:val="28"/>
        </w:rPr>
        <w:t xml:space="preserve"> для детей этого возраста очевидны: короткие, ритмичные и часто рифмованные тексты легко запоминаются благодаря повторам и звукоподражаниям, обогащают словарь за счёт большого количества глаголов и существительных, вызывают эмоциональный отклик и з</w:t>
      </w:r>
      <w:r w:rsidR="00496692">
        <w:rPr>
          <w:rFonts w:ascii="Times New Roman" w:hAnsi="Times New Roman" w:cs="Times New Roman"/>
          <w:sz w:val="28"/>
          <w:szCs w:val="28"/>
        </w:rPr>
        <w:t>адают чёткий ритм для движений.</w:t>
      </w:r>
    </w:p>
    <w:p w:rsidR="00C458EE" w:rsidRPr="00C458EE" w:rsidRDefault="00C458EE" w:rsidP="00496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8EE">
        <w:rPr>
          <w:rFonts w:ascii="Times New Roman" w:hAnsi="Times New Roman" w:cs="Times New Roman"/>
          <w:sz w:val="28"/>
          <w:szCs w:val="28"/>
        </w:rPr>
        <w:t xml:space="preserve">Чтобы занятия были максимально результативны, </w:t>
      </w:r>
      <w:r w:rsidR="00496692">
        <w:rPr>
          <w:rFonts w:ascii="Times New Roman" w:hAnsi="Times New Roman" w:cs="Times New Roman"/>
          <w:sz w:val="28"/>
          <w:szCs w:val="28"/>
        </w:rPr>
        <w:t>их мы</w:t>
      </w:r>
      <w:r w:rsidRPr="00C458EE">
        <w:rPr>
          <w:rFonts w:ascii="Times New Roman" w:hAnsi="Times New Roman" w:cs="Times New Roman"/>
          <w:sz w:val="28"/>
          <w:szCs w:val="28"/>
        </w:rPr>
        <w:t xml:space="preserve"> </w:t>
      </w:r>
      <w:r w:rsidR="00496692">
        <w:rPr>
          <w:rFonts w:ascii="Times New Roman" w:hAnsi="Times New Roman" w:cs="Times New Roman"/>
          <w:sz w:val="28"/>
          <w:szCs w:val="28"/>
        </w:rPr>
        <w:t>выстраиваем</w:t>
      </w:r>
      <w:r w:rsidRPr="00C458EE">
        <w:rPr>
          <w:rFonts w:ascii="Times New Roman" w:hAnsi="Times New Roman" w:cs="Times New Roman"/>
          <w:sz w:val="28"/>
          <w:szCs w:val="28"/>
        </w:rPr>
        <w:t xml:space="preserve"> по пр</w:t>
      </w:r>
      <w:r w:rsidR="00496692">
        <w:rPr>
          <w:rFonts w:ascii="Times New Roman" w:hAnsi="Times New Roman" w:cs="Times New Roman"/>
          <w:sz w:val="28"/>
          <w:szCs w:val="28"/>
        </w:rPr>
        <w:t>инципу постепенного усложнения:</w:t>
      </w:r>
    </w:p>
    <w:p w:rsidR="00496692" w:rsidRDefault="00496692" w:rsidP="00496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r w:rsidR="00C458EE" w:rsidRPr="00C458EE">
        <w:rPr>
          <w:rFonts w:ascii="Times New Roman" w:hAnsi="Times New Roman" w:cs="Times New Roman"/>
          <w:sz w:val="28"/>
          <w:szCs w:val="28"/>
        </w:rPr>
        <w:t>а начальном уровне (координация и первые слова) подойдёт игра «Ладушки» («Ладушки, ладушки!</w:t>
      </w:r>
      <w:proofErr w:type="gramEnd"/>
      <w:r w:rsidR="00C458EE" w:rsidRPr="00C458EE">
        <w:rPr>
          <w:rFonts w:ascii="Times New Roman" w:hAnsi="Times New Roman" w:cs="Times New Roman"/>
          <w:sz w:val="28"/>
          <w:szCs w:val="28"/>
        </w:rPr>
        <w:t xml:space="preserve"> Где были? — </w:t>
      </w:r>
      <w:proofErr w:type="gramStart"/>
      <w:r w:rsidR="00C458EE" w:rsidRPr="00C458EE">
        <w:rPr>
          <w:rFonts w:ascii="Times New Roman" w:hAnsi="Times New Roman" w:cs="Times New Roman"/>
          <w:sz w:val="28"/>
          <w:szCs w:val="28"/>
        </w:rPr>
        <w:t xml:space="preserve">У бабушки!..») с хлопками </w:t>
      </w:r>
      <w:r>
        <w:rPr>
          <w:rFonts w:ascii="Times New Roman" w:hAnsi="Times New Roman" w:cs="Times New Roman"/>
          <w:sz w:val="28"/>
          <w:szCs w:val="28"/>
        </w:rPr>
        <w:t>в ладоши и простыми движениями;</w:t>
      </w:r>
      <w:proofErr w:type="gramEnd"/>
    </w:p>
    <w:p w:rsidR="00496692" w:rsidRDefault="00496692" w:rsidP="00496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</w:t>
      </w:r>
      <w:r w:rsidR="00C458EE" w:rsidRPr="00C458EE">
        <w:rPr>
          <w:rFonts w:ascii="Times New Roman" w:hAnsi="Times New Roman" w:cs="Times New Roman"/>
          <w:sz w:val="28"/>
          <w:szCs w:val="28"/>
        </w:rPr>
        <w:t xml:space="preserve">а среднем уровне (развитие сюжета и словаря) можно использовать игру «Этот пальчик — дедушка» («Этот пальчик — дедушка, этот пальчик — </w:t>
      </w:r>
      <w:r w:rsidR="00C458EE" w:rsidRPr="00C458EE">
        <w:rPr>
          <w:rFonts w:ascii="Times New Roman" w:hAnsi="Times New Roman" w:cs="Times New Roman"/>
          <w:sz w:val="28"/>
          <w:szCs w:val="28"/>
        </w:rPr>
        <w:lastRenderedPageBreak/>
        <w:t>бабушка…»), где нужно поочерёдно загибать пальцы, расширяя словарный запас через знакомство с семейными ролями;</w:t>
      </w:r>
    </w:p>
    <w:p w:rsidR="00496692" w:rsidRDefault="00496692" w:rsidP="00496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3. Н</w:t>
      </w:r>
      <w:r w:rsidR="00C458EE" w:rsidRPr="00C458EE">
        <w:rPr>
          <w:rFonts w:ascii="Times New Roman" w:hAnsi="Times New Roman" w:cs="Times New Roman"/>
          <w:sz w:val="28"/>
          <w:szCs w:val="28"/>
        </w:rPr>
        <w:t>а продвинутом уровне (воображение и связная речь) хороша игра «Паучок» («Паучок, паучок, тоненькие ножки…»): дети «бегают» пальцами по столу, развивают воображение и связную речь через сюжет;</w:t>
      </w:r>
      <w:proofErr w:type="gramEnd"/>
    </w:p>
    <w:p w:rsidR="00C458EE" w:rsidRPr="00C458EE" w:rsidRDefault="00496692" w:rsidP="00496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</w:t>
      </w:r>
      <w:r w:rsidR="00C458EE" w:rsidRPr="00C458EE">
        <w:rPr>
          <w:rFonts w:ascii="Times New Roman" w:hAnsi="Times New Roman" w:cs="Times New Roman"/>
          <w:sz w:val="28"/>
          <w:szCs w:val="28"/>
        </w:rPr>
        <w:t xml:space="preserve">а творческом уровне дети придумывают собственные движения к знакомым </w:t>
      </w:r>
      <w:proofErr w:type="spellStart"/>
      <w:r w:rsidR="00C458EE" w:rsidRPr="00C458EE">
        <w:rPr>
          <w:rFonts w:ascii="Times New Roman" w:hAnsi="Times New Roman" w:cs="Times New Roman"/>
          <w:sz w:val="28"/>
          <w:szCs w:val="28"/>
        </w:rPr>
        <w:t>потешкам</w:t>
      </w:r>
      <w:proofErr w:type="spellEnd"/>
      <w:r w:rsidR="00C458EE" w:rsidRPr="00C458EE">
        <w:rPr>
          <w:rFonts w:ascii="Times New Roman" w:hAnsi="Times New Roman" w:cs="Times New Roman"/>
          <w:sz w:val="28"/>
          <w:szCs w:val="28"/>
        </w:rPr>
        <w:t xml:space="preserve"> или сочиняют новые тексты — например, «Пальчик‑мальчик, куда ходил? В лес ходил!..».</w:t>
      </w:r>
    </w:p>
    <w:p w:rsidR="00D13D65" w:rsidRDefault="00C458EE" w:rsidP="00D13D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8EE">
        <w:rPr>
          <w:rFonts w:ascii="Times New Roman" w:hAnsi="Times New Roman" w:cs="Times New Roman"/>
          <w:sz w:val="28"/>
          <w:szCs w:val="28"/>
        </w:rPr>
        <w:t>При организации занятий важно соблюдать несколько рекомендаций: проводить их по 5–7 минут 3–4 раза в неделю (оптимально утром или после дневного сна), создавать доброжелательную игровую атмосферу без принуждения, поощрять старания детей и многократно повторять упражнения для закрепления. Для оживления сюжета стоит использовать картинки, игрушки или пальчиковый театр, а также варьировать темп (быстро/медленно), громкость (шёпотом/гро</w:t>
      </w:r>
      <w:r w:rsidR="00D13D65">
        <w:rPr>
          <w:rFonts w:ascii="Times New Roman" w:hAnsi="Times New Roman" w:cs="Times New Roman"/>
          <w:sz w:val="28"/>
          <w:szCs w:val="28"/>
        </w:rPr>
        <w:t>мко) и эмоции (весело/грустно).</w:t>
      </w:r>
    </w:p>
    <w:p w:rsidR="00D13D65" w:rsidRPr="00D13D65" w:rsidRDefault="00D13D65" w:rsidP="00D13D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 о</w:t>
      </w:r>
      <w:r w:rsidRPr="00D13D65">
        <w:rPr>
          <w:rFonts w:ascii="Times New Roman" w:hAnsi="Times New Roman" w:cs="Times New Roman"/>
          <w:sz w:val="28"/>
          <w:szCs w:val="28"/>
        </w:rPr>
        <w:t>пыт работы показал, что такой подход даёт особенно хорошие резу</w:t>
      </w:r>
      <w:r>
        <w:rPr>
          <w:rFonts w:ascii="Times New Roman" w:hAnsi="Times New Roman" w:cs="Times New Roman"/>
          <w:sz w:val="28"/>
          <w:szCs w:val="28"/>
        </w:rPr>
        <w:t>льтаты при распределении ролей:</w:t>
      </w:r>
    </w:p>
    <w:p w:rsidR="00D13D65" w:rsidRPr="00D13D65" w:rsidRDefault="00D13D65" w:rsidP="00D13D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Екатерина Олеговна</w:t>
      </w:r>
      <w:r w:rsidRPr="00D13D65">
        <w:rPr>
          <w:rFonts w:ascii="Times New Roman" w:hAnsi="Times New Roman" w:cs="Times New Roman"/>
          <w:sz w:val="28"/>
          <w:szCs w:val="28"/>
        </w:rPr>
        <w:t xml:space="preserve"> берёт на себя демонстрацию движений и чтение </w:t>
      </w:r>
      <w:proofErr w:type="spellStart"/>
      <w:r w:rsidRPr="00D13D65">
        <w:rPr>
          <w:rFonts w:ascii="Times New Roman" w:hAnsi="Times New Roman" w:cs="Times New Roman"/>
          <w:sz w:val="28"/>
          <w:szCs w:val="28"/>
        </w:rPr>
        <w:t>потешек</w:t>
      </w:r>
      <w:proofErr w:type="spellEnd"/>
      <w:r w:rsidRPr="00D13D65">
        <w:rPr>
          <w:rFonts w:ascii="Times New Roman" w:hAnsi="Times New Roman" w:cs="Times New Roman"/>
          <w:sz w:val="28"/>
          <w:szCs w:val="28"/>
        </w:rPr>
        <w:t>, задаёт ритм и темп, следит за правильностью выполнения упражнений, помогает детям, испытывающим трудности с координац</w:t>
      </w:r>
      <w:r>
        <w:rPr>
          <w:rFonts w:ascii="Times New Roman" w:hAnsi="Times New Roman" w:cs="Times New Roman"/>
          <w:sz w:val="28"/>
          <w:szCs w:val="28"/>
        </w:rPr>
        <w:t>ией.</w:t>
      </w:r>
    </w:p>
    <w:p w:rsidR="00D13D65" w:rsidRDefault="00D13D65" w:rsidP="00D13D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Ирина Сергеевна</w:t>
      </w:r>
      <w:r w:rsidRPr="00D13D65">
        <w:rPr>
          <w:rFonts w:ascii="Times New Roman" w:hAnsi="Times New Roman" w:cs="Times New Roman"/>
          <w:sz w:val="28"/>
          <w:szCs w:val="28"/>
        </w:rPr>
        <w:t xml:space="preserve"> наблюдает за эмоциональным состоянием каждого ребёнка, индивидуально корректирует движения, поощряет инициативу, помогает придумывать новые варианты игр на творческом этапе, фиксирует успехи и зо</w:t>
      </w:r>
      <w:r>
        <w:rPr>
          <w:rFonts w:ascii="Times New Roman" w:hAnsi="Times New Roman" w:cs="Times New Roman"/>
          <w:sz w:val="28"/>
          <w:szCs w:val="28"/>
        </w:rPr>
        <w:t>ны роста для дальнейшей работы.</w:t>
      </w:r>
    </w:p>
    <w:p w:rsidR="00D13D65" w:rsidRPr="00D13D65" w:rsidRDefault="00D13D65" w:rsidP="00D13D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Совместная </w:t>
      </w:r>
      <w:r w:rsidRPr="00D13D65">
        <w:rPr>
          <w:rFonts w:ascii="Times New Roman" w:hAnsi="Times New Roman" w:cs="Times New Roman"/>
          <w:sz w:val="28"/>
          <w:szCs w:val="28"/>
        </w:rPr>
        <w:t xml:space="preserve">работа </w:t>
      </w:r>
      <w:r>
        <w:rPr>
          <w:rFonts w:ascii="Times New Roman" w:hAnsi="Times New Roman" w:cs="Times New Roman"/>
          <w:sz w:val="28"/>
          <w:szCs w:val="28"/>
        </w:rPr>
        <w:t xml:space="preserve">позволяет: </w:t>
      </w:r>
      <w:r w:rsidRPr="00D13D65">
        <w:rPr>
          <w:rFonts w:ascii="Times New Roman" w:hAnsi="Times New Roman" w:cs="Times New Roman"/>
          <w:sz w:val="28"/>
          <w:szCs w:val="28"/>
        </w:rPr>
        <w:t>обеспечить индивидуа</w:t>
      </w:r>
      <w:r>
        <w:rPr>
          <w:rFonts w:ascii="Times New Roman" w:hAnsi="Times New Roman" w:cs="Times New Roman"/>
          <w:sz w:val="28"/>
          <w:szCs w:val="28"/>
        </w:rPr>
        <w:t xml:space="preserve">льный подход к каждому ребёнку; </w:t>
      </w:r>
      <w:r w:rsidRPr="00D13D65">
        <w:rPr>
          <w:rFonts w:ascii="Times New Roman" w:hAnsi="Times New Roman" w:cs="Times New Roman"/>
          <w:sz w:val="28"/>
          <w:szCs w:val="28"/>
        </w:rPr>
        <w:t>вовремя заметить и скорректироват</w:t>
      </w:r>
      <w:r>
        <w:rPr>
          <w:rFonts w:ascii="Times New Roman" w:hAnsi="Times New Roman" w:cs="Times New Roman"/>
          <w:sz w:val="28"/>
          <w:szCs w:val="28"/>
        </w:rPr>
        <w:t xml:space="preserve">ь ошибки в выполнении движений; </w:t>
      </w:r>
      <w:r w:rsidRPr="00D13D65">
        <w:rPr>
          <w:rFonts w:ascii="Times New Roman" w:hAnsi="Times New Roman" w:cs="Times New Roman"/>
          <w:sz w:val="28"/>
          <w:szCs w:val="28"/>
        </w:rPr>
        <w:t>поддержать застенчивых детей, которые стесняются действовать на виду у всей группы;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65">
        <w:rPr>
          <w:rFonts w:ascii="Times New Roman" w:hAnsi="Times New Roman" w:cs="Times New Roman"/>
          <w:sz w:val="28"/>
          <w:szCs w:val="28"/>
        </w:rPr>
        <w:t xml:space="preserve">организовать </w:t>
      </w:r>
      <w:proofErr w:type="spellStart"/>
      <w:r w:rsidRPr="00D13D65">
        <w:rPr>
          <w:rFonts w:ascii="Times New Roman" w:hAnsi="Times New Roman" w:cs="Times New Roman"/>
          <w:sz w:val="28"/>
          <w:szCs w:val="28"/>
        </w:rPr>
        <w:t>микрогруппы</w:t>
      </w:r>
      <w:proofErr w:type="spellEnd"/>
      <w:r w:rsidRPr="00D13D65">
        <w:rPr>
          <w:rFonts w:ascii="Times New Roman" w:hAnsi="Times New Roman" w:cs="Times New Roman"/>
          <w:sz w:val="28"/>
          <w:szCs w:val="28"/>
        </w:rPr>
        <w:t xml:space="preserve"> для отработки сложных элементов;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D65">
        <w:rPr>
          <w:rFonts w:ascii="Times New Roman" w:hAnsi="Times New Roman" w:cs="Times New Roman"/>
          <w:sz w:val="28"/>
          <w:szCs w:val="28"/>
        </w:rPr>
        <w:t>более точно оценить динамику речевого развития и мелкой моторики у каждого воспитанника.</w:t>
      </w:r>
    </w:p>
    <w:p w:rsidR="00D13D65" w:rsidRPr="00D13D65" w:rsidRDefault="00D13D65" w:rsidP="00D13D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D65">
        <w:rPr>
          <w:rFonts w:ascii="Times New Roman" w:hAnsi="Times New Roman" w:cs="Times New Roman"/>
          <w:sz w:val="28"/>
          <w:szCs w:val="28"/>
        </w:rPr>
        <w:lastRenderedPageBreak/>
        <w:t>Благодаря такому взаимодействию уже через 1–2 месяца регулярных занятий заметны положительные изменения: дети охотнее вступают в диалог, их речь становится чётче и богаче по словарю, улучшается координация и ловкость пальцев (что важно для подготовки к письму), повышается концентрация внимания и укрепляется эмоциональная св</w:t>
      </w:r>
      <w:r>
        <w:rPr>
          <w:rFonts w:ascii="Times New Roman" w:hAnsi="Times New Roman" w:cs="Times New Roman"/>
          <w:sz w:val="28"/>
          <w:szCs w:val="28"/>
        </w:rPr>
        <w:t>язь в группе и с воспитателями.</w:t>
      </w:r>
      <w:bookmarkStart w:id="0" w:name="_GoBack"/>
      <w:bookmarkEnd w:id="0"/>
    </w:p>
    <w:p w:rsidR="00D13D65" w:rsidRDefault="00D13D65" w:rsidP="00D13D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D65">
        <w:rPr>
          <w:rFonts w:ascii="Times New Roman" w:hAnsi="Times New Roman" w:cs="Times New Roman"/>
          <w:sz w:val="28"/>
          <w:szCs w:val="28"/>
        </w:rPr>
        <w:t xml:space="preserve">Таким образом, пальчиковые игры с </w:t>
      </w:r>
      <w:proofErr w:type="spellStart"/>
      <w:r w:rsidRPr="00D13D65">
        <w:rPr>
          <w:rFonts w:ascii="Times New Roman" w:hAnsi="Times New Roman" w:cs="Times New Roman"/>
          <w:sz w:val="28"/>
          <w:szCs w:val="28"/>
        </w:rPr>
        <w:t>потешками</w:t>
      </w:r>
      <w:proofErr w:type="spellEnd"/>
      <w:r w:rsidRPr="00D13D65">
        <w:rPr>
          <w:rFonts w:ascii="Times New Roman" w:hAnsi="Times New Roman" w:cs="Times New Roman"/>
          <w:sz w:val="28"/>
          <w:szCs w:val="28"/>
        </w:rPr>
        <w:t xml:space="preserve"> — это не просто развлечение, а мощный инструмент речевого развития, органично вписывающийся в образовательный процесс средней группы. Простые движения и весёлые стишки помогают детям 4–5 лет сделать уверенные шаги к грамотной, богатой и выразительной речи, закладывая основу для успешного школьного обучения. Попробуйте — и вы увидите, как маленькие пальчики раскроют большой речевой потенциал!</w:t>
      </w:r>
    </w:p>
    <w:p w:rsidR="00D13D65" w:rsidRPr="00947A1B" w:rsidRDefault="00D13D65" w:rsidP="00D13D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13D65" w:rsidRPr="00947A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A1B"/>
    <w:rsid w:val="00496692"/>
    <w:rsid w:val="00947A1B"/>
    <w:rsid w:val="00C458EE"/>
    <w:rsid w:val="00D13D65"/>
    <w:rsid w:val="00D5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Ladushki 210</dc:creator>
  <cp:lastModifiedBy>Ladushki 210</cp:lastModifiedBy>
  <cp:revision>1</cp:revision>
  <dcterms:created xsi:type="dcterms:W3CDTF">2026-05-13T16:52:00Z</dcterms:created>
  <dcterms:modified xsi:type="dcterms:W3CDTF">2026-05-13T18:06:00Z</dcterms:modified>
</cp:coreProperties>
</file>