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F8C" w:rsidRPr="00A32F8C" w:rsidRDefault="00A32F8C" w:rsidP="00A32F8C">
      <w:pPr>
        <w:spacing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A32F8C">
        <w:rPr>
          <w:rFonts w:ascii="Times New Roman" w:hAnsi="Times New Roman" w:cs="Times New Roman"/>
          <w:b/>
          <w:sz w:val="28"/>
          <w:szCs w:val="28"/>
        </w:rPr>
        <w:t>«Психолого-педагогический аспект адаптации учащихся 5 класса к среднему звену»</w:t>
      </w:r>
    </w:p>
    <w:p w:rsidR="00A32F8C" w:rsidRDefault="00A32F8C" w:rsidP="00A32F8C">
      <w:pPr>
        <w:spacing w:line="240" w:lineRule="auto"/>
        <w:jc w:val="righ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A32F8C" w:rsidRPr="00A32F8C" w:rsidRDefault="00A32F8C" w:rsidP="00A32F8C">
      <w:pPr>
        <w:spacing w:line="240" w:lineRule="auto"/>
        <w:jc w:val="right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A32F8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В.А. </w:t>
      </w:r>
      <w:proofErr w:type="spellStart"/>
      <w:r w:rsidRPr="00A32F8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Модвал</w:t>
      </w:r>
      <w:proofErr w:type="spellEnd"/>
      <w:r w:rsidRPr="00A32F8C">
        <w:rPr>
          <w:rFonts w:ascii="Times New Roman" w:hAnsi="Times New Roman" w:cs="Times New Roman"/>
          <w:color w:val="0D0D0D" w:themeColor="text1" w:themeTint="F2"/>
          <w:sz w:val="24"/>
          <w:szCs w:val="24"/>
        </w:rPr>
        <w:br/>
      </w:r>
      <w:r w:rsidRPr="00A32F8C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Муниципальное бюджетное общеобразовательное учреждение «Средняя общеобразовательное школа № 44» города Калуги</w:t>
      </w:r>
      <w:r w:rsidRPr="00A32F8C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,</w:t>
      </w:r>
      <w:r w:rsidRPr="00A32F8C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br/>
        <w:t>учитель русского языка и литературы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br/>
        <w:t xml:space="preserve">Тел. 89641498446; </w:t>
      </w:r>
      <w:hyperlink r:id="rId4" w:history="1">
        <w:r w:rsidRPr="00A32F8C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  <w:shd w:val="clear" w:color="auto" w:fill="FFFFFF"/>
            <w:lang w:val="en-US"/>
          </w:rPr>
          <w:t>viktoriya</w:t>
        </w:r>
        <w:r w:rsidRPr="00A32F8C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  <w:shd w:val="clear" w:color="auto" w:fill="FFFFFF"/>
          </w:rPr>
          <w:t>-</w:t>
        </w:r>
        <w:r w:rsidRPr="00A32F8C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  <w:shd w:val="clear" w:color="auto" w:fill="FFFFFF"/>
            <w:lang w:val="en-US"/>
          </w:rPr>
          <w:t>modval</w:t>
        </w:r>
        <w:r w:rsidRPr="00A32F8C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  <w:shd w:val="clear" w:color="auto" w:fill="FFFFFF"/>
          </w:rPr>
          <w:t>@</w:t>
        </w:r>
        <w:r w:rsidRPr="00A32F8C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  <w:shd w:val="clear" w:color="auto" w:fill="FFFFFF"/>
            <w:lang w:val="en-US"/>
          </w:rPr>
          <w:t>mail</w:t>
        </w:r>
        <w:r w:rsidRPr="00A32F8C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  <w:shd w:val="clear" w:color="auto" w:fill="FFFFFF"/>
          </w:rPr>
          <w:t>.</w:t>
        </w:r>
        <w:proofErr w:type="spellStart"/>
        <w:r w:rsidRPr="00A32F8C">
          <w:rPr>
            <w:rStyle w:val="a3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  <w:shd w:val="clear" w:color="auto" w:fill="FFFFFF"/>
            <w:lang w:val="en-US"/>
          </w:rPr>
          <w:t>ru</w:t>
        </w:r>
        <w:proofErr w:type="spellEnd"/>
      </w:hyperlink>
      <w:r w:rsidRPr="00A32F8C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 </w:t>
      </w:r>
    </w:p>
    <w:p w:rsidR="00A32F8C" w:rsidRPr="00A32F8C" w:rsidRDefault="00A32F8C" w:rsidP="00A32F8C">
      <w:pPr>
        <w:spacing w:line="240" w:lineRule="auto"/>
        <w:jc w:val="right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</w:p>
    <w:p w:rsidR="008D2FBF" w:rsidRPr="00942426" w:rsidRDefault="00BC79B6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 переходе с начальной на среднюю ступень обучения ребенку-пятикласснику приходится преодолевать ряд трудностей. В период адаптации обнаруживается снижение успеваемости, мотивации к учению, выявляются признаки тревожности, сигналы отклоняющегося поведения. В пятом классе для ребенка все становится новым: новые учителя, новые классы, новые ребята. Поэтому при переходе в пятый класс ученики испытывают немало стресса. Ребенок также может испытывать тревогу, так как вся ответственность за учебу лежит на них.</w:t>
      </w:r>
    </w:p>
    <w:p w:rsidR="00A05F6E" w:rsidRPr="00942426" w:rsidRDefault="00A05F6E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Вместо одного учителя школьники начинают учиться у разных преподавателей. И если учитель начальных классов, как правило, опекает своих ребят, помогает им в преодолении проблем общения, то учителя средних классов в основном относятся более строго и требовательно. Да и найти общий язык сразу с несколькими учителями бывает нелегко. Кроме того, появляются новые предметы, более сложные по сравнению с предметами начальной школы. У детей, переходящих в пятый класс, возникают определенные трудности, связанные с усложнением учебной деятельности и понижением мотивации к ней.</w:t>
      </w:r>
    </w:p>
    <w:p w:rsidR="00BC79B6" w:rsidRPr="00942426" w:rsidRDefault="00BC79B6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психологических словарях под адаптацией понимается приспособление человека к условиям социальной среды. Она предполагает: 1) адекватное восприятие окружающей действительности и самого себя; 2) адекватную систему отношений и общения с окружающими; 3) способность к труду, обучению, к организации досуга и отдыха; 4) способность к самообслуживанию и самоорганизации, к </w:t>
      </w:r>
      <w:proofErr w:type="spellStart"/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взаимообслуживанию</w:t>
      </w:r>
      <w:proofErr w:type="spellEnd"/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самоорганизации, </w:t>
      </w:r>
      <w:proofErr w:type="spellStart"/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взаимообслуживанию</w:t>
      </w:r>
      <w:proofErr w:type="spellEnd"/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коллективе; 5) изменчивость (адаптивность) поведения в соответствии с ролевыми ожиданиями других. </w:t>
      </w:r>
    </w:p>
    <w:p w:rsidR="00A05F6E" w:rsidRPr="00942426" w:rsidRDefault="00A05F6E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Процесс адаптации учащихся, переходящих из начального в среднее звено обучения, складывается из нескольких обстоятельств:</w:t>
      </w:r>
    </w:p>
    <w:p w:rsidR="00A05F6E" w:rsidRPr="00942426" w:rsidRDefault="00A05F6E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 Меняются условия обучения. </w:t>
      </w:r>
    </w:p>
    <w:p w:rsidR="00A05F6E" w:rsidRPr="00942426" w:rsidRDefault="00A05F6E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Обучаясь в начальной школе четыре года, ребенок привыкает к требованиям одного учителя. Именно у этого конкретного учителя надо было завоевать авторитет. Учитель, со своей стороны, легко запоминал каждого ребенка, знал, на что он способен, находил наиболее эффективные способы взаимодействия </w:t>
      </w: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с ним. Ребенок находился в одном и том же кабинете. С одним и тем же коллективом, учителем, набором требований. При переходе же в 5 класс ребенок сталкивается с проблемой множественности. Во-первых, становится много учителей-предметников. Во-вторых, каждый предмет изучается в своем кабинете, и таких кабинетов много. Пятикласснику следует освоиться в новых условиях: запомнить всех учителей-предметников по имени и отчеству, расположение кабинетов, расписание уроков и их изменения, все требования надо соблюдать. Авторитет придется зарабатывать не у одного учителя. Количество предметов увеличивается. Следовательно, и уровень тревожности возрастает. </w:t>
      </w:r>
    </w:p>
    <w:p w:rsidR="00A05F6E" w:rsidRPr="00942426" w:rsidRDefault="00A05F6E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2. Учебная деятельность пятиклассника невозможна без мотивации. </w:t>
      </w:r>
    </w:p>
    <w:p w:rsidR="00BC79B6" w:rsidRPr="00942426" w:rsidRDefault="00537C91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 ученика</w:t>
      </w:r>
      <w:r w:rsidR="00A05F6E"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присутствует желание хорошо учиться, чтобы, например, не огорчать, радовать своих родителей и т.д. На мотивацию обучения сильное влияние оказывает успех или неуспех деятельности</w:t>
      </w: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эмоции и интересы ребенка. </w:t>
      </w:r>
    </w:p>
    <w:p w:rsidR="00A05F6E" w:rsidRPr="00942426" w:rsidRDefault="00A05F6E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 Повышенная эмоциональность пятиклассников. </w:t>
      </w:r>
    </w:p>
    <w:p w:rsidR="00A05F6E" w:rsidRPr="00942426" w:rsidRDefault="00A05F6E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Присутствует эмоциональная нестабильность в поведении детей пятого класса (частые слезы, перепады настроения, немотивированные вспышки гнева).</w:t>
      </w:r>
    </w:p>
    <w:p w:rsidR="00A05F6E" w:rsidRPr="00942426" w:rsidRDefault="00A05F6E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Style w:val="fontstyle01"/>
          <w:rFonts w:ascii="Times New Roman" w:hAnsi="Times New Roman" w:cs="Times New Roman"/>
          <w:color w:val="0D0D0D" w:themeColor="text1" w:themeTint="F2"/>
          <w:sz w:val="28"/>
          <w:szCs w:val="28"/>
        </w:rPr>
        <w:t>Социально-психологическая адаптация младших подростков может заключаться в избавлении</w:t>
      </w: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</w:r>
      <w:r w:rsidRPr="00942426">
        <w:rPr>
          <w:rStyle w:val="fontstyle01"/>
          <w:rFonts w:ascii="Times New Roman" w:hAnsi="Times New Roman" w:cs="Times New Roman"/>
          <w:color w:val="0D0D0D" w:themeColor="text1" w:themeTint="F2"/>
          <w:sz w:val="28"/>
          <w:szCs w:val="28"/>
        </w:rPr>
        <w:t>от чувства страха, одиночества или сокращении</w:t>
      </w: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42426">
        <w:rPr>
          <w:rStyle w:val="fontstyle01"/>
          <w:rFonts w:ascii="Times New Roman" w:hAnsi="Times New Roman" w:cs="Times New Roman"/>
          <w:color w:val="0D0D0D" w:themeColor="text1" w:themeTint="F2"/>
          <w:sz w:val="28"/>
          <w:szCs w:val="28"/>
        </w:rPr>
        <w:t>сроков социального научения, когда, опираясь на</w:t>
      </w: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</w:r>
      <w:r w:rsidRPr="00942426">
        <w:rPr>
          <w:rStyle w:val="fontstyle01"/>
          <w:rFonts w:ascii="Times New Roman" w:hAnsi="Times New Roman" w:cs="Times New Roman"/>
          <w:color w:val="0D0D0D" w:themeColor="text1" w:themeTint="F2"/>
          <w:sz w:val="28"/>
          <w:szCs w:val="28"/>
        </w:rPr>
        <w:t>общественный или групповой опыт, учащиеся избавляется от необходимости проб и ошибок, сразу выбирая более подходящую программу поведения.</w:t>
      </w: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/>
      </w:r>
      <w:r w:rsidRPr="00942426">
        <w:rPr>
          <w:rStyle w:val="fontstyle01"/>
          <w:rFonts w:ascii="Times New Roman" w:hAnsi="Times New Roman" w:cs="Times New Roman"/>
          <w:color w:val="0D0D0D" w:themeColor="text1" w:themeTint="F2"/>
          <w:sz w:val="28"/>
          <w:szCs w:val="28"/>
        </w:rPr>
        <w:t>Компоненты социально-психологической адаптации</w:t>
      </w: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42426">
        <w:rPr>
          <w:rStyle w:val="fontstyle01"/>
          <w:rFonts w:ascii="Times New Roman" w:hAnsi="Times New Roman" w:cs="Times New Roman"/>
          <w:color w:val="0D0D0D" w:themeColor="text1" w:themeTint="F2"/>
          <w:sz w:val="28"/>
          <w:szCs w:val="28"/>
        </w:rPr>
        <w:t>рассмотрены при помощи методи</w:t>
      </w:r>
      <w:r w:rsidR="00942426" w:rsidRPr="00942426">
        <w:rPr>
          <w:rStyle w:val="fontstyle01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ки </w:t>
      </w:r>
      <w:r w:rsidR="00942426"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диагностики уровня</w:t>
      </w:r>
      <w:r w:rsidR="00942426"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шк</w:t>
      </w:r>
      <w:r w:rsidR="00942426"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ольной тревожности Б.Н. Филипса. Ежегодно по результатам исследования по данной методике выявляются школьники с повышенной тревожностью. После обработки результатов проведенной методики формируются группы для занятий с ребятами с повышенной тревожностью.</w:t>
      </w:r>
    </w:p>
    <w:p w:rsidR="00942426" w:rsidRPr="00942426" w:rsidRDefault="00942426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Общая тревожность в школе - эмоциональное состояние ребенка в школе. У мальчиков пятых классов тревожность выше в силу того, что они более закомплексованы, и анализ успеваемости у девочек и мальчиков показывает, что уровень успеваемости мальчиков ниже, чем у девочек. Это накладывает свой отпечаток на более высокие показатели тревожности по компонен</w:t>
      </w:r>
      <w:r w:rsidR="00A32F8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ту страх проверки знаний. </w:t>
      </w:r>
      <w:proofErr w:type="gramStart"/>
      <w:r w:rsidR="00A32F8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Можно </w:t>
      </w: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сказать</w:t>
      </w:r>
      <w:proofErr w:type="gramEnd"/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 том, что мальчики сильнее испытывают переживания тревоги в ситуациях проверки, особенно публичной, знаний, достижений, учебных возможностей, которые типичны для неуспешных школьников или являются важным симптомом эмоционального неблагополучия. </w:t>
      </w:r>
    </w:p>
    <w:p w:rsidR="00942426" w:rsidRPr="00942426" w:rsidRDefault="00942426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Страх самовыражения - негативные эмоциональные переживания возникают у ребенка в ситуациях, предполагающих самораскрытие, предъявление себя другим, демонстрацию своих возможностей. Высокие показатели тревоги по компоненту страх самовыражения у мальчиков объясняются тем, что активность участия в классных и школьных мероприятиях ниже, чем у девочек. Из-за резких гормональных сдвигов в связи с половым созреванием девочки и мальчики подросткового возраста необычайно чувствительны в вопросах самооценки и </w:t>
      </w:r>
      <w:proofErr w:type="gramStart"/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часто действительно неуклюжи</w:t>
      </w:r>
      <w:proofErr w:type="gramEnd"/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не уверены в себе. Тревожность оказывает существенное влияние на самооценку ребенка. </w:t>
      </w:r>
    </w:p>
    <w:p w:rsidR="00942426" w:rsidRPr="00942426" w:rsidRDefault="00A32F8C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</w:t>
      </w:r>
      <w:r w:rsidR="00942426"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лияние таких компонентов школьной тревожности, как общая тревожность в школе, переживания социального стресса, фрустрация потребности в достижении успеха, страх самовыражения, страх ситуации проверки знании, страх не соответствовать ожиданиям окружающих, низкая физиологическая сопротивляемость стрессу, проблемы и страхи в отношениях с учителями, отразились и на формировании общей самооценки, что также подтверждает результат, полученный в ходе обследования девочек, то есть у девочек показатель выше, чем у мальчиков. Девочки имеют более высокие показатели успеваемости, высокий уровень участия и активности в классных и внеклассных мероприятиях, в умении раскрыться и преподнести себя - все это вместе повлияло на формирование высокой самооценки по компоненту «красота». Девочки занимаются в кружках эстетического цикла: художественная школа, бальные и эстрадные танцы, вокал. </w:t>
      </w:r>
    </w:p>
    <w:p w:rsidR="00942426" w:rsidRPr="00942426" w:rsidRDefault="00942426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подростковом возрасте общение выдвигается на первое место, оно играет важную роль в формировании личности. В период отрочества подросток начинает ценить свои отношения со сверстниками. Общение с теми, кто обладает таким же, как у него, жизненным опытом, дает возможность подростку смотреть на себя по-новому.</w:t>
      </w:r>
    </w:p>
    <w:p w:rsidR="00942426" w:rsidRDefault="00942426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Анализ социально-психологической адаптации пятиклассников показал, что значительные отличия тревожности мал</w:t>
      </w: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ьчиков и девочек в общей массе</w:t>
      </w:r>
      <w:r w:rsidRPr="009424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наблюдаются практически по всем параметрам. При этом школьная тревожность мальчиков пятых классов значительно выше тревожности девочек пятых классов, вследствие чего самооценка у девочек выше, так как тревожность оказывает существенное влияние на самооценку ребенка.</w:t>
      </w:r>
    </w:p>
    <w:p w:rsidR="00884339" w:rsidRDefault="00884339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84339" w:rsidRDefault="00884339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84339" w:rsidRDefault="00884339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84339" w:rsidRDefault="00884339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84339" w:rsidRDefault="00884339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84339" w:rsidRDefault="00884339" w:rsidP="00942426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84339" w:rsidRDefault="00884339" w:rsidP="00884339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84339" w:rsidRPr="00884339" w:rsidRDefault="00884339" w:rsidP="0088433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339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Литературы:</w:t>
      </w:r>
    </w:p>
    <w:p w:rsidR="00884339" w:rsidRPr="00884339" w:rsidRDefault="00884339" w:rsidP="008843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339">
        <w:rPr>
          <w:rFonts w:ascii="Times New Roman" w:hAnsi="Times New Roman" w:cs="Times New Roman"/>
          <w:sz w:val="24"/>
          <w:szCs w:val="24"/>
        </w:rPr>
        <w:t xml:space="preserve">1. Андреева А.Д. Диагностика эмоционального отношения к учению в среднем и старшем школьном возрасте // Научно-методические основы использования в школьной психологической службе конкретных психодиагностических методик. </w:t>
      </w:r>
      <w:proofErr w:type="gramStart"/>
      <w:r w:rsidRPr="0088433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884339">
        <w:rPr>
          <w:rFonts w:ascii="Times New Roman" w:hAnsi="Times New Roman" w:cs="Times New Roman"/>
          <w:sz w:val="24"/>
          <w:szCs w:val="24"/>
        </w:rPr>
        <w:t xml:space="preserve"> АПН СССР, 1988. С. 129–147. </w:t>
      </w:r>
    </w:p>
    <w:p w:rsidR="00884339" w:rsidRPr="00884339" w:rsidRDefault="00884339" w:rsidP="008843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339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84339">
        <w:rPr>
          <w:rFonts w:ascii="Times New Roman" w:hAnsi="Times New Roman" w:cs="Times New Roman"/>
          <w:sz w:val="24"/>
          <w:szCs w:val="24"/>
        </w:rPr>
        <w:t>Божович</w:t>
      </w:r>
      <w:proofErr w:type="spellEnd"/>
      <w:r w:rsidRPr="00884339">
        <w:rPr>
          <w:rFonts w:ascii="Times New Roman" w:hAnsi="Times New Roman" w:cs="Times New Roman"/>
          <w:sz w:val="24"/>
          <w:szCs w:val="24"/>
        </w:rPr>
        <w:t xml:space="preserve"> Л.И. Отношения школьников к учебе как психологическая проблема // </w:t>
      </w:r>
      <w:proofErr w:type="spellStart"/>
      <w:r w:rsidRPr="00884339">
        <w:rPr>
          <w:rFonts w:ascii="Times New Roman" w:hAnsi="Times New Roman" w:cs="Times New Roman"/>
          <w:sz w:val="24"/>
          <w:szCs w:val="24"/>
        </w:rPr>
        <w:t>Божович</w:t>
      </w:r>
      <w:proofErr w:type="spellEnd"/>
      <w:r w:rsidRPr="00884339">
        <w:rPr>
          <w:rFonts w:ascii="Times New Roman" w:hAnsi="Times New Roman" w:cs="Times New Roman"/>
          <w:sz w:val="24"/>
          <w:szCs w:val="24"/>
        </w:rPr>
        <w:t xml:space="preserve"> Л.И. Проблемы формирования </w:t>
      </w:r>
      <w:proofErr w:type="gramStart"/>
      <w:r w:rsidRPr="00884339">
        <w:rPr>
          <w:rFonts w:ascii="Times New Roman" w:hAnsi="Times New Roman" w:cs="Times New Roman"/>
          <w:sz w:val="24"/>
          <w:szCs w:val="24"/>
        </w:rPr>
        <w:t>личности :</w:t>
      </w:r>
      <w:proofErr w:type="gramEnd"/>
      <w:r w:rsidRPr="008843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4339">
        <w:rPr>
          <w:rFonts w:ascii="Times New Roman" w:hAnsi="Times New Roman" w:cs="Times New Roman"/>
          <w:sz w:val="24"/>
          <w:szCs w:val="24"/>
        </w:rPr>
        <w:t>Избр</w:t>
      </w:r>
      <w:proofErr w:type="spellEnd"/>
      <w:r w:rsidRPr="00884339">
        <w:rPr>
          <w:rFonts w:ascii="Times New Roman" w:hAnsi="Times New Roman" w:cs="Times New Roman"/>
          <w:sz w:val="24"/>
          <w:szCs w:val="24"/>
        </w:rPr>
        <w:t xml:space="preserve">. психол. тр. / Под ред. Д.И. </w:t>
      </w:r>
      <w:proofErr w:type="spellStart"/>
      <w:r w:rsidRPr="00884339">
        <w:rPr>
          <w:rFonts w:ascii="Times New Roman" w:hAnsi="Times New Roman" w:cs="Times New Roman"/>
          <w:sz w:val="24"/>
          <w:szCs w:val="24"/>
        </w:rPr>
        <w:t>Фельдштейна</w:t>
      </w:r>
      <w:proofErr w:type="spellEnd"/>
      <w:r w:rsidRPr="00884339">
        <w:rPr>
          <w:rFonts w:ascii="Times New Roman" w:hAnsi="Times New Roman" w:cs="Times New Roman"/>
          <w:sz w:val="24"/>
          <w:szCs w:val="24"/>
        </w:rPr>
        <w:t xml:space="preserve">. М., 1995. С. 55–107. Адаптация пятиклассников к условиям обучения в среднем звене общеобразовательной школы Поволжский педагогический вестник. 2015. №3(8) 75 </w:t>
      </w:r>
    </w:p>
    <w:p w:rsidR="00884339" w:rsidRPr="00884339" w:rsidRDefault="00884339" w:rsidP="008843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339">
        <w:rPr>
          <w:rFonts w:ascii="Times New Roman" w:hAnsi="Times New Roman" w:cs="Times New Roman"/>
          <w:sz w:val="24"/>
          <w:szCs w:val="24"/>
        </w:rPr>
        <w:t xml:space="preserve">3. Выготский Л.С. Педагогическая психология / Под ред. В.В. Давыдова. </w:t>
      </w:r>
      <w:proofErr w:type="gramStart"/>
      <w:r w:rsidRPr="0088433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884339">
        <w:rPr>
          <w:rFonts w:ascii="Times New Roman" w:hAnsi="Times New Roman" w:cs="Times New Roman"/>
          <w:sz w:val="24"/>
          <w:szCs w:val="24"/>
        </w:rPr>
        <w:t xml:space="preserve"> Педагогика, 1991. </w:t>
      </w:r>
    </w:p>
    <w:p w:rsidR="00884339" w:rsidRPr="00884339" w:rsidRDefault="00884339" w:rsidP="008843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339">
        <w:rPr>
          <w:rFonts w:ascii="Times New Roman" w:hAnsi="Times New Roman" w:cs="Times New Roman"/>
          <w:sz w:val="24"/>
          <w:szCs w:val="24"/>
        </w:rPr>
        <w:t xml:space="preserve">4. Леонтьев А.Н. Деятельность. Сознание. Личность. </w:t>
      </w:r>
      <w:proofErr w:type="gramStart"/>
      <w:r w:rsidRPr="0088433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884339">
        <w:rPr>
          <w:rFonts w:ascii="Times New Roman" w:hAnsi="Times New Roman" w:cs="Times New Roman"/>
          <w:sz w:val="24"/>
          <w:szCs w:val="24"/>
        </w:rPr>
        <w:t xml:space="preserve"> Политиздат, 1975. </w:t>
      </w:r>
    </w:p>
    <w:p w:rsidR="00884339" w:rsidRPr="00884339" w:rsidRDefault="00884339" w:rsidP="008843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339">
        <w:rPr>
          <w:rFonts w:ascii="Times New Roman" w:hAnsi="Times New Roman" w:cs="Times New Roman"/>
          <w:sz w:val="24"/>
          <w:szCs w:val="24"/>
        </w:rPr>
        <w:t xml:space="preserve">5. Маркова А.К., </w:t>
      </w:r>
      <w:proofErr w:type="spellStart"/>
      <w:r w:rsidRPr="00884339">
        <w:rPr>
          <w:rFonts w:ascii="Times New Roman" w:hAnsi="Times New Roman" w:cs="Times New Roman"/>
          <w:sz w:val="24"/>
          <w:szCs w:val="24"/>
        </w:rPr>
        <w:t>Матис</w:t>
      </w:r>
      <w:proofErr w:type="spellEnd"/>
      <w:r w:rsidRPr="00884339">
        <w:rPr>
          <w:rFonts w:ascii="Times New Roman" w:hAnsi="Times New Roman" w:cs="Times New Roman"/>
          <w:sz w:val="24"/>
          <w:szCs w:val="24"/>
        </w:rPr>
        <w:t xml:space="preserve"> Т.А., Орлов А.Б. Формирование мотивации </w:t>
      </w:r>
      <w:proofErr w:type="gramStart"/>
      <w:r w:rsidRPr="00884339">
        <w:rPr>
          <w:rFonts w:ascii="Times New Roman" w:hAnsi="Times New Roman" w:cs="Times New Roman"/>
          <w:sz w:val="24"/>
          <w:szCs w:val="24"/>
        </w:rPr>
        <w:t>учения :</w:t>
      </w:r>
      <w:proofErr w:type="gramEnd"/>
      <w:r w:rsidRPr="00884339">
        <w:rPr>
          <w:rFonts w:ascii="Times New Roman" w:hAnsi="Times New Roman" w:cs="Times New Roman"/>
          <w:sz w:val="24"/>
          <w:szCs w:val="24"/>
        </w:rPr>
        <w:t xml:space="preserve"> Кн. для учителя. </w:t>
      </w:r>
      <w:proofErr w:type="gramStart"/>
      <w:r w:rsidRPr="0088433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884339">
        <w:rPr>
          <w:rFonts w:ascii="Times New Roman" w:hAnsi="Times New Roman" w:cs="Times New Roman"/>
          <w:sz w:val="24"/>
          <w:szCs w:val="24"/>
        </w:rPr>
        <w:t xml:space="preserve"> Просвещение, 2003. </w:t>
      </w:r>
    </w:p>
    <w:p w:rsidR="00884339" w:rsidRPr="00884339" w:rsidRDefault="00884339" w:rsidP="0088433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339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884339">
        <w:rPr>
          <w:rFonts w:ascii="Times New Roman" w:hAnsi="Times New Roman" w:cs="Times New Roman"/>
          <w:sz w:val="24"/>
          <w:szCs w:val="24"/>
        </w:rPr>
        <w:t>Реан</w:t>
      </w:r>
      <w:proofErr w:type="spellEnd"/>
      <w:r w:rsidRPr="00884339">
        <w:rPr>
          <w:rFonts w:ascii="Times New Roman" w:hAnsi="Times New Roman" w:cs="Times New Roman"/>
          <w:sz w:val="24"/>
          <w:szCs w:val="24"/>
        </w:rPr>
        <w:t xml:space="preserve"> А.А. Рефлексивно-перцептивный анализ в деятельности педагога // </w:t>
      </w:r>
      <w:proofErr w:type="spellStart"/>
      <w:r w:rsidRPr="00884339">
        <w:rPr>
          <w:rFonts w:ascii="Times New Roman" w:hAnsi="Times New Roman" w:cs="Times New Roman"/>
          <w:sz w:val="24"/>
          <w:szCs w:val="24"/>
        </w:rPr>
        <w:t>Вопр</w:t>
      </w:r>
      <w:proofErr w:type="spellEnd"/>
      <w:r w:rsidRPr="00884339">
        <w:rPr>
          <w:rFonts w:ascii="Times New Roman" w:hAnsi="Times New Roman" w:cs="Times New Roman"/>
          <w:sz w:val="24"/>
          <w:szCs w:val="24"/>
        </w:rPr>
        <w:t xml:space="preserve">. психологии. 1990. №2. С. 72–82. </w:t>
      </w:r>
    </w:p>
    <w:p w:rsidR="00884339" w:rsidRPr="00884339" w:rsidRDefault="00884339" w:rsidP="00884339">
      <w:pPr>
        <w:spacing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84339">
        <w:rPr>
          <w:rFonts w:ascii="Times New Roman" w:hAnsi="Times New Roman" w:cs="Times New Roman"/>
          <w:sz w:val="24"/>
          <w:szCs w:val="24"/>
        </w:rPr>
        <w:t xml:space="preserve">7. Рубинштейн С.Л. </w:t>
      </w:r>
      <w:bookmarkStart w:id="0" w:name="_GoBack"/>
      <w:bookmarkEnd w:id="0"/>
      <w:r w:rsidRPr="00884339">
        <w:rPr>
          <w:rFonts w:ascii="Times New Roman" w:hAnsi="Times New Roman" w:cs="Times New Roman"/>
          <w:sz w:val="24"/>
          <w:szCs w:val="24"/>
        </w:rPr>
        <w:t xml:space="preserve">Основы общей </w:t>
      </w:r>
      <w:proofErr w:type="gramStart"/>
      <w:r w:rsidRPr="00884339">
        <w:rPr>
          <w:rFonts w:ascii="Times New Roman" w:hAnsi="Times New Roman" w:cs="Times New Roman"/>
          <w:sz w:val="24"/>
          <w:szCs w:val="24"/>
        </w:rPr>
        <w:t>психологии :</w:t>
      </w:r>
      <w:proofErr w:type="gramEnd"/>
      <w:r w:rsidRPr="00884339">
        <w:rPr>
          <w:rFonts w:ascii="Times New Roman" w:hAnsi="Times New Roman" w:cs="Times New Roman"/>
          <w:sz w:val="24"/>
          <w:szCs w:val="24"/>
        </w:rPr>
        <w:t xml:space="preserve"> В 2 т. Т. II. </w:t>
      </w:r>
      <w:proofErr w:type="gramStart"/>
      <w:r w:rsidRPr="0088433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884339">
        <w:rPr>
          <w:rFonts w:ascii="Times New Roman" w:hAnsi="Times New Roman" w:cs="Times New Roman"/>
          <w:sz w:val="24"/>
          <w:szCs w:val="24"/>
        </w:rPr>
        <w:t xml:space="preserve"> Педагогика.1989.</w:t>
      </w:r>
    </w:p>
    <w:sectPr w:rsidR="00884339" w:rsidRPr="00884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BEC"/>
    <w:rsid w:val="00537C91"/>
    <w:rsid w:val="00884339"/>
    <w:rsid w:val="008D2FBF"/>
    <w:rsid w:val="00942426"/>
    <w:rsid w:val="00A05F6E"/>
    <w:rsid w:val="00A32F8C"/>
    <w:rsid w:val="00BC79B6"/>
    <w:rsid w:val="00BE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3E4CC"/>
  <w15:chartTrackingRefBased/>
  <w15:docId w15:val="{3A1883B7-444F-4D95-A5FE-C7ED3A1F6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05F6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A05F6E"/>
    <w:rPr>
      <w:rFonts w:ascii="Helvetica" w:hAnsi="Helvetica" w:cs="Helvetica" w:hint="default"/>
      <w:b w:val="0"/>
      <w:bCs w:val="0"/>
      <w:i w:val="0"/>
      <w:iCs w:val="0"/>
      <w:color w:val="000000"/>
      <w:sz w:val="22"/>
      <w:szCs w:val="22"/>
    </w:rPr>
  </w:style>
  <w:style w:type="character" w:styleId="a3">
    <w:name w:val="Hyperlink"/>
    <w:basedOn w:val="a0"/>
    <w:uiPriority w:val="99"/>
    <w:unhideWhenUsed/>
    <w:rsid w:val="00A32F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ktoriya-modva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ORANGE</dc:creator>
  <cp:keywords/>
  <dc:description/>
  <cp:lastModifiedBy>ORANGE</cp:lastModifiedBy>
  <cp:revision>5</cp:revision>
  <dcterms:created xsi:type="dcterms:W3CDTF">2022-12-18T17:52:00Z</dcterms:created>
  <dcterms:modified xsi:type="dcterms:W3CDTF">2022-12-20T19:55:00Z</dcterms:modified>
</cp:coreProperties>
</file>