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362" w:rsidRDefault="00AA6754" w:rsidP="006C45B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Методика преподавания   дисциплины </w:t>
      </w:r>
      <w:r w:rsidR="006C45B2">
        <w:rPr>
          <w:rFonts w:ascii="Times New Roman" w:hAnsi="Times New Roman" w:cs="Times New Roman"/>
          <w:b/>
          <w:sz w:val="28"/>
          <w:szCs w:val="28"/>
        </w:rPr>
        <w:t xml:space="preserve"> СГ.</w:t>
      </w:r>
      <w:r w:rsidR="00C66902">
        <w:rPr>
          <w:rFonts w:ascii="Times New Roman" w:hAnsi="Times New Roman" w:cs="Times New Roman"/>
          <w:b/>
          <w:sz w:val="28"/>
          <w:szCs w:val="28"/>
        </w:rPr>
        <w:t>06</w:t>
      </w:r>
      <w:r w:rsidR="006C45B2">
        <w:rPr>
          <w:rFonts w:ascii="Times New Roman" w:hAnsi="Times New Roman" w:cs="Times New Roman"/>
          <w:b/>
          <w:sz w:val="28"/>
          <w:szCs w:val="28"/>
        </w:rPr>
        <w:t xml:space="preserve">  «</w:t>
      </w:r>
      <w:r w:rsidR="00B97FFC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сновы финансовой грамотности</w:t>
      </w:r>
      <w:r w:rsidR="006C45B2" w:rsidRPr="00AE3869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в ГАПОУ СО «ЭКПТ»</w:t>
      </w:r>
      <w:r w:rsidR="006C45B2" w:rsidRPr="00AE3869">
        <w:rPr>
          <w:rFonts w:ascii="Times New Roman" w:hAnsi="Times New Roman" w:cs="Times New Roman"/>
          <w:b/>
          <w:sz w:val="28"/>
          <w:szCs w:val="28"/>
        </w:rPr>
        <w:t>.</w:t>
      </w:r>
    </w:p>
    <w:p w:rsidR="006E5183" w:rsidRPr="006C45B2" w:rsidRDefault="006E5183" w:rsidP="006E518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45B2">
        <w:rPr>
          <w:rFonts w:ascii="Times New Roman" w:hAnsi="Times New Roman" w:cs="Times New Roman"/>
          <w:sz w:val="24"/>
          <w:szCs w:val="24"/>
        </w:rPr>
        <w:t>Гайворонская Н.Н.-</w:t>
      </w:r>
    </w:p>
    <w:p w:rsidR="006E5183" w:rsidRPr="006C45B2" w:rsidRDefault="006E5183" w:rsidP="006E518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45B2">
        <w:rPr>
          <w:rFonts w:ascii="Times New Roman" w:hAnsi="Times New Roman" w:cs="Times New Roman"/>
          <w:sz w:val="24"/>
          <w:szCs w:val="24"/>
        </w:rPr>
        <w:t xml:space="preserve"> ГАПОУ СО «ЭКПТ»</w:t>
      </w:r>
    </w:p>
    <w:p w:rsidR="006E5183" w:rsidRPr="006C45B2" w:rsidRDefault="006E5183" w:rsidP="006E518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4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45B2">
        <w:rPr>
          <w:rFonts w:ascii="Times New Roman" w:hAnsi="Times New Roman" w:cs="Times New Roman"/>
          <w:sz w:val="24"/>
          <w:szCs w:val="24"/>
        </w:rPr>
        <w:t>Преподаватель</w:t>
      </w:r>
    </w:p>
    <w:p w:rsidR="006E5183" w:rsidRDefault="006E5183" w:rsidP="006E518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45B2">
        <w:rPr>
          <w:rFonts w:ascii="Times New Roman" w:hAnsi="Times New Roman" w:cs="Times New Roman"/>
          <w:sz w:val="24"/>
          <w:szCs w:val="24"/>
        </w:rPr>
        <w:t xml:space="preserve"> высшей квалификационной категории</w:t>
      </w:r>
      <w:r w:rsidRPr="006E518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64EAB" w:rsidRDefault="00AE3869" w:rsidP="006C4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869">
        <w:rPr>
          <w:rFonts w:ascii="Times New Roman" w:hAnsi="Times New Roman" w:cs="Times New Roman"/>
          <w:sz w:val="28"/>
          <w:szCs w:val="28"/>
        </w:rPr>
        <w:t xml:space="preserve">Становление  рыночных отношений  актуализировало задачи управления </w:t>
      </w:r>
      <w:r>
        <w:rPr>
          <w:rFonts w:ascii="Times New Roman" w:hAnsi="Times New Roman" w:cs="Times New Roman"/>
          <w:sz w:val="28"/>
          <w:szCs w:val="28"/>
        </w:rPr>
        <w:t xml:space="preserve">финансовыми </w:t>
      </w:r>
      <w:r w:rsidRPr="00AE3869">
        <w:rPr>
          <w:rFonts w:ascii="Times New Roman" w:hAnsi="Times New Roman" w:cs="Times New Roman"/>
          <w:sz w:val="28"/>
          <w:szCs w:val="28"/>
        </w:rPr>
        <w:t>потоками</w:t>
      </w:r>
      <w:r>
        <w:rPr>
          <w:rFonts w:ascii="Times New Roman" w:hAnsi="Times New Roman" w:cs="Times New Roman"/>
          <w:sz w:val="28"/>
          <w:szCs w:val="28"/>
        </w:rPr>
        <w:t xml:space="preserve"> как в масштабах всего государства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E38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 и применительно к  отдельным территориям и предприятиям различных сфер экономики .</w:t>
      </w:r>
      <w:r w:rsidR="00596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складывающихся условиях особое знач</w:t>
      </w:r>
      <w:r w:rsidR="006C45B2">
        <w:rPr>
          <w:rFonts w:ascii="Times New Roman" w:hAnsi="Times New Roman" w:cs="Times New Roman"/>
          <w:sz w:val="28"/>
          <w:szCs w:val="28"/>
        </w:rPr>
        <w:t>ение занимает  учебная дисциплина «Основы финансовой грамотности».</w:t>
      </w:r>
      <w:r w:rsidR="00864EAB">
        <w:rPr>
          <w:rFonts w:ascii="Times New Roman" w:hAnsi="Times New Roman" w:cs="Times New Roman"/>
          <w:sz w:val="28"/>
          <w:szCs w:val="28"/>
        </w:rPr>
        <w:t xml:space="preserve">Знание в области </w:t>
      </w:r>
      <w:r w:rsidR="006C45B2">
        <w:rPr>
          <w:rFonts w:ascii="Times New Roman" w:hAnsi="Times New Roman" w:cs="Times New Roman"/>
          <w:sz w:val="28"/>
          <w:szCs w:val="28"/>
        </w:rPr>
        <w:t>финансов с</w:t>
      </w:r>
      <w:r w:rsidR="00864EAB">
        <w:rPr>
          <w:rFonts w:ascii="Times New Roman" w:hAnsi="Times New Roman" w:cs="Times New Roman"/>
          <w:sz w:val="28"/>
          <w:szCs w:val="28"/>
        </w:rPr>
        <w:t xml:space="preserve">  становятся актуальными для современных специалистов ,</w:t>
      </w:r>
      <w:r w:rsidR="006C45B2">
        <w:rPr>
          <w:rFonts w:ascii="Times New Roman" w:hAnsi="Times New Roman" w:cs="Times New Roman"/>
          <w:sz w:val="28"/>
          <w:szCs w:val="28"/>
        </w:rPr>
        <w:t xml:space="preserve"> </w:t>
      </w:r>
      <w:r w:rsidR="00864EAB">
        <w:rPr>
          <w:rFonts w:ascii="Times New Roman" w:hAnsi="Times New Roman" w:cs="Times New Roman"/>
          <w:sz w:val="28"/>
          <w:szCs w:val="28"/>
        </w:rPr>
        <w:t>и не только для экономистов и программистов.</w:t>
      </w:r>
    </w:p>
    <w:p w:rsidR="00DE1C2C" w:rsidRDefault="00864EAB" w:rsidP="006C4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Новые потребности  общественного развития</w:t>
      </w:r>
      <w:r w:rsidR="004C760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рост требований работодателя к выпускникам</w:t>
      </w:r>
      <w:r w:rsidR="008323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ссузов  требуют  самого  радикального пересмотра </w:t>
      </w:r>
      <w:r w:rsidR="0062562B">
        <w:rPr>
          <w:rFonts w:ascii="Times New Roman" w:hAnsi="Times New Roman" w:cs="Times New Roman"/>
          <w:sz w:val="28"/>
          <w:szCs w:val="28"/>
        </w:rPr>
        <w:t xml:space="preserve"> стратегий</w:t>
      </w:r>
      <w:r w:rsidR="004C760A">
        <w:rPr>
          <w:rFonts w:ascii="Times New Roman" w:hAnsi="Times New Roman" w:cs="Times New Roman"/>
          <w:sz w:val="28"/>
          <w:szCs w:val="28"/>
        </w:rPr>
        <w:t xml:space="preserve">, </w:t>
      </w:r>
      <w:r w:rsidR="0062562B">
        <w:rPr>
          <w:rFonts w:ascii="Times New Roman" w:hAnsi="Times New Roman" w:cs="Times New Roman"/>
          <w:sz w:val="28"/>
          <w:szCs w:val="28"/>
        </w:rPr>
        <w:t>форм,</w:t>
      </w:r>
      <w:r w:rsidR="004C760A">
        <w:rPr>
          <w:rFonts w:ascii="Times New Roman" w:hAnsi="Times New Roman" w:cs="Times New Roman"/>
          <w:sz w:val="28"/>
          <w:szCs w:val="28"/>
        </w:rPr>
        <w:t xml:space="preserve"> </w:t>
      </w:r>
      <w:r w:rsidR="0062562B">
        <w:rPr>
          <w:rFonts w:ascii="Times New Roman" w:hAnsi="Times New Roman" w:cs="Times New Roman"/>
          <w:sz w:val="28"/>
          <w:szCs w:val="28"/>
        </w:rPr>
        <w:t xml:space="preserve">методов обучения, и использование  международного опыта и форм активного обучения. </w:t>
      </w:r>
      <w:r w:rsidR="00F32FB6">
        <w:rPr>
          <w:rFonts w:ascii="Times New Roman" w:hAnsi="Times New Roman" w:cs="Times New Roman"/>
          <w:sz w:val="28"/>
          <w:szCs w:val="28"/>
        </w:rPr>
        <w:t>В первую очередь</w:t>
      </w:r>
      <w:r w:rsidR="006C45B2">
        <w:rPr>
          <w:rFonts w:ascii="Times New Roman" w:hAnsi="Times New Roman" w:cs="Times New Roman"/>
          <w:sz w:val="28"/>
          <w:szCs w:val="28"/>
        </w:rPr>
        <w:t xml:space="preserve">, </w:t>
      </w:r>
      <w:r w:rsidR="00F32FB6">
        <w:rPr>
          <w:rFonts w:ascii="Times New Roman" w:hAnsi="Times New Roman" w:cs="Times New Roman"/>
          <w:sz w:val="28"/>
          <w:szCs w:val="28"/>
        </w:rPr>
        <w:t>начиная изучение курса</w:t>
      </w:r>
      <w:r w:rsidR="00F32FB6" w:rsidRPr="00F32FB6">
        <w:rPr>
          <w:rFonts w:ascii="Times New Roman" w:hAnsi="Times New Roman" w:cs="Times New Roman"/>
          <w:sz w:val="28"/>
          <w:szCs w:val="28"/>
        </w:rPr>
        <w:t xml:space="preserve"> </w:t>
      </w:r>
      <w:r w:rsidR="006C45B2">
        <w:rPr>
          <w:rFonts w:ascii="Times New Roman" w:hAnsi="Times New Roman" w:cs="Times New Roman"/>
          <w:sz w:val="28"/>
          <w:szCs w:val="28"/>
        </w:rPr>
        <w:t xml:space="preserve">дисциплины «Основы финансовой грамотности» </w:t>
      </w:r>
      <w:r w:rsidR="00F32FB6">
        <w:rPr>
          <w:rFonts w:ascii="Times New Roman" w:hAnsi="Times New Roman" w:cs="Times New Roman"/>
          <w:sz w:val="28"/>
          <w:szCs w:val="28"/>
        </w:rPr>
        <w:t>студент должен осознать  профессиональную значимость  приобретаемых знаний и умений</w:t>
      </w:r>
      <w:r w:rsidR="00596167">
        <w:rPr>
          <w:rFonts w:ascii="Times New Roman" w:hAnsi="Times New Roman" w:cs="Times New Roman"/>
          <w:sz w:val="28"/>
          <w:szCs w:val="28"/>
        </w:rPr>
        <w:t xml:space="preserve">, </w:t>
      </w:r>
      <w:r w:rsidR="00F32FB6">
        <w:rPr>
          <w:rFonts w:ascii="Times New Roman" w:hAnsi="Times New Roman" w:cs="Times New Roman"/>
          <w:sz w:val="28"/>
          <w:szCs w:val="28"/>
        </w:rPr>
        <w:t>навыков к их применению  на практике для обеспечения собственной конкурентоспособности на рынке труда. Такое осознание профессиональной значимости</w:t>
      </w:r>
      <w:r w:rsidR="006C45B2">
        <w:rPr>
          <w:rFonts w:ascii="Times New Roman" w:hAnsi="Times New Roman" w:cs="Times New Roman"/>
          <w:sz w:val="28"/>
          <w:szCs w:val="28"/>
        </w:rPr>
        <w:t>,</w:t>
      </w:r>
      <w:r w:rsidR="004C760A">
        <w:rPr>
          <w:rFonts w:ascii="Times New Roman" w:hAnsi="Times New Roman" w:cs="Times New Roman"/>
          <w:sz w:val="28"/>
          <w:szCs w:val="28"/>
        </w:rPr>
        <w:t xml:space="preserve"> </w:t>
      </w:r>
      <w:r w:rsidR="00F32FB6">
        <w:rPr>
          <w:rFonts w:ascii="Times New Roman" w:hAnsi="Times New Roman" w:cs="Times New Roman"/>
          <w:sz w:val="28"/>
          <w:szCs w:val="28"/>
        </w:rPr>
        <w:t>по мнению М.А.Николаевой и Л.В.Карташовой</w:t>
      </w:r>
      <w:r w:rsidR="004C760A">
        <w:rPr>
          <w:rFonts w:ascii="Times New Roman" w:hAnsi="Times New Roman" w:cs="Times New Roman"/>
          <w:sz w:val="28"/>
          <w:szCs w:val="28"/>
        </w:rPr>
        <w:t xml:space="preserve">, </w:t>
      </w:r>
      <w:r w:rsidR="00F32FB6">
        <w:rPr>
          <w:rFonts w:ascii="Times New Roman" w:hAnsi="Times New Roman" w:cs="Times New Roman"/>
          <w:sz w:val="28"/>
          <w:szCs w:val="28"/>
        </w:rPr>
        <w:t xml:space="preserve">формируют </w:t>
      </w:r>
      <w:r w:rsidR="00F32FB6" w:rsidRPr="0001692F">
        <w:rPr>
          <w:rFonts w:ascii="Times New Roman" w:hAnsi="Times New Roman" w:cs="Times New Roman"/>
          <w:sz w:val="28"/>
          <w:szCs w:val="28"/>
        </w:rPr>
        <w:t>положительную</w:t>
      </w:r>
      <w:r w:rsidR="0001692F" w:rsidRPr="0001692F">
        <w:rPr>
          <w:rFonts w:ascii="Times New Roman" w:hAnsi="Times New Roman" w:cs="Times New Roman"/>
          <w:sz w:val="28"/>
          <w:szCs w:val="28"/>
        </w:rPr>
        <w:t xml:space="preserve"> мотивацию к учебе</w:t>
      </w:r>
      <w:r w:rsidR="004C760A" w:rsidRPr="0001692F">
        <w:rPr>
          <w:rFonts w:ascii="Times New Roman" w:hAnsi="Times New Roman" w:cs="Times New Roman"/>
          <w:sz w:val="28"/>
          <w:szCs w:val="28"/>
        </w:rPr>
        <w:t xml:space="preserve">, </w:t>
      </w:r>
      <w:r w:rsidR="003A5318">
        <w:rPr>
          <w:rFonts w:ascii="Times New Roman" w:hAnsi="Times New Roman" w:cs="Times New Roman"/>
          <w:sz w:val="28"/>
          <w:szCs w:val="28"/>
        </w:rPr>
        <w:t>развивает познавательный интерес</w:t>
      </w:r>
      <w:r w:rsidR="006C45B2">
        <w:rPr>
          <w:rFonts w:ascii="Times New Roman" w:hAnsi="Times New Roman" w:cs="Times New Roman"/>
          <w:sz w:val="28"/>
          <w:szCs w:val="28"/>
        </w:rPr>
        <w:t xml:space="preserve">, </w:t>
      </w:r>
      <w:r w:rsidR="003A5318">
        <w:rPr>
          <w:rFonts w:ascii="Times New Roman" w:hAnsi="Times New Roman" w:cs="Times New Roman"/>
          <w:sz w:val="28"/>
          <w:szCs w:val="28"/>
        </w:rPr>
        <w:t xml:space="preserve">прививает  умения поиска и выбора необходимой достаточно </w:t>
      </w:r>
      <w:r w:rsidR="003A5318" w:rsidRPr="0018276F">
        <w:rPr>
          <w:rFonts w:ascii="Times New Roman" w:hAnsi="Times New Roman" w:cs="Times New Roman"/>
          <w:sz w:val="28"/>
          <w:szCs w:val="28"/>
        </w:rPr>
        <w:t>профессиональной информации</w:t>
      </w:r>
      <w:r w:rsidR="0018276F">
        <w:rPr>
          <w:rFonts w:ascii="Times New Roman" w:hAnsi="Times New Roman" w:cs="Times New Roman"/>
          <w:sz w:val="28"/>
          <w:szCs w:val="28"/>
        </w:rPr>
        <w:t>.</w:t>
      </w:r>
      <w:r w:rsidR="0062562B">
        <w:rPr>
          <w:rFonts w:ascii="Times New Roman" w:hAnsi="Times New Roman" w:cs="Times New Roman"/>
          <w:sz w:val="28"/>
          <w:szCs w:val="28"/>
        </w:rPr>
        <w:t xml:space="preserve"> В связи с тем</w:t>
      </w:r>
      <w:r w:rsidR="004C760A">
        <w:rPr>
          <w:rFonts w:ascii="Times New Roman" w:hAnsi="Times New Roman" w:cs="Times New Roman"/>
          <w:sz w:val="28"/>
          <w:szCs w:val="28"/>
        </w:rPr>
        <w:t xml:space="preserve">, </w:t>
      </w:r>
      <w:r w:rsidR="0062562B">
        <w:rPr>
          <w:rFonts w:ascii="Times New Roman" w:hAnsi="Times New Roman" w:cs="Times New Roman"/>
          <w:sz w:val="28"/>
          <w:szCs w:val="28"/>
        </w:rPr>
        <w:t>что профессиональное образование  является  процессом овладения  студентами  знаний и умений</w:t>
      </w:r>
      <w:proofErr w:type="gramStart"/>
      <w:r w:rsidR="0062562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2562B">
        <w:rPr>
          <w:rFonts w:ascii="Times New Roman" w:hAnsi="Times New Roman" w:cs="Times New Roman"/>
          <w:sz w:val="28"/>
          <w:szCs w:val="28"/>
        </w:rPr>
        <w:t>особое  значение приобретают активные методы  обучения.</w:t>
      </w:r>
    </w:p>
    <w:p w:rsidR="006C45B2" w:rsidRDefault="0062562B" w:rsidP="006C45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данной статьи  активное обучение будет  рассматриваться</w:t>
      </w:r>
      <w:r w:rsidR="006C45B2">
        <w:rPr>
          <w:rFonts w:ascii="Times New Roman" w:hAnsi="Times New Roman" w:cs="Times New Roman"/>
          <w:sz w:val="28"/>
          <w:szCs w:val="28"/>
        </w:rPr>
        <w:t>,</w:t>
      </w:r>
      <w:r w:rsidR="006E51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6C45B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в следующей  трактовке:</w:t>
      </w:r>
    </w:p>
    <w:p w:rsidR="006C45B2" w:rsidRDefault="006C45B2" w:rsidP="006C45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2562B">
        <w:rPr>
          <w:rFonts w:ascii="Times New Roman" w:hAnsi="Times New Roman" w:cs="Times New Roman"/>
          <w:sz w:val="28"/>
          <w:szCs w:val="28"/>
        </w:rPr>
        <w:t xml:space="preserve"> активное обучение  </w:t>
      </w:r>
      <w:r w:rsidR="00875A13">
        <w:rPr>
          <w:rFonts w:ascii="Times New Roman" w:hAnsi="Times New Roman" w:cs="Times New Roman"/>
          <w:sz w:val="28"/>
          <w:szCs w:val="28"/>
        </w:rPr>
        <w:t>-</w:t>
      </w:r>
      <w:r w:rsidR="004C760A">
        <w:rPr>
          <w:rFonts w:ascii="Times New Roman" w:hAnsi="Times New Roman" w:cs="Times New Roman"/>
          <w:sz w:val="28"/>
          <w:szCs w:val="28"/>
        </w:rPr>
        <w:t xml:space="preserve"> </w:t>
      </w:r>
      <w:r w:rsidR="00875A13">
        <w:rPr>
          <w:rFonts w:ascii="Times New Roman" w:hAnsi="Times New Roman" w:cs="Times New Roman"/>
          <w:sz w:val="28"/>
          <w:szCs w:val="28"/>
        </w:rPr>
        <w:t>способ  организации учебного процесса</w:t>
      </w:r>
      <w:proofErr w:type="gramStart"/>
      <w:r w:rsidR="00875A1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875A13">
        <w:rPr>
          <w:rFonts w:ascii="Times New Roman" w:hAnsi="Times New Roman" w:cs="Times New Roman"/>
          <w:sz w:val="28"/>
          <w:szCs w:val="28"/>
        </w:rPr>
        <w:t>при котором невозможно пассивное участие :</w:t>
      </w:r>
      <w:r w:rsidR="00F13AD0">
        <w:rPr>
          <w:rFonts w:ascii="Times New Roman" w:hAnsi="Times New Roman" w:cs="Times New Roman"/>
          <w:sz w:val="28"/>
          <w:szCs w:val="28"/>
        </w:rPr>
        <w:t xml:space="preserve"> </w:t>
      </w:r>
      <w:r w:rsidR="00875A13">
        <w:rPr>
          <w:rFonts w:ascii="Times New Roman" w:hAnsi="Times New Roman" w:cs="Times New Roman"/>
          <w:sz w:val="28"/>
          <w:szCs w:val="28"/>
        </w:rPr>
        <w:t>каждый студент либо  имеет определенное  ролевое задание 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5A13">
        <w:rPr>
          <w:rFonts w:ascii="Times New Roman" w:hAnsi="Times New Roman" w:cs="Times New Roman"/>
          <w:sz w:val="28"/>
          <w:szCs w:val="28"/>
        </w:rPr>
        <w:t xml:space="preserve">о выполнении которого должен он публично отчитаться ,либо его от  деятельности  зависит качество  выполнение поставленной перед группой  задачи. </w:t>
      </w:r>
    </w:p>
    <w:p w:rsidR="0017161E" w:rsidRPr="00AE3869" w:rsidRDefault="00875A13" w:rsidP="006C45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Активное обучение  основано на методах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стимулирующих познавательную деятельность . </w:t>
      </w:r>
      <w:r w:rsidR="00DE1C2C" w:rsidRPr="00AE3869">
        <w:rPr>
          <w:rFonts w:ascii="Times New Roman" w:hAnsi="Times New Roman" w:cs="Times New Roman"/>
          <w:sz w:val="28"/>
          <w:szCs w:val="28"/>
        </w:rPr>
        <w:t>При преподав</w:t>
      </w:r>
      <w:r w:rsidR="006C45B2">
        <w:rPr>
          <w:rFonts w:ascii="Times New Roman" w:hAnsi="Times New Roman" w:cs="Times New Roman"/>
          <w:sz w:val="28"/>
          <w:szCs w:val="28"/>
        </w:rPr>
        <w:t xml:space="preserve">ании дисциплины СГ 06. «Основы финансовой грамотности» </w:t>
      </w:r>
      <w:r w:rsidR="0017161E" w:rsidRPr="00AE3869">
        <w:rPr>
          <w:rFonts w:ascii="Times New Roman" w:hAnsi="Times New Roman" w:cs="Times New Roman"/>
          <w:sz w:val="28"/>
          <w:szCs w:val="28"/>
        </w:rPr>
        <w:t xml:space="preserve">  ставлю  приоритетными развивающие и воспитательные цели  и такие специфические</w:t>
      </w:r>
      <w:proofErr w:type="gramStart"/>
      <w:r w:rsidR="0017161E" w:rsidRPr="00AE386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C45B2">
        <w:rPr>
          <w:rFonts w:ascii="Times New Roman" w:hAnsi="Times New Roman" w:cs="Times New Roman"/>
          <w:sz w:val="28"/>
          <w:szCs w:val="28"/>
        </w:rPr>
        <w:t xml:space="preserve"> </w:t>
      </w:r>
      <w:r w:rsidR="0017161E" w:rsidRPr="00AE3869">
        <w:rPr>
          <w:rFonts w:ascii="Times New Roman" w:hAnsi="Times New Roman" w:cs="Times New Roman"/>
          <w:sz w:val="28"/>
          <w:szCs w:val="28"/>
        </w:rPr>
        <w:t>как :</w:t>
      </w:r>
    </w:p>
    <w:p w:rsidR="0017161E" w:rsidRPr="00AE3869" w:rsidRDefault="0017161E" w:rsidP="006C4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869">
        <w:rPr>
          <w:rFonts w:ascii="Times New Roman" w:hAnsi="Times New Roman" w:cs="Times New Roman"/>
          <w:sz w:val="28"/>
          <w:szCs w:val="28"/>
        </w:rPr>
        <w:t>-ознакомительно-ориентированные</w:t>
      </w:r>
      <w:proofErr w:type="gramStart"/>
      <w:r w:rsidRPr="00AE3869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17161E" w:rsidRPr="00AE3869" w:rsidRDefault="0017161E" w:rsidP="006C4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869">
        <w:rPr>
          <w:rFonts w:ascii="Times New Roman" w:hAnsi="Times New Roman" w:cs="Times New Roman"/>
          <w:sz w:val="28"/>
          <w:szCs w:val="28"/>
        </w:rPr>
        <w:t>-практикоориентированные</w:t>
      </w:r>
      <w:proofErr w:type="gramStart"/>
      <w:r w:rsidRPr="00AE386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7E7761" w:rsidRPr="00AE3869" w:rsidRDefault="0017161E" w:rsidP="006C4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869">
        <w:rPr>
          <w:rFonts w:ascii="Times New Roman" w:hAnsi="Times New Roman" w:cs="Times New Roman"/>
          <w:sz w:val="28"/>
          <w:szCs w:val="28"/>
        </w:rPr>
        <w:t>-творческие</w:t>
      </w:r>
      <w:proofErr w:type="gramStart"/>
      <w:r w:rsidRPr="00AE3869">
        <w:rPr>
          <w:rFonts w:ascii="Times New Roman" w:hAnsi="Times New Roman" w:cs="Times New Roman"/>
          <w:sz w:val="28"/>
          <w:szCs w:val="28"/>
        </w:rPr>
        <w:t xml:space="preserve"> </w:t>
      </w:r>
      <w:r w:rsidR="007E7761" w:rsidRPr="00AE386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E3869" w:rsidRPr="00AE3869" w:rsidRDefault="007E7761" w:rsidP="006C4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869">
        <w:rPr>
          <w:rFonts w:ascii="Times New Roman" w:hAnsi="Times New Roman" w:cs="Times New Roman"/>
          <w:sz w:val="28"/>
          <w:szCs w:val="28"/>
        </w:rPr>
        <w:t>- поисковые;</w:t>
      </w:r>
    </w:p>
    <w:p w:rsidR="007E7761" w:rsidRDefault="007E7761" w:rsidP="006C4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869">
        <w:rPr>
          <w:rFonts w:ascii="Times New Roman" w:hAnsi="Times New Roman" w:cs="Times New Roman"/>
          <w:sz w:val="28"/>
          <w:szCs w:val="28"/>
        </w:rPr>
        <w:t>Цель применения различных</w:t>
      </w:r>
      <w:r w:rsidR="00875A13">
        <w:rPr>
          <w:rFonts w:ascii="Times New Roman" w:hAnsi="Times New Roman" w:cs="Times New Roman"/>
          <w:sz w:val="28"/>
          <w:szCs w:val="28"/>
        </w:rPr>
        <w:t xml:space="preserve"> активных </w:t>
      </w:r>
      <w:r w:rsidRPr="00AE3869">
        <w:rPr>
          <w:rFonts w:ascii="Times New Roman" w:hAnsi="Times New Roman" w:cs="Times New Roman"/>
          <w:sz w:val="28"/>
          <w:szCs w:val="28"/>
        </w:rPr>
        <w:t xml:space="preserve"> методов </w:t>
      </w:r>
      <w:r w:rsidR="00AE3869" w:rsidRPr="00AE3869">
        <w:rPr>
          <w:rFonts w:ascii="Times New Roman" w:hAnsi="Times New Roman" w:cs="Times New Roman"/>
          <w:sz w:val="28"/>
          <w:szCs w:val="28"/>
        </w:rPr>
        <w:t>–</w:t>
      </w:r>
      <w:r w:rsidR="004C760A">
        <w:rPr>
          <w:rFonts w:ascii="Times New Roman" w:hAnsi="Times New Roman" w:cs="Times New Roman"/>
          <w:sz w:val="28"/>
          <w:szCs w:val="28"/>
        </w:rPr>
        <w:t xml:space="preserve"> </w:t>
      </w:r>
      <w:r w:rsidR="00AE3869" w:rsidRPr="00AE3869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875A13">
        <w:rPr>
          <w:rFonts w:ascii="Times New Roman" w:hAnsi="Times New Roman" w:cs="Times New Roman"/>
          <w:sz w:val="28"/>
          <w:szCs w:val="28"/>
        </w:rPr>
        <w:t xml:space="preserve"> лучшего усвоения студентами  теоретических знаний.</w:t>
      </w:r>
      <w:r w:rsidR="00875A13" w:rsidRPr="00AE3869">
        <w:rPr>
          <w:rFonts w:ascii="Times New Roman" w:hAnsi="Times New Roman" w:cs="Times New Roman"/>
          <w:sz w:val="28"/>
          <w:szCs w:val="28"/>
        </w:rPr>
        <w:t xml:space="preserve"> </w:t>
      </w:r>
      <w:r w:rsidRPr="00AE3869">
        <w:rPr>
          <w:rFonts w:ascii="Times New Roman" w:hAnsi="Times New Roman" w:cs="Times New Roman"/>
          <w:sz w:val="28"/>
          <w:szCs w:val="28"/>
        </w:rPr>
        <w:t xml:space="preserve">При изложении  теоретического материала </w:t>
      </w:r>
      <w:r w:rsidR="00875A13">
        <w:rPr>
          <w:rFonts w:ascii="Times New Roman" w:hAnsi="Times New Roman" w:cs="Times New Roman"/>
          <w:sz w:val="28"/>
          <w:szCs w:val="28"/>
        </w:rPr>
        <w:t xml:space="preserve">на лекциях с целью активизации   процесса обучения  и актуализации знаний  используется метод проблемного изложения материала  и </w:t>
      </w:r>
      <w:r w:rsidR="002C4B3E">
        <w:rPr>
          <w:rFonts w:ascii="Times New Roman" w:hAnsi="Times New Roman" w:cs="Times New Roman"/>
          <w:sz w:val="28"/>
          <w:szCs w:val="28"/>
        </w:rPr>
        <w:t xml:space="preserve"> презентации. </w:t>
      </w:r>
      <w:r w:rsidR="006C45B2">
        <w:rPr>
          <w:rFonts w:ascii="Times New Roman" w:hAnsi="Times New Roman" w:cs="Times New Roman"/>
          <w:sz w:val="28"/>
          <w:szCs w:val="28"/>
        </w:rPr>
        <w:t xml:space="preserve"> </w:t>
      </w:r>
      <w:r w:rsidR="002C4B3E">
        <w:rPr>
          <w:rFonts w:ascii="Times New Roman" w:hAnsi="Times New Roman" w:cs="Times New Roman"/>
          <w:sz w:val="28"/>
          <w:szCs w:val="28"/>
        </w:rPr>
        <w:t xml:space="preserve">Важное </w:t>
      </w:r>
      <w:r w:rsidR="004C760A">
        <w:rPr>
          <w:rFonts w:ascii="Times New Roman" w:hAnsi="Times New Roman" w:cs="Times New Roman"/>
          <w:sz w:val="28"/>
          <w:szCs w:val="28"/>
        </w:rPr>
        <w:t xml:space="preserve">  </w:t>
      </w:r>
      <w:r w:rsidR="002C4B3E">
        <w:rPr>
          <w:rFonts w:ascii="Times New Roman" w:hAnsi="Times New Roman" w:cs="Times New Roman"/>
          <w:sz w:val="28"/>
          <w:szCs w:val="28"/>
        </w:rPr>
        <w:t>значение</w:t>
      </w:r>
      <w:proofErr w:type="gramStart"/>
      <w:r w:rsidR="006C45B2">
        <w:rPr>
          <w:rFonts w:ascii="Times New Roman" w:hAnsi="Times New Roman" w:cs="Times New Roman"/>
          <w:sz w:val="28"/>
          <w:szCs w:val="28"/>
        </w:rPr>
        <w:t xml:space="preserve"> </w:t>
      </w:r>
      <w:r w:rsidR="004C760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2C4B3E">
        <w:rPr>
          <w:rFonts w:ascii="Times New Roman" w:hAnsi="Times New Roman" w:cs="Times New Roman"/>
          <w:sz w:val="28"/>
          <w:szCs w:val="28"/>
        </w:rPr>
        <w:t xml:space="preserve"> при  изучении курса  имеют  семинарские и практические занятия. С целью обеспечения  </w:t>
      </w:r>
      <w:proofErr w:type="spellStart"/>
      <w:r w:rsidR="002C4B3E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="002C4B3E">
        <w:rPr>
          <w:rFonts w:ascii="Times New Roman" w:hAnsi="Times New Roman" w:cs="Times New Roman"/>
          <w:sz w:val="28"/>
          <w:szCs w:val="28"/>
        </w:rPr>
        <w:t xml:space="preserve"> подхода  к образованию в рамках самообучения  студенты должны самостоятельно изучить  ряд вопрос</w:t>
      </w:r>
      <w:r w:rsidR="006C45B2">
        <w:rPr>
          <w:rFonts w:ascii="Times New Roman" w:hAnsi="Times New Roman" w:cs="Times New Roman"/>
          <w:sz w:val="28"/>
          <w:szCs w:val="28"/>
        </w:rPr>
        <w:t>о</w:t>
      </w:r>
      <w:proofErr w:type="gramStart"/>
      <w:r w:rsidR="006C45B2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="006C45B2">
        <w:rPr>
          <w:rFonts w:ascii="Times New Roman" w:hAnsi="Times New Roman" w:cs="Times New Roman"/>
          <w:sz w:val="28"/>
          <w:szCs w:val="28"/>
        </w:rPr>
        <w:t xml:space="preserve">например , система  </w:t>
      </w:r>
      <w:r w:rsidR="001C7FE4">
        <w:rPr>
          <w:rFonts w:ascii="Times New Roman" w:hAnsi="Times New Roman" w:cs="Times New Roman"/>
          <w:sz w:val="28"/>
          <w:szCs w:val="28"/>
        </w:rPr>
        <w:t>страхование  ответственности  в первую очередь связанных  с их будущей профессиональной деятельностью).При рассмотрении  на семинаре  изученных самостоятельно видов страхования  студенты должны  обосновать  их актуальность для развития страхования и экономики страны в целом.</w:t>
      </w:r>
    </w:p>
    <w:p w:rsidR="006C45B2" w:rsidRDefault="001C7FE4" w:rsidP="006C4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 практических работ по дисциплине </w:t>
      </w:r>
      <w:r w:rsidR="006C45B2">
        <w:rPr>
          <w:rFonts w:ascii="Times New Roman" w:hAnsi="Times New Roman" w:cs="Times New Roman"/>
          <w:sz w:val="28"/>
          <w:szCs w:val="28"/>
        </w:rPr>
        <w:t xml:space="preserve">СГ 06. «Основы финансовой грамотности </w:t>
      </w:r>
      <w:r>
        <w:rPr>
          <w:rFonts w:ascii="Times New Roman" w:hAnsi="Times New Roman" w:cs="Times New Roman"/>
          <w:sz w:val="28"/>
          <w:szCs w:val="28"/>
        </w:rPr>
        <w:t xml:space="preserve">использую следующие инновационные </w:t>
      </w:r>
    </w:p>
    <w:p w:rsidR="0088431A" w:rsidRDefault="001C7FE4" w:rsidP="006C4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технологии : </w:t>
      </w:r>
      <w:r w:rsidR="004C76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групповая совместимость  работы студентов</w:t>
      </w:r>
      <w:r w:rsidR="006C45B2">
        <w:rPr>
          <w:rFonts w:ascii="Times New Roman" w:hAnsi="Times New Roman" w:cs="Times New Roman"/>
          <w:sz w:val="28"/>
          <w:szCs w:val="28"/>
        </w:rPr>
        <w:t>,</w:t>
      </w:r>
      <w:r w:rsidR="004C76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актуализация знаний</w:t>
      </w:r>
      <w:r w:rsidR="006C45B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подхода</w:t>
      </w:r>
      <w:r w:rsidR="006C45B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мини-исследования студентов,</w:t>
      </w:r>
      <w:r w:rsidR="008A5EDC">
        <w:rPr>
          <w:rFonts w:ascii="Times New Roman" w:hAnsi="Times New Roman" w:cs="Times New Roman"/>
          <w:sz w:val="28"/>
          <w:szCs w:val="28"/>
        </w:rPr>
        <w:t xml:space="preserve"> использование  информационных </w:t>
      </w:r>
      <w:r w:rsidR="006C45B2">
        <w:rPr>
          <w:rFonts w:ascii="Times New Roman" w:hAnsi="Times New Roman" w:cs="Times New Roman"/>
          <w:sz w:val="28"/>
          <w:szCs w:val="28"/>
        </w:rPr>
        <w:t xml:space="preserve">         </w:t>
      </w:r>
      <w:r w:rsidR="008A5EDC">
        <w:rPr>
          <w:rFonts w:ascii="Times New Roman" w:hAnsi="Times New Roman" w:cs="Times New Roman"/>
          <w:sz w:val="28"/>
          <w:szCs w:val="28"/>
        </w:rPr>
        <w:t>ресурсов</w:t>
      </w:r>
      <w:r w:rsidR="006C45B2">
        <w:rPr>
          <w:rFonts w:ascii="Times New Roman" w:hAnsi="Times New Roman" w:cs="Times New Roman"/>
          <w:sz w:val="28"/>
          <w:szCs w:val="28"/>
        </w:rPr>
        <w:t>,</w:t>
      </w:r>
      <w:r w:rsidR="008A5EDC">
        <w:rPr>
          <w:rFonts w:ascii="Times New Roman" w:hAnsi="Times New Roman" w:cs="Times New Roman"/>
          <w:sz w:val="28"/>
          <w:szCs w:val="28"/>
        </w:rPr>
        <w:t xml:space="preserve"> </w:t>
      </w:r>
      <w:r w:rsidR="008A5EDC">
        <w:rPr>
          <w:rFonts w:ascii="Times New Roman" w:hAnsi="Times New Roman" w:cs="Times New Roman"/>
          <w:sz w:val="28"/>
          <w:szCs w:val="28"/>
        </w:rPr>
        <w:lastRenderedPageBreak/>
        <w:t>проблемное обучение</w:t>
      </w:r>
      <w:r w:rsidR="0088431A">
        <w:rPr>
          <w:rFonts w:ascii="Times New Roman" w:hAnsi="Times New Roman" w:cs="Times New Roman"/>
          <w:sz w:val="28"/>
          <w:szCs w:val="28"/>
        </w:rPr>
        <w:t xml:space="preserve">, использование </w:t>
      </w:r>
      <w:proofErr w:type="spellStart"/>
      <w:r w:rsidR="0088431A">
        <w:rPr>
          <w:rFonts w:ascii="Times New Roman" w:hAnsi="Times New Roman" w:cs="Times New Roman"/>
          <w:sz w:val="28"/>
          <w:szCs w:val="28"/>
        </w:rPr>
        <w:t>кейс-технологий</w:t>
      </w:r>
      <w:proofErr w:type="spellEnd"/>
      <w:proofErr w:type="gramStart"/>
      <w:r w:rsidR="0088431A">
        <w:rPr>
          <w:rFonts w:ascii="Times New Roman" w:hAnsi="Times New Roman" w:cs="Times New Roman"/>
          <w:sz w:val="28"/>
          <w:szCs w:val="28"/>
        </w:rPr>
        <w:t xml:space="preserve"> </w:t>
      </w:r>
      <w:r w:rsidR="008A5ED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8431A">
        <w:rPr>
          <w:rFonts w:ascii="Times New Roman" w:hAnsi="Times New Roman" w:cs="Times New Roman"/>
          <w:sz w:val="28"/>
          <w:szCs w:val="28"/>
        </w:rPr>
        <w:t xml:space="preserve">Кейс-обучение –метод </w:t>
      </w:r>
      <w:r w:rsidR="0064376A">
        <w:rPr>
          <w:rFonts w:ascii="Times New Roman" w:hAnsi="Times New Roman" w:cs="Times New Roman"/>
          <w:sz w:val="28"/>
          <w:szCs w:val="28"/>
        </w:rPr>
        <w:t>обучения ,получивший широкое развитие за рубежом ,при котором студенты и преподаватель  учувствует  в  обсуждении  деловых ситуаций и задач. Центральным  понятием  метода является ситуация</w:t>
      </w:r>
      <w:r w:rsidR="006C45B2">
        <w:rPr>
          <w:rFonts w:ascii="Times New Roman" w:hAnsi="Times New Roman" w:cs="Times New Roman"/>
          <w:sz w:val="28"/>
          <w:szCs w:val="28"/>
        </w:rPr>
        <w:t xml:space="preserve">, </w:t>
      </w:r>
      <w:r w:rsidR="0064376A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64376A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="0064376A">
        <w:rPr>
          <w:rFonts w:ascii="Times New Roman" w:hAnsi="Times New Roman" w:cs="Times New Roman"/>
          <w:sz w:val="28"/>
          <w:szCs w:val="28"/>
        </w:rPr>
        <w:t xml:space="preserve"> набор переменных когда их выбор  решающем образом влияет на  конечный  результат .</w:t>
      </w:r>
      <w:r w:rsidR="006C45B2">
        <w:rPr>
          <w:rFonts w:ascii="Times New Roman" w:hAnsi="Times New Roman" w:cs="Times New Roman"/>
          <w:sz w:val="28"/>
          <w:szCs w:val="28"/>
        </w:rPr>
        <w:t xml:space="preserve"> </w:t>
      </w:r>
      <w:r w:rsidR="0064376A">
        <w:rPr>
          <w:rFonts w:ascii="Times New Roman" w:hAnsi="Times New Roman" w:cs="Times New Roman"/>
          <w:sz w:val="28"/>
          <w:szCs w:val="28"/>
        </w:rPr>
        <w:t xml:space="preserve">Принципиально  отличается  наличие правильного решения. При  данном методе  обучения студент вынужден самостоятельно  принимать решения и обосновывать его. </w:t>
      </w:r>
    </w:p>
    <w:p w:rsidR="001C7FE4" w:rsidRDefault="008A5EDC" w:rsidP="006C4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Использование кейс-технологии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практических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занятий  дисциплины </w:t>
      </w:r>
      <w:r w:rsidR="006C45B2">
        <w:rPr>
          <w:rFonts w:ascii="Times New Roman" w:hAnsi="Times New Roman" w:cs="Times New Roman"/>
          <w:sz w:val="28"/>
          <w:szCs w:val="28"/>
        </w:rPr>
        <w:t>СГ 06. «Основы финансовой грамотности «</w:t>
      </w:r>
      <w:r>
        <w:rPr>
          <w:rFonts w:ascii="Times New Roman" w:hAnsi="Times New Roman" w:cs="Times New Roman"/>
          <w:sz w:val="28"/>
          <w:szCs w:val="28"/>
        </w:rPr>
        <w:t>предполагает  возможность каждой подгруппе  студентов выбрать наиболее выгодный</w:t>
      </w:r>
      <w:r w:rsidR="00CD1BC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их точки зрения, вариант договора, обосновав свой выбор.</w:t>
      </w:r>
    </w:p>
    <w:p w:rsidR="0088431A" w:rsidRDefault="0088431A" w:rsidP="006C4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431A" w:rsidRPr="00767D79" w:rsidRDefault="0088431A" w:rsidP="004C760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8431A">
        <w:rPr>
          <w:rFonts w:ascii="Times New Roman" w:hAnsi="Times New Roman" w:cs="Times New Roman"/>
          <w:sz w:val="28"/>
          <w:szCs w:val="28"/>
        </w:rPr>
        <w:t>Например: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67D79">
        <w:rPr>
          <w:rFonts w:ascii="Times New Roman" w:hAnsi="Times New Roman" w:cs="Times New Roman"/>
          <w:sz w:val="28"/>
          <w:szCs w:val="28"/>
          <w:u w:val="single"/>
        </w:rPr>
        <w:t>КЕЙС  №1</w:t>
      </w:r>
    </w:p>
    <w:p w:rsidR="0088431A" w:rsidRPr="00767D79" w:rsidRDefault="0088431A" w:rsidP="004C760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431A" w:rsidRDefault="004302BE" w:rsidP="008843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Практическая работа №3</w:t>
      </w:r>
    </w:p>
    <w:p w:rsidR="006C45B2" w:rsidRPr="00767D79" w:rsidRDefault="006C45B2" w:rsidP="008843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31A" w:rsidRPr="00767D79" w:rsidRDefault="0088431A" w:rsidP="008843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431A" w:rsidRPr="00767D79" w:rsidRDefault="0088431A" w:rsidP="0088431A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67D79">
        <w:rPr>
          <w:rFonts w:ascii="Times New Roman" w:hAnsi="Times New Roman" w:cs="Times New Roman"/>
          <w:b/>
          <w:sz w:val="24"/>
          <w:szCs w:val="24"/>
        </w:rPr>
        <w:t>Тема:</w:t>
      </w:r>
      <w:r w:rsidR="006C45B2">
        <w:rPr>
          <w:rFonts w:ascii="Times New Roman" w:hAnsi="Times New Roman" w:cs="Times New Roman"/>
          <w:b/>
          <w:sz w:val="24"/>
          <w:szCs w:val="24"/>
        </w:rPr>
        <w:t xml:space="preserve"> Страхование.</w:t>
      </w:r>
      <w:r w:rsidRPr="00767D79">
        <w:rPr>
          <w:rFonts w:ascii="Times New Roman" w:hAnsi="Times New Roman" w:cs="Times New Roman"/>
          <w:sz w:val="24"/>
          <w:szCs w:val="24"/>
        </w:rPr>
        <w:t xml:space="preserve"> </w:t>
      </w:r>
      <w:r w:rsidRPr="00767D79">
        <w:rPr>
          <w:rFonts w:ascii="Times New Roman" w:hAnsi="Times New Roman"/>
          <w:color w:val="000000"/>
          <w:sz w:val="24"/>
          <w:szCs w:val="24"/>
        </w:rPr>
        <w:t>Заключение договоров личного страхования. Расчет страховых взносов. Порядок оформления страховых отношений</w:t>
      </w:r>
      <w:proofErr w:type="gramStart"/>
      <w:r w:rsidRPr="00767D79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</w:p>
    <w:p w:rsidR="0088431A" w:rsidRPr="00767D79" w:rsidRDefault="0088431A" w:rsidP="0088431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767D79">
        <w:rPr>
          <w:rFonts w:ascii="Times New Roman" w:hAnsi="Times New Roman" w:cs="Times New Roman"/>
          <w:b/>
          <w:sz w:val="24"/>
          <w:szCs w:val="24"/>
        </w:rPr>
        <w:t xml:space="preserve">Цель работы </w:t>
      </w:r>
      <w:r w:rsidRPr="00767D79">
        <w:rPr>
          <w:rFonts w:ascii="Times New Roman" w:hAnsi="Times New Roman" w:cs="Times New Roman"/>
          <w:sz w:val="24"/>
          <w:szCs w:val="24"/>
        </w:rPr>
        <w:t>(для студентов)</w:t>
      </w:r>
      <w:r w:rsidRPr="00767D79">
        <w:rPr>
          <w:rFonts w:ascii="Times New Roman" w:hAnsi="Times New Roman" w:cs="Times New Roman"/>
          <w:b/>
          <w:sz w:val="24"/>
          <w:szCs w:val="24"/>
        </w:rPr>
        <w:t>:</w:t>
      </w:r>
      <w:r w:rsidRPr="00767D79">
        <w:rPr>
          <w:rFonts w:ascii="Times New Roman" w:hAnsi="Times New Roman" w:cs="Times New Roman"/>
          <w:sz w:val="24"/>
          <w:szCs w:val="24"/>
        </w:rPr>
        <w:t xml:space="preserve"> </w:t>
      </w:r>
      <w:r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>научиться студентов производить расчет по данному страховому продукту, с заполнением соответствующей документации и использованием тарифного руководства.</w:t>
      </w:r>
    </w:p>
    <w:p w:rsidR="0088431A" w:rsidRPr="00767D79" w:rsidRDefault="0088431A" w:rsidP="008843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7D79">
        <w:rPr>
          <w:rFonts w:ascii="Times New Roman" w:hAnsi="Times New Roman" w:cs="Times New Roman"/>
          <w:b/>
          <w:sz w:val="24"/>
          <w:szCs w:val="24"/>
        </w:rPr>
        <w:t>Приобретаемые умения и навыки:</w:t>
      </w:r>
      <w:r w:rsidRPr="00767D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431A" w:rsidRPr="00767D79" w:rsidRDefault="0088431A" w:rsidP="0088431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67D79">
        <w:rPr>
          <w:rFonts w:ascii="Times New Roman" w:hAnsi="Times New Roman" w:cs="Times New Roman"/>
          <w:sz w:val="24"/>
          <w:szCs w:val="24"/>
        </w:rPr>
        <w:t>-</w:t>
      </w:r>
      <w:r w:rsidRPr="00767D79">
        <w:rPr>
          <w:rFonts w:ascii="Times New Roman" w:hAnsi="Times New Roman"/>
          <w:color w:val="000000"/>
          <w:sz w:val="24"/>
          <w:szCs w:val="24"/>
        </w:rPr>
        <w:t>Расчет страховых взносов по рискам</w:t>
      </w:r>
    </w:p>
    <w:p w:rsidR="0088431A" w:rsidRPr="00767D79" w:rsidRDefault="0088431A" w:rsidP="008843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7D79">
        <w:rPr>
          <w:rFonts w:ascii="Times New Roman" w:hAnsi="Times New Roman"/>
          <w:color w:val="000000"/>
          <w:sz w:val="24"/>
          <w:szCs w:val="24"/>
        </w:rPr>
        <w:t xml:space="preserve">- порядок оформления страховых отношений </w:t>
      </w:r>
    </w:p>
    <w:p w:rsidR="0088431A" w:rsidRPr="00767D79" w:rsidRDefault="0088431A" w:rsidP="00884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7D79">
        <w:rPr>
          <w:rFonts w:ascii="Times New Roman" w:hAnsi="Times New Roman" w:cs="Times New Roman"/>
          <w:b/>
          <w:sz w:val="24"/>
          <w:szCs w:val="24"/>
        </w:rPr>
        <w:t>Техника безопасности:</w:t>
      </w:r>
    </w:p>
    <w:p w:rsidR="0088431A" w:rsidRPr="00767D79" w:rsidRDefault="0088431A" w:rsidP="00884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7D79">
        <w:rPr>
          <w:rFonts w:ascii="Times New Roman" w:hAnsi="Times New Roman" w:cs="Times New Roman"/>
          <w:sz w:val="24"/>
          <w:szCs w:val="24"/>
          <w:u w:val="single"/>
        </w:rPr>
        <w:t>Требования безопасности перед началом занятий</w:t>
      </w:r>
      <w:r w:rsidRPr="00767D79">
        <w:rPr>
          <w:rFonts w:ascii="Times New Roman" w:hAnsi="Times New Roman" w:cs="Times New Roman"/>
          <w:sz w:val="24"/>
          <w:szCs w:val="24"/>
        </w:rPr>
        <w:br/>
        <w:t xml:space="preserve">1.  Входить в кабинет в присутствии преподавателя. </w:t>
      </w:r>
      <w:r w:rsidRPr="00767D79">
        <w:rPr>
          <w:rFonts w:ascii="Times New Roman" w:hAnsi="Times New Roman" w:cs="Times New Roman"/>
          <w:sz w:val="24"/>
          <w:szCs w:val="24"/>
        </w:rPr>
        <w:br/>
        <w:t>2.  Входить в кабинет спокойно, не торопясь, соблюдая дисциплину.</w:t>
      </w:r>
      <w:r w:rsidRPr="00767D79">
        <w:rPr>
          <w:rFonts w:ascii="Times New Roman" w:hAnsi="Times New Roman" w:cs="Times New Roman"/>
          <w:sz w:val="24"/>
          <w:szCs w:val="24"/>
        </w:rPr>
        <w:br/>
        <w:t>3.  Не менять рабочее место без разрешения преподавателя.</w:t>
      </w:r>
      <w:r w:rsidRPr="00767D79">
        <w:rPr>
          <w:rFonts w:ascii="Times New Roman" w:hAnsi="Times New Roman" w:cs="Times New Roman"/>
          <w:sz w:val="24"/>
          <w:szCs w:val="24"/>
        </w:rPr>
        <w:br/>
      </w:r>
      <w:r w:rsidRPr="00767D79">
        <w:rPr>
          <w:rFonts w:ascii="Times New Roman" w:hAnsi="Times New Roman" w:cs="Times New Roman"/>
          <w:sz w:val="24"/>
          <w:szCs w:val="24"/>
          <w:u w:val="single"/>
        </w:rPr>
        <w:t xml:space="preserve"> Требования безопасности во время занятий</w:t>
      </w:r>
      <w:r w:rsidRPr="00767D79">
        <w:rPr>
          <w:rFonts w:ascii="Times New Roman" w:hAnsi="Times New Roman" w:cs="Times New Roman"/>
          <w:sz w:val="24"/>
          <w:szCs w:val="24"/>
        </w:rPr>
        <w:br/>
        <w:t> 1. Внимательно слушать объяснения и указания преподавателя.</w:t>
      </w:r>
      <w:r w:rsidRPr="00767D79">
        <w:rPr>
          <w:rFonts w:ascii="Times New Roman" w:hAnsi="Times New Roman" w:cs="Times New Roman"/>
          <w:sz w:val="24"/>
          <w:szCs w:val="24"/>
        </w:rPr>
        <w:br/>
        <w:t>2. Соблюдать порядок и дисциплину.</w:t>
      </w:r>
      <w:r w:rsidRPr="00767D79">
        <w:rPr>
          <w:rFonts w:ascii="Times New Roman" w:hAnsi="Times New Roman" w:cs="Times New Roman"/>
          <w:sz w:val="24"/>
          <w:szCs w:val="24"/>
        </w:rPr>
        <w:br/>
        <w:t>3. Не включать и выключать самостоятельно приборы ТСО.</w:t>
      </w:r>
      <w:r w:rsidRPr="00767D79">
        <w:rPr>
          <w:rFonts w:ascii="Times New Roman" w:hAnsi="Times New Roman" w:cs="Times New Roman"/>
          <w:sz w:val="24"/>
          <w:szCs w:val="24"/>
        </w:rPr>
        <w:br/>
        <w:t>4. Не переносить оборудование и ТСО</w:t>
      </w:r>
      <w:r w:rsidRPr="00767D79">
        <w:rPr>
          <w:rFonts w:ascii="Times New Roman" w:hAnsi="Times New Roman" w:cs="Times New Roman"/>
          <w:sz w:val="24"/>
          <w:szCs w:val="24"/>
        </w:rPr>
        <w:br/>
        <w:t>5. Всю учебную работу выполнять под руководством преподавателя.</w:t>
      </w:r>
      <w:r w:rsidRPr="00767D79">
        <w:rPr>
          <w:rFonts w:ascii="Times New Roman" w:hAnsi="Times New Roman" w:cs="Times New Roman"/>
          <w:sz w:val="24"/>
          <w:szCs w:val="24"/>
        </w:rPr>
        <w:br/>
        <w:t>6. Поддерживать чистоту на рабочем месте.</w:t>
      </w:r>
      <w:r w:rsidRPr="00767D79">
        <w:rPr>
          <w:rFonts w:ascii="Times New Roman" w:hAnsi="Times New Roman" w:cs="Times New Roman"/>
          <w:sz w:val="24"/>
          <w:szCs w:val="24"/>
        </w:rPr>
        <w:br/>
        <w:t>7. При проведении практических работ  следовать указаниям преподавателя.</w:t>
      </w:r>
    </w:p>
    <w:p w:rsidR="0088431A" w:rsidRPr="00767D79" w:rsidRDefault="0088431A" w:rsidP="008843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7D79">
        <w:rPr>
          <w:rFonts w:ascii="Times New Roman" w:hAnsi="Times New Roman" w:cs="Times New Roman"/>
          <w:b/>
          <w:sz w:val="24"/>
          <w:szCs w:val="24"/>
        </w:rPr>
        <w:t>Время работы:</w:t>
      </w:r>
      <w:r w:rsidRPr="00767D79">
        <w:rPr>
          <w:rFonts w:ascii="Times New Roman" w:hAnsi="Times New Roman" w:cs="Times New Roman"/>
          <w:sz w:val="24"/>
          <w:szCs w:val="24"/>
        </w:rPr>
        <w:t xml:space="preserve"> 90 минут</w:t>
      </w:r>
    </w:p>
    <w:p w:rsidR="0088431A" w:rsidRPr="00386BF5" w:rsidRDefault="0088431A" w:rsidP="008843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7D79">
        <w:rPr>
          <w:rFonts w:ascii="Times New Roman" w:hAnsi="Times New Roman" w:cs="Times New Roman"/>
          <w:b/>
          <w:sz w:val="24"/>
          <w:szCs w:val="24"/>
        </w:rPr>
        <w:t>Средства обучения:</w:t>
      </w:r>
      <w:r w:rsidR="00386B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6BF5" w:rsidRPr="00386BF5">
        <w:rPr>
          <w:rFonts w:ascii="Times New Roman" w:hAnsi="Times New Roman" w:cs="Times New Roman"/>
          <w:sz w:val="24"/>
          <w:szCs w:val="24"/>
        </w:rPr>
        <w:t>презентация</w:t>
      </w:r>
      <w:r w:rsidR="00386BF5">
        <w:rPr>
          <w:rFonts w:ascii="Times New Roman" w:hAnsi="Times New Roman" w:cs="Times New Roman"/>
          <w:sz w:val="24"/>
          <w:szCs w:val="24"/>
        </w:rPr>
        <w:t>,</w:t>
      </w:r>
      <w:r w:rsidR="00386BF5" w:rsidRPr="00386BF5">
        <w:rPr>
          <w:rFonts w:ascii="Times New Roman" w:hAnsi="Times New Roman" w:cs="Times New Roman"/>
          <w:sz w:val="24"/>
          <w:szCs w:val="24"/>
        </w:rPr>
        <w:t xml:space="preserve"> интерактивная доска</w:t>
      </w:r>
      <w:r w:rsidR="00386BF5">
        <w:rPr>
          <w:rFonts w:ascii="Times New Roman" w:hAnsi="Times New Roman" w:cs="Times New Roman"/>
          <w:sz w:val="24"/>
          <w:szCs w:val="24"/>
        </w:rPr>
        <w:t>.</w:t>
      </w:r>
    </w:p>
    <w:p w:rsidR="0088431A" w:rsidRPr="00767D79" w:rsidRDefault="0088431A" w:rsidP="0088431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7D79">
        <w:rPr>
          <w:rFonts w:ascii="Times New Roman" w:hAnsi="Times New Roman" w:cs="Times New Roman"/>
          <w:b/>
          <w:sz w:val="24"/>
          <w:szCs w:val="24"/>
        </w:rPr>
        <w:lastRenderedPageBreak/>
        <w:t>Оборудование и материалы</w:t>
      </w:r>
      <w:r w:rsidR="00386BF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86BF5" w:rsidRPr="00386BF5">
        <w:rPr>
          <w:rFonts w:ascii="Times New Roman" w:hAnsi="Times New Roman" w:cs="Times New Roman"/>
          <w:sz w:val="24"/>
          <w:szCs w:val="24"/>
        </w:rPr>
        <w:t>Интерактивная доска</w:t>
      </w:r>
      <w:r w:rsidR="00386BF5">
        <w:rPr>
          <w:rFonts w:ascii="Times New Roman" w:hAnsi="Times New Roman" w:cs="Times New Roman"/>
          <w:b/>
          <w:sz w:val="24"/>
          <w:szCs w:val="24"/>
        </w:rPr>
        <w:t>,</w:t>
      </w:r>
      <w:r w:rsidRPr="00767D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6BF5">
        <w:rPr>
          <w:rFonts w:ascii="Times New Roman" w:hAnsi="Times New Roman" w:cs="Times New Roman"/>
          <w:color w:val="000000"/>
          <w:spacing w:val="-6"/>
          <w:sz w:val="24"/>
          <w:szCs w:val="24"/>
        </w:rPr>
        <w:t>б</w:t>
      </w:r>
      <w:r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>ланки строгой отчетности, тарифное руководство</w:t>
      </w:r>
    </w:p>
    <w:p w:rsidR="0088431A" w:rsidRPr="00767D79" w:rsidRDefault="0088431A" w:rsidP="008843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7D79">
        <w:rPr>
          <w:rFonts w:ascii="Times New Roman" w:hAnsi="Times New Roman" w:cs="Times New Roman"/>
          <w:b/>
          <w:sz w:val="24"/>
          <w:szCs w:val="24"/>
        </w:rPr>
        <w:t>Вербальные средства обучения:</w:t>
      </w:r>
      <w:r w:rsidRPr="00767D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431A" w:rsidRPr="00767D79" w:rsidRDefault="0088431A" w:rsidP="0088431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767D79">
        <w:rPr>
          <w:rFonts w:ascii="Times New Roman" w:hAnsi="Times New Roman" w:cs="Times New Roman"/>
          <w:b/>
          <w:sz w:val="24"/>
          <w:szCs w:val="24"/>
        </w:rPr>
        <w:t xml:space="preserve">Технические средства обучения </w:t>
      </w:r>
      <w:r w:rsidRPr="00767D79">
        <w:rPr>
          <w:rFonts w:ascii="Times New Roman" w:hAnsi="Times New Roman" w:cs="Times New Roman"/>
          <w:sz w:val="24"/>
          <w:szCs w:val="24"/>
        </w:rPr>
        <w:t>(ТСО)</w:t>
      </w:r>
      <w:r w:rsidRPr="00767D79">
        <w:rPr>
          <w:rFonts w:ascii="Times New Roman" w:hAnsi="Times New Roman" w:cs="Times New Roman"/>
          <w:b/>
          <w:sz w:val="24"/>
          <w:szCs w:val="24"/>
        </w:rPr>
        <w:t>:</w:t>
      </w:r>
      <w:r w:rsidR="00386BF5" w:rsidRPr="00386BF5">
        <w:rPr>
          <w:rFonts w:ascii="Times New Roman" w:hAnsi="Times New Roman" w:cs="Times New Roman"/>
          <w:sz w:val="24"/>
          <w:szCs w:val="24"/>
        </w:rPr>
        <w:t xml:space="preserve"> Интерактивная доска</w:t>
      </w:r>
      <w:r w:rsidRPr="00767D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7D79">
        <w:rPr>
          <w:rFonts w:ascii="Times New Roman" w:hAnsi="Times New Roman" w:cs="Times New Roman"/>
          <w:sz w:val="24"/>
          <w:szCs w:val="24"/>
        </w:rPr>
        <w:t>калькулятор</w:t>
      </w:r>
      <w:proofErr w:type="gramStart"/>
      <w:r w:rsidRPr="00767D7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67D79">
        <w:rPr>
          <w:rFonts w:ascii="Times New Roman" w:hAnsi="Times New Roman" w:cs="Times New Roman"/>
          <w:sz w:val="24"/>
          <w:szCs w:val="24"/>
        </w:rPr>
        <w:t>шариковая ручка</w:t>
      </w:r>
    </w:p>
    <w:p w:rsidR="0088431A" w:rsidRPr="00767D79" w:rsidRDefault="0088431A" w:rsidP="0088431A">
      <w:pPr>
        <w:spacing w:after="0" w:line="240" w:lineRule="auto"/>
        <w:rPr>
          <w:rFonts w:eastAsia="Calibri"/>
          <w:sz w:val="24"/>
          <w:szCs w:val="24"/>
        </w:rPr>
      </w:pPr>
      <w:r w:rsidRPr="00767D79">
        <w:rPr>
          <w:rFonts w:ascii="Times New Roman" w:hAnsi="Times New Roman" w:cs="Times New Roman"/>
          <w:b/>
          <w:sz w:val="24"/>
          <w:szCs w:val="24"/>
        </w:rPr>
        <w:t>Вопросы для самопроверки:</w:t>
      </w:r>
      <w:proofErr w:type="gramStart"/>
      <w:r w:rsidRPr="00767D79">
        <w:rPr>
          <w:rFonts w:eastAsia="Calibri"/>
          <w:sz w:val="24"/>
          <w:szCs w:val="24"/>
        </w:rPr>
        <w:t xml:space="preserve"> .</w:t>
      </w:r>
      <w:proofErr w:type="gramEnd"/>
    </w:p>
    <w:p w:rsidR="0088431A" w:rsidRPr="00767D79" w:rsidRDefault="0088431A" w:rsidP="0088431A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767D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1BC7" w:rsidRPr="00767D79">
        <w:rPr>
          <w:rFonts w:ascii="Times New Roman" w:eastAsia="Calibri" w:hAnsi="Times New Roman" w:cs="Times New Roman"/>
          <w:sz w:val="24"/>
          <w:szCs w:val="24"/>
        </w:rPr>
        <w:t>1.</w:t>
      </w:r>
      <w:r w:rsidRPr="00767D79">
        <w:rPr>
          <w:rFonts w:ascii="Times New Roman" w:eastAsia="Calibri" w:hAnsi="Times New Roman" w:cs="Times New Roman"/>
          <w:i/>
          <w:sz w:val="24"/>
          <w:szCs w:val="24"/>
        </w:rPr>
        <w:t>Страхование от несчастных случаев на производстве  за  счет средств  работодателя.</w:t>
      </w:r>
    </w:p>
    <w:p w:rsidR="0088431A" w:rsidRPr="00767D79" w:rsidRDefault="00CD1BC7" w:rsidP="0088431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67D79">
        <w:rPr>
          <w:rFonts w:ascii="Times New Roman" w:eastAsia="Calibri" w:hAnsi="Times New Roman" w:cs="Times New Roman"/>
          <w:i/>
          <w:sz w:val="24"/>
          <w:szCs w:val="24"/>
        </w:rPr>
        <w:t>2.</w:t>
      </w:r>
      <w:r w:rsidR="0088431A" w:rsidRPr="00767D79">
        <w:rPr>
          <w:rFonts w:ascii="Times New Roman" w:eastAsia="Calibri" w:hAnsi="Times New Roman" w:cs="Times New Roman"/>
          <w:i/>
          <w:sz w:val="24"/>
          <w:szCs w:val="24"/>
        </w:rPr>
        <w:t xml:space="preserve"> Индивидуальное страхование от несчастных случаев  и болезней</w:t>
      </w:r>
    </w:p>
    <w:p w:rsidR="0088431A" w:rsidRPr="00767D79" w:rsidRDefault="0088431A" w:rsidP="0088431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8431A" w:rsidRPr="00D50516" w:rsidRDefault="0088431A" w:rsidP="008843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8431A" w:rsidRPr="00CD1BC7" w:rsidRDefault="00CD1BC7" w:rsidP="00CD1B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1BC7">
        <w:rPr>
          <w:rFonts w:ascii="Times New Roman" w:hAnsi="Times New Roman" w:cs="Times New Roman"/>
          <w:b/>
          <w:sz w:val="28"/>
          <w:szCs w:val="28"/>
          <w:u w:val="single"/>
        </w:rPr>
        <w:t xml:space="preserve">Алгоритм  действии  </w:t>
      </w:r>
      <w:r w:rsidR="0088431A" w:rsidRPr="00CD1BC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выполнению </w:t>
      </w:r>
      <w:proofErr w:type="gramStart"/>
      <w:r w:rsidR="0088431A" w:rsidRPr="00CD1BC7">
        <w:rPr>
          <w:rFonts w:ascii="Times New Roman" w:hAnsi="Times New Roman" w:cs="Times New Roman"/>
          <w:b/>
          <w:sz w:val="28"/>
          <w:szCs w:val="28"/>
          <w:u w:val="single"/>
        </w:rPr>
        <w:t>практической</w:t>
      </w:r>
      <w:proofErr w:type="gramEnd"/>
      <w:r w:rsidR="0088431A" w:rsidRPr="00CD1BC7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работы</w:t>
      </w:r>
    </w:p>
    <w:p w:rsidR="00CD1BC7" w:rsidRPr="00767D79" w:rsidRDefault="00CD1BC7" w:rsidP="0088431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>1.</w:t>
      </w:r>
      <w:r w:rsidR="0088431A"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>Для выполнения данной работы необходимо знать классификацию личного</w:t>
      </w:r>
      <w:r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страхования </w:t>
      </w:r>
    </w:p>
    <w:p w:rsidR="00CD1BC7" w:rsidRPr="00767D79" w:rsidRDefault="00CD1BC7" w:rsidP="0088431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2. </w:t>
      </w:r>
      <w:r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>У</w:t>
      </w:r>
      <w:r w:rsidR="0088431A"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меть пользоваться </w:t>
      </w:r>
      <w:proofErr w:type="gramStart"/>
      <w:r w:rsidR="0088431A"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>тарифным</w:t>
      </w:r>
      <w:proofErr w:type="gramEnd"/>
      <w:r w:rsidR="0088431A"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руководствами </w:t>
      </w:r>
    </w:p>
    <w:p w:rsidR="0088431A" w:rsidRDefault="00CD1BC7" w:rsidP="0088431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>3.  У</w:t>
      </w:r>
      <w:r w:rsidR="0088431A"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меть производить расчет страховой выплаты по несчастному случаю. </w:t>
      </w:r>
    </w:p>
    <w:p w:rsidR="00386BF5" w:rsidRPr="00767D79" w:rsidRDefault="00386BF5" w:rsidP="0088431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Все приложения выводиться на экран.</w:t>
      </w:r>
    </w:p>
    <w:p w:rsidR="00386BF5" w:rsidRDefault="00CD1BC7" w:rsidP="00767D79">
      <w:pPr>
        <w:shd w:val="clear" w:color="auto" w:fill="FFFFFF"/>
        <w:spacing w:after="0" w:line="240" w:lineRule="auto"/>
        <w:ind w:firstLine="284"/>
        <w:jc w:val="right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         </w:t>
      </w:r>
      <w:r w:rsid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</w:t>
      </w:r>
      <w:r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Приложение    </w:t>
      </w:r>
      <w:r w:rsid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</w:t>
      </w:r>
    </w:p>
    <w:p w:rsidR="0088431A" w:rsidRPr="00F33522" w:rsidRDefault="0088431A" w:rsidP="00767D79">
      <w:pPr>
        <w:shd w:val="clear" w:color="auto" w:fill="FFFFFF"/>
        <w:spacing w:after="0" w:line="240" w:lineRule="auto"/>
        <w:ind w:firstLine="284"/>
        <w:jc w:val="right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Правило. Тарифное руководство.</w:t>
      </w:r>
    </w:p>
    <w:p w:rsidR="0088431A" w:rsidRPr="00F33522" w:rsidRDefault="0088431A" w:rsidP="0088431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8431A" w:rsidRPr="00767D79" w:rsidRDefault="0088431A" w:rsidP="00767D7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>«</w:t>
      </w:r>
      <w:r w:rsidRPr="00767D79">
        <w:rPr>
          <w:rFonts w:ascii="Times New Roman" w:hAnsi="Times New Roman" w:cs="Times New Roman"/>
          <w:i/>
          <w:color w:val="000000"/>
          <w:spacing w:val="-6"/>
          <w:sz w:val="24"/>
          <w:szCs w:val="24"/>
        </w:rPr>
        <w:t>КОЛЛЕКТИВНОЕ СТРАХОВАНИЕ РАБОЧИХ И СЛУЖАЩИХ ОТ НЕСЧАСТНЫХ СЛУЧАЕВ»</w:t>
      </w:r>
    </w:p>
    <w:p w:rsidR="0088431A" w:rsidRPr="00CD1BC7" w:rsidRDefault="0088431A" w:rsidP="0088431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D1BC7">
        <w:rPr>
          <w:rFonts w:ascii="Times New Roman" w:hAnsi="Times New Roman" w:cs="Times New Roman"/>
          <w:b/>
          <w:color w:val="000000"/>
          <w:spacing w:val="-6"/>
          <w:sz w:val="24"/>
          <w:szCs w:val="24"/>
          <w:u w:val="single"/>
        </w:rPr>
        <w:t>Клиенты</w:t>
      </w:r>
      <w:r w:rsidRPr="00CD1BC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 – </w:t>
      </w:r>
      <w:r w:rsidRPr="00CD1BC7">
        <w:rPr>
          <w:rFonts w:ascii="Times New Roman" w:hAnsi="Times New Roman" w:cs="Times New Roman"/>
          <w:color w:val="000000"/>
          <w:spacing w:val="-6"/>
          <w:sz w:val="24"/>
          <w:szCs w:val="24"/>
        </w:rPr>
        <w:t>юридические лица</w:t>
      </w:r>
    </w:p>
    <w:p w:rsidR="0088431A" w:rsidRPr="00CD1BC7" w:rsidRDefault="0088431A" w:rsidP="0088431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D1BC7">
        <w:rPr>
          <w:rFonts w:ascii="Times New Roman" w:hAnsi="Times New Roman" w:cs="Times New Roman"/>
          <w:b/>
          <w:color w:val="000000"/>
          <w:spacing w:val="-6"/>
          <w:sz w:val="24"/>
          <w:szCs w:val="24"/>
          <w:u w:val="single"/>
        </w:rPr>
        <w:t xml:space="preserve">Потребители </w:t>
      </w:r>
      <w:r w:rsidRPr="00CD1BC7">
        <w:rPr>
          <w:rFonts w:ascii="Times New Roman" w:hAnsi="Times New Roman" w:cs="Times New Roman"/>
          <w:color w:val="000000"/>
          <w:spacing w:val="-6"/>
          <w:sz w:val="24"/>
          <w:szCs w:val="24"/>
        </w:rPr>
        <w:t>- сотрудники предприятий и организаций всех форм собственности, частных предпринимателей (ЧП), предприятий без образования юридического лица (ПБОЮЛ), крестьянских, фермерских хозяйств.</w:t>
      </w:r>
    </w:p>
    <w:p w:rsidR="0088431A" w:rsidRPr="00CD1BC7" w:rsidRDefault="0088431A" w:rsidP="0088431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pacing w:val="-6"/>
          <w:sz w:val="24"/>
          <w:szCs w:val="24"/>
          <w:u w:val="single"/>
        </w:rPr>
      </w:pPr>
      <w:r w:rsidRPr="00CD1BC7">
        <w:rPr>
          <w:rFonts w:ascii="Times New Roman" w:hAnsi="Times New Roman" w:cs="Times New Roman"/>
          <w:b/>
          <w:color w:val="000000"/>
          <w:spacing w:val="-6"/>
          <w:sz w:val="24"/>
          <w:szCs w:val="24"/>
          <w:u w:val="single"/>
        </w:rPr>
        <w:t>Варианты страхования:</w:t>
      </w:r>
    </w:p>
    <w:p w:rsidR="0088431A" w:rsidRPr="00CD1BC7" w:rsidRDefault="0088431A" w:rsidP="0088431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D1BC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Первый.</w:t>
      </w:r>
      <w:r w:rsidRPr="00CD1BC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Страхование от травмы и смерти в результате несчастного случая при выполнении служебных обязанностей;</w:t>
      </w:r>
    </w:p>
    <w:p w:rsidR="0088431A" w:rsidRPr="00CD1BC7" w:rsidRDefault="0088431A" w:rsidP="0088431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D1BC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Второй.</w:t>
      </w:r>
      <w:r w:rsidRPr="00CD1BC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Страхование от травмы и смерти в результате несчастного случая в течение 24 часов;</w:t>
      </w:r>
    </w:p>
    <w:p w:rsidR="0088431A" w:rsidRPr="00CD1BC7" w:rsidRDefault="0088431A" w:rsidP="0088431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D1BC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Третий.  </w:t>
      </w:r>
      <w:r w:rsidRPr="00CD1BC7">
        <w:rPr>
          <w:rFonts w:ascii="Times New Roman" w:hAnsi="Times New Roman" w:cs="Times New Roman"/>
          <w:color w:val="000000"/>
          <w:spacing w:val="-6"/>
          <w:sz w:val="24"/>
          <w:szCs w:val="24"/>
        </w:rPr>
        <w:t>Страхование от травмы, инвалидности и смерти по любой причине.</w:t>
      </w:r>
    </w:p>
    <w:p w:rsidR="0088431A" w:rsidRPr="00CD1BC7" w:rsidRDefault="0088431A" w:rsidP="0088431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8431A" w:rsidRPr="00CD1BC7" w:rsidRDefault="0088431A" w:rsidP="0088431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pacing w:val="-6"/>
          <w:sz w:val="24"/>
          <w:szCs w:val="24"/>
          <w:u w:val="single"/>
        </w:rPr>
      </w:pPr>
      <w:r w:rsidRPr="00CD1BC7">
        <w:rPr>
          <w:rFonts w:ascii="Times New Roman" w:hAnsi="Times New Roman" w:cs="Times New Roman"/>
          <w:b/>
          <w:color w:val="000000"/>
          <w:spacing w:val="-6"/>
          <w:sz w:val="24"/>
          <w:szCs w:val="24"/>
          <w:u w:val="single"/>
        </w:rPr>
        <w:t>Страховые риски:</w:t>
      </w:r>
    </w:p>
    <w:p w:rsidR="0088431A" w:rsidRPr="00F33522" w:rsidRDefault="0088431A" w:rsidP="0088431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proofErr w:type="gramStart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а) травма, полученная Застрахованным в результате несчастного случая, случайные острые отравления химическими веществами, ядовитыми растениями, недоброкачественными пищевыми продуктами, за исключением пищевой </w:t>
      </w:r>
      <w:proofErr w:type="spellStart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токсикоинфекции</w:t>
      </w:r>
      <w:proofErr w:type="spellEnd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(сальмонеллеза, дизентерии и др.);</w:t>
      </w:r>
      <w:proofErr w:type="gramEnd"/>
    </w:p>
    <w:p w:rsidR="0088431A" w:rsidRPr="00F33522" w:rsidRDefault="0088431A" w:rsidP="0088431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proofErr w:type="gramStart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в) смерть Застрахованного от какого – либо события из перечисленных в под пункт «а», а также от попадания в дыхательные пути инородного тела, утопления, анафилактического шока, переохлаждения организма;</w:t>
      </w:r>
      <w:proofErr w:type="gramEnd"/>
    </w:p>
    <w:p w:rsidR="0088431A" w:rsidRPr="00F33522" w:rsidRDefault="0088431A" w:rsidP="0088431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с) установление Застрахованному инвалидности в </w:t>
      </w:r>
      <w:proofErr w:type="gramStart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связи</w:t>
      </w:r>
      <w:proofErr w:type="gramEnd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с каким – либо событием предусмотренным подпунктом «а», попадания в дыхательные пути инородного тела, утопления, анафилактического шока, переохлаждения организма, а также профессионального или иного заболевания, впервые диагностированного в период действия договора страхования;</w:t>
      </w:r>
    </w:p>
    <w:p w:rsidR="0088431A" w:rsidRPr="00F33522" w:rsidRDefault="0088431A" w:rsidP="0088431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д) смерть Застрахованного от какого – либо события, предусмотренного подпунктом «а», попадания в дыхательные пути инородного тела, утопления, анафилактического шока, переохлаждения организма, а также профессионального или иного заболевания, впервые диагностированного и период действия договора страхования</w:t>
      </w:r>
    </w:p>
    <w:p w:rsidR="0088431A" w:rsidRPr="00F33522" w:rsidRDefault="0088431A" w:rsidP="0088431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483"/>
        <w:gridCol w:w="1483"/>
        <w:gridCol w:w="1483"/>
        <w:gridCol w:w="1561"/>
        <w:gridCol w:w="1483"/>
      </w:tblGrid>
      <w:tr w:rsidR="0088431A" w:rsidRPr="00F33522" w:rsidTr="00463C31">
        <w:tc>
          <w:tcPr>
            <w:tcW w:w="1483" w:type="dxa"/>
            <w:vMerge w:val="restart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Варианты страхования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травма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Смерть от НС</w:t>
            </w:r>
          </w:p>
        </w:tc>
        <w:tc>
          <w:tcPr>
            <w:tcW w:w="1561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инвалидность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смерть</w:t>
            </w:r>
          </w:p>
        </w:tc>
      </w:tr>
      <w:tr w:rsidR="0088431A" w:rsidRPr="00F33522" w:rsidTr="00463C31">
        <w:tc>
          <w:tcPr>
            <w:tcW w:w="1483" w:type="dxa"/>
            <w:vMerge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П.п. «а»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П.п. «в»</w:t>
            </w:r>
          </w:p>
        </w:tc>
        <w:tc>
          <w:tcPr>
            <w:tcW w:w="1561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П.п. «с»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П.п. «д»</w:t>
            </w:r>
          </w:p>
        </w:tc>
      </w:tr>
      <w:tr w:rsidR="0088431A" w:rsidRPr="00F33522" w:rsidTr="00463C31">
        <w:tc>
          <w:tcPr>
            <w:tcW w:w="7493" w:type="dxa"/>
            <w:gridSpan w:val="5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lastRenderedPageBreak/>
              <w:t xml:space="preserve">Страховые риски (количество </w:t>
            </w:r>
            <w:proofErr w:type="gramStart"/>
            <w:r w:rsidRPr="00F33522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застрахованных</w:t>
            </w:r>
            <w:proofErr w:type="gramEnd"/>
            <w:r w:rsidRPr="00F33522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 менее 300)</w:t>
            </w:r>
          </w:p>
        </w:tc>
      </w:tr>
      <w:tr w:rsidR="0088431A" w:rsidRPr="00F33522" w:rsidTr="00463C31">
        <w:tc>
          <w:tcPr>
            <w:tcW w:w="1483" w:type="dxa"/>
          </w:tcPr>
          <w:p w:rsidR="0088431A" w:rsidRPr="00F33522" w:rsidRDefault="0088431A" w:rsidP="00463C31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Первый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0,18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0,11</w:t>
            </w:r>
          </w:p>
        </w:tc>
        <w:tc>
          <w:tcPr>
            <w:tcW w:w="1561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0,22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0,38</w:t>
            </w:r>
          </w:p>
        </w:tc>
      </w:tr>
      <w:tr w:rsidR="0088431A" w:rsidRPr="00F33522" w:rsidTr="00463C31">
        <w:tc>
          <w:tcPr>
            <w:tcW w:w="1483" w:type="dxa"/>
          </w:tcPr>
          <w:p w:rsidR="0088431A" w:rsidRPr="00F33522" w:rsidRDefault="0088431A" w:rsidP="00463C31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Второй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0,34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0,21</w:t>
            </w:r>
          </w:p>
        </w:tc>
        <w:tc>
          <w:tcPr>
            <w:tcW w:w="1561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-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-</w:t>
            </w:r>
          </w:p>
        </w:tc>
      </w:tr>
      <w:tr w:rsidR="0088431A" w:rsidRPr="00F33522" w:rsidTr="00463C31">
        <w:tc>
          <w:tcPr>
            <w:tcW w:w="1483" w:type="dxa"/>
          </w:tcPr>
          <w:p w:rsidR="0088431A" w:rsidRPr="00F33522" w:rsidRDefault="0088431A" w:rsidP="00463C31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Третий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0,34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-</w:t>
            </w:r>
          </w:p>
        </w:tc>
        <w:tc>
          <w:tcPr>
            <w:tcW w:w="1561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0,18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1,01</w:t>
            </w:r>
          </w:p>
        </w:tc>
      </w:tr>
      <w:tr w:rsidR="0088431A" w:rsidRPr="00F33522" w:rsidTr="00463C31">
        <w:tc>
          <w:tcPr>
            <w:tcW w:w="7493" w:type="dxa"/>
            <w:gridSpan w:val="5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Страховые риски (количество </w:t>
            </w:r>
            <w:proofErr w:type="gramStart"/>
            <w:r w:rsidRPr="00F33522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застрахованных</w:t>
            </w:r>
            <w:proofErr w:type="gramEnd"/>
            <w:r w:rsidRPr="00F33522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 от 300 до 600)</w:t>
            </w:r>
          </w:p>
        </w:tc>
      </w:tr>
      <w:tr w:rsidR="0088431A" w:rsidRPr="00F33522" w:rsidTr="00463C31">
        <w:tc>
          <w:tcPr>
            <w:tcW w:w="1483" w:type="dxa"/>
          </w:tcPr>
          <w:p w:rsidR="0088431A" w:rsidRPr="00F33522" w:rsidRDefault="0088431A" w:rsidP="00463C31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Первый 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0,16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0,10</w:t>
            </w:r>
          </w:p>
        </w:tc>
        <w:tc>
          <w:tcPr>
            <w:tcW w:w="1561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-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-</w:t>
            </w:r>
          </w:p>
        </w:tc>
      </w:tr>
      <w:tr w:rsidR="0088431A" w:rsidRPr="00F33522" w:rsidTr="00463C31">
        <w:tc>
          <w:tcPr>
            <w:tcW w:w="1483" w:type="dxa"/>
          </w:tcPr>
          <w:p w:rsidR="0088431A" w:rsidRPr="00F33522" w:rsidRDefault="0088431A" w:rsidP="00463C31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Второй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0,32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0,20</w:t>
            </w:r>
          </w:p>
        </w:tc>
        <w:tc>
          <w:tcPr>
            <w:tcW w:w="1561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-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-</w:t>
            </w:r>
          </w:p>
        </w:tc>
      </w:tr>
      <w:tr w:rsidR="0088431A" w:rsidRPr="00F33522" w:rsidTr="00463C31">
        <w:tc>
          <w:tcPr>
            <w:tcW w:w="1483" w:type="dxa"/>
          </w:tcPr>
          <w:p w:rsidR="0088431A" w:rsidRPr="00F33522" w:rsidRDefault="0088431A" w:rsidP="00463C31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Третий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0,32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-</w:t>
            </w:r>
          </w:p>
        </w:tc>
        <w:tc>
          <w:tcPr>
            <w:tcW w:w="1561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0,17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0,94</w:t>
            </w:r>
          </w:p>
        </w:tc>
      </w:tr>
      <w:tr w:rsidR="0088431A" w:rsidRPr="00F33522" w:rsidTr="00463C31">
        <w:tc>
          <w:tcPr>
            <w:tcW w:w="7493" w:type="dxa"/>
            <w:gridSpan w:val="5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Страховые риски (количество </w:t>
            </w:r>
            <w:proofErr w:type="gramStart"/>
            <w:r w:rsidRPr="00F33522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застрахованных</w:t>
            </w:r>
            <w:proofErr w:type="gramEnd"/>
            <w:r w:rsidRPr="00F33522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 менее 600)</w:t>
            </w:r>
          </w:p>
        </w:tc>
      </w:tr>
      <w:tr w:rsidR="0088431A" w:rsidRPr="00F33522" w:rsidTr="00463C31">
        <w:tc>
          <w:tcPr>
            <w:tcW w:w="1483" w:type="dxa"/>
          </w:tcPr>
          <w:p w:rsidR="0088431A" w:rsidRPr="00F33522" w:rsidRDefault="0088431A" w:rsidP="00463C31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Первый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0,14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0,09</w:t>
            </w:r>
          </w:p>
        </w:tc>
        <w:tc>
          <w:tcPr>
            <w:tcW w:w="1561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-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-</w:t>
            </w:r>
          </w:p>
        </w:tc>
      </w:tr>
      <w:tr w:rsidR="0088431A" w:rsidRPr="00F33522" w:rsidTr="00463C31">
        <w:tc>
          <w:tcPr>
            <w:tcW w:w="1483" w:type="dxa"/>
          </w:tcPr>
          <w:p w:rsidR="0088431A" w:rsidRPr="00F33522" w:rsidRDefault="0088431A" w:rsidP="00463C31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Второй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0,27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0,17</w:t>
            </w:r>
          </w:p>
        </w:tc>
        <w:tc>
          <w:tcPr>
            <w:tcW w:w="1561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-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-</w:t>
            </w:r>
          </w:p>
        </w:tc>
      </w:tr>
      <w:tr w:rsidR="0088431A" w:rsidRPr="00F33522" w:rsidTr="00463C31">
        <w:tc>
          <w:tcPr>
            <w:tcW w:w="1483" w:type="dxa"/>
          </w:tcPr>
          <w:p w:rsidR="0088431A" w:rsidRPr="00F33522" w:rsidRDefault="0088431A" w:rsidP="00463C31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Третий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0,27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-</w:t>
            </w:r>
          </w:p>
        </w:tc>
        <w:tc>
          <w:tcPr>
            <w:tcW w:w="1561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0,14</w:t>
            </w:r>
          </w:p>
        </w:tc>
        <w:tc>
          <w:tcPr>
            <w:tcW w:w="1483" w:type="dxa"/>
          </w:tcPr>
          <w:p w:rsidR="0088431A" w:rsidRPr="00F33522" w:rsidRDefault="0088431A" w:rsidP="00463C31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F335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0,78</w:t>
            </w:r>
          </w:p>
        </w:tc>
      </w:tr>
    </w:tbl>
    <w:p w:rsidR="0088431A" w:rsidRPr="00F33522" w:rsidRDefault="0088431A" w:rsidP="008843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431A" w:rsidRPr="00F33522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33522">
        <w:rPr>
          <w:rFonts w:ascii="Times New Roman" w:hAnsi="Times New Roman" w:cs="Times New Roman"/>
          <w:b/>
          <w:color w:val="000000"/>
          <w:spacing w:val="-6"/>
          <w:sz w:val="24"/>
          <w:szCs w:val="24"/>
          <w:u w:val="single"/>
        </w:rPr>
        <w:t xml:space="preserve">Страховая сумма </w:t>
      </w: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на одного застрахованного может варьироваться от 10 до 100 тысяч рублей по выбору клиента. При этом для различных категорий сотрудников она может быть различной.</w:t>
      </w:r>
    </w:p>
    <w:p w:rsidR="0088431A" w:rsidRPr="00F33522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33522">
        <w:rPr>
          <w:rFonts w:ascii="Times New Roman" w:hAnsi="Times New Roman" w:cs="Times New Roman"/>
          <w:b/>
          <w:color w:val="000000"/>
          <w:spacing w:val="-6"/>
          <w:sz w:val="24"/>
          <w:szCs w:val="24"/>
          <w:u w:val="single"/>
        </w:rPr>
        <w:t xml:space="preserve">Договоры страхования </w:t>
      </w: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заключаются на срок от одного месяца до одного года и могут возобновляться на новый страховой период.</w:t>
      </w:r>
    </w:p>
    <w:p w:rsidR="0088431A" w:rsidRPr="00F33522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33522">
        <w:rPr>
          <w:rFonts w:ascii="Times New Roman" w:hAnsi="Times New Roman" w:cs="Times New Roman"/>
          <w:b/>
          <w:color w:val="000000"/>
          <w:spacing w:val="-6"/>
          <w:sz w:val="24"/>
          <w:szCs w:val="24"/>
          <w:u w:val="single"/>
        </w:rPr>
        <w:t xml:space="preserve">Для заключения договора страхования  </w:t>
      </w: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Страхователь представляет Страховщику письменное заявление о страховании установленной формы также список </w:t>
      </w:r>
      <w:proofErr w:type="gramStart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Застрахованных</w:t>
      </w:r>
      <w:proofErr w:type="gramEnd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</w:p>
    <w:p w:rsidR="0088431A" w:rsidRPr="00F33522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33522">
        <w:rPr>
          <w:rFonts w:ascii="Times New Roman" w:hAnsi="Times New Roman" w:cs="Times New Roman"/>
          <w:b/>
          <w:color w:val="000000"/>
          <w:spacing w:val="-6"/>
          <w:sz w:val="24"/>
          <w:szCs w:val="24"/>
          <w:u w:val="single"/>
        </w:rPr>
        <w:t>Страхователь</w:t>
      </w: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может заключить договор страхования, как в отношении работников, так и определенной категории рабочих и служащих, например, тех, работ которых связана с повышенной степенью риска.</w:t>
      </w:r>
    </w:p>
    <w:p w:rsidR="0088431A" w:rsidRPr="00F33522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33522">
        <w:rPr>
          <w:rFonts w:ascii="Times New Roman" w:hAnsi="Times New Roman" w:cs="Times New Roman"/>
          <w:b/>
          <w:color w:val="000000"/>
          <w:spacing w:val="-6"/>
          <w:sz w:val="24"/>
          <w:szCs w:val="24"/>
          <w:u w:val="single"/>
        </w:rPr>
        <w:t xml:space="preserve">Страховой взнос </w:t>
      </w: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Страхователь уплачивает единовременно за весь период страхования или ив рассрочку в два срока по соглашению сторон.</w:t>
      </w:r>
    </w:p>
    <w:p w:rsidR="0088431A" w:rsidRPr="00F33522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33522">
        <w:rPr>
          <w:rFonts w:ascii="Times New Roman" w:hAnsi="Times New Roman" w:cs="Times New Roman"/>
          <w:b/>
          <w:color w:val="000000"/>
          <w:spacing w:val="-6"/>
          <w:sz w:val="24"/>
          <w:szCs w:val="24"/>
          <w:u w:val="single"/>
        </w:rPr>
        <w:t>Страхователь</w:t>
      </w: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при увольнении работника вправе заменить Застрахованного другим лицом по соглашению со Страховщиком.</w:t>
      </w:r>
    </w:p>
    <w:p w:rsidR="0088431A" w:rsidRPr="00F33522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33522">
        <w:rPr>
          <w:rFonts w:ascii="Times New Roman" w:hAnsi="Times New Roman" w:cs="Times New Roman"/>
          <w:b/>
          <w:color w:val="000000"/>
          <w:spacing w:val="-6"/>
          <w:sz w:val="24"/>
          <w:szCs w:val="24"/>
          <w:u w:val="single"/>
        </w:rPr>
        <w:t xml:space="preserve">При наступлении страхового случая, </w:t>
      </w: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Страховщик выплачивает Застрахованному лицу или </w:t>
      </w:r>
      <w:proofErr w:type="spellStart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Выгодоприобретателю</w:t>
      </w:r>
      <w:proofErr w:type="spellEnd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страховое обеспечение, размер которого определяется в соответствии с Методическими указаниями «О порядке определения размеров выплаты страхового обеспечения в связи со страховыми случаями» от 28.06.95 № 31, с изменениями и дополнениями, внесенными 12.05.99 №29.</w:t>
      </w:r>
    </w:p>
    <w:p w:rsidR="0088431A" w:rsidRPr="00F33522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1. при наступлении событий, «смерть застрахованного от несчастного случая» или «смерть по любой причине» страховое обеспечение выплачивается в размере страховой суммы.</w:t>
      </w:r>
    </w:p>
    <w:p w:rsidR="0088431A" w:rsidRPr="00F33522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2. при наступлении события, «инвалидность», страховое обеспечение выплачивается в следующих размерах от страховой суммы:</w:t>
      </w:r>
    </w:p>
    <w:p w:rsidR="0088431A" w:rsidRPr="00F33522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- по первой группы – 100% страховой суммы;</w:t>
      </w:r>
    </w:p>
    <w:p w:rsidR="0088431A" w:rsidRPr="00F33522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- по второй группы – 70 % страховой суммы;</w:t>
      </w:r>
    </w:p>
    <w:p w:rsidR="0088431A" w:rsidRPr="00F33522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- по третьей группы – 40% страховой суммы.</w:t>
      </w:r>
    </w:p>
    <w:p w:rsidR="0088431A" w:rsidRPr="00F33522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proofErr w:type="gramStart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3. при наступлении события травма, полученная Застрахованным в результате несчастного случая, случайные острые отравления химическими веществами, ядовитыми растениями, недоброкачественными пищевыми продуктами, за исключением пищевой </w:t>
      </w:r>
      <w:proofErr w:type="spellStart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токсикоинфекции</w:t>
      </w:r>
      <w:proofErr w:type="spellEnd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(сальмонеллеза, дизентерии и т.д.);</w:t>
      </w:r>
      <w:proofErr w:type="gramEnd"/>
    </w:p>
    <w:p w:rsidR="0088431A" w:rsidRPr="00F33522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33522">
        <w:rPr>
          <w:rFonts w:ascii="Times New Roman" w:hAnsi="Times New Roman" w:cs="Times New Roman"/>
          <w:b/>
          <w:color w:val="000000"/>
          <w:spacing w:val="-6"/>
          <w:sz w:val="24"/>
          <w:szCs w:val="24"/>
          <w:u w:val="single"/>
        </w:rPr>
        <w:t>Страховщик в праве отказать</w:t>
      </w: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в выплате страхового обеспечения по любому варианту страхования, если страховые случаи произошли в связи </w:t>
      </w:r>
      <w:proofErr w:type="gramStart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с</w:t>
      </w:r>
      <w:proofErr w:type="gramEnd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:</w:t>
      </w:r>
    </w:p>
    <w:p w:rsidR="0088431A" w:rsidRPr="00F33522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- </w:t>
      </w:r>
      <w:proofErr w:type="gramStart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совершением</w:t>
      </w:r>
      <w:proofErr w:type="gramEnd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Застрахованным действий, в которых следственными органами или судом установлены признаки умышленного преступления;</w:t>
      </w:r>
    </w:p>
    <w:p w:rsidR="0088431A" w:rsidRPr="00F33522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- совершением </w:t>
      </w:r>
      <w:proofErr w:type="spellStart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Выгодоприоретателем</w:t>
      </w:r>
      <w:proofErr w:type="spellEnd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умышленного преступления, повлекшего за собой наступление смерти Застрахованного; </w:t>
      </w:r>
    </w:p>
    <w:p w:rsidR="0088431A" w:rsidRPr="00F33522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- </w:t>
      </w:r>
      <w:proofErr w:type="gramStart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управлением</w:t>
      </w:r>
      <w:proofErr w:type="gramEnd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Застрахованным в состоянии алкогольного,  наркотического или токсического опьянения транспортным средством или передачей управления транспортным средством другому лицу, находящемуся в таком же состоянии;</w:t>
      </w:r>
    </w:p>
    <w:p w:rsidR="0088431A" w:rsidRPr="00F33522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lastRenderedPageBreak/>
        <w:t>- самоубийство (покушением Застрахованного на самоубийство), за исключением тех случаев, когда Застрахованный был доведен до такого состояния противоправными действиями третьих лиц;</w:t>
      </w:r>
    </w:p>
    <w:p w:rsidR="0088431A" w:rsidRPr="00F33522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- умышленным </w:t>
      </w:r>
      <w:proofErr w:type="gramStart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причинением</w:t>
      </w:r>
      <w:proofErr w:type="gramEnd"/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Застрахованным себе телесных повреждений;</w:t>
      </w:r>
    </w:p>
    <w:p w:rsidR="0088431A" w:rsidRPr="00F33522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- другими случаями, предусмотренными законодательными актами.</w:t>
      </w:r>
    </w:p>
    <w:p w:rsidR="0088431A" w:rsidRPr="00F33522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3522">
        <w:rPr>
          <w:rFonts w:ascii="Times New Roman" w:hAnsi="Times New Roman" w:cs="Times New Roman"/>
          <w:color w:val="000000"/>
          <w:spacing w:val="-6"/>
          <w:sz w:val="24"/>
          <w:szCs w:val="24"/>
        </w:rPr>
        <w:t>Перечисленные в настоящем пункте обстоятельства признаются на основании документов судебных, следственных органов или других документов, доказывающих факт совершенного деяния.</w:t>
      </w:r>
    </w:p>
    <w:p w:rsidR="0088431A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431A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431A" w:rsidRDefault="0088431A" w:rsidP="00CD1BC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516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88431A" w:rsidRPr="00767D79" w:rsidRDefault="0088431A" w:rsidP="00CD1BC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767D79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Рассчитать:</w:t>
      </w:r>
    </w:p>
    <w:p w:rsidR="0088431A" w:rsidRPr="00767D79" w:rsidRDefault="0088431A" w:rsidP="00CD1BC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67D79">
        <w:rPr>
          <w:rFonts w:ascii="Times New Roman" w:hAnsi="Times New Roman" w:cs="Times New Roman"/>
          <w:i/>
          <w:color w:val="000000"/>
          <w:sz w:val="24"/>
          <w:szCs w:val="24"/>
        </w:rPr>
        <w:t>1. Общую страховую сумму и сумму на каждую категорию</w:t>
      </w:r>
    </w:p>
    <w:p w:rsidR="0088431A" w:rsidRPr="00767D79" w:rsidRDefault="0088431A" w:rsidP="00CD1BC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67D7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2. Страховую премию на каждую категорию </w:t>
      </w:r>
      <w:proofErr w:type="gramStart"/>
      <w:r w:rsidRPr="00767D79">
        <w:rPr>
          <w:rFonts w:ascii="Times New Roman" w:hAnsi="Times New Roman" w:cs="Times New Roman"/>
          <w:i/>
          <w:color w:val="000000"/>
          <w:sz w:val="24"/>
          <w:szCs w:val="24"/>
        </w:rPr>
        <w:t>застрахованных</w:t>
      </w:r>
      <w:proofErr w:type="gramEnd"/>
      <w:r w:rsidRPr="00767D79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88431A" w:rsidRPr="00767D79" w:rsidRDefault="0088431A" w:rsidP="00CD1BC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67D79">
        <w:rPr>
          <w:rFonts w:ascii="Times New Roman" w:hAnsi="Times New Roman" w:cs="Times New Roman"/>
          <w:i/>
          <w:color w:val="000000"/>
          <w:sz w:val="24"/>
          <w:szCs w:val="24"/>
        </w:rPr>
        <w:t>3. Общую страховую премию</w:t>
      </w:r>
    </w:p>
    <w:p w:rsidR="0088431A" w:rsidRPr="00767D79" w:rsidRDefault="0088431A" w:rsidP="00CD1BC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67D79">
        <w:rPr>
          <w:rFonts w:ascii="Times New Roman" w:hAnsi="Times New Roman" w:cs="Times New Roman"/>
          <w:i/>
          <w:color w:val="000000"/>
          <w:sz w:val="24"/>
          <w:szCs w:val="24"/>
        </w:rPr>
        <w:t>4. Составить договор о коллективном страховании и заполнить его с соответствием требованиями.</w:t>
      </w:r>
    </w:p>
    <w:p w:rsidR="0088431A" w:rsidRPr="00CD1BC7" w:rsidRDefault="00CD1BC7" w:rsidP="00CD1BC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D1BC7">
        <w:rPr>
          <w:rFonts w:ascii="Times New Roman" w:hAnsi="Times New Roman" w:cs="Times New Roman"/>
          <w:b/>
          <w:color w:val="000000"/>
          <w:sz w:val="28"/>
          <w:szCs w:val="28"/>
        </w:rPr>
        <w:t>Ситуация</w:t>
      </w:r>
    </w:p>
    <w:p w:rsidR="0088431A" w:rsidRPr="00CD1BC7" w:rsidRDefault="0088431A" w:rsidP="00CD1BC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1BC7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ПБОЮЛ «Петров» обратился в страховую компанию застраховать своих рабочих в количестве 40 человек </w:t>
      </w:r>
      <w:proofErr w:type="gramStart"/>
      <w:r w:rsidRPr="00CD1BC7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CD1BC7">
        <w:rPr>
          <w:rFonts w:ascii="Times New Roman" w:hAnsi="Times New Roman" w:cs="Times New Roman"/>
          <w:color w:val="000000"/>
          <w:sz w:val="24"/>
          <w:szCs w:val="24"/>
        </w:rPr>
        <w:t xml:space="preserve"> н/с. Но при этом руководитель огласил свое условие:</w:t>
      </w:r>
    </w:p>
    <w:p w:rsidR="0088431A" w:rsidRPr="00CD1BC7" w:rsidRDefault="0088431A" w:rsidP="00CD1BC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1BC7">
        <w:rPr>
          <w:rFonts w:ascii="Times New Roman" w:hAnsi="Times New Roman" w:cs="Times New Roman"/>
          <w:color w:val="000000"/>
          <w:sz w:val="24"/>
          <w:szCs w:val="24"/>
        </w:rPr>
        <w:t>1. Страховая сумма на 1 рабочего должна составлять 14 000 руб. Количество рабочих 19 человек.</w:t>
      </w:r>
    </w:p>
    <w:p w:rsidR="0088431A" w:rsidRPr="00CD1BC7" w:rsidRDefault="0088431A" w:rsidP="00CD1BC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1BC7">
        <w:rPr>
          <w:rFonts w:ascii="Times New Roman" w:hAnsi="Times New Roman" w:cs="Times New Roman"/>
          <w:color w:val="000000"/>
          <w:sz w:val="24"/>
          <w:szCs w:val="24"/>
        </w:rPr>
        <w:t xml:space="preserve">2. Страховая сумма </w:t>
      </w:r>
      <w:proofErr w:type="gramStart"/>
      <w:r w:rsidRPr="00CD1BC7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CD1BC7">
        <w:rPr>
          <w:rFonts w:ascii="Times New Roman" w:hAnsi="Times New Roman" w:cs="Times New Roman"/>
          <w:color w:val="000000"/>
          <w:sz w:val="24"/>
          <w:szCs w:val="24"/>
        </w:rPr>
        <w:t xml:space="preserve"> управ. Персонал составляет 25 000 руб. на 1 человека. Количество человек 10.</w:t>
      </w:r>
    </w:p>
    <w:p w:rsidR="0088431A" w:rsidRPr="00CD1BC7" w:rsidRDefault="0088431A" w:rsidP="00CD1BC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1BC7">
        <w:rPr>
          <w:rFonts w:ascii="Times New Roman" w:hAnsi="Times New Roman" w:cs="Times New Roman"/>
          <w:color w:val="000000"/>
          <w:sz w:val="24"/>
          <w:szCs w:val="24"/>
        </w:rPr>
        <w:t>3. Технический персонал страховая сумма составляет 10 000 руб. Количество человек – 11</w:t>
      </w:r>
    </w:p>
    <w:p w:rsidR="0088431A" w:rsidRPr="00CD1BC7" w:rsidRDefault="0088431A" w:rsidP="00CD1BC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1BC7">
        <w:rPr>
          <w:rFonts w:ascii="Times New Roman" w:hAnsi="Times New Roman" w:cs="Times New Roman"/>
          <w:color w:val="000000"/>
          <w:sz w:val="24"/>
          <w:szCs w:val="24"/>
        </w:rPr>
        <w:t>Вариант страхования (</w:t>
      </w:r>
      <w:proofErr w:type="spellStart"/>
      <w:r w:rsidRPr="00CD1BC7">
        <w:rPr>
          <w:rFonts w:ascii="Times New Roman" w:hAnsi="Times New Roman" w:cs="Times New Roman"/>
          <w:color w:val="000000"/>
          <w:sz w:val="24"/>
          <w:szCs w:val="24"/>
        </w:rPr>
        <w:t>а+</w:t>
      </w:r>
      <w:proofErr w:type="gramStart"/>
      <w:r w:rsidRPr="00CD1BC7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CD1BC7">
        <w:rPr>
          <w:rFonts w:ascii="Times New Roman" w:hAnsi="Times New Roman" w:cs="Times New Roman"/>
          <w:color w:val="000000"/>
          <w:sz w:val="24"/>
          <w:szCs w:val="24"/>
        </w:rPr>
        <w:t>+с+д</w:t>
      </w:r>
      <w:proofErr w:type="spellEnd"/>
      <w:r w:rsidRPr="00CD1BC7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88431A" w:rsidRPr="00CD1BC7" w:rsidRDefault="0088431A" w:rsidP="00CD1B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431A" w:rsidRDefault="0088431A" w:rsidP="0088431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</w:p>
    <w:p w:rsidR="00767D79" w:rsidRDefault="0088431A" w:rsidP="00767D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516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767D79" w:rsidRPr="00767D79" w:rsidRDefault="00767D79" w:rsidP="0088431A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1</w:t>
      </w:r>
      <w:proofErr w:type="gramStart"/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88431A" w:rsidRPr="00767D79">
        <w:rPr>
          <w:rFonts w:ascii="Times New Roman" w:hAnsi="Times New Roman"/>
          <w:i/>
          <w:color w:val="000000"/>
          <w:sz w:val="24"/>
          <w:szCs w:val="24"/>
        </w:rPr>
        <w:t>О</w:t>
      </w:r>
      <w:proofErr w:type="gramEnd"/>
      <w:r w:rsidR="0088431A" w:rsidRPr="00767D79">
        <w:rPr>
          <w:rFonts w:ascii="Times New Roman" w:hAnsi="Times New Roman"/>
          <w:i/>
          <w:color w:val="000000"/>
          <w:sz w:val="24"/>
          <w:szCs w:val="24"/>
        </w:rPr>
        <w:t xml:space="preserve">формить выплатное дело. </w:t>
      </w:r>
    </w:p>
    <w:p w:rsidR="00767D79" w:rsidRPr="00767D79" w:rsidRDefault="00767D79" w:rsidP="0088431A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2</w:t>
      </w:r>
      <w:proofErr w:type="gramStart"/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88431A" w:rsidRPr="00767D79">
        <w:rPr>
          <w:rFonts w:ascii="Times New Roman" w:hAnsi="Times New Roman"/>
          <w:i/>
          <w:color w:val="000000"/>
          <w:sz w:val="24"/>
          <w:szCs w:val="24"/>
        </w:rPr>
        <w:t>Р</w:t>
      </w:r>
      <w:proofErr w:type="gramEnd"/>
      <w:r w:rsidR="0088431A" w:rsidRPr="00767D79">
        <w:rPr>
          <w:rFonts w:ascii="Times New Roman" w:hAnsi="Times New Roman"/>
          <w:i/>
          <w:color w:val="000000"/>
          <w:sz w:val="24"/>
          <w:szCs w:val="24"/>
        </w:rPr>
        <w:t xml:space="preserve">ассчитать страховое возмещение. </w:t>
      </w:r>
    </w:p>
    <w:p w:rsidR="0088431A" w:rsidRPr="00767D79" w:rsidRDefault="00767D79" w:rsidP="0088431A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3</w:t>
      </w:r>
      <w:proofErr w:type="gramStart"/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88431A" w:rsidRPr="00767D79">
        <w:rPr>
          <w:rFonts w:ascii="Times New Roman" w:hAnsi="Times New Roman"/>
          <w:i/>
          <w:color w:val="000000"/>
          <w:sz w:val="24"/>
          <w:szCs w:val="24"/>
        </w:rPr>
        <w:t>П</w:t>
      </w:r>
      <w:proofErr w:type="gramEnd"/>
      <w:r w:rsidR="0088431A" w:rsidRPr="00767D79">
        <w:rPr>
          <w:rFonts w:ascii="Times New Roman" w:hAnsi="Times New Roman"/>
          <w:i/>
          <w:color w:val="000000"/>
          <w:sz w:val="24"/>
          <w:szCs w:val="24"/>
        </w:rPr>
        <w:t>роизвести выплату.</w:t>
      </w:r>
    </w:p>
    <w:p w:rsidR="00767D79" w:rsidRPr="00767D79" w:rsidRDefault="00767D79" w:rsidP="00767D7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67D79">
        <w:rPr>
          <w:rFonts w:ascii="Times New Roman" w:hAnsi="Times New Roman"/>
          <w:b/>
          <w:color w:val="000000"/>
          <w:sz w:val="28"/>
          <w:szCs w:val="28"/>
        </w:rPr>
        <w:t>Ситуация</w:t>
      </w: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7D79">
        <w:rPr>
          <w:rFonts w:ascii="Times New Roman" w:hAnsi="Times New Roman"/>
          <w:color w:val="000000"/>
          <w:sz w:val="24"/>
          <w:szCs w:val="24"/>
        </w:rPr>
        <w:t xml:space="preserve">У рабочего на производстве произошел несчастный случай. Рабочий был застрахован по н/с, </w:t>
      </w:r>
      <w:proofErr w:type="gramStart"/>
      <w:r w:rsidRPr="00767D79">
        <w:rPr>
          <w:rFonts w:ascii="Times New Roman" w:hAnsi="Times New Roman"/>
          <w:color w:val="000000"/>
          <w:sz w:val="24"/>
          <w:szCs w:val="24"/>
        </w:rPr>
        <w:t>известно</w:t>
      </w:r>
      <w:proofErr w:type="gramEnd"/>
      <w:r w:rsidRPr="00767D79">
        <w:rPr>
          <w:rFonts w:ascii="Times New Roman" w:hAnsi="Times New Roman"/>
          <w:color w:val="000000"/>
          <w:sz w:val="24"/>
          <w:szCs w:val="24"/>
        </w:rPr>
        <w:t xml:space="preserve"> что страховая  сумма на 1 рабочего составляет 14 000 руб.</w:t>
      </w: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7D79">
        <w:rPr>
          <w:rFonts w:ascii="Times New Roman" w:hAnsi="Times New Roman"/>
          <w:color w:val="000000"/>
          <w:sz w:val="24"/>
          <w:szCs w:val="24"/>
        </w:rPr>
        <w:t xml:space="preserve">Его затраты составляют: </w:t>
      </w: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7D79">
        <w:rPr>
          <w:rFonts w:ascii="Times New Roman" w:hAnsi="Times New Roman"/>
          <w:color w:val="000000"/>
          <w:sz w:val="24"/>
          <w:szCs w:val="24"/>
        </w:rPr>
        <w:t>1)</w:t>
      </w:r>
      <w:proofErr w:type="gramStart"/>
      <w:r w:rsidRPr="00767D79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67D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67D79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767D79">
        <w:rPr>
          <w:rFonts w:ascii="Times New Roman" w:hAnsi="Times New Roman"/>
          <w:color w:val="000000"/>
          <w:sz w:val="24"/>
          <w:szCs w:val="24"/>
        </w:rPr>
        <w:t>асходы на лекарства 800 руб.</w:t>
      </w: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7D79">
        <w:rPr>
          <w:rFonts w:ascii="Times New Roman" w:hAnsi="Times New Roman"/>
          <w:color w:val="000000"/>
          <w:sz w:val="24"/>
          <w:szCs w:val="24"/>
        </w:rPr>
        <w:t xml:space="preserve">2). Находился </w:t>
      </w:r>
      <w:proofErr w:type="gramStart"/>
      <w:r w:rsidRPr="00767D79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767D79">
        <w:rPr>
          <w:rFonts w:ascii="Times New Roman" w:hAnsi="Times New Roman"/>
          <w:color w:val="000000"/>
          <w:sz w:val="24"/>
          <w:szCs w:val="24"/>
        </w:rPr>
        <w:t xml:space="preserve"> б/л 8 </w:t>
      </w:r>
      <w:proofErr w:type="gramStart"/>
      <w:r w:rsidRPr="00767D79">
        <w:rPr>
          <w:rFonts w:ascii="Times New Roman" w:hAnsi="Times New Roman"/>
          <w:color w:val="000000"/>
          <w:sz w:val="24"/>
          <w:szCs w:val="24"/>
        </w:rPr>
        <w:t>дней</w:t>
      </w:r>
      <w:proofErr w:type="gramEnd"/>
      <w:r w:rsidRPr="00767D79">
        <w:rPr>
          <w:rFonts w:ascii="Times New Roman" w:hAnsi="Times New Roman"/>
          <w:color w:val="000000"/>
          <w:sz w:val="24"/>
          <w:szCs w:val="24"/>
        </w:rPr>
        <w:t xml:space="preserve"> из таблицы (</w:t>
      </w:r>
      <w:r w:rsidRPr="00767D79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767D79">
        <w:rPr>
          <w:rFonts w:ascii="Times New Roman" w:hAnsi="Times New Roman"/>
          <w:color w:val="000000"/>
          <w:sz w:val="24"/>
          <w:szCs w:val="24"/>
        </w:rPr>
        <w:t>) известно, что травма оценивается по 0,3% за каждый день болезни.</w:t>
      </w:r>
    </w:p>
    <w:p w:rsidR="0088431A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7D79">
        <w:rPr>
          <w:rFonts w:ascii="Times New Roman" w:hAnsi="Times New Roman"/>
          <w:color w:val="000000"/>
          <w:sz w:val="24"/>
          <w:szCs w:val="24"/>
        </w:rPr>
        <w:t xml:space="preserve">3)Стоимость обследования-5000 руб. </w:t>
      </w:r>
    </w:p>
    <w:p w:rsidR="00767D79" w:rsidRDefault="00767D79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67D79" w:rsidRDefault="00767D79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67D79" w:rsidRDefault="00767D79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67D79" w:rsidRDefault="00767D79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67D79" w:rsidRDefault="00767D79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67D79" w:rsidRDefault="00767D79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67D79" w:rsidRDefault="00767D79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67D79" w:rsidRDefault="00767D79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67D79" w:rsidRDefault="00767D79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67D79" w:rsidRDefault="00767D79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67D79" w:rsidRPr="00767D79" w:rsidRDefault="00767D79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31A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8431A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8431A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8431A" w:rsidRDefault="00767D79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                                                                             </w:t>
      </w:r>
      <w:r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Приложение  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Бланк ф№7</w:t>
      </w: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7D79">
        <w:rPr>
          <w:rFonts w:ascii="Times New Roman" w:hAnsi="Times New Roman"/>
          <w:color w:val="000000"/>
          <w:sz w:val="24"/>
          <w:szCs w:val="24"/>
        </w:rPr>
        <w:t>История дела  по   ________№_____от______20___г.</w:t>
      </w: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7D79">
        <w:rPr>
          <w:rFonts w:ascii="Times New Roman" w:hAnsi="Times New Roman"/>
          <w:color w:val="000000"/>
          <w:sz w:val="24"/>
          <w:szCs w:val="24"/>
        </w:rPr>
        <w:t>Потерпевший</w:t>
      </w:r>
    </w:p>
    <w:tbl>
      <w:tblPr>
        <w:tblStyle w:val="a3"/>
        <w:tblW w:w="0" w:type="auto"/>
        <w:tblLook w:val="04A0"/>
      </w:tblPr>
      <w:tblGrid>
        <w:gridCol w:w="341"/>
        <w:gridCol w:w="1660"/>
        <w:gridCol w:w="4183"/>
        <w:gridCol w:w="1754"/>
        <w:gridCol w:w="1633"/>
      </w:tblGrid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Обязательные </w:t>
            </w: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</w:t>
            </w: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затраты</w:t>
            </w: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7D79">
        <w:rPr>
          <w:rFonts w:ascii="Times New Roman" w:hAnsi="Times New Roman"/>
          <w:color w:val="000000"/>
          <w:sz w:val="24"/>
          <w:szCs w:val="24"/>
        </w:rPr>
        <w:t>Страхователь</w:t>
      </w: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53"/>
        <w:gridCol w:w="1660"/>
        <w:gridCol w:w="4012"/>
        <w:gridCol w:w="1819"/>
        <w:gridCol w:w="1727"/>
      </w:tblGrid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Обязательные </w:t>
            </w: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D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</w:t>
            </w: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431A" w:rsidRPr="00767D79" w:rsidTr="00463C31">
        <w:tc>
          <w:tcPr>
            <w:tcW w:w="39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2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</w:tcPr>
          <w:p w:rsidR="0088431A" w:rsidRPr="00767D79" w:rsidRDefault="0088431A" w:rsidP="00463C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7D79">
        <w:rPr>
          <w:rFonts w:ascii="Times New Roman" w:hAnsi="Times New Roman"/>
          <w:color w:val="000000"/>
          <w:sz w:val="24"/>
          <w:szCs w:val="24"/>
        </w:rPr>
        <w:t>Последний документ  сдан «___»___________20   г.</w:t>
      </w: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7D79">
        <w:rPr>
          <w:rFonts w:ascii="Times New Roman" w:hAnsi="Times New Roman"/>
          <w:color w:val="000000"/>
          <w:sz w:val="24"/>
          <w:szCs w:val="24"/>
        </w:rPr>
        <w:t>Потерпевший ______________________________</w:t>
      </w:r>
    </w:p>
    <w:p w:rsidR="0088431A" w:rsidRPr="00767D79" w:rsidRDefault="0088431A" w:rsidP="0088431A">
      <w:pPr>
        <w:pBdr>
          <w:bottom w:val="single" w:sz="12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7D79">
        <w:rPr>
          <w:rFonts w:ascii="Times New Roman" w:hAnsi="Times New Roman"/>
          <w:color w:val="000000"/>
          <w:sz w:val="24"/>
          <w:szCs w:val="24"/>
        </w:rPr>
        <w:t>Начальник  отдела _____________________________«___»___________20   г</w:t>
      </w: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67D79">
        <w:rPr>
          <w:rFonts w:ascii="Times New Roman" w:hAnsi="Times New Roman"/>
          <w:b/>
          <w:color w:val="000000"/>
          <w:sz w:val="24"/>
          <w:szCs w:val="24"/>
        </w:rPr>
        <w:t>Выплатное дело №________________</w:t>
      </w: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67D79">
        <w:rPr>
          <w:rFonts w:ascii="Times New Roman" w:hAnsi="Times New Roman"/>
          <w:b/>
          <w:color w:val="000000"/>
          <w:sz w:val="24"/>
          <w:szCs w:val="24"/>
        </w:rPr>
        <w:t>Страхователь_____________________</w:t>
      </w: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67D79">
        <w:rPr>
          <w:rFonts w:ascii="Times New Roman" w:hAnsi="Times New Roman"/>
          <w:b/>
          <w:color w:val="000000"/>
          <w:sz w:val="24"/>
          <w:szCs w:val="24"/>
        </w:rPr>
        <w:t>Последний документ  сдан «___»___________20   г</w:t>
      </w: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767D79">
        <w:rPr>
          <w:rFonts w:ascii="Times New Roman" w:hAnsi="Times New Roman"/>
          <w:b/>
          <w:color w:val="000000"/>
          <w:sz w:val="24"/>
          <w:szCs w:val="24"/>
        </w:rPr>
        <w:t>п.70 Страховщик в течении 15  рабочих дней со дня получения  последнего документа ,</w:t>
      </w:r>
      <w:r w:rsidRPr="00767D79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указанных в п.44,51,53-56,61 составляет акт о страховом случае ,на основании которого осуществляется выплата страхового </w:t>
      </w:r>
      <w:proofErr w:type="spellStart"/>
      <w:r w:rsidRPr="00767D79">
        <w:rPr>
          <w:rFonts w:ascii="Times New Roman" w:hAnsi="Times New Roman"/>
          <w:b/>
          <w:color w:val="000000"/>
          <w:sz w:val="24"/>
          <w:szCs w:val="24"/>
          <w:u w:val="single"/>
        </w:rPr>
        <w:t>возмещения,либо</w:t>
      </w:r>
      <w:proofErr w:type="spellEnd"/>
      <w:r w:rsidRPr="00767D79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r w:rsidRPr="00767D79">
        <w:rPr>
          <w:rFonts w:ascii="Times New Roman" w:hAnsi="Times New Roman"/>
          <w:b/>
          <w:color w:val="000000"/>
          <w:sz w:val="24"/>
          <w:szCs w:val="24"/>
          <w:u w:val="single"/>
        </w:rPr>
        <w:lastRenderedPageBreak/>
        <w:t xml:space="preserve">направляет письменное извещение о </w:t>
      </w:r>
      <w:proofErr w:type="spellStart"/>
      <w:proofErr w:type="gramStart"/>
      <w:r w:rsidRPr="00767D79">
        <w:rPr>
          <w:rFonts w:ascii="Times New Roman" w:hAnsi="Times New Roman"/>
          <w:b/>
          <w:color w:val="000000"/>
          <w:sz w:val="24"/>
          <w:szCs w:val="24"/>
          <w:u w:val="single"/>
        </w:rPr>
        <w:t>о</w:t>
      </w:r>
      <w:proofErr w:type="spellEnd"/>
      <w:proofErr w:type="gramEnd"/>
      <w:r w:rsidRPr="00767D79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полном либо частичном отказе в выплате с указанием причин.</w:t>
      </w:r>
    </w:p>
    <w:p w:rsidR="0088431A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67D79" w:rsidRDefault="00767D79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67D79" w:rsidRDefault="00767D79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67D79" w:rsidRDefault="00767D79" w:rsidP="00767D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                                                                             </w:t>
      </w:r>
      <w:r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Приложение 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</w:t>
      </w:r>
      <w:r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Бланк ф№3</w:t>
      </w:r>
    </w:p>
    <w:p w:rsidR="00767D79" w:rsidRPr="00767D79" w:rsidRDefault="00767D79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767D79">
        <w:rPr>
          <w:rFonts w:ascii="Times New Roman" w:hAnsi="Times New Roman"/>
          <w:color w:val="000000"/>
          <w:sz w:val="24"/>
          <w:szCs w:val="24"/>
        </w:rPr>
        <w:t>АКТ  О  СТРАХОВОМ   СЛУЧАЕ</w:t>
      </w: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767D79">
        <w:rPr>
          <w:rFonts w:ascii="Times New Roman" w:hAnsi="Times New Roman"/>
          <w:color w:val="000000"/>
          <w:sz w:val="24"/>
          <w:szCs w:val="24"/>
        </w:rPr>
        <w:t>______________                                                      «______»________20 г</w:t>
      </w: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7D79">
        <w:rPr>
          <w:rFonts w:ascii="Times New Roman" w:hAnsi="Times New Roman"/>
          <w:color w:val="000000"/>
          <w:sz w:val="24"/>
          <w:szCs w:val="24"/>
        </w:rPr>
        <w:t>Составлен  в присутствии представителей страховой компании и страхователя и потерпевшенго_______________________________________________________________________________________________________________________________</w:t>
      </w:r>
      <w:proofErr w:type="gramStart"/>
      <w:r w:rsidRPr="00767D79">
        <w:rPr>
          <w:rFonts w:ascii="Times New Roman" w:hAnsi="Times New Roman"/>
          <w:color w:val="000000"/>
          <w:sz w:val="24"/>
          <w:szCs w:val="24"/>
        </w:rPr>
        <w:t>врача</w:t>
      </w:r>
      <w:proofErr w:type="gramEnd"/>
      <w:r w:rsidRPr="00767D79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____________________________________________________________________________________________________________________________________________в результате чего определена причина  страхового случая_______________________________________________________________________________________________________________________________________предоставлены документы компетентных органов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7D79">
        <w:rPr>
          <w:rFonts w:ascii="Times New Roman" w:hAnsi="Times New Roman"/>
          <w:color w:val="000000"/>
          <w:sz w:val="24"/>
          <w:szCs w:val="24"/>
        </w:rPr>
        <w:t xml:space="preserve">Страховой случай </w:t>
      </w:r>
      <w:proofErr w:type="gramStart"/>
      <w:r w:rsidRPr="00767D79">
        <w:rPr>
          <w:rFonts w:ascii="Times New Roman" w:hAnsi="Times New Roman"/>
          <w:color w:val="000000"/>
          <w:sz w:val="24"/>
          <w:szCs w:val="24"/>
        </w:rPr>
        <w:t>имеет</w:t>
      </w:r>
      <w:proofErr w:type="gramEnd"/>
      <w:r w:rsidRPr="00767D79">
        <w:rPr>
          <w:rFonts w:ascii="Times New Roman" w:hAnsi="Times New Roman"/>
          <w:color w:val="000000"/>
          <w:sz w:val="24"/>
          <w:szCs w:val="24"/>
        </w:rPr>
        <w:t xml:space="preserve"> не/ имеет  место. Страховая выплата  производится  путем безналичного расчета в течени</w:t>
      </w:r>
      <w:proofErr w:type="gramStart"/>
      <w:r w:rsidRPr="00767D79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767D79">
        <w:rPr>
          <w:rFonts w:ascii="Times New Roman" w:hAnsi="Times New Roman"/>
          <w:color w:val="000000"/>
          <w:sz w:val="24"/>
          <w:szCs w:val="24"/>
        </w:rPr>
        <w:t xml:space="preserve"> 30 дней со дня предоставления последнего документа в </w:t>
      </w:r>
      <w:proofErr w:type="spellStart"/>
      <w:r w:rsidRPr="00767D79">
        <w:rPr>
          <w:rFonts w:ascii="Times New Roman" w:hAnsi="Times New Roman"/>
          <w:color w:val="000000"/>
          <w:sz w:val="24"/>
          <w:szCs w:val="24"/>
        </w:rPr>
        <w:t>соотвтствии</w:t>
      </w:r>
      <w:proofErr w:type="spellEnd"/>
      <w:r w:rsidRPr="00767D79">
        <w:rPr>
          <w:rFonts w:ascii="Times New Roman" w:hAnsi="Times New Roman"/>
          <w:color w:val="000000"/>
          <w:sz w:val="24"/>
          <w:szCs w:val="24"/>
        </w:rPr>
        <w:t xml:space="preserve"> с п.70 </w:t>
      </w:r>
    </w:p>
    <w:p w:rsidR="0088431A" w:rsidRPr="00767D79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67D7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8431A" w:rsidRPr="00767D79" w:rsidRDefault="0088431A" w:rsidP="0088431A">
      <w:pPr>
        <w:shd w:val="clear" w:color="auto" w:fill="FFFFFF"/>
        <w:spacing w:after="0" w:line="240" w:lineRule="auto"/>
        <w:ind w:right="-1"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proofErr w:type="gramStart"/>
      <w:r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М.П.     Директор (специалист по </w:t>
      </w:r>
      <w:proofErr w:type="gramEnd"/>
    </w:p>
    <w:p w:rsidR="0088431A" w:rsidRPr="00767D79" w:rsidRDefault="0088431A" w:rsidP="0088431A">
      <w:pPr>
        <w:shd w:val="clear" w:color="auto" w:fill="FFFFFF"/>
        <w:spacing w:after="0" w:line="240" w:lineRule="auto"/>
        <w:ind w:right="-1"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</w:t>
      </w:r>
      <w:proofErr w:type="gramStart"/>
      <w:r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Урегулированию убытков)                                    </w:t>
      </w:r>
      <w:proofErr w:type="gramEnd"/>
    </w:p>
    <w:p w:rsidR="0088431A" w:rsidRPr="00767D79" w:rsidRDefault="0088431A" w:rsidP="0088431A">
      <w:pPr>
        <w:shd w:val="clear" w:color="auto" w:fill="FFFFFF"/>
        <w:spacing w:after="0" w:line="240" w:lineRule="auto"/>
        <w:ind w:right="-1"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8431A" w:rsidRPr="00767D79" w:rsidRDefault="0088431A" w:rsidP="0088431A">
      <w:pPr>
        <w:shd w:val="clear" w:color="auto" w:fill="FFFFFF"/>
        <w:spacing w:after="0" w:line="240" w:lineRule="auto"/>
        <w:ind w:right="-1"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8431A" w:rsidRPr="00767D79" w:rsidRDefault="0088431A" w:rsidP="0088431A">
      <w:pPr>
        <w:shd w:val="clear" w:color="auto" w:fill="FFFFFF"/>
        <w:spacing w:after="0" w:line="240" w:lineRule="auto"/>
        <w:ind w:right="-1"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М.П.    Страхователь                                                            </w:t>
      </w:r>
    </w:p>
    <w:p w:rsidR="0088431A" w:rsidRPr="00767D79" w:rsidRDefault="0088431A" w:rsidP="0088431A">
      <w:pPr>
        <w:shd w:val="clear" w:color="auto" w:fill="FFFFFF"/>
        <w:spacing w:after="0" w:line="240" w:lineRule="auto"/>
        <w:ind w:right="-1"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8431A" w:rsidRPr="00767D79" w:rsidRDefault="0088431A" w:rsidP="0088431A">
      <w:pPr>
        <w:shd w:val="clear" w:color="auto" w:fill="FFFFFF"/>
        <w:spacing w:after="0" w:line="240" w:lineRule="auto"/>
        <w:ind w:right="-1"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8431A" w:rsidRPr="00767D79" w:rsidRDefault="0088431A" w:rsidP="0088431A">
      <w:pPr>
        <w:shd w:val="clear" w:color="auto" w:fill="FFFFFF"/>
        <w:spacing w:after="0" w:line="240" w:lineRule="auto"/>
        <w:ind w:right="-1"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767D7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М.П.      Врач </w:t>
      </w:r>
    </w:p>
    <w:p w:rsidR="0088431A" w:rsidRPr="00767D79" w:rsidRDefault="0088431A" w:rsidP="0088431A">
      <w:pPr>
        <w:shd w:val="clear" w:color="auto" w:fill="FFFFFF"/>
        <w:spacing w:after="0" w:line="240" w:lineRule="auto"/>
        <w:ind w:right="-1"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8431A" w:rsidRPr="00767D79" w:rsidRDefault="0088431A" w:rsidP="0088431A">
      <w:pPr>
        <w:shd w:val="clear" w:color="auto" w:fill="FFFFFF"/>
        <w:spacing w:after="0" w:line="240" w:lineRule="auto"/>
        <w:ind w:right="-1" w:firstLine="284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8431A" w:rsidRPr="00C05A02" w:rsidRDefault="0088431A" w:rsidP="0088431A">
      <w:pPr>
        <w:shd w:val="clear" w:color="auto" w:fill="FFFFFF"/>
        <w:spacing w:after="0" w:line="240" w:lineRule="auto"/>
        <w:ind w:right="-1"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8431A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8431A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8431A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F6180" w:rsidRDefault="00FF6180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F6180" w:rsidRDefault="00FF6180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F6180" w:rsidRDefault="00FF6180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8431A" w:rsidRDefault="0088431A" w:rsidP="008843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01D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8431A" w:rsidRPr="00ED18F5" w:rsidRDefault="0088431A" w:rsidP="00FF61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8F5">
        <w:rPr>
          <w:rFonts w:ascii="Times New Roman" w:hAnsi="Times New Roman" w:cs="Times New Roman"/>
          <w:b/>
          <w:sz w:val="24"/>
          <w:szCs w:val="24"/>
        </w:rPr>
        <w:t>Задание на дом:</w:t>
      </w:r>
    </w:p>
    <w:p w:rsidR="0088431A" w:rsidRPr="00ED18F5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ED18F5">
        <w:rPr>
          <w:rFonts w:ascii="Times New Roman" w:hAnsi="Times New Roman" w:cs="Times New Roman"/>
          <w:color w:val="000000"/>
          <w:spacing w:val="-6"/>
          <w:sz w:val="24"/>
          <w:szCs w:val="24"/>
        </w:rPr>
        <w:t>Литература:</w:t>
      </w:r>
    </w:p>
    <w:p w:rsidR="0088431A" w:rsidRPr="00ED18F5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ED18F5">
        <w:rPr>
          <w:rFonts w:ascii="Times New Roman" w:hAnsi="Times New Roman" w:cs="Times New Roman"/>
          <w:color w:val="000000"/>
          <w:spacing w:val="-6"/>
          <w:sz w:val="24"/>
          <w:szCs w:val="24"/>
        </w:rPr>
        <w:t>1. Гражданский кодекс РФ, статья 924-1037</w:t>
      </w:r>
    </w:p>
    <w:p w:rsidR="0088431A" w:rsidRDefault="0088431A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ED18F5">
        <w:rPr>
          <w:rFonts w:ascii="Times New Roman" w:hAnsi="Times New Roman" w:cs="Times New Roman"/>
          <w:color w:val="000000"/>
          <w:spacing w:val="-6"/>
          <w:sz w:val="24"/>
          <w:szCs w:val="24"/>
        </w:rPr>
        <w:t>2. Федорова Т.А. Страхование, Раздел 3, Глава 12, стр. 310-320</w:t>
      </w:r>
    </w:p>
    <w:p w:rsidR="00ED18F5" w:rsidRPr="00ED18F5" w:rsidRDefault="00ED18F5" w:rsidP="008843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8431A" w:rsidRDefault="0088431A" w:rsidP="004C760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60A1" w:rsidRDefault="008260A1" w:rsidP="00386B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практического занятия по </w:t>
      </w:r>
      <w:r w:rsidR="00B577D6">
        <w:rPr>
          <w:rFonts w:ascii="Times New Roman" w:hAnsi="Times New Roman" w:cs="Times New Roman"/>
          <w:sz w:val="28"/>
          <w:szCs w:val="28"/>
        </w:rPr>
        <w:t xml:space="preserve">каждому кейсу </w:t>
      </w:r>
      <w:r w:rsidR="009635E3">
        <w:rPr>
          <w:rFonts w:ascii="Times New Roman" w:hAnsi="Times New Roman" w:cs="Times New Roman"/>
          <w:sz w:val="28"/>
          <w:szCs w:val="28"/>
        </w:rPr>
        <w:t>подводится общий итог, характеризующий уровень усвоения студентами изученного материала, приобретенных навыков и умений вести дискуссию.</w:t>
      </w:r>
    </w:p>
    <w:p w:rsidR="009635E3" w:rsidRDefault="009635E3" w:rsidP="00386B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помимо работы на аудиторных занятиях,</w:t>
      </w:r>
      <w:r w:rsidR="00DE7E95">
        <w:rPr>
          <w:rFonts w:ascii="Times New Roman" w:hAnsi="Times New Roman" w:cs="Times New Roman"/>
          <w:sz w:val="28"/>
          <w:szCs w:val="28"/>
        </w:rPr>
        <w:t xml:space="preserve"> при изучении курса</w:t>
      </w:r>
      <w:r w:rsidR="00386BF5" w:rsidRPr="00386BF5">
        <w:rPr>
          <w:rFonts w:ascii="Times New Roman" w:hAnsi="Times New Roman" w:cs="Times New Roman"/>
          <w:sz w:val="28"/>
          <w:szCs w:val="28"/>
        </w:rPr>
        <w:t xml:space="preserve"> </w:t>
      </w:r>
      <w:r w:rsidR="00386BF5">
        <w:rPr>
          <w:rFonts w:ascii="Times New Roman" w:hAnsi="Times New Roman" w:cs="Times New Roman"/>
          <w:sz w:val="28"/>
          <w:szCs w:val="28"/>
        </w:rPr>
        <w:t>СГ 06. «Основы финансовой грамотности»</w:t>
      </w:r>
      <w:r w:rsidR="00DE7E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большое внимание уделяется самостоятельной работы студенты, благодаря которой актуализируются и расширяются их знания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30066" w:rsidRDefault="009635E3" w:rsidP="00386B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в последнее время важное знание приобретает такая внеурочная форма самообразования, как научно-исследовательская работа студентов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НИРС). </w:t>
      </w:r>
      <w:r w:rsidR="00730066">
        <w:rPr>
          <w:rFonts w:ascii="Times New Roman" w:hAnsi="Times New Roman" w:cs="Times New Roman"/>
          <w:sz w:val="28"/>
          <w:szCs w:val="28"/>
        </w:rPr>
        <w:t xml:space="preserve">НИРС – существенная часть </w:t>
      </w:r>
      <w:proofErr w:type="spellStart"/>
      <w:r w:rsidR="00730066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="00730066">
        <w:rPr>
          <w:rFonts w:ascii="Times New Roman" w:hAnsi="Times New Roman" w:cs="Times New Roman"/>
          <w:sz w:val="28"/>
          <w:szCs w:val="28"/>
        </w:rPr>
        <w:t xml:space="preserve"> работы в вузе, которая значительно повышает заинтересованность студентов в проведении исследовательских работ и их результатов. НИРС дает возможность студентам участвовать в различных конкурсах и олимпиадах, проводимых вузами и заинтересованными организациями, в том числе и в международных состязаниях.</w:t>
      </w:r>
    </w:p>
    <w:p w:rsidR="009635E3" w:rsidRDefault="00730066" w:rsidP="00386B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Студенты </w:t>
      </w:r>
      <w:r w:rsidR="00DE7E95">
        <w:rPr>
          <w:rFonts w:ascii="Times New Roman" w:hAnsi="Times New Roman" w:cs="Times New Roman"/>
          <w:sz w:val="28"/>
          <w:szCs w:val="28"/>
        </w:rPr>
        <w:t xml:space="preserve">ГАПОУ СО «ЭКПТ» </w:t>
      </w:r>
      <w:r>
        <w:rPr>
          <w:rFonts w:ascii="Times New Roman" w:hAnsi="Times New Roman" w:cs="Times New Roman"/>
          <w:sz w:val="28"/>
          <w:szCs w:val="28"/>
        </w:rPr>
        <w:t>участвовали во всех конкурсах студенческих на</w:t>
      </w:r>
      <w:r w:rsidR="00386BF5">
        <w:rPr>
          <w:rFonts w:ascii="Times New Roman" w:hAnsi="Times New Roman" w:cs="Times New Roman"/>
          <w:sz w:val="28"/>
          <w:szCs w:val="28"/>
        </w:rPr>
        <w:t>учных работ, финансовыми компаниями  (</w:t>
      </w:r>
      <w:proofErr w:type="spellStart"/>
      <w:r w:rsidR="00386BF5">
        <w:rPr>
          <w:rFonts w:ascii="Times New Roman" w:hAnsi="Times New Roman" w:cs="Times New Roman"/>
          <w:sz w:val="28"/>
          <w:szCs w:val="28"/>
        </w:rPr>
        <w:t>банки</w:t>
      </w:r>
      <w:proofErr w:type="gramStart"/>
      <w:r w:rsidR="00386BF5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="00386BF5">
        <w:rPr>
          <w:rFonts w:ascii="Times New Roman" w:hAnsi="Times New Roman" w:cs="Times New Roman"/>
          <w:sz w:val="28"/>
          <w:szCs w:val="28"/>
        </w:rPr>
        <w:t>траховые</w:t>
      </w:r>
      <w:proofErr w:type="spellEnd"/>
      <w:r w:rsidR="00386BF5">
        <w:rPr>
          <w:rFonts w:ascii="Times New Roman" w:hAnsi="Times New Roman" w:cs="Times New Roman"/>
          <w:sz w:val="28"/>
          <w:szCs w:val="28"/>
        </w:rPr>
        <w:t xml:space="preserve"> компании)</w:t>
      </w:r>
      <w:r w:rsidR="00DE7E95">
        <w:rPr>
          <w:rFonts w:ascii="Times New Roman" w:hAnsi="Times New Roman" w:cs="Times New Roman"/>
          <w:sz w:val="28"/>
          <w:szCs w:val="28"/>
        </w:rPr>
        <w:t>,  и</w:t>
      </w:r>
      <w:r>
        <w:rPr>
          <w:rFonts w:ascii="Times New Roman" w:hAnsi="Times New Roman" w:cs="Times New Roman"/>
          <w:sz w:val="28"/>
          <w:szCs w:val="28"/>
        </w:rPr>
        <w:t xml:space="preserve"> занимали призовые места</w:t>
      </w:r>
      <w:r w:rsidR="00DE7E95">
        <w:rPr>
          <w:rFonts w:ascii="Times New Roman" w:hAnsi="Times New Roman" w:cs="Times New Roman"/>
          <w:sz w:val="28"/>
          <w:szCs w:val="28"/>
        </w:rPr>
        <w:t xml:space="preserve"> </w:t>
      </w:r>
      <w:r w:rsidR="00386BF5">
        <w:rPr>
          <w:rFonts w:ascii="Times New Roman" w:hAnsi="Times New Roman" w:cs="Times New Roman"/>
          <w:sz w:val="28"/>
          <w:szCs w:val="28"/>
        </w:rPr>
        <w:t>( Веревка О – 1 место компания «</w:t>
      </w:r>
      <w:proofErr w:type="spellStart"/>
      <w:r w:rsidR="00386BF5">
        <w:rPr>
          <w:rFonts w:ascii="Times New Roman" w:hAnsi="Times New Roman" w:cs="Times New Roman"/>
          <w:sz w:val="28"/>
          <w:szCs w:val="28"/>
        </w:rPr>
        <w:t>Росгосстрах</w:t>
      </w:r>
      <w:proofErr w:type="spellEnd"/>
      <w:r w:rsidR="00386BF5">
        <w:rPr>
          <w:rFonts w:ascii="Times New Roman" w:hAnsi="Times New Roman" w:cs="Times New Roman"/>
          <w:sz w:val="28"/>
          <w:szCs w:val="28"/>
        </w:rPr>
        <w:t xml:space="preserve">») </w:t>
      </w:r>
      <w:r w:rsidR="00DE7E95">
        <w:rPr>
          <w:rFonts w:ascii="Times New Roman" w:hAnsi="Times New Roman" w:cs="Times New Roman"/>
          <w:sz w:val="28"/>
          <w:szCs w:val="28"/>
        </w:rPr>
        <w:t xml:space="preserve"> , а входили </w:t>
      </w:r>
      <w:r>
        <w:rPr>
          <w:rFonts w:ascii="Times New Roman" w:hAnsi="Times New Roman" w:cs="Times New Roman"/>
          <w:sz w:val="28"/>
          <w:szCs w:val="28"/>
        </w:rPr>
        <w:t xml:space="preserve"> в ТОП – 10.</w:t>
      </w:r>
      <w:r w:rsidR="00DE7E95">
        <w:rPr>
          <w:rFonts w:ascii="Times New Roman" w:hAnsi="Times New Roman" w:cs="Times New Roman"/>
          <w:sz w:val="28"/>
          <w:szCs w:val="28"/>
        </w:rPr>
        <w:t xml:space="preserve"> Я считаю</w:t>
      </w:r>
      <w:r>
        <w:rPr>
          <w:rFonts w:ascii="Times New Roman" w:hAnsi="Times New Roman" w:cs="Times New Roman"/>
          <w:sz w:val="28"/>
          <w:szCs w:val="28"/>
        </w:rPr>
        <w:t>, что</w:t>
      </w:r>
      <w:r w:rsidR="00DE7E95">
        <w:rPr>
          <w:rFonts w:ascii="Times New Roman" w:hAnsi="Times New Roman" w:cs="Times New Roman"/>
          <w:sz w:val="28"/>
          <w:szCs w:val="28"/>
        </w:rPr>
        <w:t xml:space="preserve"> пути к </w:t>
      </w:r>
      <w:r>
        <w:rPr>
          <w:rFonts w:ascii="Times New Roman" w:hAnsi="Times New Roman" w:cs="Times New Roman"/>
          <w:sz w:val="28"/>
          <w:szCs w:val="28"/>
        </w:rPr>
        <w:t xml:space="preserve"> успеху способствовали </w:t>
      </w:r>
      <w:r w:rsidR="00386BF5">
        <w:rPr>
          <w:rFonts w:ascii="Times New Roman" w:hAnsi="Times New Roman" w:cs="Times New Roman"/>
          <w:sz w:val="28"/>
          <w:szCs w:val="28"/>
        </w:rPr>
        <w:t>приобретенные</w:t>
      </w:r>
      <w:r>
        <w:rPr>
          <w:rFonts w:ascii="Times New Roman" w:hAnsi="Times New Roman" w:cs="Times New Roman"/>
          <w:sz w:val="28"/>
          <w:szCs w:val="28"/>
        </w:rPr>
        <w:t xml:space="preserve"> в процессе изучения курса </w:t>
      </w:r>
      <w:r w:rsidR="00386BF5">
        <w:rPr>
          <w:rFonts w:ascii="Times New Roman" w:hAnsi="Times New Roman" w:cs="Times New Roman"/>
          <w:sz w:val="28"/>
          <w:szCs w:val="28"/>
        </w:rPr>
        <w:t>СГ 06. «Основы финансовой грамотности»</w:t>
      </w:r>
      <w:r>
        <w:rPr>
          <w:rFonts w:ascii="Times New Roman" w:hAnsi="Times New Roman" w:cs="Times New Roman"/>
          <w:sz w:val="28"/>
          <w:szCs w:val="28"/>
        </w:rPr>
        <w:t xml:space="preserve">» навыки исследования проблем страхового рынка и их анализа, обобщение изученных материалов их формулировки </w:t>
      </w:r>
      <w:r>
        <w:rPr>
          <w:rFonts w:ascii="Times New Roman" w:hAnsi="Times New Roman" w:cs="Times New Roman"/>
          <w:sz w:val="28"/>
          <w:szCs w:val="28"/>
        </w:rPr>
        <w:lastRenderedPageBreak/>
        <w:t>самостоятельных выводов. Но в первую очередь это стало результатом положительной мотивации к изучению данной дисциплины.</w:t>
      </w:r>
    </w:p>
    <w:p w:rsidR="00730066" w:rsidRDefault="00730066" w:rsidP="00386B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Подводя итог, можно сказ</w:t>
      </w:r>
      <w:r w:rsidR="00DE7E95">
        <w:rPr>
          <w:rFonts w:ascii="Times New Roman" w:hAnsi="Times New Roman" w:cs="Times New Roman"/>
          <w:sz w:val="28"/>
          <w:szCs w:val="28"/>
        </w:rPr>
        <w:t xml:space="preserve">ать, что использование на занятиях </w:t>
      </w:r>
      <w:r>
        <w:rPr>
          <w:rFonts w:ascii="Times New Roman" w:hAnsi="Times New Roman" w:cs="Times New Roman"/>
          <w:sz w:val="28"/>
          <w:szCs w:val="28"/>
        </w:rPr>
        <w:t xml:space="preserve"> по курсу </w:t>
      </w:r>
      <w:r w:rsidR="00386BF5">
        <w:rPr>
          <w:rFonts w:ascii="Times New Roman" w:hAnsi="Times New Roman" w:cs="Times New Roman"/>
          <w:sz w:val="28"/>
          <w:szCs w:val="28"/>
        </w:rPr>
        <w:t xml:space="preserve">СГ 06. «Основы финансовой грамотности» </w:t>
      </w:r>
      <w:r>
        <w:rPr>
          <w:rFonts w:ascii="Times New Roman" w:hAnsi="Times New Roman" w:cs="Times New Roman"/>
          <w:sz w:val="28"/>
          <w:szCs w:val="28"/>
        </w:rPr>
        <w:t>активных методов обучения позволяют преподавателю достигать поставленных и воспитательных целей. Студенты приобретают знания и навыки, которые дают им возмож</w:t>
      </w:r>
      <w:r w:rsidR="001200AC">
        <w:rPr>
          <w:rFonts w:ascii="Times New Roman" w:hAnsi="Times New Roman" w:cs="Times New Roman"/>
          <w:sz w:val="28"/>
          <w:szCs w:val="28"/>
        </w:rPr>
        <w:t>ность принимать компе</w:t>
      </w:r>
      <w:r>
        <w:rPr>
          <w:rFonts w:ascii="Times New Roman" w:hAnsi="Times New Roman" w:cs="Times New Roman"/>
          <w:sz w:val="28"/>
          <w:szCs w:val="28"/>
        </w:rPr>
        <w:t>тентные</w:t>
      </w:r>
      <w:r w:rsidR="001200AC">
        <w:rPr>
          <w:rFonts w:ascii="Times New Roman" w:hAnsi="Times New Roman" w:cs="Times New Roman"/>
          <w:sz w:val="28"/>
          <w:szCs w:val="28"/>
        </w:rPr>
        <w:t>, в рамках действующего законодательст</w:t>
      </w:r>
      <w:r w:rsidR="00386BF5">
        <w:rPr>
          <w:rFonts w:ascii="Times New Roman" w:hAnsi="Times New Roman" w:cs="Times New Roman"/>
          <w:sz w:val="28"/>
          <w:szCs w:val="28"/>
        </w:rPr>
        <w:t xml:space="preserve">ва решения в области </w:t>
      </w:r>
      <w:r w:rsidR="001200AC">
        <w:rPr>
          <w:rFonts w:ascii="Times New Roman" w:hAnsi="Times New Roman" w:cs="Times New Roman"/>
          <w:sz w:val="28"/>
          <w:szCs w:val="28"/>
        </w:rPr>
        <w:t xml:space="preserve"> различных рисков, учитывать влияние страхования при прогнозировании хозяйственно-финансовой деятельности, что повышает конкурентоспособность выпускников на рынках труда.</w:t>
      </w:r>
    </w:p>
    <w:p w:rsidR="00AB3EEF" w:rsidRDefault="00AB3EEF" w:rsidP="00AB3EE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EE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9F6113" w:rsidRPr="009F6113" w:rsidRDefault="009F6113" w:rsidP="009F6113">
      <w:pPr>
        <w:pStyle w:val="a4"/>
        <w:numPr>
          <w:ilvl w:val="0"/>
          <w:numId w:val="2"/>
        </w:numPr>
        <w:tabs>
          <w:tab w:val="left" w:pos="284"/>
          <w:tab w:val="left" w:pos="993"/>
          <w:tab w:val="left" w:pos="1134"/>
        </w:tabs>
        <w:spacing w:after="0" w:line="360" w:lineRule="auto"/>
        <w:ind w:left="0" w:hanging="2"/>
        <w:jc w:val="both"/>
        <w:outlineLvl w:val="8"/>
        <w:rPr>
          <w:rFonts w:ascii="Times New Roman" w:hAnsi="Times New Roman"/>
          <w:sz w:val="28"/>
          <w:szCs w:val="28"/>
        </w:rPr>
      </w:pPr>
      <w:proofErr w:type="spellStart"/>
      <w:r w:rsidRPr="009F6113">
        <w:rPr>
          <w:rFonts w:ascii="Times New Roman" w:hAnsi="Times New Roman"/>
          <w:sz w:val="28"/>
          <w:szCs w:val="28"/>
        </w:rPr>
        <w:t>Каджаева</w:t>
      </w:r>
      <w:proofErr w:type="spellEnd"/>
      <w:r w:rsidRPr="009F6113">
        <w:rPr>
          <w:rFonts w:ascii="Times New Roman" w:hAnsi="Times New Roman"/>
          <w:sz w:val="28"/>
          <w:szCs w:val="28"/>
        </w:rPr>
        <w:t xml:space="preserve"> М.Р. Финансовая грамотность: учеб</w:t>
      </w:r>
      <w:proofErr w:type="gramStart"/>
      <w:r w:rsidRPr="009F6113">
        <w:rPr>
          <w:rFonts w:ascii="Times New Roman" w:hAnsi="Times New Roman"/>
          <w:sz w:val="28"/>
          <w:szCs w:val="28"/>
        </w:rPr>
        <w:t>.</w:t>
      </w:r>
      <w:proofErr w:type="gramEnd"/>
      <w:r w:rsidRPr="009F611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F6113">
        <w:rPr>
          <w:rFonts w:ascii="Times New Roman" w:hAnsi="Times New Roman"/>
          <w:sz w:val="28"/>
          <w:szCs w:val="28"/>
        </w:rPr>
        <w:t>п</w:t>
      </w:r>
      <w:proofErr w:type="gramEnd"/>
      <w:r w:rsidRPr="009F6113">
        <w:rPr>
          <w:rFonts w:ascii="Times New Roman" w:hAnsi="Times New Roman"/>
          <w:sz w:val="28"/>
          <w:szCs w:val="28"/>
        </w:rPr>
        <w:t xml:space="preserve">особие для студ. учреждений сред. профессиональное образования / М.Р. </w:t>
      </w:r>
      <w:proofErr w:type="spellStart"/>
      <w:r w:rsidRPr="009F6113">
        <w:rPr>
          <w:rFonts w:ascii="Times New Roman" w:hAnsi="Times New Roman"/>
          <w:sz w:val="28"/>
          <w:szCs w:val="28"/>
        </w:rPr>
        <w:t>Каджаева</w:t>
      </w:r>
      <w:proofErr w:type="spellEnd"/>
      <w:r w:rsidRPr="009F6113">
        <w:rPr>
          <w:rFonts w:ascii="Times New Roman" w:hAnsi="Times New Roman"/>
          <w:sz w:val="28"/>
          <w:szCs w:val="28"/>
        </w:rPr>
        <w:t xml:space="preserve">, Л.В. Дубровская, А.Р. Елисеева. – . – 4-е изд. стер. М.:  Издательский центр «Академия», 2023. – </w:t>
      </w:r>
      <w:r w:rsidRPr="009F6113">
        <w:rPr>
          <w:rFonts w:ascii="Times New Roman" w:hAnsi="Times New Roman"/>
          <w:sz w:val="28"/>
          <w:szCs w:val="28"/>
          <w:highlight w:val="white"/>
        </w:rPr>
        <w:t xml:space="preserve">288 </w:t>
      </w:r>
      <w:proofErr w:type="gramStart"/>
      <w:r w:rsidRPr="009F6113">
        <w:rPr>
          <w:rFonts w:ascii="Times New Roman" w:hAnsi="Times New Roman"/>
          <w:sz w:val="28"/>
          <w:szCs w:val="28"/>
        </w:rPr>
        <w:t>с</w:t>
      </w:r>
      <w:proofErr w:type="gramEnd"/>
      <w:r w:rsidRPr="009F6113">
        <w:rPr>
          <w:rFonts w:ascii="Times New Roman" w:hAnsi="Times New Roman"/>
          <w:sz w:val="28"/>
          <w:szCs w:val="28"/>
        </w:rPr>
        <w:t>.</w:t>
      </w:r>
    </w:p>
    <w:p w:rsidR="009F6113" w:rsidRPr="009F6113" w:rsidRDefault="009F6113" w:rsidP="009F6113">
      <w:pPr>
        <w:pStyle w:val="a4"/>
        <w:numPr>
          <w:ilvl w:val="0"/>
          <w:numId w:val="2"/>
        </w:numPr>
        <w:tabs>
          <w:tab w:val="left" w:pos="284"/>
          <w:tab w:val="left" w:pos="993"/>
          <w:tab w:val="left" w:pos="1134"/>
        </w:tabs>
        <w:spacing w:after="0" w:line="360" w:lineRule="auto"/>
        <w:ind w:left="0" w:hanging="2"/>
        <w:jc w:val="both"/>
        <w:outlineLvl w:val="8"/>
        <w:rPr>
          <w:rFonts w:ascii="Times New Roman" w:hAnsi="Times New Roman"/>
          <w:sz w:val="28"/>
          <w:szCs w:val="28"/>
        </w:rPr>
      </w:pPr>
      <w:proofErr w:type="spellStart"/>
      <w:r w:rsidRPr="009F6113">
        <w:rPr>
          <w:rFonts w:ascii="Times New Roman" w:hAnsi="Times New Roman"/>
          <w:sz w:val="28"/>
          <w:szCs w:val="28"/>
        </w:rPr>
        <w:t>Каджаева</w:t>
      </w:r>
      <w:proofErr w:type="spellEnd"/>
      <w:r w:rsidRPr="009F6113">
        <w:rPr>
          <w:rFonts w:ascii="Times New Roman" w:hAnsi="Times New Roman"/>
          <w:sz w:val="28"/>
          <w:szCs w:val="28"/>
        </w:rPr>
        <w:t xml:space="preserve"> М.Р. Финансовая грамотность. Методические рекомендации: учеб</w:t>
      </w:r>
      <w:proofErr w:type="gramStart"/>
      <w:r w:rsidRPr="009F6113">
        <w:rPr>
          <w:rFonts w:ascii="Times New Roman" w:hAnsi="Times New Roman"/>
          <w:sz w:val="28"/>
          <w:szCs w:val="28"/>
        </w:rPr>
        <w:t>.</w:t>
      </w:r>
      <w:proofErr w:type="gramEnd"/>
      <w:r w:rsidRPr="009F611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F6113">
        <w:rPr>
          <w:rFonts w:ascii="Times New Roman" w:hAnsi="Times New Roman"/>
          <w:sz w:val="28"/>
          <w:szCs w:val="28"/>
        </w:rPr>
        <w:t>п</w:t>
      </w:r>
      <w:proofErr w:type="gramEnd"/>
      <w:r w:rsidRPr="009F6113">
        <w:rPr>
          <w:rFonts w:ascii="Times New Roman" w:hAnsi="Times New Roman"/>
          <w:sz w:val="28"/>
          <w:szCs w:val="28"/>
        </w:rPr>
        <w:t xml:space="preserve">особие для студ. учреждений сред. профессиональное образования / М.Р. </w:t>
      </w:r>
      <w:proofErr w:type="spellStart"/>
      <w:r w:rsidRPr="009F6113">
        <w:rPr>
          <w:rFonts w:ascii="Times New Roman" w:hAnsi="Times New Roman"/>
          <w:sz w:val="28"/>
          <w:szCs w:val="28"/>
        </w:rPr>
        <w:t>Каджаева</w:t>
      </w:r>
      <w:proofErr w:type="spellEnd"/>
      <w:r w:rsidRPr="009F6113">
        <w:rPr>
          <w:rFonts w:ascii="Times New Roman" w:hAnsi="Times New Roman"/>
          <w:sz w:val="28"/>
          <w:szCs w:val="28"/>
        </w:rPr>
        <w:t>, Л.В. Дубровская, А.Р. Елисеева. – М.</w:t>
      </w:r>
      <w:proofErr w:type="gramStart"/>
      <w:r w:rsidRPr="009F611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F6113">
        <w:rPr>
          <w:rFonts w:ascii="Times New Roman" w:hAnsi="Times New Roman"/>
          <w:sz w:val="28"/>
          <w:szCs w:val="28"/>
        </w:rPr>
        <w:t xml:space="preserve">  Издательский центр «Академия», 2020. – </w:t>
      </w:r>
      <w:r w:rsidRPr="009F6113">
        <w:rPr>
          <w:rFonts w:ascii="Times New Roman" w:hAnsi="Times New Roman"/>
          <w:sz w:val="28"/>
          <w:szCs w:val="28"/>
          <w:highlight w:val="white"/>
        </w:rPr>
        <w:t xml:space="preserve"> 96 </w:t>
      </w:r>
      <w:r w:rsidRPr="009F6113">
        <w:rPr>
          <w:rFonts w:ascii="Times New Roman" w:hAnsi="Times New Roman"/>
          <w:sz w:val="28"/>
          <w:szCs w:val="28"/>
        </w:rPr>
        <w:t>с.</w:t>
      </w:r>
    </w:p>
    <w:p w:rsidR="009F6113" w:rsidRPr="009F6113" w:rsidRDefault="009F6113" w:rsidP="009F6113">
      <w:pPr>
        <w:pStyle w:val="a4"/>
        <w:numPr>
          <w:ilvl w:val="0"/>
          <w:numId w:val="2"/>
        </w:numPr>
        <w:tabs>
          <w:tab w:val="left" w:pos="284"/>
          <w:tab w:val="left" w:pos="993"/>
          <w:tab w:val="left" w:pos="1134"/>
        </w:tabs>
        <w:spacing w:after="0" w:line="360" w:lineRule="auto"/>
        <w:ind w:left="0" w:hanging="2"/>
        <w:jc w:val="both"/>
        <w:outlineLvl w:val="8"/>
        <w:rPr>
          <w:rFonts w:ascii="Times New Roman" w:hAnsi="Times New Roman"/>
          <w:sz w:val="28"/>
          <w:szCs w:val="28"/>
        </w:rPr>
      </w:pPr>
      <w:proofErr w:type="spellStart"/>
      <w:r w:rsidRPr="009F6113">
        <w:rPr>
          <w:rFonts w:ascii="Times New Roman" w:hAnsi="Times New Roman"/>
          <w:sz w:val="28"/>
          <w:szCs w:val="28"/>
        </w:rPr>
        <w:t>Каджаева</w:t>
      </w:r>
      <w:proofErr w:type="spellEnd"/>
      <w:r w:rsidRPr="009F6113">
        <w:rPr>
          <w:rFonts w:ascii="Times New Roman" w:hAnsi="Times New Roman"/>
          <w:sz w:val="28"/>
          <w:szCs w:val="28"/>
        </w:rPr>
        <w:t xml:space="preserve"> М.Р. Финансовая грамотность. Практикум: учеб</w:t>
      </w:r>
      <w:proofErr w:type="gramStart"/>
      <w:r w:rsidRPr="009F6113">
        <w:rPr>
          <w:rFonts w:ascii="Times New Roman" w:hAnsi="Times New Roman"/>
          <w:sz w:val="28"/>
          <w:szCs w:val="28"/>
        </w:rPr>
        <w:t>.</w:t>
      </w:r>
      <w:proofErr w:type="gramEnd"/>
      <w:r w:rsidRPr="009F611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F6113">
        <w:rPr>
          <w:rFonts w:ascii="Times New Roman" w:hAnsi="Times New Roman"/>
          <w:sz w:val="28"/>
          <w:szCs w:val="28"/>
        </w:rPr>
        <w:t>п</w:t>
      </w:r>
      <w:proofErr w:type="gramEnd"/>
      <w:r w:rsidRPr="009F6113">
        <w:rPr>
          <w:rFonts w:ascii="Times New Roman" w:hAnsi="Times New Roman"/>
          <w:sz w:val="28"/>
          <w:szCs w:val="28"/>
        </w:rPr>
        <w:t xml:space="preserve">особие для студ. учреждений сред. профессиональное образования / М.Р. </w:t>
      </w:r>
      <w:proofErr w:type="spellStart"/>
      <w:r w:rsidRPr="009F6113">
        <w:rPr>
          <w:rFonts w:ascii="Times New Roman" w:hAnsi="Times New Roman"/>
          <w:sz w:val="28"/>
          <w:szCs w:val="28"/>
        </w:rPr>
        <w:t>Каджаева</w:t>
      </w:r>
      <w:proofErr w:type="spellEnd"/>
      <w:r w:rsidRPr="009F6113">
        <w:rPr>
          <w:rFonts w:ascii="Times New Roman" w:hAnsi="Times New Roman"/>
          <w:sz w:val="28"/>
          <w:szCs w:val="28"/>
        </w:rPr>
        <w:t>, Л.В. Дубровская, А.Р. Елисеева. – 2-е изд. стер. – М.</w:t>
      </w:r>
      <w:proofErr w:type="gramStart"/>
      <w:r w:rsidRPr="009F611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F6113">
        <w:rPr>
          <w:rFonts w:ascii="Times New Roman" w:hAnsi="Times New Roman"/>
          <w:sz w:val="28"/>
          <w:szCs w:val="28"/>
        </w:rPr>
        <w:t xml:space="preserve">  Издательский центр «Академия», 2023. – </w:t>
      </w:r>
      <w:r w:rsidRPr="009F6113">
        <w:rPr>
          <w:rFonts w:ascii="Times New Roman" w:hAnsi="Times New Roman"/>
          <w:sz w:val="28"/>
          <w:szCs w:val="28"/>
          <w:highlight w:val="white"/>
        </w:rPr>
        <w:t>128 </w:t>
      </w:r>
      <w:r w:rsidRPr="009F6113">
        <w:rPr>
          <w:rFonts w:ascii="Times New Roman" w:hAnsi="Times New Roman"/>
          <w:sz w:val="28"/>
          <w:szCs w:val="28"/>
        </w:rPr>
        <w:t>с.</w:t>
      </w:r>
    </w:p>
    <w:p w:rsidR="009F6113" w:rsidRPr="009F6113" w:rsidRDefault="00C63BE4" w:rsidP="009F6113">
      <w:pPr>
        <w:spacing w:after="0" w:line="360" w:lineRule="auto"/>
        <w:ind w:hanging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Э</w:t>
      </w:r>
      <w:r w:rsidR="009F6113" w:rsidRPr="009F6113">
        <w:rPr>
          <w:rFonts w:ascii="Times New Roman" w:hAnsi="Times New Roman"/>
          <w:b/>
          <w:sz w:val="28"/>
          <w:szCs w:val="28"/>
        </w:rPr>
        <w:t>лектронные издания </w:t>
      </w:r>
    </w:p>
    <w:p w:rsidR="009F6113" w:rsidRPr="009F6113" w:rsidRDefault="009F6113" w:rsidP="009F6113">
      <w:pPr>
        <w:pStyle w:val="a4"/>
        <w:numPr>
          <w:ilvl w:val="0"/>
          <w:numId w:val="3"/>
        </w:numPr>
        <w:tabs>
          <w:tab w:val="left" w:pos="851"/>
          <w:tab w:val="left" w:pos="1134"/>
        </w:tabs>
        <w:spacing w:after="0" w:line="360" w:lineRule="auto"/>
        <w:ind w:left="0" w:hanging="2"/>
        <w:jc w:val="both"/>
        <w:outlineLvl w:val="8"/>
        <w:rPr>
          <w:rStyle w:val="a5"/>
          <w:rFonts w:ascii="Times New Roman" w:hAnsi="Times New Roman"/>
          <w:sz w:val="28"/>
          <w:szCs w:val="28"/>
        </w:rPr>
      </w:pPr>
      <w:proofErr w:type="spellStart"/>
      <w:r w:rsidRPr="009F6113">
        <w:rPr>
          <w:rStyle w:val="a5"/>
          <w:rFonts w:ascii="Times New Roman" w:hAnsi="Times New Roman"/>
          <w:sz w:val="28"/>
          <w:szCs w:val="28"/>
        </w:rPr>
        <w:t>Костюкова</w:t>
      </w:r>
      <w:proofErr w:type="spellEnd"/>
      <w:r w:rsidRPr="009F6113">
        <w:rPr>
          <w:rStyle w:val="a5"/>
          <w:rFonts w:ascii="Times New Roman" w:hAnsi="Times New Roman"/>
          <w:sz w:val="28"/>
          <w:szCs w:val="28"/>
        </w:rPr>
        <w:t xml:space="preserve"> Е.И. Основы финансовой грамотности: учебник для </w:t>
      </w:r>
      <w:proofErr w:type="gramStart"/>
      <w:r w:rsidRPr="009F6113">
        <w:rPr>
          <w:rStyle w:val="a5"/>
          <w:rFonts w:ascii="Times New Roman" w:hAnsi="Times New Roman"/>
          <w:sz w:val="28"/>
          <w:szCs w:val="28"/>
        </w:rPr>
        <w:t>СПО / Е.</w:t>
      </w:r>
      <w:proofErr w:type="gramEnd"/>
      <w:r w:rsidRPr="009F6113">
        <w:rPr>
          <w:rStyle w:val="a5"/>
          <w:rFonts w:ascii="Times New Roman" w:hAnsi="Times New Roman"/>
          <w:sz w:val="28"/>
          <w:szCs w:val="28"/>
        </w:rPr>
        <w:t xml:space="preserve"> И. </w:t>
      </w:r>
      <w:proofErr w:type="spellStart"/>
      <w:r w:rsidRPr="009F6113">
        <w:rPr>
          <w:rStyle w:val="a5"/>
          <w:rFonts w:ascii="Times New Roman" w:hAnsi="Times New Roman"/>
          <w:sz w:val="28"/>
          <w:szCs w:val="28"/>
        </w:rPr>
        <w:t>Костюкова</w:t>
      </w:r>
      <w:proofErr w:type="spellEnd"/>
      <w:r w:rsidRPr="009F6113">
        <w:rPr>
          <w:rStyle w:val="a5"/>
          <w:rFonts w:ascii="Times New Roman" w:hAnsi="Times New Roman"/>
          <w:sz w:val="28"/>
          <w:szCs w:val="28"/>
        </w:rPr>
        <w:t xml:space="preserve">, И. И. Глотова, Е. П. Томилина [и др.]. — 2-е изд., стер. — Санкт-Петербург: Лань, 2024. — 316 с. — ISBN 978-5-507-47451-6. — Текст: электронный // Лань: электронно-библиотечная система. — URL: </w:t>
      </w:r>
      <w:hyperlink r:id="rId6" w:history="1">
        <w:r w:rsidRPr="009F6113">
          <w:rPr>
            <w:rStyle w:val="a5"/>
            <w:rFonts w:ascii="Times New Roman" w:hAnsi="Times New Roman"/>
            <w:sz w:val="28"/>
            <w:szCs w:val="28"/>
          </w:rPr>
          <w:t>https://e.lanbook.com/book/378458</w:t>
        </w:r>
      </w:hyperlink>
      <w:r w:rsidRPr="009F6113">
        <w:rPr>
          <w:rStyle w:val="a5"/>
          <w:rFonts w:ascii="Times New Roman" w:hAnsi="Times New Roman"/>
          <w:sz w:val="28"/>
          <w:szCs w:val="28"/>
        </w:rPr>
        <w:t>.</w:t>
      </w:r>
    </w:p>
    <w:p w:rsidR="009F6113" w:rsidRPr="009F6113" w:rsidRDefault="009F6113" w:rsidP="009F611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3EEF" w:rsidRPr="00AB3EEF" w:rsidRDefault="00AB3EEF" w:rsidP="00386BF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4B3E" w:rsidRPr="00AE3869" w:rsidRDefault="002C4B3E" w:rsidP="00386B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EEF" w:rsidRPr="00DE1C2C" w:rsidRDefault="0017161E" w:rsidP="004C76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1C2C" w:rsidRPr="00DE1C2C" w:rsidRDefault="00DE1C2C" w:rsidP="004C76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E1C2C" w:rsidRPr="00DE1C2C" w:rsidSect="00007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60272"/>
    <w:multiLevelType w:val="multilevel"/>
    <w:tmpl w:val="F40610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914118"/>
    <w:multiLevelType w:val="hybridMultilevel"/>
    <w:tmpl w:val="A7282F9C"/>
    <w:lvl w:ilvl="0" w:tplc="0419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5A598D"/>
    <w:multiLevelType w:val="multilevel"/>
    <w:tmpl w:val="8FB0E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1C2C"/>
    <w:rsid w:val="00007B84"/>
    <w:rsid w:val="0001692F"/>
    <w:rsid w:val="0009540C"/>
    <w:rsid w:val="001200AC"/>
    <w:rsid w:val="0017161E"/>
    <w:rsid w:val="0018276F"/>
    <w:rsid w:val="001C7FE4"/>
    <w:rsid w:val="001E725A"/>
    <w:rsid w:val="002A11C9"/>
    <w:rsid w:val="002C4B3E"/>
    <w:rsid w:val="002F392D"/>
    <w:rsid w:val="00386BF5"/>
    <w:rsid w:val="003A5318"/>
    <w:rsid w:val="003F7BB4"/>
    <w:rsid w:val="004302BE"/>
    <w:rsid w:val="0043301A"/>
    <w:rsid w:val="00433A8D"/>
    <w:rsid w:val="004A1CC3"/>
    <w:rsid w:val="004B1A67"/>
    <w:rsid w:val="004C760A"/>
    <w:rsid w:val="00596167"/>
    <w:rsid w:val="00597C02"/>
    <w:rsid w:val="005D2651"/>
    <w:rsid w:val="005E2CF2"/>
    <w:rsid w:val="0062562B"/>
    <w:rsid w:val="0064376A"/>
    <w:rsid w:val="006C45B2"/>
    <w:rsid w:val="006E5183"/>
    <w:rsid w:val="00730066"/>
    <w:rsid w:val="00767D79"/>
    <w:rsid w:val="007A5B81"/>
    <w:rsid w:val="007D3CCD"/>
    <w:rsid w:val="007E7761"/>
    <w:rsid w:val="008260A1"/>
    <w:rsid w:val="00832362"/>
    <w:rsid w:val="008366FA"/>
    <w:rsid w:val="00864EAB"/>
    <w:rsid w:val="00875A13"/>
    <w:rsid w:val="0088431A"/>
    <w:rsid w:val="008A5EDC"/>
    <w:rsid w:val="008C16FB"/>
    <w:rsid w:val="009635E3"/>
    <w:rsid w:val="009A2745"/>
    <w:rsid w:val="009B6E95"/>
    <w:rsid w:val="009E0F01"/>
    <w:rsid w:val="009F6113"/>
    <w:rsid w:val="00A4708E"/>
    <w:rsid w:val="00AA6754"/>
    <w:rsid w:val="00AB3EEF"/>
    <w:rsid w:val="00AB64A7"/>
    <w:rsid w:val="00AE3869"/>
    <w:rsid w:val="00B577D6"/>
    <w:rsid w:val="00B72368"/>
    <w:rsid w:val="00B92118"/>
    <w:rsid w:val="00B97FFC"/>
    <w:rsid w:val="00BB5EC5"/>
    <w:rsid w:val="00BD28C6"/>
    <w:rsid w:val="00C63BE4"/>
    <w:rsid w:val="00C66902"/>
    <w:rsid w:val="00C7115F"/>
    <w:rsid w:val="00CA0AF7"/>
    <w:rsid w:val="00CD1BC7"/>
    <w:rsid w:val="00D26CF9"/>
    <w:rsid w:val="00DE1C2C"/>
    <w:rsid w:val="00DE7E95"/>
    <w:rsid w:val="00E973D9"/>
    <w:rsid w:val="00EC49B7"/>
    <w:rsid w:val="00ED18F5"/>
    <w:rsid w:val="00F13AD0"/>
    <w:rsid w:val="00F32FB6"/>
    <w:rsid w:val="00F42E88"/>
    <w:rsid w:val="00FF6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B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rsid w:val="0088431A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basedOn w:val="a0"/>
    <w:uiPriority w:val="99"/>
    <w:rsid w:val="0088431A"/>
    <w:rPr>
      <w:rFonts w:ascii="Times New Roman" w:hAnsi="Times New Roman" w:cs="Times New Roman"/>
      <w:b/>
      <w:bCs/>
      <w:smallCaps/>
      <w:sz w:val="12"/>
      <w:szCs w:val="12"/>
    </w:rPr>
  </w:style>
  <w:style w:type="table" w:styleId="a3">
    <w:name w:val="Table Grid"/>
    <w:basedOn w:val="a1"/>
    <w:uiPriority w:val="59"/>
    <w:rsid w:val="008843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,List Paragraph"/>
    <w:basedOn w:val="a"/>
    <w:link w:val="a5"/>
    <w:qFormat/>
    <w:rsid w:val="00AB3EE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5">
    <w:name w:val="Абзац списка Знак"/>
    <w:aliases w:val="Содержание. 2 уровень Знак,List Paragraph Знак"/>
    <w:basedOn w:val="a0"/>
    <w:link w:val="a4"/>
    <w:rsid w:val="00AB3EEF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.lanbook.com/book/37845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98D52-16D6-4CB3-84E9-BFFABCCDB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11</Pages>
  <Words>2892</Words>
  <Characters>16486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Наталья Николаевна</cp:lastModifiedBy>
  <cp:revision>31</cp:revision>
  <dcterms:created xsi:type="dcterms:W3CDTF">2015-01-14T11:06:00Z</dcterms:created>
  <dcterms:modified xsi:type="dcterms:W3CDTF">2025-11-06T10:54:00Z</dcterms:modified>
</cp:coreProperties>
</file>