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313D5" w14:textId="1C403A99" w:rsidR="00290A07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68920390"/>
      <w:r w:rsidRPr="00670807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14:paraId="2298BBEE" w14:textId="4E6A5A3D" w:rsidR="00BB440F" w:rsidRPr="00670807" w:rsidRDefault="00CB5090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</w:t>
      </w:r>
      <w:r w:rsidR="00BB440F" w:rsidRPr="00670807">
        <w:rPr>
          <w:rFonts w:ascii="Times New Roman" w:hAnsi="Times New Roman" w:cs="Times New Roman"/>
          <w:sz w:val="28"/>
          <w:szCs w:val="28"/>
        </w:rPr>
        <w:t>етская школа искусств</w:t>
      </w:r>
      <w:r>
        <w:rPr>
          <w:rFonts w:ascii="Times New Roman" w:hAnsi="Times New Roman" w:cs="Times New Roman"/>
          <w:sz w:val="28"/>
          <w:szCs w:val="28"/>
        </w:rPr>
        <w:t xml:space="preserve"> «Канталия</w:t>
      </w:r>
      <w:r w:rsidR="00BB440F" w:rsidRPr="00670807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1CB4A48B" w14:textId="77777777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E86A68" w14:textId="77777777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409A03" w14:textId="77777777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294DA9" w14:textId="57AACF97" w:rsidR="00BB440F" w:rsidRPr="006E2FFB" w:rsidRDefault="00BB440F" w:rsidP="0067080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FFB">
        <w:rPr>
          <w:rFonts w:ascii="Times New Roman" w:hAnsi="Times New Roman" w:cs="Times New Roman"/>
          <w:b/>
          <w:bCs/>
          <w:sz w:val="28"/>
          <w:szCs w:val="28"/>
        </w:rPr>
        <w:t xml:space="preserve">Проект </w:t>
      </w:r>
    </w:p>
    <w:p w14:paraId="1CBFEFB5" w14:textId="28976655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>«Гитара для детей</w:t>
      </w:r>
      <w:r w:rsidR="00CB5090">
        <w:rPr>
          <w:rFonts w:ascii="Times New Roman" w:hAnsi="Times New Roman" w:cs="Times New Roman"/>
          <w:sz w:val="28"/>
          <w:szCs w:val="28"/>
        </w:rPr>
        <w:t xml:space="preserve"> младшего </w:t>
      </w:r>
      <w:r w:rsidR="005C6CEA">
        <w:rPr>
          <w:rFonts w:ascii="Times New Roman" w:hAnsi="Times New Roman" w:cs="Times New Roman"/>
          <w:sz w:val="28"/>
          <w:szCs w:val="28"/>
        </w:rPr>
        <w:t>школьного</w:t>
      </w:r>
      <w:r w:rsidR="00CB5090">
        <w:rPr>
          <w:rFonts w:ascii="Times New Roman" w:hAnsi="Times New Roman" w:cs="Times New Roman"/>
          <w:sz w:val="28"/>
          <w:szCs w:val="28"/>
        </w:rPr>
        <w:t xml:space="preserve"> возраста</w:t>
      </w:r>
      <w:r w:rsidRPr="00670807">
        <w:rPr>
          <w:rFonts w:ascii="Times New Roman" w:hAnsi="Times New Roman" w:cs="Times New Roman"/>
          <w:sz w:val="28"/>
          <w:szCs w:val="28"/>
        </w:rPr>
        <w:t>»</w:t>
      </w:r>
    </w:p>
    <w:p w14:paraId="0EFC53D3" w14:textId="77777777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BE4184" w14:textId="77777777" w:rsidR="00BB440F" w:rsidRPr="00670807" w:rsidRDefault="00BB440F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28810B" w14:textId="6636BEFC" w:rsidR="00BB440F" w:rsidRPr="00670807" w:rsidRDefault="00BB440F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>Составила:</w:t>
      </w:r>
    </w:p>
    <w:p w14:paraId="7046D984" w14:textId="51BA39F7" w:rsidR="00BB440F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 xml:space="preserve"> </w:t>
      </w:r>
      <w:r w:rsidR="00BB440F" w:rsidRPr="00670807">
        <w:rPr>
          <w:rFonts w:ascii="Times New Roman" w:hAnsi="Times New Roman" w:cs="Times New Roman"/>
          <w:sz w:val="28"/>
          <w:szCs w:val="28"/>
        </w:rPr>
        <w:t>преподаватель Жерновая О.А.</w:t>
      </w:r>
    </w:p>
    <w:p w14:paraId="11038098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9CC25F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FD06FA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C6FDB1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3869FB4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1AB0EF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8D47357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36D80CF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54C8FB" w14:textId="77777777" w:rsidR="001135F9" w:rsidRPr="00670807" w:rsidRDefault="001135F9" w:rsidP="006708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F4B2C40" w14:textId="77777777" w:rsidR="001135F9" w:rsidRPr="001060FB" w:rsidRDefault="001135F9" w:rsidP="006955F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8320590" w14:textId="77777777" w:rsidR="001135F9" w:rsidRPr="00670807" w:rsidRDefault="001135F9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6B648F" w14:textId="347FD7F6" w:rsidR="001135F9" w:rsidRPr="00670807" w:rsidRDefault="001135F9" w:rsidP="0067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>202</w:t>
      </w:r>
      <w:r w:rsidR="00CB5090">
        <w:rPr>
          <w:rFonts w:ascii="Times New Roman" w:hAnsi="Times New Roman" w:cs="Times New Roman"/>
          <w:sz w:val="28"/>
          <w:szCs w:val="28"/>
        </w:rPr>
        <w:t>6</w:t>
      </w:r>
      <w:r w:rsidRPr="0067080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FE5CB47" w14:textId="77777777" w:rsidR="00A20B8F" w:rsidRPr="00892237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lastRenderedPageBreak/>
        <w:t xml:space="preserve">Информационная карта проектной работы </w:t>
      </w:r>
    </w:p>
    <w:p w14:paraId="5758BB15" w14:textId="6F108B27" w:rsidR="00A20B8F" w:rsidRPr="00670807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Тема проекта: «Гитара для детей</w:t>
      </w:r>
      <w:r w:rsidR="006E17C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младшего школьного возраста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». </w:t>
      </w:r>
    </w:p>
    <w:p w14:paraId="7CC7870B" w14:textId="66769E56" w:rsidR="00892237" w:rsidRPr="001060FB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Автор проекта - Жерновая Ольга Андреевна, преподаватель по классу гитара МБУДО «</w:t>
      </w:r>
      <w:r w:rsidR="005F0BF2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</w:t>
      </w:r>
      <w:r w:rsidR="005F0BF2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ШИ</w:t>
      </w:r>
      <w:r w:rsidR="005F0BF2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«Канталия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». </w:t>
      </w:r>
    </w:p>
    <w:p w14:paraId="1A595A8E" w14:textId="55ACEDC9" w:rsidR="00892237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Участники проекта </w:t>
      </w:r>
      <w:r w:rsidR="0089223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:</w:t>
      </w:r>
    </w:p>
    <w:p w14:paraId="70AB68C9" w14:textId="3F34DA57" w:rsidR="00892237" w:rsidRPr="00892237" w:rsidRDefault="0089223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обучающиеся 1</w:t>
      </w:r>
      <w:r w:rsidR="0090761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290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8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классов дополнительной </w:t>
      </w:r>
      <w:r w:rsidR="00290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предпрофессиональной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290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образовательной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программы художественной направленности «</w:t>
      </w:r>
      <w:r w:rsidR="00290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Народные инструменты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 МБУДО «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ШИ</w:t>
      </w:r>
      <w:r w:rsidR="00B36308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«Канталия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».</w:t>
      </w:r>
    </w:p>
    <w:p w14:paraId="32A15242" w14:textId="77777777" w:rsidR="004A28EC" w:rsidRDefault="0089223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A20B8F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обучающиеся 1</w:t>
      </w:r>
      <w:r w:rsidR="0090761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A20B8F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5 классов 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дополнительной 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предпрофессиональной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образовательной 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программы художественной направленности «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Народные инструменты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 МБУДО «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ШИ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«Канталия</w:t>
      </w:r>
      <w:r w:rsidR="004A28EC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».</w:t>
      </w:r>
    </w:p>
    <w:p w14:paraId="7B108B41" w14:textId="6C9A1B09" w:rsidR="007155BC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Место реализации — </w:t>
      </w:r>
      <w:r w:rsidR="005F0BF2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МБОУ «Приморский ЦО»</w:t>
      </w:r>
    </w:p>
    <w:p w14:paraId="3EB134C1" w14:textId="32CEBA4E" w:rsidR="005B68D9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Сроки реализации </w:t>
      </w:r>
      <w:r w:rsidR="005B68D9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–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5B68D9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март – апрель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877F4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(</w:t>
      </w:r>
      <w:r w:rsidR="005B68D9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ежегодно</w:t>
      </w:r>
      <w:r w:rsidR="00877F4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)</w:t>
      </w:r>
      <w:r w:rsidR="00586E3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</w:p>
    <w:p w14:paraId="03729AB7" w14:textId="41B049CC" w:rsidR="005B68D9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Приложение — </w:t>
      </w:r>
      <w:r w:rsidR="0096134A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концерт - лекция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</w:p>
    <w:p w14:paraId="24A12EF4" w14:textId="77777777" w:rsidR="005B68D9" w:rsidRPr="005B68D9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Актуальность проекта </w:t>
      </w:r>
    </w:p>
    <w:p w14:paraId="0AC692E0" w14:textId="24538FE8" w:rsidR="00257BE3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Данный проект «Гитара для детей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младшего школьного возраста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 направлен на ознакомление школьников с инструментом,</w:t>
      </w:r>
      <w:r w:rsidR="004A2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 музыкальной и исполнительской деятельностью. Мероприятие проходит в </w:t>
      </w:r>
      <w:r w:rsidR="00FA2D19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МБОУ «Приморский ЦО» </w:t>
      </w:r>
      <w:r w:rsidR="0077238A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(начальные классы)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, с последующим приглашением детей в </w:t>
      </w:r>
      <w:r w:rsidR="00E04281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детскую школу искусств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для обучения</w:t>
      </w:r>
      <w:r w:rsid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по</w:t>
      </w:r>
      <w:r w:rsidR="00CC1576" w:rsidRP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CC1576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дополнительной </w:t>
      </w:r>
      <w:r w:rsid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предпрофессиональной</w:t>
      </w:r>
      <w:r w:rsidR="00CC1576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образовательной </w:t>
      </w:r>
      <w:r w:rsidR="00CC1576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программ</w:t>
      </w:r>
      <w:r w:rsid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е</w:t>
      </w:r>
      <w:r w:rsidR="00CC1576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художественной направленности «</w:t>
      </w:r>
      <w:r w:rsidR="00CC157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Народные инструменты</w:t>
      </w:r>
      <w:r w:rsidR="00CC1576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»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. Ценность проведённых концертов в том, что </w:t>
      </w:r>
      <w:r w:rsidR="00105A58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младший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школьный возраст </w:t>
      </w:r>
      <w:r w:rsidR="0024741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является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важнейши</w:t>
      </w:r>
      <w:r w:rsidR="0024741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м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этап</w:t>
      </w:r>
      <w:r w:rsidR="0024741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ом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развития и воспитания личности. Это период приобщения ребенка к познанию окружающего мира. Именно в этом возрасте активизируется самостоятельность мышления, развивается познавательный интерес детей и любознательность. В связи с этим особую актуальность приобретает воспитание у школьников художественного вкуса, формирования  творческих умений, осознания ими чувства прекрасного, воспитания  музыкальной культуры. Реализация данного проекта способствует увеличению </w:t>
      </w:r>
      <w:r w:rsidR="00BC2E60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и </w:t>
      </w:r>
      <w:r w:rsidR="00BC2E60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lastRenderedPageBreak/>
        <w:t xml:space="preserve">обновлению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контингента обучающихся МБУДО «</w:t>
      </w:r>
      <w:r w:rsidR="00257BE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ШИ</w:t>
      </w:r>
      <w:r w:rsidR="005B2D54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«Канталия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». </w:t>
      </w:r>
    </w:p>
    <w:p w14:paraId="56A06575" w14:textId="30D819BE" w:rsidR="00257BE3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Цель проекта: </w:t>
      </w:r>
      <w:r w:rsidR="00257BE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привлечение к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музыкально</w:t>
      </w:r>
      <w:r w:rsidR="00257BE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му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искусств</w:t>
      </w:r>
      <w:r w:rsidR="00257BE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у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детей </w:t>
      </w:r>
      <w:r w:rsidR="008B073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младшего 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школьного возраста. </w:t>
      </w:r>
    </w:p>
    <w:p w14:paraId="319602FE" w14:textId="77777777" w:rsidR="00255A81" w:rsidRPr="00EA6A47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EA6A47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Задачи: </w:t>
      </w:r>
    </w:p>
    <w:p w14:paraId="36518C6F" w14:textId="6DC7B149" w:rsidR="00255A81" w:rsidRDefault="00255A81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257BE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с</w:t>
      </w:r>
      <w:r w:rsidR="00A20B8F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формировать интерес к обучению в </w:t>
      </w:r>
      <w:r w:rsidR="00D24D02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ДШИ</w:t>
      </w:r>
      <w:r w:rsidR="00A20B8F"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; </w:t>
      </w:r>
    </w:p>
    <w:p w14:paraId="5F353014" w14:textId="2DD8F165" w:rsidR="00A20B8F" w:rsidRPr="00C534FF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78462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способствовать </w:t>
      </w:r>
      <w:r w:rsidR="00255A81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бога</w:t>
      </w:r>
      <w:r w:rsidR="0078462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щению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78462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личностной культуры</w:t>
      </w:r>
      <w:r w:rsidRPr="00A20B8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детей посредством музык</w:t>
      </w:r>
      <w:r w:rsidR="00E2459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и;</w:t>
      </w:r>
    </w:p>
    <w:p w14:paraId="4DF96016" w14:textId="7F08F7C3" w:rsidR="000813DF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2956F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способствовать </w:t>
      </w:r>
      <w:r w:rsidR="00C534F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р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азвит</w:t>
      </w:r>
      <w:r w:rsidR="002956F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ию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у детей </w:t>
      </w:r>
      <w:r w:rsidR="002956F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художественного вкуса, 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интерес</w:t>
      </w:r>
      <w:r w:rsidR="002956F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а 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к музык</w:t>
      </w:r>
      <w:r w:rsidR="00E2459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альному исполнительству на инструменте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; </w:t>
      </w:r>
    </w:p>
    <w:p w14:paraId="4C39F6C6" w14:textId="77777777" w:rsidR="000813DF" w:rsidRDefault="000813D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705EECAB" w14:textId="77777777" w:rsidR="00BC2E60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Необходимое оборудование для проведения:</w:t>
      </w:r>
    </w:p>
    <w:p w14:paraId="59B7FFCD" w14:textId="7ABB6E80" w:rsidR="004844CA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-музыкальные инструменты: гитара </w:t>
      </w:r>
    </w:p>
    <w:p w14:paraId="7F2A2380" w14:textId="77777777" w:rsidR="004844CA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-подставки для ног </w:t>
      </w:r>
    </w:p>
    <w:p w14:paraId="6C46C451" w14:textId="3E32018F" w:rsidR="00E80E9E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 музыкальный материал (пьесы, ансамбли</w:t>
      </w:r>
      <w:r w:rsidR="006571F3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)</w:t>
      </w:r>
    </w:p>
    <w:p w14:paraId="0B851718" w14:textId="511B4256" w:rsidR="00E80E9E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t>План реализации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552"/>
        <w:gridCol w:w="3260"/>
        <w:gridCol w:w="2971"/>
      </w:tblGrid>
      <w:tr w:rsidR="00517FBF" w14:paraId="5B5CBF7C" w14:textId="77777777" w:rsidTr="00E65FF6">
        <w:trPr>
          <w:trHeight w:val="936"/>
        </w:trPr>
        <w:tc>
          <w:tcPr>
            <w:tcW w:w="562" w:type="dxa"/>
          </w:tcPr>
          <w:p w14:paraId="42890FE1" w14:textId="72BA7D8C" w:rsidR="00517FBF" w:rsidRDefault="00517FBF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№</w:t>
            </w:r>
          </w:p>
        </w:tc>
        <w:tc>
          <w:tcPr>
            <w:tcW w:w="2552" w:type="dxa"/>
          </w:tcPr>
          <w:p w14:paraId="1F330F4B" w14:textId="411C05FA" w:rsidR="00517FBF" w:rsidRDefault="00517FBF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Этап</w:t>
            </w:r>
          </w:p>
        </w:tc>
        <w:tc>
          <w:tcPr>
            <w:tcW w:w="3260" w:type="dxa"/>
          </w:tcPr>
          <w:p w14:paraId="04DE80F3" w14:textId="3ACEE2B1" w:rsidR="00517FBF" w:rsidRPr="00517FBF" w:rsidRDefault="00517FBF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Содержание деятельности</w:t>
            </w:r>
          </w:p>
        </w:tc>
        <w:tc>
          <w:tcPr>
            <w:tcW w:w="2971" w:type="dxa"/>
          </w:tcPr>
          <w:p w14:paraId="67058F71" w14:textId="68125F7C" w:rsidR="00517FBF" w:rsidRDefault="00517FBF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Срок реализации</w:t>
            </w:r>
          </w:p>
        </w:tc>
      </w:tr>
      <w:tr w:rsidR="00517FBF" w14:paraId="3855E298" w14:textId="77777777" w:rsidTr="00E65FF6">
        <w:tc>
          <w:tcPr>
            <w:tcW w:w="562" w:type="dxa"/>
          </w:tcPr>
          <w:p w14:paraId="102AE54C" w14:textId="7200A3A1" w:rsidR="00517FBF" w:rsidRPr="004D143C" w:rsidRDefault="004D143C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4D143C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1</w:t>
            </w:r>
          </w:p>
        </w:tc>
        <w:tc>
          <w:tcPr>
            <w:tcW w:w="2552" w:type="dxa"/>
          </w:tcPr>
          <w:p w14:paraId="58AB41A4" w14:textId="6F4DC65A" w:rsidR="00517FBF" w:rsidRDefault="00C70820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Подготовительный</w:t>
            </w:r>
          </w:p>
        </w:tc>
        <w:tc>
          <w:tcPr>
            <w:tcW w:w="3260" w:type="dxa"/>
          </w:tcPr>
          <w:p w14:paraId="0CCAFF03" w14:textId="77777777" w:rsidR="00517FBF" w:rsidRDefault="00C70820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1.Составление плана работы</w:t>
            </w:r>
          </w:p>
          <w:p w14:paraId="5CCB6225" w14:textId="703AC921" w:rsidR="00C70820" w:rsidRDefault="007A07AE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2.</w:t>
            </w:r>
            <w:r w:rsidR="00C70820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Подбор репертуара</w:t>
            </w:r>
            <w:r w:rsidR="006C620B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 xml:space="preserve"> (самостоятельные пьесы, ансамбли)</w:t>
            </w:r>
          </w:p>
          <w:p w14:paraId="36DD4394" w14:textId="6BF5D882" w:rsidR="007A07AE" w:rsidRDefault="007A07AE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3.Отбор участников концерта</w:t>
            </w:r>
          </w:p>
          <w:p w14:paraId="03A1C6F2" w14:textId="77777777" w:rsidR="007A07AE" w:rsidRDefault="007A07AE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4.</w:t>
            </w:r>
            <w:r w:rsidR="000B360E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Написание сценария для проведения концерта</w:t>
            </w:r>
          </w:p>
          <w:p w14:paraId="3D0210C9" w14:textId="6ECE3393" w:rsidR="000B360E" w:rsidRPr="00C70820" w:rsidRDefault="000B360E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5.Репетиции</w:t>
            </w:r>
          </w:p>
        </w:tc>
        <w:tc>
          <w:tcPr>
            <w:tcW w:w="2971" w:type="dxa"/>
          </w:tcPr>
          <w:p w14:paraId="134AD18E" w14:textId="5A28CF40" w:rsidR="00517FBF" w:rsidRPr="000B360E" w:rsidRDefault="00E16981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Январь-февраль</w:t>
            </w:r>
            <w:r w:rsidR="00EF1C8A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-март</w:t>
            </w:r>
          </w:p>
        </w:tc>
      </w:tr>
      <w:tr w:rsidR="00517FBF" w14:paraId="41095785" w14:textId="77777777" w:rsidTr="00E65FF6">
        <w:tc>
          <w:tcPr>
            <w:tcW w:w="562" w:type="dxa"/>
          </w:tcPr>
          <w:p w14:paraId="51E2A8ED" w14:textId="1D923EBE" w:rsidR="00517FBF" w:rsidRPr="004D143C" w:rsidRDefault="004D143C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4D143C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2</w:t>
            </w:r>
          </w:p>
        </w:tc>
        <w:tc>
          <w:tcPr>
            <w:tcW w:w="2552" w:type="dxa"/>
          </w:tcPr>
          <w:p w14:paraId="7F775F6A" w14:textId="0B37B03C" w:rsidR="00517FBF" w:rsidRDefault="00C70820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Этап реализации</w:t>
            </w:r>
          </w:p>
        </w:tc>
        <w:tc>
          <w:tcPr>
            <w:tcW w:w="3260" w:type="dxa"/>
          </w:tcPr>
          <w:p w14:paraId="2194651D" w14:textId="5F37D3B7" w:rsidR="00517FBF" w:rsidRPr="000B360E" w:rsidRDefault="000B360E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0B360E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Проведение концертов</w:t>
            </w:r>
          </w:p>
        </w:tc>
        <w:tc>
          <w:tcPr>
            <w:tcW w:w="2971" w:type="dxa"/>
          </w:tcPr>
          <w:p w14:paraId="54F7C9E6" w14:textId="2F11E63A" w:rsidR="00517FBF" w:rsidRPr="000B360E" w:rsidRDefault="00456E07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Апрель-май</w:t>
            </w:r>
          </w:p>
        </w:tc>
      </w:tr>
      <w:tr w:rsidR="00517FBF" w14:paraId="0A17081C" w14:textId="77777777" w:rsidTr="00E65FF6">
        <w:tc>
          <w:tcPr>
            <w:tcW w:w="562" w:type="dxa"/>
          </w:tcPr>
          <w:p w14:paraId="1E6F506D" w14:textId="0E7DBE31" w:rsidR="00517FBF" w:rsidRPr="004D143C" w:rsidRDefault="004D143C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4D143C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3</w:t>
            </w:r>
          </w:p>
        </w:tc>
        <w:tc>
          <w:tcPr>
            <w:tcW w:w="2552" w:type="dxa"/>
          </w:tcPr>
          <w:p w14:paraId="2F6D2789" w14:textId="2B4190BA" w:rsidR="00517FBF" w:rsidRDefault="00C70820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 xml:space="preserve">Заключительный </w:t>
            </w:r>
            <w:r w:rsidRPr="00FB2187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lastRenderedPageBreak/>
              <w:t>этап</w:t>
            </w:r>
          </w:p>
        </w:tc>
        <w:tc>
          <w:tcPr>
            <w:tcW w:w="3260" w:type="dxa"/>
          </w:tcPr>
          <w:p w14:paraId="0992869E" w14:textId="454B6807" w:rsidR="00517FBF" w:rsidRPr="00C1269A" w:rsidRDefault="00C1269A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C1269A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lastRenderedPageBreak/>
              <w:t>Подведение итогов</w:t>
            </w:r>
          </w:p>
        </w:tc>
        <w:tc>
          <w:tcPr>
            <w:tcW w:w="2971" w:type="dxa"/>
          </w:tcPr>
          <w:p w14:paraId="554318B0" w14:textId="23F60E87" w:rsidR="00517FBF" w:rsidRPr="00C1269A" w:rsidRDefault="00C1269A" w:rsidP="00E65FF6">
            <w:pPr>
              <w:widowControl w:val="0"/>
              <w:autoSpaceDE w:val="0"/>
              <w:autoSpaceDN w:val="0"/>
              <w:spacing w:before="4" w:line="360" w:lineRule="auto"/>
              <w:jc w:val="both"/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C1269A">
              <w:rPr>
                <w:rFonts w:ascii="Times New Roman" w:eastAsia="Times New Roman" w:hAnsi="Times New Roman" w:cs="Times New Roman"/>
                <w:color w:val="2E2E2E"/>
                <w:kern w:val="0"/>
                <w:sz w:val="28"/>
                <w:szCs w:val="28"/>
                <w:shd w:val="clear" w:color="auto" w:fill="FFFFFF"/>
                <w14:ligatures w14:val="none"/>
              </w:rPr>
              <w:t>май</w:t>
            </w:r>
          </w:p>
        </w:tc>
      </w:tr>
    </w:tbl>
    <w:p w14:paraId="472A29A4" w14:textId="77777777" w:rsidR="00517FBF" w:rsidRDefault="00517FB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7F21ED60" w14:textId="77777777" w:rsidR="00C21FCA" w:rsidRPr="00C21FCA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t>Итоги и перспективы</w:t>
      </w:r>
    </w:p>
    <w:p w14:paraId="5B088D03" w14:textId="3B794869" w:rsidR="006C620B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Концерты</w:t>
      </w:r>
      <w:r w:rsidR="008B6FEA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C21FCA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проходят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в виде открыт</w:t>
      </w:r>
      <w:r w:rsidR="006F746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ых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выступлени</w:t>
      </w:r>
      <w:r w:rsidR="00652A40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й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 По итогам реализации проекта можно сделать следующие выводы:</w:t>
      </w:r>
    </w:p>
    <w:p w14:paraId="5854AC94" w14:textId="40182C0A" w:rsidR="003E3EC7" w:rsidRDefault="00FB218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6C620B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6C620B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к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онцерты являются эффективной формой творческой деятельности</w:t>
      </w:r>
      <w:r w:rsidR="00D72754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, способствуют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приобретени</w:t>
      </w:r>
      <w:r w:rsidR="00D72754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ю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навыков коллективного муз</w:t>
      </w:r>
      <w:r w:rsidR="00D72754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</w:t>
      </w:r>
      <w:r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цирования</w:t>
      </w:r>
      <w:r w:rsidR="00D72754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</w:t>
      </w:r>
    </w:p>
    <w:p w14:paraId="11B304D1" w14:textId="7D423963" w:rsidR="00E561A4" w:rsidRDefault="003E3EC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-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 w:rsidR="005A4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способствуют 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формировани</w:t>
      </w:r>
      <w:r w:rsidR="005A4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ю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чувства ответственности у обучающихся за свои выступления</w:t>
      </w:r>
      <w:r w:rsidR="005A4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, формированию </w:t>
      </w:r>
      <w:r w:rsidR="005A4AA5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музыкального вкуса</w:t>
      </w:r>
      <w:r w:rsidR="005A4AA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</w:t>
      </w:r>
    </w:p>
    <w:p w14:paraId="6E0388FD" w14:textId="436ECF81" w:rsidR="00FB2187" w:rsidRDefault="009C3B0A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Системные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выступления </w:t>
      </w:r>
      <w:r w:rsidR="000A5D5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помогают 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раскрыться </w:t>
      </w:r>
      <w:r w:rsidR="000A5D5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обучающимся 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как 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музыкант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ам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, чувствовать себя 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с каждым разом все более </w:t>
      </w:r>
      <w:r w:rsidR="00FB2187" w:rsidRPr="00FB218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уверенно и получать удовольствие от проделанной работы. </w:t>
      </w:r>
    </w:p>
    <w:p w14:paraId="1D26D87D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58332C27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16A7A977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27B534F6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191E49CC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741013C7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00ED49F9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498264AD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5371F581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2D93E33D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06564202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4501DA63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43ED9E3F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68408C8C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768E1FAC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5CC9FA4E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16A69041" w14:textId="77777777" w:rsidR="0094619B" w:rsidRDefault="0094619B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2736D509" w14:textId="77777777" w:rsidR="0094619B" w:rsidRDefault="0094619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402BF1BD" w14:textId="77777777" w:rsidR="002B416C" w:rsidRPr="00670807" w:rsidRDefault="002B416C" w:rsidP="00135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учреждение дополнительного образования</w:t>
      </w:r>
    </w:p>
    <w:p w14:paraId="70E5B7EC" w14:textId="58DBF074" w:rsidR="002B416C" w:rsidRDefault="002B416C" w:rsidP="00135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>«</w:t>
      </w:r>
      <w:r w:rsidR="003D1D46">
        <w:rPr>
          <w:rFonts w:ascii="Times New Roman" w:hAnsi="Times New Roman" w:cs="Times New Roman"/>
          <w:sz w:val="28"/>
          <w:szCs w:val="28"/>
        </w:rPr>
        <w:t>Д</w:t>
      </w:r>
      <w:r w:rsidRPr="00670807">
        <w:rPr>
          <w:rFonts w:ascii="Times New Roman" w:hAnsi="Times New Roman" w:cs="Times New Roman"/>
          <w:sz w:val="28"/>
          <w:szCs w:val="28"/>
        </w:rPr>
        <w:t>етская школа искусств</w:t>
      </w:r>
      <w:r w:rsidR="003D1D46">
        <w:rPr>
          <w:rFonts w:ascii="Times New Roman" w:hAnsi="Times New Roman" w:cs="Times New Roman"/>
          <w:sz w:val="28"/>
          <w:szCs w:val="28"/>
        </w:rPr>
        <w:t xml:space="preserve"> «Канталия</w:t>
      </w:r>
      <w:r w:rsidRPr="00670807">
        <w:rPr>
          <w:rFonts w:ascii="Times New Roman" w:hAnsi="Times New Roman" w:cs="Times New Roman"/>
          <w:sz w:val="28"/>
          <w:szCs w:val="28"/>
        </w:rPr>
        <w:t>»</w:t>
      </w:r>
    </w:p>
    <w:p w14:paraId="6123F86D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F5CF1E" w14:textId="6CAE64B8" w:rsidR="00973E2B" w:rsidRPr="001352AF" w:rsidRDefault="00973E2B" w:rsidP="001352A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2AF">
        <w:rPr>
          <w:rFonts w:ascii="Times New Roman" w:hAnsi="Times New Roman" w:cs="Times New Roman"/>
          <w:b/>
          <w:bCs/>
          <w:sz w:val="28"/>
          <w:szCs w:val="28"/>
        </w:rPr>
        <w:t>Концерт -лекция</w:t>
      </w:r>
    </w:p>
    <w:p w14:paraId="2B98B490" w14:textId="05813193" w:rsidR="00973E2B" w:rsidRDefault="00973E2B" w:rsidP="001352A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«Гитара для детей</w:t>
      </w:r>
      <w:r w:rsidR="003D1D46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FA5DC36" w14:textId="77777777" w:rsidR="00973E2B" w:rsidRPr="00670807" w:rsidRDefault="00973E2B" w:rsidP="00E65F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0ABDA" w14:textId="77777777" w:rsidR="0094619B" w:rsidRDefault="0094619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32B229BC" w14:textId="77777777" w:rsidR="0094619B" w:rsidRDefault="0094619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69B04D8F" w14:textId="77777777" w:rsidR="00973E2B" w:rsidRPr="00670807" w:rsidRDefault="00973E2B" w:rsidP="001352A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>Составила:</w:t>
      </w:r>
    </w:p>
    <w:p w14:paraId="2B9C4F8D" w14:textId="77777777" w:rsidR="00973E2B" w:rsidRPr="00670807" w:rsidRDefault="00973E2B" w:rsidP="001352A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0807">
        <w:rPr>
          <w:rFonts w:ascii="Times New Roman" w:hAnsi="Times New Roman" w:cs="Times New Roman"/>
          <w:sz w:val="28"/>
          <w:szCs w:val="28"/>
        </w:rPr>
        <w:t xml:space="preserve"> преподаватель Жерновая О.А.</w:t>
      </w:r>
    </w:p>
    <w:p w14:paraId="7966D907" w14:textId="77777777" w:rsidR="0094619B" w:rsidRDefault="0094619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143E09F0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20FC354E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3AA35A67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6DB0C9A2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19AD19FA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0A4FB3C2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2AA6CF2F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76B78416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093476F4" w14:textId="77777777" w:rsidR="00973E2B" w:rsidRDefault="00973E2B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755B708D" w14:textId="77777777" w:rsidR="00AC41C2" w:rsidRDefault="00AC41C2" w:rsidP="00774530">
      <w:pPr>
        <w:spacing w:line="360" w:lineRule="auto"/>
        <w:jc w:val="center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3D854414" w14:textId="77777777" w:rsidR="00AC41C2" w:rsidRDefault="00AC41C2" w:rsidP="00774530">
      <w:pPr>
        <w:spacing w:line="360" w:lineRule="auto"/>
        <w:jc w:val="center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</w:p>
    <w:p w14:paraId="5A5ECA0E" w14:textId="4FF9CEF4" w:rsidR="001352AF" w:rsidRPr="00774530" w:rsidRDefault="00973E2B" w:rsidP="00774530">
      <w:pPr>
        <w:spacing w:line="360" w:lineRule="auto"/>
        <w:jc w:val="center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202</w:t>
      </w:r>
      <w:r w:rsidR="00A83760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г</w:t>
      </w:r>
      <w:r w:rsidR="00774530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.</w:t>
      </w:r>
    </w:p>
    <w:p w14:paraId="7D39DDE1" w14:textId="34F48869" w:rsidR="00EF7060" w:rsidRPr="00EF7060" w:rsidRDefault="00276489" w:rsidP="00E65FF6">
      <w:pPr>
        <w:spacing w:line="360" w:lineRule="auto"/>
        <w:jc w:val="both"/>
        <w:rPr>
          <w:rFonts w:ascii="Times New Roman" w:hAnsi="Times New Roman" w:cs="Times New Roman"/>
          <w:b/>
          <w:bCs/>
          <w:color w:val="2E2E2E"/>
          <w:sz w:val="28"/>
          <w:szCs w:val="28"/>
          <w:shd w:val="clear" w:color="auto" w:fill="FFFFFF"/>
        </w:rPr>
      </w:pPr>
      <w:r w:rsidRPr="00EF7060">
        <w:rPr>
          <w:rFonts w:ascii="Times New Roman" w:hAnsi="Times New Roman" w:cs="Times New Roman"/>
          <w:b/>
          <w:bCs/>
          <w:color w:val="2E2E2E"/>
          <w:sz w:val="28"/>
          <w:szCs w:val="28"/>
          <w:shd w:val="clear" w:color="auto" w:fill="FFFFFF"/>
        </w:rPr>
        <w:lastRenderedPageBreak/>
        <w:t xml:space="preserve">История гитары: </w:t>
      </w:r>
    </w:p>
    <w:p w14:paraId="5A0A36C7" w14:textId="77777777" w:rsidR="00EF7060" w:rsidRDefault="00276489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Гитара является национальным испанским инструментом. До сих пор источники гитары в точности не установлены. Гитара современного типа произошла предположительно от слияния двух разновидностей древней кифары: латинской и мавританской. На первой играли приёмом «пунтэадо», то есть щипком, а на второй, обладавшей более резкой звучностью, играли приёмом «расгеадо», то есть бряцаньем по струнам всеми пальцами правой руки. Косвенное указание на это двойственное происхождение гитары мы имеем в различной манере игры на ней и по настоящее время: народной - «расгеадо», - происходящей от игры на мавританской гитаре, и профессиональной - «пунтэадо», - ведущей происхождение от латинской гитары. </w:t>
      </w:r>
    </w:p>
    <w:p w14:paraId="2436A41C" w14:textId="1F978D26" w:rsidR="00D8466E" w:rsidRPr="00D8466E" w:rsidRDefault="00276489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К Х</w:t>
      </w:r>
      <w:r w:rsidR="00EF7060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  <w:lang w:val="en-US"/>
        </w:rPr>
        <w:t>VII</w:t>
      </w: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 веку гитара имела пять струн</w:t>
      </w:r>
      <w:r w:rsidR="007D27F1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.</w:t>
      </w: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 Не установлено точно, в Германии или Италии произошло прибавление шестой струны, но в таком окончательно сформировавшемся виде гитара приобрела права серьёзного инструмента. На базе этого увеличения её музыкальных возможностей шестиструнная гитара пережила эпоху своего первого расцвета (с конца Х</w:t>
      </w:r>
      <w:r w:rsidR="00D8466E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  <w:lang w:val="en-US"/>
        </w:rPr>
        <w:t>VIII</w:t>
      </w: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 и до середины Х</w:t>
      </w:r>
      <w:r w:rsidR="00D8466E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  <w:lang w:val="en-US"/>
        </w:rPr>
        <w:t>I</w:t>
      </w: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Х века).</w:t>
      </w:r>
    </w:p>
    <w:p w14:paraId="4763C047" w14:textId="3C96879D" w:rsidR="00D80D07" w:rsidRPr="001060FB" w:rsidRDefault="00276489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</w:pP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 За этот период гитара выдвинула ряд блестящих виртуозов и композиторов</w:t>
      </w:r>
      <w:r w:rsidR="0062304D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>.</w:t>
      </w:r>
      <w:r w:rsidRPr="00670807"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</w:rPr>
        <w:t xml:space="preserve"> Расцвет гитары, продолжавшийся почти до конца ХХ столетия, сменился её упадком, главным образом благодаря появлению фортепиано. Однако с начала ХХ века наблюдается период нового расцвета гитары, вызванный отношением широкой публики к ней, как к старинному и одному из наиболее выразительных инструментов. В результате появился ряд исключительно одарённых гитаристов — виртуозов, преимущественно испанцев (Таррега, Сеговия, Пухоль и другие), которые довели до совершенства искусство игры на гитаре и поставили гитару наравне с другими традиционными сольными инструментами. В нашей стране широко была распространена наряду с шестиструнной гитарой её разновидность гитара семиструнная. </w:t>
      </w:r>
    </w:p>
    <w:p w14:paraId="6967071E" w14:textId="7F10ED12" w:rsidR="00276489" w:rsidRPr="00DC5E50" w:rsidRDefault="00276489" w:rsidP="00E65FF6">
      <w:pPr>
        <w:spacing w:line="360" w:lineRule="auto"/>
        <w:jc w:val="both"/>
        <w:rPr>
          <w:rFonts w:ascii="Times New Roman" w:hAnsi="Times New Roman" w:cs="Times New Roman"/>
          <w:b/>
          <w:bCs/>
          <w:color w:val="2E2E2E"/>
          <w:sz w:val="28"/>
          <w:szCs w:val="28"/>
          <w:shd w:val="clear" w:color="auto" w:fill="FFFFFF"/>
          <w:lang w:val="en-US"/>
        </w:rPr>
      </w:pPr>
      <w:r w:rsidRPr="00DC5E50">
        <w:rPr>
          <w:rFonts w:ascii="Times New Roman" w:hAnsi="Times New Roman" w:cs="Times New Roman"/>
          <w:b/>
          <w:bCs/>
          <w:color w:val="2E2E2E"/>
          <w:sz w:val="28"/>
          <w:szCs w:val="28"/>
          <w:shd w:val="clear" w:color="auto" w:fill="FFFFFF"/>
        </w:rPr>
        <w:lastRenderedPageBreak/>
        <w:t>Характеристика гитары:</w:t>
      </w:r>
    </w:p>
    <w:p w14:paraId="424CF391" w14:textId="77777777" w:rsidR="005000A8" w:rsidRPr="00670807" w:rsidRDefault="005000A8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  <w:lang w:val="en-US"/>
        </w:rPr>
      </w:pPr>
    </w:p>
    <w:p w14:paraId="07E4F6F7" w14:textId="7EE0B3E4" w:rsidR="005000A8" w:rsidRPr="00670807" w:rsidRDefault="005000A8" w:rsidP="00E65FF6">
      <w:pPr>
        <w:spacing w:line="360" w:lineRule="auto"/>
        <w:jc w:val="both"/>
        <w:rPr>
          <w:rFonts w:ascii="Times New Roman" w:hAnsi="Times New Roman" w:cs="Times New Roman"/>
          <w:color w:val="2E2E2E"/>
          <w:sz w:val="28"/>
          <w:szCs w:val="28"/>
          <w:shd w:val="clear" w:color="auto" w:fill="FFFFFF"/>
          <w:lang w:val="en-US"/>
        </w:rPr>
      </w:pPr>
      <w:r w:rsidRPr="0067080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623628" wp14:editId="4300A700">
            <wp:extent cx="6301740" cy="3499485"/>
            <wp:effectExtent l="0" t="0" r="3810" b="5715"/>
            <wp:docPr id="17035078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523" t="-71" r="-438" b="67019"/>
                    <a:stretch/>
                  </pic:blipFill>
                  <pic:spPr bwMode="auto">
                    <a:xfrm>
                      <a:off x="0" y="0"/>
                      <a:ext cx="6302804" cy="350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188202" w14:textId="0EEC462A" w:rsidR="0083561A" w:rsidRDefault="00226666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Среди щипковых инструментов шестиструнная гитара занимает особое место, обладая самыми разными качествами, одним из которых является удачное сочетание мелодической стороны с гармонической. Благодаря этому гитара является самостоятельным сольным инструментом с разнообразными красками звучания и, одновременно с этим, богатым аккампан</w:t>
      </w:r>
      <w:r w:rsidR="00D4436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рующим инструментом: она с большим успехом может сопровождать скрипку, флейту, фортепиано. По своему тембральному звучанию гитара особенно по</w:t>
      </w:r>
      <w:r w:rsidR="00CE4C25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дходит для сопровождения голоса, создавая для него мягкий и приятный фон.</w:t>
      </w:r>
    </w:p>
    <w:p w14:paraId="64A65D66" w14:textId="77777777" w:rsidR="00E81917" w:rsidRDefault="0083561A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У гитары, как и всякого другого инструмента, имеются и свои ограничения технических возможностей. К их числу относ</w:t>
      </w:r>
      <w:r w:rsidR="00DA3F4B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ятся сравнительно тихий звук и недолгое звучание.</w:t>
      </w:r>
    </w:p>
    <w:p w14:paraId="616EB033" w14:textId="6489B94D" w:rsidR="00226666" w:rsidRDefault="00E81917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Уход за инструментом:</w:t>
      </w:r>
      <w:r w:rsidR="00226666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</w:p>
    <w:p w14:paraId="38290173" w14:textId="14772C8A" w:rsidR="00E81917" w:rsidRDefault="00040084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В не рабочее время г</w:t>
      </w:r>
      <w:r w:rsidR="00E81917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итару необходимо держать в чехле, так как это защищает её от механических повреждений, а так же от сырости и резкого колебания температуры.</w:t>
      </w:r>
    </w:p>
    <w:p w14:paraId="756CF2A0" w14:textId="03F4CD25" w:rsidR="00A20B8F" w:rsidRPr="00670807" w:rsidRDefault="00D369ED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D369E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lastRenderedPageBreak/>
        <w:t>С конца Х</w:t>
      </w:r>
      <w:r w:rsidR="002851C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:lang w:val="en-US"/>
          <w14:ligatures w14:val="none"/>
        </w:rPr>
        <w:t>VIII</w:t>
      </w:r>
      <w:r w:rsidRPr="00D369E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и до середины Х</w:t>
      </w:r>
      <w:r w:rsidR="002851CF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:lang w:val="en-US"/>
          <w14:ligatures w14:val="none"/>
        </w:rPr>
        <w:t>I</w:t>
      </w:r>
      <w:r w:rsidRPr="00D369E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Х века гитара считается салонным инструментом. В салонах собирались музыканты, композиторы, люди разных творческих профессий и простые любители музыки, где игралась гитарная музыка, слушались новые сочинения. Большую популярность получила гитара как сольный и аккампанирующий инструмент. |</w:t>
      </w:r>
    </w:p>
    <w:p w14:paraId="1FFB68C1" w14:textId="77777777" w:rsidR="00A20B8F" w:rsidRPr="00670807" w:rsidRDefault="00A20B8F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77C0D53F" w14:textId="64ACEFB0" w:rsidR="00A20B8F" w:rsidRPr="00670807" w:rsidRDefault="00D369ED" w:rsidP="00E65FF6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D369E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В рамках данного мероприятия мы познакомим вас с классической шестиструнной гитарой.</w:t>
      </w:r>
    </w:p>
    <w:p w14:paraId="130078DC" w14:textId="77777777" w:rsidR="00821ACE" w:rsidRDefault="00D369ED" w:rsidP="0065464D">
      <w:pPr>
        <w:widowControl w:val="0"/>
        <w:autoSpaceDE w:val="0"/>
        <w:autoSpaceDN w:val="0"/>
        <w:spacing w:before="4" w:after="0" w:line="360" w:lineRule="auto"/>
        <w:jc w:val="center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D369E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Программа выступления:</w:t>
      </w:r>
    </w:p>
    <w:p w14:paraId="567A2953" w14:textId="3E530EDC" w:rsidR="00B43358" w:rsidRPr="00821ACE" w:rsidRDefault="00821ACE" w:rsidP="00821ACE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1.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Л. Иванова </w:t>
      </w:r>
      <w:r w:rsidR="004A350C" w:rsidRPr="00821AC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«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Дождик</w:t>
      </w:r>
      <w:r w:rsidR="004A350C" w:rsidRPr="00821AC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  (ансамбль)</w:t>
      </w:r>
    </w:p>
    <w:p w14:paraId="21E41365" w14:textId="19349B46" w:rsidR="004A350C" w:rsidRPr="003A486E" w:rsidRDefault="00821ACE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2.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р.н.п.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По малину в сад пойдем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» </w:t>
      </w:r>
    </w:p>
    <w:p w14:paraId="51B1429B" w14:textId="0F515B8C" w:rsidR="003A486E" w:rsidRDefault="00821ACE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3.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р.н.п.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«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Тень-тень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</w:t>
      </w:r>
      <w:r w:rsidR="005A4C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(ансамбль)</w:t>
      </w:r>
    </w:p>
    <w:p w14:paraId="1B21364A" w14:textId="4C3A6C6B" w:rsidR="00E3442E" w:rsidRDefault="00E3442E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4.А. Спадавеккиа «Добрый жук» (ансамбль)</w:t>
      </w:r>
    </w:p>
    <w:p w14:paraId="032D8C96" w14:textId="15552042" w:rsidR="00B848EC" w:rsidRDefault="00B848EC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5.</w:t>
      </w:r>
      <w:r w:rsidRPr="00B84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К. Мурдик «Танго «Кафе»</w:t>
      </w:r>
    </w:p>
    <w:p w14:paraId="1ED66D7A" w14:textId="364C2843" w:rsidR="00B848EC" w:rsidRDefault="00B848EC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6.обр. С. Пастор «Простая Малагенья»</w:t>
      </w:r>
    </w:p>
    <w:p w14:paraId="40943595" w14:textId="4F289EF4" w:rsidR="00B848EC" w:rsidRDefault="00B848EC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7.</w:t>
      </w:r>
      <w:r w:rsidRPr="00B848EC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Д. Вандерс «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:lang w:val="en-US"/>
          <w14:ligatures w14:val="none"/>
        </w:rPr>
        <w:t>Campomore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</w:t>
      </w:r>
    </w:p>
    <w:p w14:paraId="7DAE849B" w14:textId="6466D25A" w:rsidR="003A486E" w:rsidRDefault="00B848EC" w:rsidP="00F844AE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8</w:t>
      </w:r>
      <w:r w:rsidR="00F844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О. Копенков «</w:t>
      </w:r>
      <w:r w:rsidR="00E3442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Вечер за окном</w:t>
      </w:r>
      <w:r w:rsidR="003A486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» (ансамбль)</w:t>
      </w:r>
      <w:r w:rsidR="00821AC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 </w:t>
      </w:r>
    </w:p>
    <w:p w14:paraId="17D65090" w14:textId="77A05AFA" w:rsidR="00942DA9" w:rsidRDefault="00E3442E" w:rsidP="00F844AE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9</w:t>
      </w:r>
      <w:r w:rsidR="00F844AE" w:rsidRPr="00F844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.</w:t>
      </w:r>
      <w:r w:rsidR="00942DA9" w:rsidRPr="00F844AE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В. Шаинский «Кузнечик»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(ансамбль)</w:t>
      </w:r>
    </w:p>
    <w:p w14:paraId="003FD003" w14:textId="77777777" w:rsidR="00DC5E50" w:rsidRPr="00F844AE" w:rsidRDefault="00DC5E50" w:rsidP="00F844AE">
      <w:pPr>
        <w:widowControl w:val="0"/>
        <w:autoSpaceDE w:val="0"/>
        <w:autoSpaceDN w:val="0"/>
        <w:spacing w:before="4" w:after="0" w:line="360" w:lineRule="auto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64E29013" w14:textId="3A340D35" w:rsidR="00D10878" w:rsidRPr="00DC5E50" w:rsidRDefault="00DC5E50" w:rsidP="00E65FF6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</w:pPr>
      <w:r w:rsidRPr="00DC5E50">
        <w:rPr>
          <w:rFonts w:ascii="Times New Roman" w:eastAsia="Times New Roman" w:hAnsi="Times New Roman" w:cs="Times New Roman"/>
          <w:b/>
          <w:bCs/>
          <w:color w:val="2E2E2E"/>
          <w:kern w:val="0"/>
          <w:sz w:val="28"/>
          <w:szCs w:val="28"/>
          <w:shd w:val="clear" w:color="auto" w:fill="FFFFFF"/>
          <w14:ligatures w14:val="none"/>
        </w:rPr>
        <w:t>Рекомендации:</w:t>
      </w:r>
    </w:p>
    <w:p w14:paraId="2F0BBE3B" w14:textId="6DCE73D2" w:rsidR="00D10878" w:rsidRPr="004A350C" w:rsidRDefault="00D10878" w:rsidP="00E65FF6">
      <w:pPr>
        <w:pStyle w:val="a4"/>
        <w:widowControl w:val="0"/>
        <w:autoSpaceDE w:val="0"/>
        <w:autoSpaceDN w:val="0"/>
        <w:spacing w:before="4" w:after="0" w:line="360" w:lineRule="auto"/>
        <w:ind w:left="0"/>
        <w:jc w:val="both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Репертуар для</w:t>
      </w:r>
      <w:r w:rsidR="00A0391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>школьников</w:t>
      </w:r>
      <w:r w:rsidR="00A0391D"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младшего возраста</w:t>
      </w:r>
      <w:r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  <w:t xml:space="preserve"> должен содержать разнохарактерные пьесы, образные по содержанию. Дети лучше воспринимают музыкальные произведения, когда возникает ассоциация с каким либо образом.</w:t>
      </w:r>
    </w:p>
    <w:p w14:paraId="632803C5" w14:textId="77777777" w:rsidR="00B43358" w:rsidRPr="00670807" w:rsidRDefault="00B43358" w:rsidP="00670807">
      <w:pPr>
        <w:widowControl w:val="0"/>
        <w:autoSpaceDE w:val="0"/>
        <w:autoSpaceDN w:val="0"/>
        <w:spacing w:before="4" w:after="0" w:line="360" w:lineRule="auto"/>
        <w:rPr>
          <w:rFonts w:ascii="Times New Roman" w:eastAsia="Times New Roman" w:hAnsi="Times New Roman" w:cs="Times New Roman"/>
          <w:color w:val="2E2E2E"/>
          <w:kern w:val="0"/>
          <w:sz w:val="28"/>
          <w:szCs w:val="28"/>
          <w:shd w:val="clear" w:color="auto" w:fill="FFFFFF"/>
          <w14:ligatures w14:val="none"/>
        </w:rPr>
      </w:pPr>
    </w:p>
    <w:p w14:paraId="0190B60D" w14:textId="77777777" w:rsidR="00D369ED" w:rsidRDefault="00D369ED" w:rsidP="00276489"/>
    <w:p w14:paraId="47F093EE" w14:textId="77777777" w:rsidR="00A20B8F" w:rsidRDefault="00A20B8F" w:rsidP="00276489"/>
    <w:p w14:paraId="6EEF6014" w14:textId="237A3956" w:rsidR="008C1535" w:rsidRPr="00BB440F" w:rsidRDefault="008C1535" w:rsidP="001135F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C1535" w:rsidRPr="00BB4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5377"/>
    <w:multiLevelType w:val="hybridMultilevel"/>
    <w:tmpl w:val="17FA5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D3C0D"/>
    <w:multiLevelType w:val="hybridMultilevel"/>
    <w:tmpl w:val="42947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70971"/>
    <w:multiLevelType w:val="hybridMultilevel"/>
    <w:tmpl w:val="D01AF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53082">
    <w:abstractNumId w:val="0"/>
  </w:num>
  <w:num w:numId="2" w16cid:durableId="1273440751">
    <w:abstractNumId w:val="2"/>
  </w:num>
  <w:num w:numId="3" w16cid:durableId="1121653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A07"/>
    <w:rsid w:val="00040084"/>
    <w:rsid w:val="0005503A"/>
    <w:rsid w:val="00071508"/>
    <w:rsid w:val="00077359"/>
    <w:rsid w:val="000813DF"/>
    <w:rsid w:val="000A5D56"/>
    <w:rsid w:val="000A61E9"/>
    <w:rsid w:val="000B360E"/>
    <w:rsid w:val="00105A58"/>
    <w:rsid w:val="001060FB"/>
    <w:rsid w:val="001135F9"/>
    <w:rsid w:val="001352AF"/>
    <w:rsid w:val="00142BAD"/>
    <w:rsid w:val="0018621E"/>
    <w:rsid w:val="001868F3"/>
    <w:rsid w:val="001A569E"/>
    <w:rsid w:val="001C41D9"/>
    <w:rsid w:val="00226666"/>
    <w:rsid w:val="00247417"/>
    <w:rsid w:val="00255A81"/>
    <w:rsid w:val="00257BE3"/>
    <w:rsid w:val="00276489"/>
    <w:rsid w:val="002851CF"/>
    <w:rsid w:val="00290A07"/>
    <w:rsid w:val="00290AA5"/>
    <w:rsid w:val="002956F5"/>
    <w:rsid w:val="002A3DFF"/>
    <w:rsid w:val="002B416C"/>
    <w:rsid w:val="002E0C8C"/>
    <w:rsid w:val="003A486E"/>
    <w:rsid w:val="003D1263"/>
    <w:rsid w:val="003D1D46"/>
    <w:rsid w:val="003E3EC7"/>
    <w:rsid w:val="00456E07"/>
    <w:rsid w:val="00476861"/>
    <w:rsid w:val="004844CA"/>
    <w:rsid w:val="004A28EC"/>
    <w:rsid w:val="004A350C"/>
    <w:rsid w:val="004D143C"/>
    <w:rsid w:val="005000A8"/>
    <w:rsid w:val="00517FBF"/>
    <w:rsid w:val="00586E35"/>
    <w:rsid w:val="005A4AA5"/>
    <w:rsid w:val="005A4CAE"/>
    <w:rsid w:val="005B2D54"/>
    <w:rsid w:val="005B68D9"/>
    <w:rsid w:val="005C6CEA"/>
    <w:rsid w:val="005F0BF2"/>
    <w:rsid w:val="0062304D"/>
    <w:rsid w:val="00652A40"/>
    <w:rsid w:val="0065464D"/>
    <w:rsid w:val="006571F3"/>
    <w:rsid w:val="00670807"/>
    <w:rsid w:val="006955FE"/>
    <w:rsid w:val="006B23E1"/>
    <w:rsid w:val="006C620B"/>
    <w:rsid w:val="006E17CD"/>
    <w:rsid w:val="006E2FFB"/>
    <w:rsid w:val="006F7467"/>
    <w:rsid w:val="00705F64"/>
    <w:rsid w:val="007155BC"/>
    <w:rsid w:val="0077238A"/>
    <w:rsid w:val="00774530"/>
    <w:rsid w:val="0078462F"/>
    <w:rsid w:val="00795136"/>
    <w:rsid w:val="007A07AE"/>
    <w:rsid w:val="007D27F1"/>
    <w:rsid w:val="00821ACE"/>
    <w:rsid w:val="0083561A"/>
    <w:rsid w:val="00877F4D"/>
    <w:rsid w:val="00892237"/>
    <w:rsid w:val="008B073D"/>
    <w:rsid w:val="008B6FEA"/>
    <w:rsid w:val="008C1535"/>
    <w:rsid w:val="0090761F"/>
    <w:rsid w:val="00941A36"/>
    <w:rsid w:val="00942DA9"/>
    <w:rsid w:val="0094619B"/>
    <w:rsid w:val="0096134A"/>
    <w:rsid w:val="00973E2B"/>
    <w:rsid w:val="009C3B0A"/>
    <w:rsid w:val="00A0391D"/>
    <w:rsid w:val="00A04682"/>
    <w:rsid w:val="00A20B8F"/>
    <w:rsid w:val="00A83760"/>
    <w:rsid w:val="00A86C89"/>
    <w:rsid w:val="00AA3E88"/>
    <w:rsid w:val="00AC41C2"/>
    <w:rsid w:val="00B125A8"/>
    <w:rsid w:val="00B36308"/>
    <w:rsid w:val="00B43358"/>
    <w:rsid w:val="00B848EC"/>
    <w:rsid w:val="00BB440F"/>
    <w:rsid w:val="00BC2E60"/>
    <w:rsid w:val="00C1269A"/>
    <w:rsid w:val="00C21FCA"/>
    <w:rsid w:val="00C36373"/>
    <w:rsid w:val="00C40197"/>
    <w:rsid w:val="00C534FF"/>
    <w:rsid w:val="00C70820"/>
    <w:rsid w:val="00CA3D3F"/>
    <w:rsid w:val="00CB5090"/>
    <w:rsid w:val="00CC1576"/>
    <w:rsid w:val="00CE34F1"/>
    <w:rsid w:val="00CE4C25"/>
    <w:rsid w:val="00D10878"/>
    <w:rsid w:val="00D24D02"/>
    <w:rsid w:val="00D369ED"/>
    <w:rsid w:val="00D44365"/>
    <w:rsid w:val="00D72754"/>
    <w:rsid w:val="00D80D07"/>
    <w:rsid w:val="00D8466E"/>
    <w:rsid w:val="00DA3F4B"/>
    <w:rsid w:val="00DA5809"/>
    <w:rsid w:val="00DC5E50"/>
    <w:rsid w:val="00DF729E"/>
    <w:rsid w:val="00E04281"/>
    <w:rsid w:val="00E16981"/>
    <w:rsid w:val="00E2459C"/>
    <w:rsid w:val="00E3442E"/>
    <w:rsid w:val="00E561A4"/>
    <w:rsid w:val="00E65FF6"/>
    <w:rsid w:val="00E80E9E"/>
    <w:rsid w:val="00E81917"/>
    <w:rsid w:val="00EA6A47"/>
    <w:rsid w:val="00EF1C8A"/>
    <w:rsid w:val="00EF7060"/>
    <w:rsid w:val="00F844AE"/>
    <w:rsid w:val="00FA2D19"/>
    <w:rsid w:val="00FB2187"/>
    <w:rsid w:val="00FB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25E1"/>
  <w15:chartTrackingRefBased/>
  <w15:docId w15:val="{426DEC5A-8F1F-47F3-9A56-86DCE582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35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E1589-2B06-492E-A390-C8F094AB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of art</dc:creator>
  <cp:keywords/>
  <dc:description/>
  <cp:lastModifiedBy>Ольга Кобзева</cp:lastModifiedBy>
  <cp:revision>264</cp:revision>
  <cp:lastPrinted>2024-06-10T12:16:00Z</cp:lastPrinted>
  <dcterms:created xsi:type="dcterms:W3CDTF">2024-06-10T09:44:00Z</dcterms:created>
  <dcterms:modified xsi:type="dcterms:W3CDTF">2026-04-28T12:34:00Z</dcterms:modified>
</cp:coreProperties>
</file>