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98FE4" w14:textId="77777777" w:rsidR="00045901" w:rsidRDefault="00045901" w:rsidP="00045901">
      <w:r>
        <w:t xml:space="preserve">Не просто </w:t>
      </w:r>
      <w:proofErr w:type="spellStart"/>
      <w:r>
        <w:t>расходник</w:t>
      </w:r>
      <w:proofErr w:type="spellEnd"/>
      <w:r>
        <w:t>: пять автомобилей, которые с годами дорожают</w:t>
      </w:r>
    </w:p>
    <w:p w14:paraId="1E31E0F7" w14:textId="77777777" w:rsidR="00045901" w:rsidRDefault="00045901" w:rsidP="00045901"/>
    <w:p w14:paraId="7A9033FA" w14:textId="77777777" w:rsidR="00045901" w:rsidRDefault="00045901" w:rsidP="00045901">
      <w:r>
        <w:t xml:space="preserve">Вопреки мифу о неизбежном обесценивании, некоторые модели на вторичном рынке ведут себя как актив. Разбираемся, почему старый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Cruiser</w:t>
      </w:r>
      <w:proofErr w:type="spellEnd"/>
      <w:r>
        <w:t>, «Мерседес» из 80-х или даже «Нива» могут стоить дороже, чем пять лет назад.</w:t>
      </w:r>
    </w:p>
    <w:p w14:paraId="0926F7C5" w14:textId="77777777" w:rsidR="00045901" w:rsidRDefault="00045901" w:rsidP="00045901"/>
    <w:p w14:paraId="36FBF8B0" w14:textId="77777777" w:rsidR="00045901" w:rsidRDefault="00045901" w:rsidP="00045901">
      <w:r>
        <w:t xml:space="preserve">В сознании большинства автовладельцев прочно укоренилась мысль: автомобиль — это не инвестиция, а </w:t>
      </w:r>
      <w:proofErr w:type="spellStart"/>
      <w:r>
        <w:t>расходник</w:t>
      </w:r>
      <w:proofErr w:type="spellEnd"/>
      <w:r>
        <w:t>. Статистика неумолима: за пять лет обычная машина теряет около 45–50% своей стоимости. Однако из любого правила есть исключения. Существует целый класс автомобилей, которые не только не дешевеют, но и демонстрируют устойчивый рост цены. Редкость, культовый статус, феноменальная надежность или ностальгия — вот что превращает железо в капитал.</w:t>
      </w:r>
    </w:p>
    <w:p w14:paraId="7B8053A5" w14:textId="77777777" w:rsidR="00045901" w:rsidRDefault="00045901" w:rsidP="00045901"/>
    <w:p w14:paraId="0515EDBC" w14:textId="77777777" w:rsidR="00045901" w:rsidRDefault="00045901" w:rsidP="00045901">
      <w:r>
        <w:t>Мы отобрали пять наиболее ярких примеров подержанных машин, чья стоимость с годами не упала, а выросла. В «Топ-5» вошли модели разных эпох, классов и ценовых категорий, объединенные одним качеством: способностью сохранять и приумножать капитал владельца.</w:t>
      </w:r>
    </w:p>
    <w:p w14:paraId="354E0476" w14:textId="77777777" w:rsidR="00045901" w:rsidRDefault="00045901" w:rsidP="00045901"/>
    <w:p w14:paraId="0D0E016E" w14:textId="77777777" w:rsidR="00045901" w:rsidRDefault="00045901" w:rsidP="00045901">
      <w:r>
        <w:t>Почему одни машины дешевеют, а другие дорожают?</w:t>
      </w:r>
    </w:p>
    <w:p w14:paraId="6D599547" w14:textId="77777777" w:rsidR="00045901" w:rsidRDefault="00045901" w:rsidP="00045901"/>
    <w:p w14:paraId="20C0A71A" w14:textId="77777777" w:rsidR="00045901" w:rsidRDefault="00045901" w:rsidP="00045901">
      <w:r>
        <w:t xml:space="preserve">Аналитики аукционного дома </w:t>
      </w:r>
      <w:proofErr w:type="spellStart"/>
      <w:r>
        <w:t>Hagerty</w:t>
      </w:r>
      <w:proofErr w:type="spellEnd"/>
      <w:r>
        <w:t xml:space="preserve"> выделяют три стадии жизни автомобиля на рынке:</w:t>
      </w:r>
    </w:p>
    <w:p w14:paraId="19D74FEA" w14:textId="77777777" w:rsidR="00045901" w:rsidRDefault="00045901" w:rsidP="00045901"/>
    <w:p w14:paraId="742171B6" w14:textId="77777777" w:rsidR="00045901" w:rsidRDefault="00045901" w:rsidP="00045901">
      <w:r>
        <w:t>1. Стадия утилизации (5–15 лет) — максимальное падение цены.</w:t>
      </w:r>
    </w:p>
    <w:p w14:paraId="42144BAD" w14:textId="77777777" w:rsidR="00045901" w:rsidRDefault="00045901" w:rsidP="00045901">
      <w:r>
        <w:t>2. Стадия стабилизации (15–25 лет) — цена перестает падать.</w:t>
      </w:r>
    </w:p>
    <w:p w14:paraId="1FA80FBB" w14:textId="77777777" w:rsidR="00045901" w:rsidRDefault="00045901" w:rsidP="00045901">
      <w:r>
        <w:t>3. Стадия роста (от 25 лет) — автомобиль переходит в разряд классических, и цена начинает расти.</w:t>
      </w:r>
    </w:p>
    <w:p w14:paraId="0D703148" w14:textId="77777777" w:rsidR="00045901" w:rsidRDefault="00045901" w:rsidP="00045901"/>
    <w:p w14:paraId="241F616A" w14:textId="77777777" w:rsidR="00045901" w:rsidRDefault="00045901" w:rsidP="00045901">
      <w:r>
        <w:t>Чтобы попасть в третью стадию, нужны особые качества: ограниченный тираж, культовый статус, механическая простота (меньше ломающейся электроники) и, конечно, хорошая сохранность. Оригинальная краска, отсутствие тюнинга и малый пробег могут увеличить цену в разы по сравнению со среднестатистическим экземпляром.</w:t>
      </w:r>
    </w:p>
    <w:p w14:paraId="62E8D335" w14:textId="77777777" w:rsidR="00045901" w:rsidRDefault="00045901" w:rsidP="00045901"/>
    <w:p w14:paraId="18FB7ED5" w14:textId="77777777" w:rsidR="00045901" w:rsidRDefault="00045901" w:rsidP="00045901">
      <w:r>
        <w:t>Топ-5 автомобилей-инвестиций</w:t>
      </w:r>
    </w:p>
    <w:p w14:paraId="033D7E69" w14:textId="77777777" w:rsidR="00045901" w:rsidRDefault="00045901" w:rsidP="00045901"/>
    <w:p w14:paraId="69272B21" w14:textId="77777777" w:rsidR="00045901" w:rsidRDefault="00045901" w:rsidP="00045901">
      <w:r>
        <w:t xml:space="preserve">1. </w:t>
      </w:r>
      <w:proofErr w:type="spellStart"/>
      <w:r>
        <w:t>Toyota</w:t>
      </w:r>
      <w:proofErr w:type="spellEnd"/>
      <w:r>
        <w:t xml:space="preserve">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Cruiser</w:t>
      </w:r>
      <w:proofErr w:type="spellEnd"/>
      <w:r>
        <w:t xml:space="preserve"> 100 (J100)</w:t>
      </w:r>
    </w:p>
    <w:p w14:paraId="1EAE788B" w14:textId="77777777" w:rsidR="00045901" w:rsidRDefault="00045901" w:rsidP="00045901"/>
    <w:p w14:paraId="26533807" w14:textId="77777777" w:rsidR="00045901" w:rsidRDefault="00045901" w:rsidP="00045901">
      <w:r>
        <w:t>Годы выпуска: 1998–2007</w:t>
      </w:r>
    </w:p>
    <w:p w14:paraId="61991B9D" w14:textId="77777777" w:rsidR="00045901" w:rsidRDefault="00045901" w:rsidP="00045901"/>
    <w:p w14:paraId="49C54348" w14:textId="77777777" w:rsidR="00045901" w:rsidRDefault="00045901" w:rsidP="00045901">
      <w:r>
        <w:t xml:space="preserve">Этот рамный внедорожник открывает рейтинг благодаря легендарной надежности. Ресурс двигателя — 500–700 тыс. км без капремонта.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Cruiser</w:t>
      </w:r>
      <w:proofErr w:type="spellEnd"/>
      <w:r>
        <w:t xml:space="preserve"> 100 одинаково востребован и в Африке для сафари, и в мегаполисе как символ защищенности.</w:t>
      </w:r>
    </w:p>
    <w:p w14:paraId="2FB2F48E" w14:textId="77777777" w:rsidR="00045901" w:rsidRDefault="00045901" w:rsidP="00045901"/>
    <w:p w14:paraId="7F5CA56D" w14:textId="77777777" w:rsidR="00045901" w:rsidRDefault="00045901" w:rsidP="00045901">
      <w:r>
        <w:t>Динамика цен:</w:t>
      </w:r>
    </w:p>
    <w:p w14:paraId="20434F7E" w14:textId="77777777" w:rsidR="00045901" w:rsidRDefault="00045901" w:rsidP="00045901"/>
    <w:p w14:paraId="514D6938" w14:textId="77777777" w:rsidR="00045901" w:rsidRDefault="00045901" w:rsidP="00045901">
      <w:r>
        <w:t>· 2015 год: $10 000–12 000</w:t>
      </w:r>
    </w:p>
    <w:p w14:paraId="21CA5805" w14:textId="77777777" w:rsidR="00045901" w:rsidRDefault="00045901" w:rsidP="00045901">
      <w:r>
        <w:t>· 2024 год: $18 000–25 000 (за хороший экземпляр)</w:t>
      </w:r>
    </w:p>
    <w:p w14:paraId="6A9F8703" w14:textId="77777777" w:rsidR="00045901" w:rsidRDefault="00045901" w:rsidP="00045901"/>
    <w:p w14:paraId="050B7E12" w14:textId="77777777" w:rsidR="00045901" w:rsidRDefault="00045901" w:rsidP="00045901">
      <w:r>
        <w:t>В 2021 году на фоне дефицита новых авто цены на «сотку» выросли на 30–40% всего за год. Секрет прост: абсолютная неприхотливость и репутация «купил один раз и навсегда».</w:t>
      </w:r>
    </w:p>
    <w:p w14:paraId="24F0354F" w14:textId="77777777" w:rsidR="00045901" w:rsidRDefault="00045901" w:rsidP="00045901"/>
    <w:p w14:paraId="2E39D717" w14:textId="77777777" w:rsidR="00045901" w:rsidRDefault="00045901" w:rsidP="00045901">
      <w:r>
        <w:t xml:space="preserve">2. </w:t>
      </w:r>
      <w:proofErr w:type="spellStart"/>
      <w:r>
        <w:t>Mercedes-Benz</w:t>
      </w:r>
      <w:proofErr w:type="spellEnd"/>
      <w:r>
        <w:t xml:space="preserve"> S-</w:t>
      </w:r>
      <w:proofErr w:type="spellStart"/>
      <w:r>
        <w:t>Class</w:t>
      </w:r>
      <w:proofErr w:type="spellEnd"/>
      <w:r>
        <w:t xml:space="preserve"> (W126)</w:t>
      </w:r>
    </w:p>
    <w:p w14:paraId="7BFD5A74" w14:textId="77777777" w:rsidR="00045901" w:rsidRDefault="00045901" w:rsidP="00045901"/>
    <w:p w14:paraId="418410D2" w14:textId="77777777" w:rsidR="00045901" w:rsidRDefault="00045901" w:rsidP="00045901">
      <w:r>
        <w:t>Годы выпуска: 1979–1991</w:t>
      </w:r>
    </w:p>
    <w:p w14:paraId="02862BB9" w14:textId="77777777" w:rsidR="00045901" w:rsidRDefault="00045901" w:rsidP="00045901"/>
    <w:p w14:paraId="70480D1B" w14:textId="77777777" w:rsidR="00045901" w:rsidRDefault="00045901" w:rsidP="00045901">
      <w:r>
        <w:t>W126 — это не просто старый автомобиль, а символ эпохи. Представительский седан, который задал стандарты качества на десятилетия. От более поздних «</w:t>
      </w:r>
      <w:proofErr w:type="spellStart"/>
      <w:r>
        <w:t>эсок</w:t>
      </w:r>
      <w:proofErr w:type="spellEnd"/>
      <w:r>
        <w:t>» (W140, W220) его выгодно отличает отсутствие сложной гидропневматической подвески и избытка электроники.</w:t>
      </w:r>
    </w:p>
    <w:p w14:paraId="172BA7CB" w14:textId="77777777" w:rsidR="00045901" w:rsidRDefault="00045901" w:rsidP="00045901"/>
    <w:p w14:paraId="00D0DF35" w14:textId="77777777" w:rsidR="00045901" w:rsidRDefault="00045901" w:rsidP="00045901">
      <w:r>
        <w:t>Рост начался после 2015 года, когда модель перешагнула 25-летний рубеж. Сегодня восстановленные экземпляры на европейских аукционах достигают €50 000–70 000, тогда как 10 лет назад их отдавали за €5 000.</w:t>
      </w:r>
    </w:p>
    <w:p w14:paraId="680F9A2A" w14:textId="77777777" w:rsidR="00045901" w:rsidRDefault="00045901" w:rsidP="00045901"/>
    <w:p w14:paraId="399A3A04" w14:textId="77777777" w:rsidR="00045901" w:rsidRDefault="00045901" w:rsidP="00045901">
      <w:r>
        <w:t xml:space="preserve">3. </w:t>
      </w:r>
      <w:proofErr w:type="spellStart"/>
      <w:r>
        <w:t>Porsche</w:t>
      </w:r>
      <w:proofErr w:type="spellEnd"/>
      <w:r>
        <w:t xml:space="preserve"> 911 (996 поколения)</w:t>
      </w:r>
    </w:p>
    <w:p w14:paraId="6CB07AF3" w14:textId="77777777" w:rsidR="00045901" w:rsidRDefault="00045901" w:rsidP="00045901"/>
    <w:p w14:paraId="4969B1C4" w14:textId="77777777" w:rsidR="00045901" w:rsidRDefault="00045901" w:rsidP="00045901">
      <w:r>
        <w:t>Годы выпуска: 1997–2004</w:t>
      </w:r>
    </w:p>
    <w:p w14:paraId="76D57ED9" w14:textId="77777777" w:rsidR="00045901" w:rsidRDefault="00045901" w:rsidP="00045901"/>
    <w:p w14:paraId="77703215" w14:textId="77777777" w:rsidR="00045901" w:rsidRDefault="00045901" w:rsidP="00045901">
      <w:r>
        <w:t xml:space="preserve">Парадоксальный случай. Долгое время этот </w:t>
      </w:r>
      <w:proofErr w:type="spellStart"/>
      <w:r>
        <w:t>Porsche</w:t>
      </w:r>
      <w:proofErr w:type="spellEnd"/>
      <w:r>
        <w:t xml:space="preserve"> считался «неправильным» из-за фар в виде «яйца» и первого в истории водяного охлаждения. Цены были минимальными для 911-го — около $15 000.</w:t>
      </w:r>
    </w:p>
    <w:p w14:paraId="263E3502" w14:textId="77777777" w:rsidR="00045901" w:rsidRDefault="00045901" w:rsidP="00045901"/>
    <w:p w14:paraId="3B845E6D" w14:textId="77777777" w:rsidR="00045901" w:rsidRDefault="00045901" w:rsidP="00045901">
      <w:r>
        <w:t xml:space="preserve">Но в 2020–2024 годах произошел переоценка. Классические 993 и 964 ушли в космос (от €100 000), и инвесторы переключились на доступный 996. Сработал и «эффект ностальгии»: выросло поколение, видевшее эти машины в детстве. </w:t>
      </w:r>
      <w:proofErr w:type="spellStart"/>
      <w:r>
        <w:t>Турбированные</w:t>
      </w:r>
      <w:proofErr w:type="spellEnd"/>
      <w:r>
        <w:t xml:space="preserve"> версии 996 </w:t>
      </w:r>
      <w:proofErr w:type="spellStart"/>
      <w:r>
        <w:t>Turbo</w:t>
      </w:r>
      <w:proofErr w:type="spellEnd"/>
      <w:r>
        <w:t xml:space="preserve"> сегодня стоят $60 000–80 000 — вдвое больше, чем пять лет назад.</w:t>
      </w:r>
    </w:p>
    <w:p w14:paraId="60274720" w14:textId="77777777" w:rsidR="00045901" w:rsidRDefault="00045901" w:rsidP="00045901"/>
    <w:p w14:paraId="5DE0740F" w14:textId="77777777" w:rsidR="00045901" w:rsidRDefault="00045901" w:rsidP="00045901">
      <w:r>
        <w:t>4. BMW M3 (E46)</w:t>
      </w:r>
    </w:p>
    <w:p w14:paraId="06D150B3" w14:textId="77777777" w:rsidR="00045901" w:rsidRDefault="00045901" w:rsidP="00045901"/>
    <w:p w14:paraId="27119010" w14:textId="77777777" w:rsidR="00045901" w:rsidRDefault="00045901" w:rsidP="00045901">
      <w:r>
        <w:t>Годы выпуска: 2000–2006</w:t>
      </w:r>
    </w:p>
    <w:p w14:paraId="67D06FA8" w14:textId="77777777" w:rsidR="00045901" w:rsidRDefault="00045901" w:rsidP="00045901"/>
    <w:p w14:paraId="42586290" w14:textId="77777777" w:rsidR="00045901" w:rsidRDefault="00045901" w:rsidP="00045901">
      <w:r>
        <w:t xml:space="preserve">Это «динозавр» эпохи аналоговых </w:t>
      </w:r>
      <w:proofErr w:type="spellStart"/>
      <w:r>
        <w:t>спорткаров</w:t>
      </w:r>
      <w:proofErr w:type="spellEnd"/>
      <w:r>
        <w:t xml:space="preserve">. Пока новые машины набиваются ассистентами и </w:t>
      </w:r>
      <w:proofErr w:type="spellStart"/>
      <w:r>
        <w:t>турбонаддувом</w:t>
      </w:r>
      <w:proofErr w:type="spellEnd"/>
      <w:r>
        <w:t>, E46 предлагает чистый драйв, механическую коробку и высокооборотный атмосферный мотор S54B32 — один из лучших в истории BMW.</w:t>
      </w:r>
    </w:p>
    <w:p w14:paraId="53CA02AE" w14:textId="77777777" w:rsidR="00045901" w:rsidRDefault="00045901" w:rsidP="00045901"/>
    <w:p w14:paraId="07D5BB49" w14:textId="77777777" w:rsidR="00045901" w:rsidRDefault="00045901" w:rsidP="00045901">
      <w:r>
        <w:t>Динамика цен (экземпляры с пробегом до 100 000 км и «механикой»):</w:t>
      </w:r>
    </w:p>
    <w:p w14:paraId="2D7E8C7A" w14:textId="77777777" w:rsidR="00045901" w:rsidRDefault="00045901" w:rsidP="00045901"/>
    <w:p w14:paraId="6ADFFD8F" w14:textId="77777777" w:rsidR="00045901" w:rsidRDefault="00045901" w:rsidP="00045901">
      <w:r>
        <w:t>· 2020 год: $20 000</w:t>
      </w:r>
    </w:p>
    <w:p w14:paraId="2E0F3D9A" w14:textId="77777777" w:rsidR="00045901" w:rsidRDefault="00045901" w:rsidP="00045901">
      <w:r>
        <w:t>· 2024 год: $40 000–50 000</w:t>
      </w:r>
    </w:p>
    <w:p w14:paraId="19BB10F1" w14:textId="77777777" w:rsidR="00045901" w:rsidRDefault="00045901" w:rsidP="00045901"/>
    <w:p w14:paraId="3885B8C8" w14:textId="77777777" w:rsidR="00045901" w:rsidRDefault="00045901" w:rsidP="00045901">
      <w:r>
        <w:t xml:space="preserve">Модель окончательно перешла из категории «подержанный </w:t>
      </w:r>
      <w:proofErr w:type="spellStart"/>
      <w:r>
        <w:t>спорткар</w:t>
      </w:r>
      <w:proofErr w:type="spellEnd"/>
      <w:r>
        <w:t>» в разряд классических инвестиционных активов.</w:t>
      </w:r>
    </w:p>
    <w:p w14:paraId="7D0E9237" w14:textId="77777777" w:rsidR="00045901" w:rsidRDefault="00045901" w:rsidP="00045901"/>
    <w:p w14:paraId="330C45B6" w14:textId="77777777" w:rsidR="00045901" w:rsidRDefault="00045901" w:rsidP="00045901">
      <w:r>
        <w:t xml:space="preserve">5. </w:t>
      </w:r>
      <w:proofErr w:type="spellStart"/>
      <w:r>
        <w:t>Lada</w:t>
      </w:r>
      <w:proofErr w:type="spellEnd"/>
      <w:r>
        <w:t xml:space="preserve"> </w:t>
      </w:r>
      <w:proofErr w:type="spellStart"/>
      <w:r>
        <w:t>Niva</w:t>
      </w:r>
      <w:proofErr w:type="spellEnd"/>
      <w:r>
        <w:t xml:space="preserve"> (ВАЗ-2121, ранние выпуски)</w:t>
      </w:r>
    </w:p>
    <w:p w14:paraId="78DB2903" w14:textId="77777777" w:rsidR="00045901" w:rsidRDefault="00045901" w:rsidP="00045901"/>
    <w:p w14:paraId="0AC14663" w14:textId="77777777" w:rsidR="00045901" w:rsidRDefault="00045901" w:rsidP="00045901">
      <w:r>
        <w:t>Годы выпуска: с 1977 (рост касается моделей первых лет)</w:t>
      </w:r>
    </w:p>
    <w:p w14:paraId="33B605D4" w14:textId="77777777" w:rsidR="00045901" w:rsidRDefault="00045901" w:rsidP="00045901"/>
    <w:p w14:paraId="690A62E4" w14:textId="77777777" w:rsidR="00045901" w:rsidRDefault="00045901" w:rsidP="00045901">
      <w:r>
        <w:t xml:space="preserve">Единственный бюджетный советский автомобиль в рейтинге. Рост цен на раннюю «Ниву» (до </w:t>
      </w:r>
      <w:proofErr w:type="spellStart"/>
      <w:r>
        <w:t>рестайлинга</w:t>
      </w:r>
      <w:proofErr w:type="spellEnd"/>
      <w:r>
        <w:t xml:space="preserve"> 90-х) объясняется тем, что она стала объектом коллекционирования на Западе. Европейцы ценят уникальную конструкцию: независимая подвеска всех колес плюс постоянный полный привод.</w:t>
      </w:r>
    </w:p>
    <w:p w14:paraId="4E80AC9A" w14:textId="77777777" w:rsidR="00045901" w:rsidRDefault="00045901" w:rsidP="00045901"/>
    <w:p w14:paraId="396A7FBD" w14:textId="77777777" w:rsidR="00045901" w:rsidRDefault="00045901" w:rsidP="00045901">
      <w:r>
        <w:t xml:space="preserve">Пока рядовую «Шестерку» можно купить за копейки, восстановленная </w:t>
      </w:r>
      <w:proofErr w:type="spellStart"/>
      <w:r>
        <w:t>Lada</w:t>
      </w:r>
      <w:proofErr w:type="spellEnd"/>
      <w:r>
        <w:t xml:space="preserve"> </w:t>
      </w:r>
      <w:proofErr w:type="spellStart"/>
      <w:r>
        <w:t>Niva</w:t>
      </w:r>
      <w:proofErr w:type="spellEnd"/>
      <w:r>
        <w:t xml:space="preserve"> 1977–1985 годов на аукционах в Германии или Франции уходит за €15 000–20 000 — что в 50 раз выше ее первоначальной цены.</w:t>
      </w:r>
    </w:p>
    <w:p w14:paraId="45B34FCD" w14:textId="77777777" w:rsidR="00045901" w:rsidRDefault="00045901" w:rsidP="00045901"/>
    <w:p w14:paraId="0B0932A8" w14:textId="77777777" w:rsidR="00045901" w:rsidRDefault="00045901" w:rsidP="00045901">
      <w:r>
        <w:t>Что общего у всех пяти?</w:t>
      </w:r>
    </w:p>
    <w:p w14:paraId="7AE91FEF" w14:textId="77777777" w:rsidR="00045901" w:rsidRDefault="00045901" w:rsidP="00045901"/>
    <w:p w14:paraId="5C7B09E9" w14:textId="77777777" w:rsidR="00045901" w:rsidRDefault="00045901" w:rsidP="00045901">
      <w:r>
        <w:t>Проанализировав лидеров, можно выделить факторы, которые делают автомобиль дороже с возрастом:</w:t>
      </w:r>
    </w:p>
    <w:p w14:paraId="773813AC" w14:textId="77777777" w:rsidR="00045901" w:rsidRDefault="00045901" w:rsidP="00045901"/>
    <w:p w14:paraId="3D579A22" w14:textId="77777777" w:rsidR="00045901" w:rsidRDefault="00045901" w:rsidP="00045901">
      <w:r>
        <w:t>1. Редкость и ограниченный тираж. Самый мощный драйвер роста.</w:t>
      </w:r>
    </w:p>
    <w:p w14:paraId="64C0CC5D" w14:textId="77777777" w:rsidR="00045901" w:rsidRDefault="00045901" w:rsidP="00045901">
      <w:r>
        <w:t>2. Культовый статус. Победы в гонках, появление в кино, уникальный дизайн.</w:t>
      </w:r>
    </w:p>
    <w:p w14:paraId="536CE699" w14:textId="77777777" w:rsidR="00045901" w:rsidRDefault="00045901" w:rsidP="00045901">
      <w:r>
        <w:t xml:space="preserve">3. Механическая простота и надежность. W126 и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Cruiser</w:t>
      </w:r>
      <w:proofErr w:type="spellEnd"/>
      <w:r>
        <w:t xml:space="preserve"> 100 переживают своих более технологичных преемников.</w:t>
      </w:r>
    </w:p>
    <w:p w14:paraId="13D75B1E" w14:textId="77777777" w:rsidR="00045901" w:rsidRDefault="00045901" w:rsidP="00045901">
      <w:r>
        <w:t>4. «Эпоха аналога». Машины 1990–2000-х ценятся за отсутствие «умных» систем, которые ломаются и делают автомобиль неуправляемым через 15 лет.</w:t>
      </w:r>
    </w:p>
    <w:p w14:paraId="47CF5814" w14:textId="77777777" w:rsidR="00045901" w:rsidRDefault="00045901" w:rsidP="00045901"/>
    <w:p w14:paraId="7872CA5C" w14:textId="77777777" w:rsidR="00045901" w:rsidRDefault="00045901" w:rsidP="00045901">
      <w:r>
        <w:t>Итог</w:t>
      </w:r>
    </w:p>
    <w:p w14:paraId="66CA161E" w14:textId="77777777" w:rsidR="00045901" w:rsidRDefault="00045901" w:rsidP="00045901"/>
    <w:p w14:paraId="71BF6FE9" w14:textId="77777777" w:rsidR="00045901" w:rsidRDefault="00045901" w:rsidP="00045901">
      <w:r>
        <w:t>Автомобиль может быть не только источником расходов, но и успешным инвестиционным активом. Главные причины удорожания — переход в разряд классики, эффект ностальгии и, что важнее всего, ограниченность предложения в хорошем состоянии.</w:t>
      </w:r>
    </w:p>
    <w:p w14:paraId="583536E1" w14:textId="77777777" w:rsidR="00045901" w:rsidRDefault="00045901" w:rsidP="00045901"/>
    <w:p w14:paraId="0C872B89" w14:textId="77777777" w:rsidR="00045901" w:rsidRDefault="00045901" w:rsidP="00045901">
      <w:r>
        <w:t>Оригинальная краска, отсутствие тюнинга, малый пробег — вот что отличает коллекционный экземпляр от рядового подержанного авто. Приобретение подобной машины сегодня может рассматриваться как долгосрочная инвестиция на горизонте 5–10 лет. Однако не всякий старый автомобиль дорожает: ориентироваться стоит исключительно на проверенные временем модели с безупречной репутацией.</w:t>
      </w:r>
    </w:p>
    <w:p w14:paraId="389DD96C" w14:textId="77777777" w:rsidR="00045901" w:rsidRDefault="00045901" w:rsidP="00045901"/>
    <w:p w14:paraId="1AAAD5FC" w14:textId="77777777" w:rsidR="00045901" w:rsidRDefault="00045901" w:rsidP="00045901">
      <w:r>
        <w:t>---</w:t>
      </w:r>
    </w:p>
    <w:p w14:paraId="26DFDE8B" w14:textId="77777777" w:rsidR="00045901" w:rsidRDefault="00045901" w:rsidP="00045901"/>
    <w:p w14:paraId="75694499" w14:textId="77777777" w:rsidR="00045901" w:rsidRDefault="00045901">
      <w:r>
        <w:t>Использованы данные аналитического агентства «</w:t>
      </w:r>
      <w:proofErr w:type="spellStart"/>
      <w:r>
        <w:t>Автостат</w:t>
      </w:r>
      <w:proofErr w:type="spellEnd"/>
      <w:r>
        <w:t xml:space="preserve">», </w:t>
      </w:r>
      <w:proofErr w:type="spellStart"/>
      <w:r>
        <w:t>Knight</w:t>
      </w:r>
      <w:proofErr w:type="spellEnd"/>
      <w:r>
        <w:t xml:space="preserve"> </w:t>
      </w:r>
      <w:proofErr w:type="spellStart"/>
      <w:r>
        <w:t>Frank</w:t>
      </w:r>
      <w:proofErr w:type="spellEnd"/>
      <w:r>
        <w:t xml:space="preserve"> </w:t>
      </w:r>
      <w:proofErr w:type="spellStart"/>
      <w:r>
        <w:t>Luxury</w:t>
      </w:r>
      <w:proofErr w:type="spellEnd"/>
      <w:r>
        <w:t xml:space="preserve"> </w:t>
      </w:r>
      <w:proofErr w:type="spellStart"/>
      <w:r>
        <w:t>Investment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, </w:t>
      </w:r>
      <w:proofErr w:type="spellStart"/>
      <w:r>
        <w:t>Hagerty</w:t>
      </w:r>
      <w:proofErr w:type="spellEnd"/>
      <w:r>
        <w:t xml:space="preserve"> </w:t>
      </w:r>
      <w:proofErr w:type="spellStart"/>
      <w:r>
        <w:t>Media</w:t>
      </w:r>
      <w:proofErr w:type="spellEnd"/>
      <w:r>
        <w:t xml:space="preserve"> и аукциона </w:t>
      </w:r>
      <w:proofErr w:type="spellStart"/>
      <w:r>
        <w:t>Bring</w:t>
      </w:r>
      <w:proofErr w:type="spellEnd"/>
      <w:r>
        <w:t xml:space="preserve"> a </w:t>
      </w:r>
      <w:proofErr w:type="spellStart"/>
      <w:r>
        <w:t>Trailer</w:t>
      </w:r>
      <w:proofErr w:type="spellEnd"/>
      <w:r>
        <w:t xml:space="preserve"> (2024–2025).</w:t>
      </w:r>
    </w:p>
    <w:sectPr w:rsidR="00045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5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01"/>
    <w:rsid w:val="00045901"/>
    <w:rsid w:val="00D1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BEC89C"/>
  <w15:chartTrackingRefBased/>
  <w15:docId w15:val="{CE774568-47D0-0642-B6B1-868C1E0A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9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9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9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9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9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90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90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90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90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90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90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90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90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90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9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90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9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848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Mamaev</dc:creator>
  <cp:keywords/>
  <dc:description/>
  <cp:lastModifiedBy>Aleksey Mamaev</cp:lastModifiedBy>
  <cp:revision>2</cp:revision>
  <dcterms:created xsi:type="dcterms:W3CDTF">2026-05-16T17:05:00Z</dcterms:created>
  <dcterms:modified xsi:type="dcterms:W3CDTF">2026-05-16T17:05:00Z</dcterms:modified>
</cp:coreProperties>
</file>