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35F" w:rsidRDefault="000F135F" w:rsidP="000F13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B69">
        <w:rPr>
          <w:rFonts w:ascii="Times New Roman" w:hAnsi="Times New Roman" w:cs="Times New Roman"/>
          <w:b/>
          <w:sz w:val="28"/>
          <w:szCs w:val="28"/>
        </w:rPr>
        <w:t>Родительские объединения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как ресурс воспитательного</w:t>
      </w:r>
      <w:r w:rsidRPr="004437E1">
        <w:rPr>
          <w:rFonts w:ascii="Times New Roman" w:hAnsi="Times New Roman" w:cs="Times New Roman"/>
          <w:b/>
          <w:sz w:val="28"/>
          <w:szCs w:val="28"/>
        </w:rPr>
        <w:t xml:space="preserve"> процесса подрастающего поколения.</w:t>
      </w:r>
    </w:p>
    <w:p w:rsidR="00520B69" w:rsidRDefault="00520B69" w:rsidP="00520B6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0B69">
        <w:rPr>
          <w:rFonts w:ascii="Times New Roman" w:hAnsi="Times New Roman" w:cs="Times New Roman"/>
          <w:sz w:val="28"/>
          <w:szCs w:val="28"/>
        </w:rPr>
        <w:t>Трибунская Е</w:t>
      </w:r>
      <w:r>
        <w:rPr>
          <w:rFonts w:ascii="Times New Roman" w:hAnsi="Times New Roman" w:cs="Times New Roman"/>
          <w:sz w:val="28"/>
          <w:szCs w:val="28"/>
        </w:rPr>
        <w:t>лена Викторовна</w:t>
      </w:r>
    </w:p>
    <w:p w:rsidR="00520B69" w:rsidRPr="00520B69" w:rsidRDefault="00520B69" w:rsidP="00520B6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B69">
        <w:rPr>
          <w:rFonts w:ascii="Times New Roman" w:hAnsi="Times New Roman" w:cs="Times New Roman"/>
          <w:sz w:val="28"/>
          <w:szCs w:val="28"/>
        </w:rPr>
        <w:t>учитель МАОУ «СОШ №40»</w:t>
      </w:r>
    </w:p>
    <w:p w:rsidR="00520B69" w:rsidRDefault="00520B69" w:rsidP="00520B6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20B69">
        <w:rPr>
          <w:rFonts w:ascii="Times New Roman" w:hAnsi="Times New Roman" w:cs="Times New Roman"/>
          <w:sz w:val="28"/>
          <w:szCs w:val="28"/>
        </w:rPr>
        <w:t>.</w:t>
      </w:r>
      <w:r w:rsidR="00AB1AA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20B69">
        <w:rPr>
          <w:rFonts w:ascii="Times New Roman" w:hAnsi="Times New Roman" w:cs="Times New Roman"/>
          <w:sz w:val="28"/>
          <w:szCs w:val="28"/>
        </w:rPr>
        <w:t>Новоуральск Свердловская область</w:t>
      </w:r>
    </w:p>
    <w:p w:rsidR="00520B69" w:rsidRPr="00520B69" w:rsidRDefault="00520B69" w:rsidP="00520B6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135F" w:rsidRDefault="000F135F" w:rsidP="000F135F">
      <w:pPr>
        <w:jc w:val="right"/>
        <w:rPr>
          <w:rFonts w:ascii="Times New Roman" w:hAnsi="Times New Roman" w:cs="Times New Roman"/>
          <w:sz w:val="28"/>
          <w:szCs w:val="28"/>
        </w:rPr>
      </w:pPr>
      <w:r w:rsidRPr="00CD47DD">
        <w:rPr>
          <w:rFonts w:ascii="Times New Roman" w:hAnsi="Times New Roman" w:cs="Times New Roman"/>
          <w:sz w:val="28"/>
          <w:szCs w:val="28"/>
        </w:rPr>
        <w:t>Воспитывает всё: люди, вещи, явления. Но прежде всего люди. Из них на первом месте - родители и педагоги.</w:t>
      </w:r>
    </w:p>
    <w:p w:rsidR="000F135F" w:rsidRPr="00CD47DD" w:rsidRDefault="000F135F" w:rsidP="000F135F">
      <w:pPr>
        <w:jc w:val="right"/>
        <w:rPr>
          <w:rFonts w:ascii="Times New Roman" w:hAnsi="Times New Roman" w:cs="Times New Roman"/>
          <w:sz w:val="28"/>
          <w:szCs w:val="28"/>
        </w:rPr>
      </w:pPr>
      <w:r w:rsidRPr="00CD47DD">
        <w:rPr>
          <w:rFonts w:ascii="Times New Roman" w:hAnsi="Times New Roman" w:cs="Times New Roman"/>
          <w:sz w:val="28"/>
          <w:szCs w:val="28"/>
        </w:rPr>
        <w:t xml:space="preserve"> А. С. Макаренко</w:t>
      </w:r>
    </w:p>
    <w:p w:rsidR="000F135F" w:rsidRPr="00CD47DD" w:rsidRDefault="000F135F" w:rsidP="000F135F">
      <w:pPr>
        <w:rPr>
          <w:rFonts w:ascii="Times New Roman" w:hAnsi="Times New Roman" w:cs="Times New Roman"/>
          <w:sz w:val="28"/>
          <w:szCs w:val="28"/>
        </w:rPr>
      </w:pPr>
      <w:r w:rsidRPr="00CD47DD">
        <w:rPr>
          <w:rFonts w:ascii="Times New Roman" w:hAnsi="Times New Roman" w:cs="Times New Roman"/>
          <w:sz w:val="28"/>
          <w:szCs w:val="28"/>
        </w:rPr>
        <w:t xml:space="preserve"> С введением Федерального государственного стандарта большое внимание уделяется работе с родителями. Федеральный государственный образовательный стандарт представляет собой трехсторонний общественный договор между семьёй, обществом, государством.</w:t>
      </w:r>
    </w:p>
    <w:p w:rsidR="000F135F" w:rsidRDefault="000F135F" w:rsidP="000F135F">
      <w:pPr>
        <w:rPr>
          <w:rFonts w:ascii="Times New Roman" w:hAnsi="Times New Roman" w:cs="Times New Roman"/>
          <w:sz w:val="28"/>
          <w:szCs w:val="28"/>
        </w:rPr>
      </w:pPr>
      <w:r w:rsidRPr="00CD47DD">
        <w:rPr>
          <w:rFonts w:ascii="Times New Roman" w:hAnsi="Times New Roman" w:cs="Times New Roman"/>
          <w:sz w:val="28"/>
          <w:szCs w:val="28"/>
        </w:rPr>
        <w:t xml:space="preserve"> Родители обучающихся становятся субъектами образовательного процесса, непосредственно участвующими в ходе его проектирования и реализации. Эффективность воспитания ребенка сильно зависит от того, насколько тесно взаимодействуют школа и семья. Ведущую роль в организации сотрудничества школы и семьи играют классные руководители. Именно от их работы зависит то, насколько семьи понимают политику, проводимую школой по отношению к воспитанию, обучению детей, и участвуют в ее реализации. При этом семья должна рассматриват</w:t>
      </w:r>
      <w:r>
        <w:rPr>
          <w:rFonts w:ascii="Times New Roman" w:hAnsi="Times New Roman" w:cs="Times New Roman"/>
          <w:sz w:val="28"/>
          <w:szCs w:val="28"/>
        </w:rPr>
        <w:t>ься как главный</w:t>
      </w:r>
      <w:r w:rsidRPr="00CD47DD">
        <w:rPr>
          <w:rFonts w:ascii="Times New Roman" w:hAnsi="Times New Roman" w:cs="Times New Roman"/>
          <w:sz w:val="28"/>
          <w:szCs w:val="28"/>
        </w:rPr>
        <w:t xml:space="preserve"> союзник в воспитании детей, а объединение усилий родителей и педагог создаст благоприятные условия для развития ребенка. В основе сотруднического взаимодействия семьи и классного руководителя должны лежать принципы взаимного доверия и уважения, поддержки и помощи, терпения и терпимости по отношению друг к другу.</w:t>
      </w:r>
    </w:p>
    <w:p w:rsidR="000F135F" w:rsidRPr="00CD47DD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российской педагогической практике на сегодняшний день укрепилось огромное количество видов взаимодействия с родителями. Это собрания, лекции, презентации, визиты в семью, семинары, тематические беседы, практикумы и так далее. Цель всего этого – привлечь родителей к работе со школой и полноценному развитию детей, их личностному росту.</w:t>
      </w:r>
    </w:p>
    <w:p w:rsidR="000F135F" w:rsidRPr="00CD47DD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Главными задачами можно назвать:</w:t>
      </w:r>
    </w:p>
    <w:p w:rsidR="000F135F" w:rsidRPr="00CD47DD" w:rsidRDefault="000F135F" w:rsidP="000F135F">
      <w:pPr>
        <w:numPr>
          <w:ilvl w:val="0"/>
          <w:numId w:val="1"/>
        </w:numPr>
        <w:shd w:val="clear" w:color="auto" w:fill="FFFFFF"/>
        <w:spacing w:after="375" w:line="459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создание либо повышение уже имеющейся психолого-педагогической культуры</w:t>
      </w: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общения и взаимоотношений ребенка с родителями при помощи обучения;</w:t>
      </w:r>
    </w:p>
    <w:p w:rsidR="000F135F" w:rsidRPr="00CD47DD" w:rsidRDefault="000F135F" w:rsidP="000F135F">
      <w:pPr>
        <w:numPr>
          <w:ilvl w:val="0"/>
          <w:numId w:val="1"/>
        </w:numPr>
        <w:shd w:val="clear" w:color="auto" w:fill="FFFFFF"/>
        <w:spacing w:after="375" w:line="459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обучение родителей новым методикам воспитания</w:t>
      </w: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детей и влияния на них;</w:t>
      </w:r>
    </w:p>
    <w:p w:rsidR="000F135F" w:rsidRPr="00CD47DD" w:rsidRDefault="000F135F" w:rsidP="000F135F">
      <w:pPr>
        <w:numPr>
          <w:ilvl w:val="0"/>
          <w:numId w:val="1"/>
        </w:numPr>
        <w:shd w:val="clear" w:color="auto" w:fill="FFFFFF"/>
        <w:spacing w:after="375" w:line="459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стимулирование родителей к взаимодействию</w:t>
      </w: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 школой;</w:t>
      </w:r>
    </w:p>
    <w:p w:rsidR="000F135F" w:rsidRPr="00CD47DD" w:rsidRDefault="000F135F" w:rsidP="000F135F">
      <w:pPr>
        <w:numPr>
          <w:ilvl w:val="0"/>
          <w:numId w:val="1"/>
        </w:numPr>
        <w:shd w:val="clear" w:color="auto" w:fill="FFFFFF"/>
        <w:spacing w:after="375" w:line="459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совместного досуга </w:t>
      </w: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сплочения детей и родителей;</w:t>
      </w:r>
    </w:p>
    <w:p w:rsidR="000F135F" w:rsidRPr="00CD47DD" w:rsidRDefault="000F135F" w:rsidP="000F135F">
      <w:pPr>
        <w:numPr>
          <w:ilvl w:val="0"/>
          <w:numId w:val="1"/>
        </w:numPr>
        <w:shd w:val="clear" w:color="auto" w:fill="FFFFFF"/>
        <w:spacing w:after="375" w:line="459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приведение в гармонию отношений</w:t>
      </w: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родителей и детей;</w:t>
      </w:r>
    </w:p>
    <w:p w:rsidR="000F135F" w:rsidRDefault="000F135F" w:rsidP="000F135F">
      <w:pPr>
        <w:numPr>
          <w:ilvl w:val="0"/>
          <w:numId w:val="1"/>
        </w:numPr>
        <w:shd w:val="clear" w:color="auto" w:fill="FFFFFF"/>
        <w:spacing w:after="375" w:line="459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постепенное вовлечение пассивных родителей</w:t>
      </w: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сотрудничество с применением групповых либо индивидуальных </w:t>
      </w:r>
      <w:proofErr w:type="gramStart"/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ведение мастер-классов, помощь в погрузке гуманитарной помощи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F135F" w:rsidRDefault="000F135F" w:rsidP="000F135F">
      <w:pPr>
        <w:numPr>
          <w:ilvl w:val="0"/>
          <w:numId w:val="1"/>
        </w:numPr>
        <w:shd w:val="clear" w:color="auto" w:fill="FFFFFF"/>
        <w:spacing w:after="375" w:line="459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7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поиск и раскрытие талантов </w:t>
      </w:r>
      <w:r w:rsidRPr="00CD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родителей;</w:t>
      </w:r>
    </w:p>
    <w:p w:rsidR="000F135F" w:rsidRPr="000F135F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протяжении всей моей педагогической деятельности я являюсь классным руководителем. Свой творческий потенциал дети реализовывали, участвуя в праздничных мероприятиях различного уровня. </w:t>
      </w:r>
    </w:p>
    <w:p w:rsidR="000F135F" w:rsidRPr="000F135F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мере взросления дети стали отстраняться от общения, предпочитая виртуальный мир реальному, часто не соглашаются с репертуаром и не могут побороть стеснение. А родители, думая, что дети достаточно взрослые, предоставляют им больше самостоятельности. Как итог, нарушаются партнерские отношения между всеми участниками воспитательного процесса. Но мы знаем, что родители - это первые педагоги для ребенка. Личный пример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лучший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мотиватор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воспитания. </w:t>
      </w: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Основываясь на этом фундаменте ко мне </w:t>
      </w: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пришла,</w:t>
      </w: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идея задействовать как можно активнее </w:t>
      </w: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родителей в школьных и классных мероприятиях. После проведенных совместных мастер-классов, на которые были приглашены дети и педагоги, стало понятно, что всем участникам воспитательного процесса необходима совместная деятельность и сообщество, которое было бы объединено общей тематикой.  Такой темой стало изучение народной культуры (валяние валенок, роспись по ткани, ткачество ковриков и половиц), которое позволило реализовать творческие способности обучающихся и педагогов. А исполнение русской народной песни во время мастер-классов привели к идее создать ансамбль.</w:t>
      </w:r>
    </w:p>
    <w:p w:rsidR="000F135F" w:rsidRPr="000F135F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Нашему ансамблю «Березонька», в который входят педагоги школы и родители, меньше года, но мы уже являемся активными участниками мероприятий нашего и других округов Свердловской области. Коллектив принял участие в праздновании значимых для горожан дат: День города, День пожилого человека, Рождество Христово, День народов Северного Урала и многих других празднествах.</w:t>
      </w:r>
    </w:p>
    <w:p w:rsidR="000F135F" w:rsidRPr="000F135F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Успешность создания родительского сообщества очевидна, проведено более 12 мероприятий и организовано около 22 выступлений, созданы программы «Рождественские спевки», «Я люблю тебя Русь!» и «Эхо военных лет». Данная форма работы способствует сближению родителей между собой, налаживанию контакта между семьей и школой.  И все участники творческого процесса получают огромное удовольствие от совместного времяпрепровождения и осознания того, что являются частью духовного богатства своего народа.</w:t>
      </w:r>
    </w:p>
    <w:p w:rsidR="000F135F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35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362575" cy="4021934"/>
            <wp:effectExtent l="0" t="0" r="0" b="0"/>
            <wp:docPr id="1" name="Рисунок 1" descr="C:\Users\Учитель\Desktop\БЕРЕЗОНЬКА\Фотки Березонька\7YBbeN2Q9-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БЕРЕЗОНЬКА\Фотки Березонька\7YBbeN2Q9-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259" cy="403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35F" w:rsidRDefault="000F135F" w:rsidP="000F135F">
      <w:pPr>
        <w:shd w:val="clear" w:color="auto" w:fill="FFFFFF"/>
        <w:spacing w:after="375" w:line="4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07FA" w:rsidRDefault="00520B69" w:rsidP="000F135F">
      <w:r w:rsidRPr="00520B69">
        <w:rPr>
          <w:noProof/>
          <w:lang w:eastAsia="ru-RU"/>
        </w:rPr>
        <w:drawing>
          <wp:inline distT="0" distB="0" distL="0" distR="0">
            <wp:extent cx="5940425" cy="3341489"/>
            <wp:effectExtent l="0" t="0" r="3175" b="0"/>
            <wp:docPr id="2" name="Рисунок 2" descr="C:\Users\Учитель\Desktop\БЕРЕЗОНЬКА\Фотки Березонька\DsKCn8rBc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БЕРЕЗОНЬКА\Фотки Березонька\DsKCn8rBcC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0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21C27"/>
    <w:multiLevelType w:val="multilevel"/>
    <w:tmpl w:val="72FCA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35F"/>
    <w:rsid w:val="000F135F"/>
    <w:rsid w:val="001C07FA"/>
    <w:rsid w:val="00520B69"/>
    <w:rsid w:val="00AB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B35AB-2977-45BB-993C-5B7BAD7A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3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2026-05-18T06:28:00Z</dcterms:created>
  <dcterms:modified xsi:type="dcterms:W3CDTF">2026-05-18T06:36:00Z</dcterms:modified>
</cp:coreProperties>
</file>