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CD8837" w14:textId="77777777" w:rsidR="00496AD5" w:rsidRDefault="00496AD5" w:rsidP="004833C0">
      <w:pPr>
        <w:keepNext/>
        <w:suppressAutoHyphens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14:paraId="383CE15A" w14:textId="4B22AFDF" w:rsidR="007F2D07" w:rsidRPr="006E2A97" w:rsidRDefault="00310E3A" w:rsidP="006E2A97">
      <w:pPr>
        <w:suppressAutoHyphens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</w:rPr>
        <w:t>Вокально - хоровая</w:t>
      </w:r>
      <w:r w:rsidR="006E2A97" w:rsidRPr="006E2A97">
        <w:rPr>
          <w:rFonts w:ascii="Times New Roman" w:hAnsi="Times New Roman" w:cs="Times New Roman"/>
          <w:b/>
          <w:sz w:val="28"/>
          <w:szCs w:val="28"/>
        </w:rPr>
        <w:t xml:space="preserve"> деятельность как средство социально-культурного развития детей</w:t>
      </w:r>
    </w:p>
    <w:p w14:paraId="35B8BEBE" w14:textId="0F3FE644" w:rsidR="00BC74AA" w:rsidRPr="00BC74AA" w:rsidRDefault="00BC74AA" w:rsidP="004833C0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C74AA">
        <w:rPr>
          <w:rFonts w:ascii="Times New Roman" w:hAnsi="Times New Roman" w:cs="Times New Roman"/>
          <w:b/>
          <w:sz w:val="28"/>
          <w:szCs w:val="28"/>
        </w:rPr>
        <w:t>Шарапова Е.А.</w:t>
      </w:r>
    </w:p>
    <w:p w14:paraId="33641597" w14:textId="77777777" w:rsidR="00BC74AA" w:rsidRPr="00BC74AA" w:rsidRDefault="00BC74AA" w:rsidP="004833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C74AA">
        <w:rPr>
          <w:rFonts w:ascii="Times New Roman" w:hAnsi="Times New Roman" w:cs="Times New Roman"/>
          <w:sz w:val="28"/>
          <w:szCs w:val="28"/>
        </w:rPr>
        <w:t>преподаватель, МБУ ДО «Детская школа искусств № 2»</w:t>
      </w:r>
    </w:p>
    <w:p w14:paraId="71A61448" w14:textId="3FFD503F" w:rsidR="00BC74AA" w:rsidRPr="00BC74AA" w:rsidRDefault="00094D91" w:rsidP="004833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г.о</w:t>
      </w:r>
      <w:proofErr w:type="spellEnd"/>
      <w:r>
        <w:rPr>
          <w:rFonts w:ascii="Times New Roman" w:hAnsi="Times New Roman" w:cs="Times New Roman"/>
          <w:sz w:val="28"/>
          <w:szCs w:val="28"/>
        </w:rPr>
        <w:t>. Октябрьск, С</w:t>
      </w:r>
      <w:bookmarkStart w:id="0" w:name="_GoBack"/>
      <w:bookmarkEnd w:id="0"/>
      <w:r w:rsidR="00BC74AA" w:rsidRPr="00BC74AA">
        <w:rPr>
          <w:rFonts w:ascii="Times New Roman" w:hAnsi="Times New Roman" w:cs="Times New Roman"/>
          <w:sz w:val="28"/>
          <w:szCs w:val="28"/>
        </w:rPr>
        <w:t>амарской области</w:t>
      </w:r>
    </w:p>
    <w:p w14:paraId="3BF67300" w14:textId="77777777" w:rsidR="00BC74AA" w:rsidRDefault="00BC74AA" w:rsidP="004833C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5CBB0F1E" w14:textId="0B64FACE" w:rsidR="00BC74AA" w:rsidRPr="00BC74AA" w:rsidRDefault="00BC74AA" w:rsidP="00BC74A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100757AB" w14:textId="77777777" w:rsidR="004833C0" w:rsidRDefault="004833C0" w:rsidP="004833C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833C0">
        <w:rPr>
          <w:rFonts w:ascii="Times New Roman" w:hAnsi="Times New Roman" w:cs="Times New Roman"/>
          <w:i/>
          <w:sz w:val="28"/>
          <w:szCs w:val="28"/>
        </w:rPr>
        <w:t>Хоровое пение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– «божественное и небесное занятие», </w:t>
      </w:r>
    </w:p>
    <w:p w14:paraId="44902387" w14:textId="04BAE90F" w:rsidR="00FA7495" w:rsidRDefault="004833C0" w:rsidP="004833C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укрепляющее все хорошее и благородное в человеке»</w:t>
      </w:r>
    </w:p>
    <w:p w14:paraId="2AF7D3E3" w14:textId="0088829C" w:rsidR="004833C0" w:rsidRDefault="004833C0" w:rsidP="004833C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Платон Афинский</w:t>
      </w:r>
    </w:p>
    <w:p w14:paraId="7A547E6C" w14:textId="77777777" w:rsidR="004833C0" w:rsidRPr="004833C0" w:rsidRDefault="004833C0" w:rsidP="004833C0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14:paraId="333A50F8" w14:textId="77777777" w:rsidR="00632B5B" w:rsidRDefault="00FA7495" w:rsidP="00632B5B">
      <w:pPr>
        <w:spacing w:after="0" w:line="360" w:lineRule="auto"/>
        <w:ind w:left="-15" w:right="50" w:firstLine="69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Важнейшей целью</w:t>
      </w:r>
      <w:r w:rsidR="003175FE" w:rsidRPr="003175FE">
        <w:rPr>
          <w:rFonts w:ascii="Times New Roman" w:hAnsi="Times New Roman" w:cs="Times New Roman"/>
          <w:sz w:val="28"/>
          <w:szCs w:val="28"/>
        </w:rPr>
        <w:t xml:space="preserve"> художественного воспитания </w:t>
      </w:r>
      <w:r>
        <w:rPr>
          <w:rFonts w:ascii="Times New Roman" w:hAnsi="Times New Roman" w:cs="Times New Roman"/>
          <w:sz w:val="28"/>
          <w:szCs w:val="28"/>
        </w:rPr>
        <w:t>является социально-</w:t>
      </w:r>
      <w:r w:rsidR="003175FE" w:rsidRPr="003175FE">
        <w:rPr>
          <w:rFonts w:ascii="Times New Roman" w:hAnsi="Times New Roman" w:cs="Times New Roman"/>
          <w:sz w:val="28"/>
          <w:szCs w:val="28"/>
        </w:rPr>
        <w:t>культурн</w:t>
      </w:r>
      <w:r w:rsidR="00367574">
        <w:rPr>
          <w:rFonts w:ascii="Times New Roman" w:hAnsi="Times New Roman" w:cs="Times New Roman"/>
          <w:sz w:val="28"/>
          <w:szCs w:val="28"/>
        </w:rPr>
        <w:t>ое развитие</w:t>
      </w:r>
      <w:r w:rsidR="003175FE" w:rsidRPr="003175FE">
        <w:rPr>
          <w:rFonts w:ascii="Times New Roman" w:hAnsi="Times New Roman" w:cs="Times New Roman"/>
          <w:sz w:val="28"/>
          <w:szCs w:val="28"/>
        </w:rPr>
        <w:t xml:space="preserve"> детей и подрост</w:t>
      </w:r>
      <w:r w:rsidR="008D459A">
        <w:rPr>
          <w:rFonts w:ascii="Times New Roman" w:hAnsi="Times New Roman" w:cs="Times New Roman"/>
          <w:sz w:val="28"/>
          <w:szCs w:val="28"/>
        </w:rPr>
        <w:t>ков средствами</w:t>
      </w:r>
      <w:r w:rsidR="00385AD6">
        <w:rPr>
          <w:rFonts w:ascii="Times New Roman" w:hAnsi="Times New Roman" w:cs="Times New Roman"/>
          <w:sz w:val="28"/>
          <w:szCs w:val="28"/>
        </w:rPr>
        <w:t xml:space="preserve"> художественно-творческой деятельности</w:t>
      </w:r>
      <w:r w:rsidR="00310E3A">
        <w:rPr>
          <w:rFonts w:ascii="Times New Roman" w:hAnsi="Times New Roman" w:cs="Times New Roman"/>
          <w:sz w:val="28"/>
          <w:szCs w:val="28"/>
        </w:rPr>
        <w:t xml:space="preserve">. </w:t>
      </w:r>
      <w:r w:rsidR="00F20EF3">
        <w:rPr>
          <w:rFonts w:ascii="Times New Roman" w:hAnsi="Times New Roman" w:cs="Times New Roman"/>
          <w:sz w:val="28"/>
          <w:szCs w:val="28"/>
        </w:rPr>
        <w:t>В</w:t>
      </w:r>
      <w:r w:rsidR="00187AA0">
        <w:rPr>
          <w:rFonts w:ascii="Times New Roman" w:hAnsi="Times New Roman" w:cs="Times New Roman"/>
          <w:sz w:val="28"/>
          <w:szCs w:val="28"/>
        </w:rPr>
        <w:t>опрос</w:t>
      </w:r>
      <w:r w:rsidR="00883513">
        <w:rPr>
          <w:rFonts w:ascii="Times New Roman" w:hAnsi="Times New Roman" w:cs="Times New Roman"/>
          <w:sz w:val="28"/>
          <w:szCs w:val="28"/>
        </w:rPr>
        <w:t xml:space="preserve">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этой деятельности и </w:t>
      </w:r>
      <w:r w:rsidR="007C64AD">
        <w:rPr>
          <w:rFonts w:ascii="Times New Roman" w:hAnsi="Times New Roman" w:cs="Times New Roman"/>
          <w:sz w:val="28"/>
          <w:szCs w:val="28"/>
        </w:rPr>
        <w:t xml:space="preserve">приобщения подрастающего поколения к искусству </w:t>
      </w:r>
      <w:r w:rsidR="007E2CFC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187AA0">
        <w:rPr>
          <w:rFonts w:ascii="Times New Roman" w:hAnsi="Times New Roman" w:cs="Times New Roman"/>
          <w:sz w:val="28"/>
          <w:szCs w:val="28"/>
        </w:rPr>
        <w:t xml:space="preserve">очень актуален, так как </w:t>
      </w:r>
      <w:r w:rsidR="00D42E9A">
        <w:rPr>
          <w:rFonts w:ascii="Times New Roman" w:hAnsi="Times New Roman" w:cs="Times New Roman"/>
          <w:sz w:val="28"/>
          <w:szCs w:val="28"/>
        </w:rPr>
        <w:t>это</w:t>
      </w:r>
      <w:r w:rsidR="007C64AD">
        <w:rPr>
          <w:rFonts w:ascii="Times New Roman" w:hAnsi="Times New Roman" w:cs="Times New Roman"/>
          <w:sz w:val="28"/>
          <w:szCs w:val="28"/>
        </w:rPr>
        <w:t xml:space="preserve"> развивае</w:t>
      </w:r>
      <w:r w:rsidR="00980516">
        <w:rPr>
          <w:rFonts w:ascii="Times New Roman" w:hAnsi="Times New Roman" w:cs="Times New Roman"/>
          <w:sz w:val="28"/>
          <w:szCs w:val="28"/>
        </w:rPr>
        <w:t xml:space="preserve">т </w:t>
      </w:r>
      <w:r w:rsidR="002B24E1">
        <w:rPr>
          <w:rFonts w:ascii="Times New Roman" w:hAnsi="Times New Roman" w:cs="Times New Roman"/>
          <w:sz w:val="28"/>
          <w:szCs w:val="28"/>
        </w:rPr>
        <w:t>духовно</w:t>
      </w:r>
      <w:r w:rsidR="009661D2">
        <w:rPr>
          <w:rFonts w:ascii="Times New Roman" w:hAnsi="Times New Roman" w:cs="Times New Roman"/>
          <w:sz w:val="28"/>
          <w:szCs w:val="28"/>
        </w:rPr>
        <w:t>-нравственную и</w:t>
      </w:r>
      <w:r w:rsidR="002B24E1">
        <w:rPr>
          <w:rFonts w:ascii="Times New Roman" w:hAnsi="Times New Roman" w:cs="Times New Roman"/>
          <w:sz w:val="28"/>
          <w:szCs w:val="28"/>
        </w:rPr>
        <w:t xml:space="preserve"> </w:t>
      </w:r>
      <w:r w:rsidR="00980516">
        <w:rPr>
          <w:rFonts w:ascii="Times New Roman" w:hAnsi="Times New Roman" w:cs="Times New Roman"/>
          <w:sz w:val="28"/>
          <w:szCs w:val="28"/>
        </w:rPr>
        <w:t>эмоционально – чувственную сферу, эстетические интересы и потребности</w:t>
      </w:r>
      <w:r w:rsidR="00EE1E31">
        <w:rPr>
          <w:rFonts w:ascii="Times New Roman" w:hAnsi="Times New Roman" w:cs="Times New Roman"/>
          <w:sz w:val="28"/>
          <w:szCs w:val="28"/>
        </w:rPr>
        <w:t xml:space="preserve"> детей</w:t>
      </w:r>
      <w:r w:rsidR="00E561F3">
        <w:rPr>
          <w:rFonts w:ascii="Times New Roman" w:hAnsi="Times New Roman" w:cs="Times New Roman"/>
          <w:sz w:val="28"/>
          <w:szCs w:val="28"/>
        </w:rPr>
        <w:t xml:space="preserve">. </w:t>
      </w:r>
      <w:r w:rsidR="002F1C25">
        <w:rPr>
          <w:rFonts w:ascii="Times New Roman" w:hAnsi="Times New Roman" w:cs="Times New Roman"/>
          <w:sz w:val="28"/>
          <w:szCs w:val="28"/>
        </w:rPr>
        <w:t xml:space="preserve">В </w:t>
      </w:r>
      <w:r w:rsidR="001B0A76" w:rsidRPr="002F1C25">
        <w:rPr>
          <w:rFonts w:ascii="Times New Roman" w:hAnsi="Times New Roman" w:cs="Times New Roman"/>
          <w:sz w:val="28"/>
          <w:szCs w:val="28"/>
        </w:rPr>
        <w:t xml:space="preserve">статье </w:t>
      </w:r>
      <w:r w:rsidR="002F1C25" w:rsidRPr="002F1C25">
        <w:rPr>
          <w:rFonts w:ascii="Times New Roman" w:hAnsi="Times New Roman" w:cs="Times New Roman"/>
          <w:sz w:val="28"/>
          <w:szCs w:val="28"/>
        </w:rPr>
        <w:t xml:space="preserve">Е.И. </w:t>
      </w:r>
      <w:r w:rsidR="002F1C25">
        <w:rPr>
          <w:rFonts w:ascii="Times New Roman" w:hAnsi="Times New Roman" w:cs="Times New Roman"/>
          <w:sz w:val="28"/>
          <w:szCs w:val="28"/>
        </w:rPr>
        <w:t>Кирилловой «Вопросы современного эстетического воспитания ребенка посредством художественной творческой деятельности»</w:t>
      </w:r>
      <w:r w:rsidR="002F1C25" w:rsidRPr="002F1C25">
        <w:rPr>
          <w:rFonts w:ascii="Times New Roman" w:hAnsi="Times New Roman" w:cs="Times New Roman"/>
          <w:sz w:val="28"/>
          <w:szCs w:val="28"/>
        </w:rPr>
        <w:t xml:space="preserve"> </w:t>
      </w:r>
      <w:r w:rsidR="002F1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говорится: </w:t>
      </w:r>
      <w:r w:rsidR="001B0A76" w:rsidRPr="002F1C25">
        <w:rPr>
          <w:rFonts w:ascii="Times New Roman" w:eastAsia="Times New Roman" w:hAnsi="Times New Roman" w:cs="Times New Roman"/>
          <w:sz w:val="28"/>
          <w:szCs w:val="28"/>
          <w:lang w:eastAsia="ru-RU"/>
        </w:rPr>
        <w:t>«С активной творческой деятельностью у ребенка развиваются и, в дальнейшем, преобладают позитивные эмоции, появляется особая чувствительность к эстетическим и культурным проявлениям, личная активность</w:t>
      </w:r>
      <w:r w:rsidR="00451089" w:rsidRPr="002F1C25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  <w:r w:rsidR="001B0A76" w:rsidRPr="002F1C2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20EF3" w:rsidRPr="002F1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[1</w:t>
      </w:r>
      <w:r w:rsidR="001B0A76" w:rsidRPr="002F1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B0A76" w:rsidRPr="002F1C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="001B0A76" w:rsidRPr="002F1C25">
        <w:rPr>
          <w:rFonts w:ascii="Times New Roman" w:eastAsia="Times New Roman" w:hAnsi="Times New Roman" w:cs="Times New Roman"/>
          <w:sz w:val="28"/>
          <w:szCs w:val="28"/>
          <w:lang w:eastAsia="ru-RU"/>
        </w:rPr>
        <w:t>.7]</w:t>
      </w:r>
      <w:r w:rsidR="00C31998" w:rsidRPr="002F1C2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DE53AC9" w14:textId="37A072CB" w:rsidR="00102CFA" w:rsidRDefault="00C31998" w:rsidP="00102CFA">
      <w:pPr>
        <w:spacing w:after="0" w:line="360" w:lineRule="auto"/>
        <w:ind w:left="-15" w:right="50" w:firstLine="69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DF199B">
        <w:rPr>
          <w:rFonts w:ascii="Times New Roman" w:hAnsi="Times New Roman" w:cs="Times New Roman"/>
          <w:sz w:val="28"/>
          <w:szCs w:val="28"/>
        </w:rPr>
        <w:t>удожественно – тв</w:t>
      </w:r>
      <w:r>
        <w:rPr>
          <w:rFonts w:ascii="Times New Roman" w:hAnsi="Times New Roman" w:cs="Times New Roman"/>
          <w:sz w:val="28"/>
          <w:szCs w:val="28"/>
        </w:rPr>
        <w:t xml:space="preserve">орческая деятельность </w:t>
      </w:r>
      <w:r w:rsidR="00214650">
        <w:rPr>
          <w:rFonts w:ascii="Times New Roman" w:hAnsi="Times New Roman" w:cs="Times New Roman"/>
          <w:sz w:val="28"/>
          <w:szCs w:val="28"/>
        </w:rPr>
        <w:t xml:space="preserve">развивает </w:t>
      </w:r>
      <w:r w:rsidR="008547B8" w:rsidRPr="008E0FD2">
        <w:rPr>
          <w:rFonts w:ascii="Times New Roman" w:hAnsi="Times New Roman" w:cs="Times New Roman"/>
          <w:sz w:val="28"/>
          <w:szCs w:val="28"/>
        </w:rPr>
        <w:t>художественно-образное мышление</w:t>
      </w:r>
      <w:r w:rsidR="00214650">
        <w:rPr>
          <w:rFonts w:ascii="Times New Roman" w:hAnsi="Times New Roman" w:cs="Times New Roman"/>
          <w:sz w:val="28"/>
          <w:szCs w:val="28"/>
        </w:rPr>
        <w:t xml:space="preserve">, </w:t>
      </w:r>
      <w:r w:rsidR="008547B8" w:rsidRPr="008E0FD2">
        <w:rPr>
          <w:rFonts w:ascii="Times New Roman" w:hAnsi="Times New Roman" w:cs="Times New Roman"/>
          <w:sz w:val="28"/>
          <w:szCs w:val="28"/>
        </w:rPr>
        <w:t xml:space="preserve">способность к </w:t>
      </w:r>
      <w:proofErr w:type="spellStart"/>
      <w:r w:rsidR="008547B8" w:rsidRPr="008E0FD2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="008547B8" w:rsidRPr="008E0FD2">
        <w:rPr>
          <w:rFonts w:ascii="Times New Roman" w:hAnsi="Times New Roman" w:cs="Times New Roman"/>
          <w:sz w:val="28"/>
          <w:szCs w:val="28"/>
        </w:rPr>
        <w:t xml:space="preserve"> и творческой самореализации</w:t>
      </w:r>
      <w:r w:rsidR="00214650">
        <w:rPr>
          <w:rFonts w:ascii="Times New Roman" w:hAnsi="Times New Roman" w:cs="Times New Roman"/>
          <w:sz w:val="28"/>
          <w:szCs w:val="28"/>
        </w:rPr>
        <w:t xml:space="preserve">; </w:t>
      </w:r>
      <w:r w:rsidR="00E12E68">
        <w:rPr>
          <w:rFonts w:ascii="Times New Roman" w:hAnsi="Times New Roman" w:cs="Times New Roman"/>
          <w:sz w:val="28"/>
          <w:szCs w:val="28"/>
        </w:rPr>
        <w:t>формирует</w:t>
      </w:r>
      <w:r w:rsidR="001B0A76">
        <w:rPr>
          <w:rFonts w:ascii="Times New Roman" w:hAnsi="Times New Roman" w:cs="Times New Roman"/>
          <w:sz w:val="28"/>
          <w:szCs w:val="28"/>
        </w:rPr>
        <w:t xml:space="preserve"> </w:t>
      </w:r>
      <w:r w:rsidR="00801685">
        <w:rPr>
          <w:rFonts w:ascii="Times New Roman" w:hAnsi="Times New Roman" w:cs="Times New Roman"/>
          <w:sz w:val="28"/>
          <w:szCs w:val="28"/>
        </w:rPr>
        <w:t>опыт эстетических переживаний</w:t>
      </w:r>
      <w:r w:rsidR="00934515">
        <w:rPr>
          <w:rFonts w:ascii="Times New Roman" w:hAnsi="Times New Roman" w:cs="Times New Roman"/>
          <w:sz w:val="28"/>
          <w:szCs w:val="28"/>
        </w:rPr>
        <w:t xml:space="preserve">. </w:t>
      </w:r>
      <w:r w:rsidR="00EE1E31">
        <w:rPr>
          <w:rFonts w:ascii="Times New Roman" w:hAnsi="Times New Roman" w:cs="Times New Roman"/>
          <w:sz w:val="28"/>
          <w:szCs w:val="28"/>
        </w:rPr>
        <w:t>Результатами художественно – творческой деятельности становятся либо новые произведения в различных видах искусства</w:t>
      </w:r>
      <w:r w:rsidR="001C4F1A">
        <w:rPr>
          <w:rFonts w:ascii="Times New Roman" w:hAnsi="Times New Roman" w:cs="Times New Roman"/>
          <w:sz w:val="28"/>
          <w:szCs w:val="28"/>
        </w:rPr>
        <w:t>,</w:t>
      </w:r>
      <w:r w:rsidR="00EE1E31">
        <w:rPr>
          <w:rFonts w:ascii="Times New Roman" w:hAnsi="Times New Roman" w:cs="Times New Roman"/>
          <w:sz w:val="28"/>
          <w:szCs w:val="28"/>
        </w:rPr>
        <w:t xml:space="preserve"> либо собственная трактовка (авторская интерпретация) художественных произведений в процессе исполнительства. </w:t>
      </w:r>
      <w:r w:rsidR="00102CFA">
        <w:rPr>
          <w:rFonts w:ascii="Times New Roman" w:hAnsi="Times New Roman" w:cs="Times New Roman"/>
          <w:sz w:val="28"/>
          <w:szCs w:val="28"/>
        </w:rPr>
        <w:t>Совместная</w:t>
      </w:r>
      <w:r w:rsidR="00102CFA" w:rsidRPr="00102CFA">
        <w:rPr>
          <w:rFonts w:ascii="Times New Roman" w:hAnsi="Times New Roman" w:cs="Times New Roman"/>
          <w:sz w:val="28"/>
          <w:szCs w:val="28"/>
        </w:rPr>
        <w:t xml:space="preserve"> художественно – творческ</w:t>
      </w:r>
      <w:r w:rsidR="00102CFA">
        <w:rPr>
          <w:rFonts w:ascii="Times New Roman" w:hAnsi="Times New Roman" w:cs="Times New Roman"/>
          <w:sz w:val="28"/>
          <w:szCs w:val="28"/>
        </w:rPr>
        <w:t>ая</w:t>
      </w:r>
      <w:r w:rsidR="00102CFA" w:rsidRPr="00102CFA">
        <w:rPr>
          <w:rFonts w:ascii="Times New Roman" w:hAnsi="Times New Roman" w:cs="Times New Roman"/>
          <w:sz w:val="28"/>
          <w:szCs w:val="28"/>
        </w:rPr>
        <w:t xml:space="preserve"> де</w:t>
      </w:r>
      <w:r w:rsidR="00102CFA">
        <w:rPr>
          <w:rFonts w:ascii="Times New Roman" w:hAnsi="Times New Roman" w:cs="Times New Roman"/>
          <w:sz w:val="28"/>
          <w:szCs w:val="28"/>
        </w:rPr>
        <w:t>ятельность детей и взрослых</w:t>
      </w:r>
      <w:r w:rsidR="00102CFA" w:rsidRPr="00102CFA">
        <w:rPr>
          <w:rFonts w:ascii="Times New Roman" w:hAnsi="Times New Roman" w:cs="Times New Roman"/>
          <w:sz w:val="28"/>
          <w:szCs w:val="28"/>
        </w:rPr>
        <w:t xml:space="preserve"> способствует духовному, культурному, социа</w:t>
      </w:r>
      <w:r w:rsidR="00102CFA">
        <w:rPr>
          <w:rFonts w:ascii="Times New Roman" w:hAnsi="Times New Roman" w:cs="Times New Roman"/>
          <w:sz w:val="28"/>
          <w:szCs w:val="28"/>
        </w:rPr>
        <w:t>льному самоопределе</w:t>
      </w:r>
      <w:r w:rsidR="00102CFA" w:rsidRPr="00102CFA">
        <w:rPr>
          <w:rFonts w:ascii="Times New Roman" w:hAnsi="Times New Roman" w:cs="Times New Roman"/>
          <w:sz w:val="28"/>
          <w:szCs w:val="28"/>
        </w:rPr>
        <w:t>нию и несет в себе возможности развития социального творчества детей.</w:t>
      </w:r>
    </w:p>
    <w:p w14:paraId="72FCBFC5" w14:textId="77777777" w:rsidR="00632B5B" w:rsidRDefault="00451089" w:rsidP="00632B5B">
      <w:pPr>
        <w:spacing w:after="0" w:line="360" w:lineRule="auto"/>
        <w:ind w:left="-15" w:right="5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632B5B">
        <w:rPr>
          <w:rFonts w:ascii="Times New Roman" w:hAnsi="Times New Roman" w:cs="Times New Roman"/>
          <w:sz w:val="28"/>
          <w:szCs w:val="28"/>
        </w:rPr>
        <w:t>В</w:t>
      </w:r>
      <w:r w:rsidR="00CF2D11" w:rsidRPr="00632B5B">
        <w:rPr>
          <w:rFonts w:ascii="Times New Roman" w:hAnsi="Times New Roman" w:cs="Times New Roman"/>
          <w:sz w:val="28"/>
          <w:szCs w:val="28"/>
        </w:rPr>
        <w:t xml:space="preserve"> настоящее время </w:t>
      </w:r>
      <w:r w:rsidR="008161C6" w:rsidRPr="00632B5B">
        <w:rPr>
          <w:rFonts w:ascii="Times New Roman" w:hAnsi="Times New Roman" w:cs="Times New Roman"/>
          <w:sz w:val="28"/>
          <w:szCs w:val="28"/>
        </w:rPr>
        <w:t xml:space="preserve">не существует единого </w:t>
      </w:r>
      <w:r w:rsidR="00491D1E" w:rsidRPr="00632B5B">
        <w:rPr>
          <w:rFonts w:ascii="Times New Roman" w:hAnsi="Times New Roman" w:cs="Times New Roman"/>
          <w:sz w:val="28"/>
          <w:szCs w:val="28"/>
        </w:rPr>
        <w:t xml:space="preserve">определения </w:t>
      </w:r>
      <w:r w:rsidR="008161C6" w:rsidRPr="00632B5B">
        <w:rPr>
          <w:rFonts w:ascii="Times New Roman" w:hAnsi="Times New Roman" w:cs="Times New Roman"/>
          <w:sz w:val="28"/>
          <w:szCs w:val="28"/>
        </w:rPr>
        <w:t xml:space="preserve">понятия </w:t>
      </w:r>
      <w:r w:rsidR="00491D1E" w:rsidRPr="00632B5B">
        <w:rPr>
          <w:rFonts w:ascii="Times New Roman" w:hAnsi="Times New Roman" w:cs="Times New Roman"/>
          <w:sz w:val="28"/>
          <w:szCs w:val="28"/>
        </w:rPr>
        <w:t>социального</w:t>
      </w:r>
      <w:r w:rsidR="008161C6" w:rsidRPr="00632B5B">
        <w:rPr>
          <w:rFonts w:ascii="Times New Roman" w:hAnsi="Times New Roman" w:cs="Times New Roman"/>
          <w:sz w:val="28"/>
          <w:szCs w:val="28"/>
        </w:rPr>
        <w:t xml:space="preserve"> творчества, </w:t>
      </w:r>
      <w:r w:rsidR="00257F11" w:rsidRPr="00632B5B">
        <w:rPr>
          <w:rFonts w:ascii="Times New Roman" w:hAnsi="Times New Roman" w:cs="Times New Roman"/>
          <w:sz w:val="28"/>
          <w:szCs w:val="28"/>
        </w:rPr>
        <w:t xml:space="preserve">но многие </w:t>
      </w:r>
      <w:r w:rsidRPr="00632B5B">
        <w:rPr>
          <w:rFonts w:ascii="Times New Roman" w:hAnsi="Times New Roman" w:cs="Times New Roman"/>
          <w:sz w:val="28"/>
          <w:szCs w:val="28"/>
        </w:rPr>
        <w:t xml:space="preserve">ученые считают </w:t>
      </w:r>
      <w:r w:rsidR="008161C6" w:rsidRPr="00632B5B">
        <w:rPr>
          <w:rFonts w:ascii="Times New Roman" w:hAnsi="Times New Roman" w:cs="Times New Roman"/>
          <w:sz w:val="28"/>
          <w:szCs w:val="28"/>
        </w:rPr>
        <w:t xml:space="preserve">одним из главных ее показателей </w:t>
      </w:r>
      <w:r w:rsidR="008161C6" w:rsidRPr="00632B5B">
        <w:rPr>
          <w:rFonts w:ascii="Times New Roman" w:hAnsi="Times New Roman" w:cs="Times New Roman"/>
          <w:sz w:val="28"/>
          <w:szCs w:val="28"/>
        </w:rPr>
        <w:lastRenderedPageBreak/>
        <w:t xml:space="preserve">включение детей в преобразующую, созидательную деятельность, в результате которой ребенок реализует себя как личность, влияя на окружающих людей и их отношения. </w:t>
      </w:r>
      <w:r w:rsidR="00310E3A" w:rsidRPr="00632B5B">
        <w:rPr>
          <w:rFonts w:ascii="Times New Roman" w:hAnsi="Times New Roman" w:cs="Times New Roman"/>
          <w:sz w:val="28"/>
          <w:szCs w:val="28"/>
        </w:rPr>
        <w:t>П</w:t>
      </w:r>
      <w:r w:rsidR="002F1C25" w:rsidRPr="00632B5B">
        <w:rPr>
          <w:rFonts w:ascii="Times New Roman" w:hAnsi="Times New Roman" w:cs="Times New Roman"/>
          <w:sz w:val="28"/>
          <w:szCs w:val="28"/>
        </w:rPr>
        <w:t>од п</w:t>
      </w:r>
      <w:r w:rsidR="00310E3A" w:rsidRPr="00632B5B">
        <w:rPr>
          <w:rFonts w:ascii="Times New Roman" w:hAnsi="Times New Roman" w:cs="Times New Roman"/>
          <w:sz w:val="28"/>
          <w:szCs w:val="28"/>
        </w:rPr>
        <w:t>онятие</w:t>
      </w:r>
      <w:r w:rsidR="002F1C25" w:rsidRPr="00632B5B">
        <w:rPr>
          <w:rFonts w:ascii="Times New Roman" w:hAnsi="Times New Roman" w:cs="Times New Roman"/>
          <w:sz w:val="28"/>
          <w:szCs w:val="28"/>
        </w:rPr>
        <w:t>м</w:t>
      </w:r>
      <w:r w:rsidR="00310E3A" w:rsidRPr="00632B5B">
        <w:rPr>
          <w:rFonts w:ascii="Times New Roman" w:hAnsi="Times New Roman" w:cs="Times New Roman"/>
          <w:sz w:val="28"/>
          <w:szCs w:val="28"/>
        </w:rPr>
        <w:t xml:space="preserve"> «социальное творчество» </w:t>
      </w:r>
      <w:r w:rsidR="002F1C25" w:rsidRPr="00632B5B">
        <w:rPr>
          <w:rFonts w:ascii="Times New Roman" w:hAnsi="Times New Roman" w:cs="Times New Roman"/>
          <w:sz w:val="28"/>
          <w:szCs w:val="28"/>
        </w:rPr>
        <w:t xml:space="preserve">И.Б. Гайдуков рассматривает </w:t>
      </w:r>
      <w:r w:rsidR="00491D1E" w:rsidRPr="00632B5B">
        <w:rPr>
          <w:rFonts w:ascii="Times New Roman" w:hAnsi="Times New Roman" w:cs="Times New Roman"/>
          <w:sz w:val="28"/>
          <w:szCs w:val="28"/>
        </w:rPr>
        <w:t>«…</w:t>
      </w:r>
      <w:r w:rsidR="001E16D0" w:rsidRPr="00632B5B">
        <w:rPr>
          <w:rFonts w:ascii="Times New Roman" w:hAnsi="Times New Roman" w:cs="Times New Roman"/>
          <w:sz w:val="28"/>
          <w:szCs w:val="28"/>
        </w:rPr>
        <w:t>творчество в социальной сфере, направленное на преобразование социальных отношений, наиболее эффективное формирование личности, активизация ее внутреннего потенциала, наиболее успешное вовлечение всех социальных групп в акти</w:t>
      </w:r>
      <w:r w:rsidR="0093382F" w:rsidRPr="00632B5B">
        <w:rPr>
          <w:rFonts w:ascii="Times New Roman" w:hAnsi="Times New Roman" w:cs="Times New Roman"/>
          <w:sz w:val="28"/>
          <w:szCs w:val="28"/>
        </w:rPr>
        <w:t xml:space="preserve">вное социальное взаимодействие». </w:t>
      </w:r>
      <w:r w:rsidR="002F1C25" w:rsidRPr="00632B5B">
        <w:rPr>
          <w:rFonts w:ascii="Times New Roman" w:hAnsi="Times New Roman" w:cs="Times New Roman"/>
          <w:sz w:val="28"/>
          <w:szCs w:val="28"/>
        </w:rPr>
        <w:t xml:space="preserve">[2, </w:t>
      </w:r>
      <w:r w:rsidR="002F1C25" w:rsidRPr="00632B5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F1C25" w:rsidRPr="00632B5B">
        <w:rPr>
          <w:rFonts w:ascii="Times New Roman" w:hAnsi="Times New Roman" w:cs="Times New Roman"/>
          <w:sz w:val="28"/>
          <w:szCs w:val="28"/>
        </w:rPr>
        <w:t>.171].</w:t>
      </w:r>
    </w:p>
    <w:p w14:paraId="42C22353" w14:textId="38E18F70" w:rsidR="00257F11" w:rsidRPr="00632B5B" w:rsidRDefault="00744966" w:rsidP="00632B5B">
      <w:pPr>
        <w:spacing w:after="0" w:line="360" w:lineRule="auto"/>
        <w:ind w:left="-15" w:right="50" w:firstLine="69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этим, можно </w:t>
      </w:r>
      <w:r w:rsidR="000A4DEC">
        <w:rPr>
          <w:rFonts w:ascii="Times New Roman" w:hAnsi="Times New Roman" w:cs="Times New Roman"/>
          <w:sz w:val="28"/>
          <w:szCs w:val="28"/>
        </w:rPr>
        <w:t xml:space="preserve">определить, что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632B5B">
        <w:rPr>
          <w:rFonts w:ascii="Times New Roman" w:hAnsi="Times New Roman" w:cs="Times New Roman"/>
          <w:sz w:val="28"/>
          <w:szCs w:val="28"/>
        </w:rPr>
        <w:t xml:space="preserve">оциально – культурное творчество </w:t>
      </w:r>
      <w:r>
        <w:rPr>
          <w:rFonts w:ascii="Times New Roman" w:hAnsi="Times New Roman" w:cs="Times New Roman"/>
          <w:sz w:val="28"/>
          <w:szCs w:val="28"/>
        </w:rPr>
        <w:t>- р</w:t>
      </w:r>
      <w:r w:rsidR="005114FF" w:rsidRPr="00632B5B">
        <w:rPr>
          <w:rFonts w:ascii="Times New Roman" w:hAnsi="Times New Roman" w:cs="Times New Roman"/>
          <w:sz w:val="28"/>
          <w:szCs w:val="28"/>
        </w:rPr>
        <w:t>еализаци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114FF" w:rsidRPr="00632B5B">
        <w:rPr>
          <w:rFonts w:ascii="Times New Roman" w:hAnsi="Times New Roman" w:cs="Times New Roman"/>
          <w:sz w:val="28"/>
          <w:szCs w:val="28"/>
        </w:rPr>
        <w:t xml:space="preserve"> </w:t>
      </w:r>
      <w:r w:rsidR="00257F11" w:rsidRPr="00632B5B">
        <w:rPr>
          <w:rFonts w:ascii="Times New Roman" w:hAnsi="Times New Roman" w:cs="Times New Roman"/>
          <w:sz w:val="28"/>
          <w:szCs w:val="28"/>
        </w:rPr>
        <w:t>художественно-</w:t>
      </w:r>
      <w:r w:rsidR="005114FF" w:rsidRPr="00632B5B">
        <w:rPr>
          <w:rFonts w:ascii="Times New Roman" w:hAnsi="Times New Roman" w:cs="Times New Roman"/>
          <w:sz w:val="28"/>
          <w:szCs w:val="28"/>
        </w:rPr>
        <w:t xml:space="preserve">творческих способностей и навыков учащихся в различных моделях социального </w:t>
      </w:r>
      <w:r w:rsidR="00F20EF3" w:rsidRPr="00632B5B">
        <w:rPr>
          <w:rFonts w:ascii="Times New Roman" w:hAnsi="Times New Roman" w:cs="Times New Roman"/>
          <w:sz w:val="28"/>
          <w:szCs w:val="28"/>
        </w:rPr>
        <w:t>взаимодействия</w:t>
      </w:r>
      <w:r w:rsidR="000A4DEC">
        <w:rPr>
          <w:rFonts w:ascii="Times New Roman" w:hAnsi="Times New Roman" w:cs="Times New Roman"/>
          <w:sz w:val="28"/>
          <w:szCs w:val="28"/>
        </w:rPr>
        <w:t xml:space="preserve">, в частности, в процессе коллективного </w:t>
      </w:r>
      <w:proofErr w:type="spellStart"/>
      <w:r w:rsidR="000A4DEC">
        <w:rPr>
          <w:rFonts w:ascii="Times New Roman" w:hAnsi="Times New Roman" w:cs="Times New Roman"/>
          <w:sz w:val="28"/>
          <w:szCs w:val="28"/>
        </w:rPr>
        <w:t>музицирования</w:t>
      </w:r>
      <w:proofErr w:type="spellEnd"/>
      <w:r w:rsidR="00310E3A" w:rsidRPr="00632B5B">
        <w:rPr>
          <w:rFonts w:ascii="Times New Roman" w:hAnsi="Times New Roman" w:cs="Times New Roman"/>
          <w:sz w:val="28"/>
          <w:szCs w:val="28"/>
        </w:rPr>
        <w:t xml:space="preserve">. </w:t>
      </w:r>
      <w:r w:rsidR="00B605FE" w:rsidRPr="00632B5B">
        <w:rPr>
          <w:rFonts w:ascii="Times New Roman" w:eastAsia="Cambria" w:hAnsi="Times New Roman" w:cs="Times New Roman"/>
          <w:color w:val="000000"/>
          <w:sz w:val="28"/>
          <w:szCs w:val="28"/>
        </w:rPr>
        <w:t>Важное значение в процессе соц</w:t>
      </w:r>
      <w:r w:rsidR="00170322" w:rsidRPr="00632B5B">
        <w:rPr>
          <w:rFonts w:ascii="Times New Roman" w:eastAsia="Cambria" w:hAnsi="Times New Roman" w:cs="Times New Roman"/>
          <w:color w:val="000000"/>
          <w:sz w:val="28"/>
          <w:szCs w:val="28"/>
        </w:rPr>
        <w:t>иального взаимодействия приобрет</w:t>
      </w:r>
      <w:r w:rsidR="00B605FE" w:rsidRPr="00632B5B">
        <w:rPr>
          <w:rFonts w:ascii="Times New Roman" w:eastAsia="Cambria" w:hAnsi="Times New Roman" w:cs="Times New Roman"/>
          <w:color w:val="000000"/>
          <w:sz w:val="28"/>
          <w:szCs w:val="28"/>
        </w:rPr>
        <w:t>ают мотивы социального творчества.</w:t>
      </w:r>
      <w:r w:rsidR="0042316C" w:rsidRPr="00632B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316C" w:rsidRPr="00632B5B">
        <w:rPr>
          <w:rFonts w:ascii="Times New Roman" w:hAnsi="Times New Roman" w:cs="Times New Roman"/>
          <w:sz w:val="28"/>
          <w:szCs w:val="28"/>
        </w:rPr>
        <w:t>Мотивы социально – культурного творчества детей</w:t>
      </w:r>
      <w:r w:rsidR="0042316C" w:rsidRPr="00632B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6796" w:rsidRPr="00632B5B">
        <w:rPr>
          <w:rStyle w:val="ft0"/>
          <w:rFonts w:ascii="Times New Roman" w:hAnsi="Times New Roman" w:cs="Times New Roman"/>
          <w:sz w:val="28"/>
          <w:szCs w:val="28"/>
        </w:rPr>
        <w:t>Ермолаева-Томина Л. Б.</w:t>
      </w:r>
      <w:r w:rsidR="00CC6796" w:rsidRPr="00632B5B">
        <w:rPr>
          <w:rStyle w:val="ft0"/>
          <w:rFonts w:ascii="Times New Roman" w:hAnsi="Times New Roman" w:cs="Times New Roman"/>
          <w:b/>
        </w:rPr>
        <w:t xml:space="preserve"> </w:t>
      </w:r>
      <w:r w:rsidR="00CC6796" w:rsidRPr="00632B5B">
        <w:rPr>
          <w:rFonts w:ascii="Times New Roman" w:hAnsi="Times New Roman" w:cs="Times New Roman"/>
          <w:sz w:val="28"/>
          <w:szCs w:val="28"/>
        </w:rPr>
        <w:t xml:space="preserve"> </w:t>
      </w:r>
      <w:r w:rsidR="0042316C" w:rsidRPr="00632B5B">
        <w:rPr>
          <w:rFonts w:ascii="Times New Roman" w:hAnsi="Times New Roman" w:cs="Times New Roman"/>
          <w:sz w:val="28"/>
          <w:szCs w:val="28"/>
        </w:rPr>
        <w:t xml:space="preserve">видит в </w:t>
      </w:r>
      <w:r w:rsidR="00CC6796" w:rsidRPr="00632B5B">
        <w:rPr>
          <w:rFonts w:ascii="Times New Roman" w:hAnsi="Times New Roman" w:cs="Times New Roman"/>
          <w:sz w:val="28"/>
          <w:szCs w:val="28"/>
        </w:rPr>
        <w:t>«</w:t>
      </w:r>
      <w:r w:rsidR="0042316C" w:rsidRPr="00632B5B">
        <w:rPr>
          <w:rFonts w:ascii="Times New Roman" w:hAnsi="Times New Roman" w:cs="Times New Roman"/>
          <w:sz w:val="28"/>
          <w:szCs w:val="28"/>
        </w:rPr>
        <w:t>потребности</w:t>
      </w:r>
      <w:r w:rsidR="00CC6796" w:rsidRPr="00632B5B">
        <w:rPr>
          <w:rFonts w:ascii="Times New Roman" w:hAnsi="Times New Roman" w:cs="Times New Roman"/>
          <w:sz w:val="28"/>
          <w:szCs w:val="28"/>
        </w:rPr>
        <w:t xml:space="preserve"> в присоединении и эмоциональном контакте с другими людьми, нахождении своей роли и индивидуального смысла своего существования в социуме, а также своего статуса, который определяется количеством влияний, оказываемых на других». [</w:t>
      </w:r>
      <w:r w:rsidR="00BF792D" w:rsidRPr="00632B5B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CC6796" w:rsidRPr="00632B5B">
        <w:rPr>
          <w:rFonts w:ascii="Times New Roman" w:hAnsi="Times New Roman" w:cs="Times New Roman"/>
          <w:sz w:val="28"/>
          <w:szCs w:val="28"/>
        </w:rPr>
        <w:t xml:space="preserve">, </w:t>
      </w:r>
      <w:r w:rsidR="00CC6796" w:rsidRPr="00632B5B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C6796" w:rsidRPr="00632B5B">
        <w:rPr>
          <w:rFonts w:ascii="Times New Roman" w:hAnsi="Times New Roman" w:cs="Times New Roman"/>
          <w:sz w:val="28"/>
          <w:szCs w:val="28"/>
        </w:rPr>
        <w:t>.15]</w:t>
      </w:r>
      <w:r w:rsidR="00CC7DEF" w:rsidRPr="00632B5B">
        <w:rPr>
          <w:rFonts w:ascii="Times New Roman" w:hAnsi="Times New Roman" w:cs="Times New Roman"/>
          <w:color w:val="181717"/>
          <w:sz w:val="28"/>
          <w:szCs w:val="28"/>
        </w:rPr>
        <w:t xml:space="preserve"> </w:t>
      </w:r>
    </w:p>
    <w:p w14:paraId="20CD1EC3" w14:textId="77777777" w:rsidR="00632B5B" w:rsidRDefault="00310E3A" w:rsidP="00632B5B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175FE">
        <w:rPr>
          <w:rFonts w:ascii="Times New Roman" w:hAnsi="Times New Roman" w:cs="Times New Roman"/>
          <w:sz w:val="28"/>
          <w:szCs w:val="28"/>
        </w:rPr>
        <w:t xml:space="preserve"> контексте социокультурного развития детей </w:t>
      </w:r>
      <w:r>
        <w:rPr>
          <w:rFonts w:ascii="Times New Roman" w:hAnsi="Times New Roman" w:cs="Times New Roman"/>
          <w:sz w:val="28"/>
          <w:szCs w:val="28"/>
        </w:rPr>
        <w:t xml:space="preserve">включение в коллективное музицирование, а в частности, вокально – хоровую деятельность, </w:t>
      </w:r>
      <w:r w:rsidRPr="003175FE">
        <w:rPr>
          <w:rFonts w:ascii="Times New Roman" w:hAnsi="Times New Roman" w:cs="Times New Roman"/>
          <w:sz w:val="28"/>
          <w:szCs w:val="28"/>
        </w:rPr>
        <w:t>реша</w:t>
      </w:r>
      <w:r>
        <w:rPr>
          <w:rFonts w:ascii="Times New Roman" w:hAnsi="Times New Roman" w:cs="Times New Roman"/>
          <w:sz w:val="28"/>
          <w:szCs w:val="28"/>
        </w:rPr>
        <w:t>ются</w:t>
      </w:r>
      <w:r w:rsidRPr="003175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важные задачи</w:t>
      </w:r>
      <w:r w:rsidRPr="003175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социально-значимых личностных качеств: инициативности, целеустремленности, самостоятельности, коммуникабельности, гуманности, духовности</w:t>
      </w:r>
      <w:r>
        <w:rPr>
          <w:rFonts w:ascii="Times New Roman" w:hAnsi="Times New Roman" w:cs="Times New Roman"/>
          <w:sz w:val="28"/>
          <w:szCs w:val="28"/>
        </w:rPr>
        <w:t xml:space="preserve">; создает пространство для социального взаимодействия </w:t>
      </w:r>
      <w:r w:rsidRPr="003175F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основе взаимоуважения и сотрудничества.</w:t>
      </w:r>
    </w:p>
    <w:p w14:paraId="67325554" w14:textId="77777777" w:rsidR="00632B5B" w:rsidRDefault="004A022D" w:rsidP="00632B5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181717"/>
          <w:sz w:val="28"/>
          <w:szCs w:val="28"/>
        </w:rPr>
      </w:pPr>
      <w:r w:rsidRPr="00632B5B">
        <w:rPr>
          <w:rFonts w:ascii="Times New Roman" w:hAnsi="Times New Roman" w:cs="Times New Roman"/>
          <w:color w:val="181717"/>
          <w:sz w:val="28"/>
          <w:szCs w:val="28"/>
        </w:rPr>
        <w:t xml:space="preserve">Хоровое исполнительство – одна из самых эффективных форм музыкального развития детей, так как именно коллективное хоровое исполнение открывает значительные перспективы для музыкального самовыражения обучающихся. В подтверждение этого хочется привести слова академика </w:t>
      </w:r>
      <w:proofErr w:type="spellStart"/>
      <w:r w:rsidRPr="00632B5B">
        <w:rPr>
          <w:rFonts w:ascii="Times New Roman" w:hAnsi="Times New Roman" w:cs="Times New Roman"/>
          <w:color w:val="181717"/>
          <w:sz w:val="28"/>
          <w:szCs w:val="28"/>
        </w:rPr>
        <w:t>Б.В.Асафьева</w:t>
      </w:r>
      <w:proofErr w:type="spellEnd"/>
      <w:r w:rsidRPr="00632B5B">
        <w:rPr>
          <w:rFonts w:ascii="Times New Roman" w:hAnsi="Times New Roman" w:cs="Times New Roman"/>
          <w:color w:val="181717"/>
          <w:sz w:val="28"/>
          <w:szCs w:val="28"/>
        </w:rPr>
        <w:t xml:space="preserve">, который многократно подчеркивал, что ребенок, активно осваивающий коллективные формы музыкального исполнения способен качественно по – иному, более глубоко и полно воспринимать музыкальное искусство.  Особая атмосфера </w:t>
      </w:r>
      <w:r w:rsidRPr="00632B5B">
        <w:rPr>
          <w:rFonts w:ascii="Times New Roman" w:hAnsi="Times New Roman" w:cs="Times New Roman"/>
          <w:color w:val="181717"/>
          <w:sz w:val="28"/>
          <w:szCs w:val="28"/>
        </w:rPr>
        <w:lastRenderedPageBreak/>
        <w:t xml:space="preserve">коллективного </w:t>
      </w:r>
      <w:proofErr w:type="spellStart"/>
      <w:r w:rsidRPr="00632B5B">
        <w:rPr>
          <w:rFonts w:ascii="Times New Roman" w:hAnsi="Times New Roman" w:cs="Times New Roman"/>
          <w:color w:val="181717"/>
          <w:sz w:val="28"/>
          <w:szCs w:val="28"/>
        </w:rPr>
        <w:t>музицирования</w:t>
      </w:r>
      <w:proofErr w:type="spellEnd"/>
      <w:r w:rsidRPr="00632B5B">
        <w:rPr>
          <w:rFonts w:ascii="Times New Roman" w:hAnsi="Times New Roman" w:cs="Times New Roman"/>
          <w:color w:val="181717"/>
          <w:sz w:val="28"/>
          <w:szCs w:val="28"/>
        </w:rPr>
        <w:t xml:space="preserve"> в хоровом коллективе способствует формированию личности ребенка, воспитывает чувство товарищества, коммуникабельность.</w:t>
      </w:r>
    </w:p>
    <w:p w14:paraId="335B682F" w14:textId="77777777" w:rsidR="00632B5B" w:rsidRDefault="004833C0" w:rsidP="00632B5B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181717"/>
          <w:sz w:val="28"/>
          <w:szCs w:val="28"/>
        </w:rPr>
      </w:pPr>
      <w:r w:rsidRPr="00632B5B">
        <w:rPr>
          <w:rFonts w:ascii="Times New Roman" w:hAnsi="Times New Roman" w:cs="Times New Roman"/>
          <w:color w:val="181717"/>
          <w:sz w:val="28"/>
          <w:szCs w:val="28"/>
        </w:rPr>
        <w:t>Хор – это прежде всего искусство, где ребенок почувствует себя настоящим мастером, творившим чудеса. Он раскрывает потенциал своего природного инструмента – голоса и звукообразования. В процессе занятий в хоровом коллективе ребенок учится чувствовать себя личностью и одновременно неотъемлемой частью всего коллектива. Он открывает для себя «чувство локтя», ведь здесь все равны – дети и взрослые, поющие и сипящие. Благодаря хоровому искусству ребенок может постигнуть моральные ценности и удовлетворить высокие духовные потребности.</w:t>
      </w:r>
    </w:p>
    <w:p w14:paraId="2CD1ED83" w14:textId="54B890E4" w:rsidR="00CC6796" w:rsidRPr="00632B5B" w:rsidRDefault="00090CAB" w:rsidP="00632B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B5B">
        <w:rPr>
          <w:rFonts w:ascii="Times New Roman" w:hAnsi="Times New Roman" w:cs="Times New Roman"/>
          <w:color w:val="181717"/>
          <w:sz w:val="28"/>
          <w:szCs w:val="28"/>
        </w:rPr>
        <w:t xml:space="preserve">Учащиеся </w:t>
      </w:r>
      <w:r w:rsidR="00310E3A" w:rsidRPr="00632B5B">
        <w:rPr>
          <w:rFonts w:ascii="Times New Roman" w:hAnsi="Times New Roman" w:cs="Times New Roman"/>
          <w:color w:val="181717"/>
          <w:sz w:val="28"/>
          <w:szCs w:val="28"/>
        </w:rPr>
        <w:t xml:space="preserve">МБУ «Детская школа искусств № 2» </w:t>
      </w:r>
      <w:proofErr w:type="spellStart"/>
      <w:r w:rsidR="00310E3A" w:rsidRPr="00632B5B">
        <w:rPr>
          <w:rFonts w:ascii="Times New Roman" w:hAnsi="Times New Roman" w:cs="Times New Roman"/>
          <w:color w:val="181717"/>
          <w:sz w:val="28"/>
          <w:szCs w:val="28"/>
        </w:rPr>
        <w:t>г.о</w:t>
      </w:r>
      <w:proofErr w:type="spellEnd"/>
      <w:r w:rsidR="00310E3A" w:rsidRPr="00632B5B">
        <w:rPr>
          <w:rFonts w:ascii="Times New Roman" w:hAnsi="Times New Roman" w:cs="Times New Roman"/>
          <w:color w:val="181717"/>
          <w:sz w:val="28"/>
          <w:szCs w:val="28"/>
        </w:rPr>
        <w:t>. Октябрьск</w:t>
      </w:r>
      <w:r w:rsidRPr="00632B5B">
        <w:rPr>
          <w:rFonts w:ascii="Times New Roman" w:hAnsi="Times New Roman" w:cs="Times New Roman"/>
          <w:color w:val="181717"/>
          <w:sz w:val="28"/>
          <w:szCs w:val="28"/>
        </w:rPr>
        <w:t xml:space="preserve"> - активные участники различных программ и проектов, реализуемых с социальными партнерами. </w:t>
      </w:r>
      <w:r w:rsidR="00817847" w:rsidRPr="00632B5B">
        <w:rPr>
          <w:rFonts w:ascii="Times New Roman" w:hAnsi="Times New Roman" w:cs="Times New Roman"/>
          <w:color w:val="181717"/>
          <w:sz w:val="28"/>
          <w:szCs w:val="28"/>
        </w:rPr>
        <w:t>Участие в таких проектах и мероприятиях</w:t>
      </w:r>
      <w:r w:rsidR="00257F11" w:rsidRPr="00632B5B">
        <w:rPr>
          <w:rFonts w:ascii="Times New Roman" w:hAnsi="Times New Roman" w:cs="Times New Roman"/>
          <w:color w:val="181717"/>
          <w:sz w:val="28"/>
          <w:szCs w:val="28"/>
        </w:rPr>
        <w:t xml:space="preserve"> </w:t>
      </w:r>
      <w:r w:rsidR="00817847" w:rsidRPr="00632B5B">
        <w:rPr>
          <w:rFonts w:ascii="Times New Roman" w:hAnsi="Times New Roman" w:cs="Times New Roman"/>
          <w:color w:val="181717"/>
          <w:sz w:val="28"/>
          <w:szCs w:val="28"/>
        </w:rPr>
        <w:t>предоставляет детям</w:t>
      </w:r>
      <w:r w:rsidRPr="00632B5B">
        <w:rPr>
          <w:rFonts w:ascii="Times New Roman" w:hAnsi="Times New Roman" w:cs="Times New Roman"/>
          <w:color w:val="181717"/>
          <w:sz w:val="28"/>
          <w:szCs w:val="28"/>
        </w:rPr>
        <w:t xml:space="preserve"> опыт </w:t>
      </w:r>
      <w:r w:rsidR="00817847" w:rsidRPr="00632B5B">
        <w:rPr>
          <w:rFonts w:ascii="Times New Roman" w:hAnsi="Times New Roman" w:cs="Times New Roman"/>
          <w:color w:val="181717"/>
          <w:sz w:val="28"/>
          <w:szCs w:val="28"/>
        </w:rPr>
        <w:t>конструктивного творческого поведения в процессе общения с внешней социальной средой, вследствие чего они сами становятся объектами ее влияния. Дети приобретают возможность получения информации от ее непосредственных носителей, возможность целостно оценивать окружающий мир и себя в нем, достига</w:t>
      </w:r>
      <w:r w:rsidR="00746BE1" w:rsidRPr="00632B5B">
        <w:rPr>
          <w:rFonts w:ascii="Times New Roman" w:hAnsi="Times New Roman" w:cs="Times New Roman"/>
          <w:color w:val="181717"/>
          <w:sz w:val="28"/>
          <w:szCs w:val="28"/>
        </w:rPr>
        <w:t>ть новых личностных результатов. Поэтому, можно сделать вывод о том, что в процессе творческой самореализации детей и подростков средствами художественно – творческой деятельности происходит их социокультурное развитие.</w:t>
      </w:r>
      <w:r w:rsidR="00257F11" w:rsidRPr="00632B5B">
        <w:rPr>
          <w:rFonts w:ascii="Times New Roman" w:hAnsi="Times New Roman" w:cs="Times New Roman"/>
          <w:color w:val="181717"/>
          <w:sz w:val="28"/>
          <w:szCs w:val="28"/>
        </w:rPr>
        <w:t xml:space="preserve"> </w:t>
      </w:r>
    </w:p>
    <w:p w14:paraId="5ECF5FFA" w14:textId="77777777" w:rsidR="006E2A97" w:rsidRPr="00632B5B" w:rsidRDefault="006E2A97" w:rsidP="00632B5B">
      <w:pPr>
        <w:spacing w:after="3" w:line="360" w:lineRule="auto"/>
        <w:jc w:val="both"/>
        <w:rPr>
          <w:rFonts w:ascii="Times New Roman" w:eastAsia="Times New Roman" w:hAnsi="Times New Roman" w:cs="Times New Roman"/>
          <w:color w:val="181717"/>
          <w:sz w:val="28"/>
          <w:szCs w:val="28"/>
          <w:lang w:eastAsia="ru-RU"/>
        </w:rPr>
      </w:pPr>
    </w:p>
    <w:p w14:paraId="6B055D49" w14:textId="77777777" w:rsidR="00172052" w:rsidRPr="00632B5B" w:rsidRDefault="00DE2992" w:rsidP="00034E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</w:pPr>
      <w:r w:rsidRPr="00632B5B"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  <w:t>Библиографические ссылки</w:t>
      </w:r>
    </w:p>
    <w:p w14:paraId="47D8BC1F" w14:textId="77777777" w:rsidR="007C64AD" w:rsidRPr="00632B5B" w:rsidRDefault="007C64AD" w:rsidP="00A103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717"/>
          <w:sz w:val="28"/>
          <w:szCs w:val="28"/>
          <w:lang w:eastAsia="ru-RU"/>
        </w:rPr>
      </w:pPr>
    </w:p>
    <w:p w14:paraId="60B5BBD0" w14:textId="77777777" w:rsidR="00F12386" w:rsidRPr="00632B5B" w:rsidRDefault="00483317" w:rsidP="00A10374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2B5B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Кириллова Е. И.</w:t>
      </w:r>
      <w:r w:rsidR="00F12386" w:rsidRPr="00632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Вопросы современного эстетического воспитания ребенка посредством художественной творческой деятельности // Интернет-журнал </w:t>
      </w:r>
      <w:proofErr w:type="spellStart"/>
      <w:r w:rsidR="00F12386" w:rsidRPr="00632B5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Науковедение</w:t>
      </w:r>
      <w:proofErr w:type="spellEnd"/>
      <w:r w:rsidR="00F12386" w:rsidRPr="00632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2013. №6 (19). </w:t>
      </w:r>
    </w:p>
    <w:p w14:paraId="25CCD498" w14:textId="77777777" w:rsidR="00F12386" w:rsidRPr="00632B5B" w:rsidRDefault="00F12386" w:rsidP="00A10374">
      <w:pPr>
        <w:pStyle w:val="a3"/>
        <w:numPr>
          <w:ilvl w:val="0"/>
          <w:numId w:val="9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632B5B">
        <w:rPr>
          <w:sz w:val="28"/>
          <w:szCs w:val="28"/>
        </w:rPr>
        <w:t>Гайдукова</w:t>
      </w:r>
      <w:proofErr w:type="spellEnd"/>
      <w:r w:rsidRPr="00632B5B">
        <w:rPr>
          <w:sz w:val="28"/>
          <w:szCs w:val="28"/>
        </w:rPr>
        <w:t xml:space="preserve"> И. Б. Виды социального творчества // Ученые записки РГСУ. 2011. №6. </w:t>
      </w:r>
    </w:p>
    <w:p w14:paraId="7A91DE46" w14:textId="71120C0D" w:rsidR="00F12386" w:rsidRPr="00632B5B" w:rsidRDefault="00F12386" w:rsidP="00A10374">
      <w:pPr>
        <w:pStyle w:val="a3"/>
        <w:numPr>
          <w:ilvl w:val="0"/>
          <w:numId w:val="9"/>
        </w:numPr>
        <w:spacing w:before="0" w:beforeAutospacing="0" w:after="0" w:afterAutospacing="0"/>
        <w:ind w:left="714" w:hanging="357"/>
        <w:jc w:val="both"/>
        <w:rPr>
          <w:sz w:val="28"/>
          <w:szCs w:val="28"/>
        </w:rPr>
      </w:pPr>
      <w:r w:rsidRPr="00632B5B">
        <w:rPr>
          <w:rStyle w:val="ft0"/>
          <w:sz w:val="28"/>
          <w:szCs w:val="28"/>
        </w:rPr>
        <w:t>Ермолаева-</w:t>
      </w:r>
      <w:r w:rsidR="00483317" w:rsidRPr="00632B5B">
        <w:rPr>
          <w:rStyle w:val="ft0"/>
          <w:sz w:val="28"/>
          <w:szCs w:val="28"/>
        </w:rPr>
        <w:t>Т</w:t>
      </w:r>
      <w:r w:rsidRPr="00632B5B">
        <w:rPr>
          <w:rStyle w:val="ft0"/>
          <w:sz w:val="28"/>
          <w:szCs w:val="28"/>
        </w:rPr>
        <w:t xml:space="preserve">омина Л. Б. </w:t>
      </w:r>
      <w:r w:rsidRPr="00632B5B">
        <w:rPr>
          <w:sz w:val="28"/>
          <w:szCs w:val="28"/>
        </w:rPr>
        <w:t>Е74 Психология художественного творчества: Учебное пособие для вузов. — М.: Академический Проект, 2003.</w:t>
      </w:r>
      <w:r w:rsidR="00893323" w:rsidRPr="00632B5B">
        <w:rPr>
          <w:sz w:val="28"/>
          <w:szCs w:val="28"/>
          <w:lang w:val="en-US"/>
        </w:rPr>
        <w:t xml:space="preserve"> </w:t>
      </w:r>
      <w:r w:rsidRPr="00632B5B">
        <w:rPr>
          <w:sz w:val="28"/>
          <w:szCs w:val="28"/>
        </w:rPr>
        <w:t>—304с</w:t>
      </w:r>
    </w:p>
    <w:p w14:paraId="1BF0FF64" w14:textId="77777777" w:rsidR="00F12386" w:rsidRPr="007C64AD" w:rsidRDefault="00F12386" w:rsidP="00A10374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EAC6F21" w14:textId="77777777" w:rsidR="00CD2600" w:rsidRPr="00F20EF3" w:rsidRDefault="00CD2600" w:rsidP="00A10374">
      <w:pPr>
        <w:spacing w:after="5" w:line="247" w:lineRule="auto"/>
        <w:ind w:right="387"/>
        <w:jc w:val="both"/>
        <w:rPr>
          <w:rFonts w:ascii="Times New Roman" w:eastAsia="Cambria" w:hAnsi="Times New Roman" w:cs="Times New Roman"/>
          <w:b/>
          <w:color w:val="000000"/>
          <w:sz w:val="28"/>
          <w:szCs w:val="28"/>
          <w:lang w:eastAsia="ru-RU"/>
        </w:rPr>
      </w:pPr>
    </w:p>
    <w:sectPr w:rsidR="00CD2600" w:rsidRPr="00F20EF3" w:rsidSect="0017792F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C4950C" w14:textId="77777777" w:rsidR="005B396E" w:rsidRDefault="005B396E">
      <w:pPr>
        <w:spacing w:after="0" w:line="240" w:lineRule="auto"/>
      </w:pPr>
      <w:r>
        <w:separator/>
      </w:r>
    </w:p>
  </w:endnote>
  <w:endnote w:type="continuationSeparator" w:id="0">
    <w:p w14:paraId="0716F942" w14:textId="77777777" w:rsidR="005B396E" w:rsidRDefault="005B3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2667960"/>
      <w:docPartObj>
        <w:docPartGallery w:val="Page Numbers (Bottom of Page)"/>
        <w:docPartUnique/>
      </w:docPartObj>
    </w:sdtPr>
    <w:sdtEndPr/>
    <w:sdtContent>
      <w:p w14:paraId="750C26A5" w14:textId="77777777" w:rsidR="002012F2" w:rsidRDefault="00BF555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D91">
          <w:rPr>
            <w:noProof/>
          </w:rPr>
          <w:t>2</w:t>
        </w:r>
        <w:r>
          <w:fldChar w:fldCharType="end"/>
        </w:r>
      </w:p>
    </w:sdtContent>
  </w:sdt>
  <w:p w14:paraId="6E3381D9" w14:textId="77777777" w:rsidR="002012F2" w:rsidRDefault="005B396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47380B" w14:textId="77777777" w:rsidR="005B396E" w:rsidRDefault="005B396E">
      <w:pPr>
        <w:spacing w:after="0" w:line="240" w:lineRule="auto"/>
      </w:pPr>
      <w:r>
        <w:separator/>
      </w:r>
    </w:p>
  </w:footnote>
  <w:footnote w:type="continuationSeparator" w:id="0">
    <w:p w14:paraId="4273C88F" w14:textId="77777777" w:rsidR="005B396E" w:rsidRDefault="005B39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A3AA5"/>
    <w:multiLevelType w:val="hybridMultilevel"/>
    <w:tmpl w:val="D442A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03B31"/>
    <w:multiLevelType w:val="hybridMultilevel"/>
    <w:tmpl w:val="EE1084C4"/>
    <w:lvl w:ilvl="0" w:tplc="79AC345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75D1F"/>
    <w:multiLevelType w:val="hybridMultilevel"/>
    <w:tmpl w:val="0D2EE208"/>
    <w:lvl w:ilvl="0" w:tplc="7360BAAC">
      <w:start w:val="1"/>
      <w:numFmt w:val="decimal"/>
      <w:lvlText w:val="%1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2FC425D4"/>
    <w:multiLevelType w:val="hybridMultilevel"/>
    <w:tmpl w:val="0084089A"/>
    <w:lvl w:ilvl="0" w:tplc="79AC345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11E6C"/>
    <w:multiLevelType w:val="hybridMultilevel"/>
    <w:tmpl w:val="5FFCCD58"/>
    <w:lvl w:ilvl="0" w:tplc="821E53C0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24390E"/>
    <w:multiLevelType w:val="hybridMultilevel"/>
    <w:tmpl w:val="2B7CA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9F0605"/>
    <w:multiLevelType w:val="hybridMultilevel"/>
    <w:tmpl w:val="F4C6F4C4"/>
    <w:lvl w:ilvl="0" w:tplc="CF1AB276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A04A06"/>
    <w:multiLevelType w:val="hybridMultilevel"/>
    <w:tmpl w:val="DA360C3C"/>
    <w:lvl w:ilvl="0" w:tplc="1AC671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4675CBA"/>
    <w:multiLevelType w:val="hybridMultilevel"/>
    <w:tmpl w:val="F6606BA6"/>
    <w:lvl w:ilvl="0" w:tplc="E6F0208C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AEF"/>
    <w:rsid w:val="000035D3"/>
    <w:rsid w:val="00031B82"/>
    <w:rsid w:val="00034EDA"/>
    <w:rsid w:val="00050AEF"/>
    <w:rsid w:val="00054909"/>
    <w:rsid w:val="00063607"/>
    <w:rsid w:val="00090CAB"/>
    <w:rsid w:val="00091727"/>
    <w:rsid w:val="00094D91"/>
    <w:rsid w:val="00095D50"/>
    <w:rsid w:val="0009622A"/>
    <w:rsid w:val="000A334C"/>
    <w:rsid w:val="000A4DEC"/>
    <w:rsid w:val="000B7B53"/>
    <w:rsid w:val="000E0B84"/>
    <w:rsid w:val="000E440D"/>
    <w:rsid w:val="00102CFA"/>
    <w:rsid w:val="00110199"/>
    <w:rsid w:val="00111A50"/>
    <w:rsid w:val="00125522"/>
    <w:rsid w:val="00170322"/>
    <w:rsid w:val="00172052"/>
    <w:rsid w:val="00187AA0"/>
    <w:rsid w:val="00192EBF"/>
    <w:rsid w:val="0019553C"/>
    <w:rsid w:val="00196EB2"/>
    <w:rsid w:val="001B0A76"/>
    <w:rsid w:val="001C4F1A"/>
    <w:rsid w:val="001C539A"/>
    <w:rsid w:val="001D5998"/>
    <w:rsid w:val="001E16D0"/>
    <w:rsid w:val="00204DF5"/>
    <w:rsid w:val="00214650"/>
    <w:rsid w:val="002232B8"/>
    <w:rsid w:val="002379AB"/>
    <w:rsid w:val="00257F11"/>
    <w:rsid w:val="00260537"/>
    <w:rsid w:val="00280EAF"/>
    <w:rsid w:val="0028107D"/>
    <w:rsid w:val="00281AA2"/>
    <w:rsid w:val="00283C78"/>
    <w:rsid w:val="002B24E1"/>
    <w:rsid w:val="002D3757"/>
    <w:rsid w:val="002F1C25"/>
    <w:rsid w:val="002F731F"/>
    <w:rsid w:val="00305015"/>
    <w:rsid w:val="00310E3A"/>
    <w:rsid w:val="003159D5"/>
    <w:rsid w:val="00316777"/>
    <w:rsid w:val="003175FE"/>
    <w:rsid w:val="00323A84"/>
    <w:rsid w:val="003538D4"/>
    <w:rsid w:val="00362E6B"/>
    <w:rsid w:val="00367574"/>
    <w:rsid w:val="00385AD6"/>
    <w:rsid w:val="003B3ACB"/>
    <w:rsid w:val="003B7FAC"/>
    <w:rsid w:val="0040163B"/>
    <w:rsid w:val="0042316C"/>
    <w:rsid w:val="004254A2"/>
    <w:rsid w:val="00426777"/>
    <w:rsid w:val="004356AF"/>
    <w:rsid w:val="00437CFB"/>
    <w:rsid w:val="00444EC3"/>
    <w:rsid w:val="00451089"/>
    <w:rsid w:val="00453E50"/>
    <w:rsid w:val="00481196"/>
    <w:rsid w:val="00483317"/>
    <w:rsid w:val="004833C0"/>
    <w:rsid w:val="00491D1E"/>
    <w:rsid w:val="00496AD5"/>
    <w:rsid w:val="004A022D"/>
    <w:rsid w:val="004F33FF"/>
    <w:rsid w:val="005114FF"/>
    <w:rsid w:val="005150C3"/>
    <w:rsid w:val="005803BC"/>
    <w:rsid w:val="005808A2"/>
    <w:rsid w:val="00582D3D"/>
    <w:rsid w:val="005A6B43"/>
    <w:rsid w:val="005B0B5F"/>
    <w:rsid w:val="005B237F"/>
    <w:rsid w:val="005B396E"/>
    <w:rsid w:val="005B4F35"/>
    <w:rsid w:val="005F739C"/>
    <w:rsid w:val="00604388"/>
    <w:rsid w:val="0062362E"/>
    <w:rsid w:val="00625346"/>
    <w:rsid w:val="00632B5B"/>
    <w:rsid w:val="006458A5"/>
    <w:rsid w:val="00651D2B"/>
    <w:rsid w:val="006535D9"/>
    <w:rsid w:val="00661142"/>
    <w:rsid w:val="006721AE"/>
    <w:rsid w:val="00677324"/>
    <w:rsid w:val="006A553E"/>
    <w:rsid w:val="006D565D"/>
    <w:rsid w:val="006E2A97"/>
    <w:rsid w:val="0073518E"/>
    <w:rsid w:val="00741588"/>
    <w:rsid w:val="00744308"/>
    <w:rsid w:val="00744966"/>
    <w:rsid w:val="00746BE1"/>
    <w:rsid w:val="00780C54"/>
    <w:rsid w:val="007C3782"/>
    <w:rsid w:val="007C455B"/>
    <w:rsid w:val="007C64AD"/>
    <w:rsid w:val="007E2CFC"/>
    <w:rsid w:val="007E4444"/>
    <w:rsid w:val="007F2D07"/>
    <w:rsid w:val="00801685"/>
    <w:rsid w:val="00812A4B"/>
    <w:rsid w:val="008161C6"/>
    <w:rsid w:val="00817847"/>
    <w:rsid w:val="00837FE6"/>
    <w:rsid w:val="00851C7F"/>
    <w:rsid w:val="008547B8"/>
    <w:rsid w:val="00883513"/>
    <w:rsid w:val="00893323"/>
    <w:rsid w:val="0089493B"/>
    <w:rsid w:val="008C75B9"/>
    <w:rsid w:val="008D459A"/>
    <w:rsid w:val="008E0FD2"/>
    <w:rsid w:val="008F3B56"/>
    <w:rsid w:val="00910618"/>
    <w:rsid w:val="009110EB"/>
    <w:rsid w:val="00924B0D"/>
    <w:rsid w:val="0093382F"/>
    <w:rsid w:val="00934515"/>
    <w:rsid w:val="009661D2"/>
    <w:rsid w:val="00980516"/>
    <w:rsid w:val="00980868"/>
    <w:rsid w:val="009B6EEB"/>
    <w:rsid w:val="00A10374"/>
    <w:rsid w:val="00A37C85"/>
    <w:rsid w:val="00A72D3E"/>
    <w:rsid w:val="00A82D66"/>
    <w:rsid w:val="00AA69AE"/>
    <w:rsid w:val="00AC2C6F"/>
    <w:rsid w:val="00AD4F19"/>
    <w:rsid w:val="00AD6CF3"/>
    <w:rsid w:val="00B30DE8"/>
    <w:rsid w:val="00B46055"/>
    <w:rsid w:val="00B55614"/>
    <w:rsid w:val="00B605FE"/>
    <w:rsid w:val="00B62CDF"/>
    <w:rsid w:val="00B63A60"/>
    <w:rsid w:val="00B87357"/>
    <w:rsid w:val="00BC2FA0"/>
    <w:rsid w:val="00BC74AA"/>
    <w:rsid w:val="00BE0A8B"/>
    <w:rsid w:val="00BE33ED"/>
    <w:rsid w:val="00BF555A"/>
    <w:rsid w:val="00BF67F9"/>
    <w:rsid w:val="00BF792D"/>
    <w:rsid w:val="00C042DB"/>
    <w:rsid w:val="00C179A0"/>
    <w:rsid w:val="00C17A47"/>
    <w:rsid w:val="00C21D8B"/>
    <w:rsid w:val="00C31998"/>
    <w:rsid w:val="00C32097"/>
    <w:rsid w:val="00C436CF"/>
    <w:rsid w:val="00C44E6A"/>
    <w:rsid w:val="00C55338"/>
    <w:rsid w:val="00C707B4"/>
    <w:rsid w:val="00CB2BC7"/>
    <w:rsid w:val="00CC6796"/>
    <w:rsid w:val="00CC7DEF"/>
    <w:rsid w:val="00CD2600"/>
    <w:rsid w:val="00CD4FA3"/>
    <w:rsid w:val="00CE04B2"/>
    <w:rsid w:val="00CE3BDA"/>
    <w:rsid w:val="00CF2170"/>
    <w:rsid w:val="00CF2D11"/>
    <w:rsid w:val="00CF36CE"/>
    <w:rsid w:val="00D02F74"/>
    <w:rsid w:val="00D133DD"/>
    <w:rsid w:val="00D42E9A"/>
    <w:rsid w:val="00D53EE4"/>
    <w:rsid w:val="00D5628F"/>
    <w:rsid w:val="00D61F50"/>
    <w:rsid w:val="00D725EA"/>
    <w:rsid w:val="00D73999"/>
    <w:rsid w:val="00D81E4C"/>
    <w:rsid w:val="00D96446"/>
    <w:rsid w:val="00D968F4"/>
    <w:rsid w:val="00DE2992"/>
    <w:rsid w:val="00DE5690"/>
    <w:rsid w:val="00DE5F3F"/>
    <w:rsid w:val="00DF199B"/>
    <w:rsid w:val="00E12E68"/>
    <w:rsid w:val="00E21743"/>
    <w:rsid w:val="00E33E51"/>
    <w:rsid w:val="00E561F3"/>
    <w:rsid w:val="00E7520D"/>
    <w:rsid w:val="00EB702F"/>
    <w:rsid w:val="00EE1E31"/>
    <w:rsid w:val="00EE7963"/>
    <w:rsid w:val="00EF7B96"/>
    <w:rsid w:val="00F004C9"/>
    <w:rsid w:val="00F12386"/>
    <w:rsid w:val="00F20EF3"/>
    <w:rsid w:val="00F21FFD"/>
    <w:rsid w:val="00F44F0E"/>
    <w:rsid w:val="00F55A4C"/>
    <w:rsid w:val="00F76DCB"/>
    <w:rsid w:val="00F80617"/>
    <w:rsid w:val="00FA7495"/>
    <w:rsid w:val="00FB6E42"/>
    <w:rsid w:val="00FD74EC"/>
    <w:rsid w:val="00FD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96701"/>
  <w15:chartTrackingRefBased/>
  <w15:docId w15:val="{17B0395B-F908-4234-B722-4B3A718FD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AEF"/>
  </w:style>
  <w:style w:type="paragraph" w:styleId="1">
    <w:name w:val="heading 1"/>
    <w:basedOn w:val="a"/>
    <w:next w:val="a"/>
    <w:link w:val="10"/>
    <w:uiPriority w:val="9"/>
    <w:qFormat/>
    <w:rsid w:val="002232B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0A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050A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050AEF"/>
  </w:style>
  <w:style w:type="character" w:styleId="a6">
    <w:name w:val="Hyperlink"/>
    <w:basedOn w:val="a0"/>
    <w:uiPriority w:val="99"/>
    <w:unhideWhenUsed/>
    <w:rsid w:val="00050AEF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232B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List Paragraph"/>
    <w:basedOn w:val="a"/>
    <w:uiPriority w:val="34"/>
    <w:qFormat/>
    <w:rsid w:val="00172052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05490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05490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054909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054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54909"/>
    <w:rPr>
      <w:rFonts w:ascii="Segoe UI" w:hAnsi="Segoe UI" w:cs="Segoe UI"/>
      <w:sz w:val="18"/>
      <w:szCs w:val="18"/>
    </w:rPr>
  </w:style>
  <w:style w:type="paragraph" w:styleId="ad">
    <w:name w:val="annotation subject"/>
    <w:basedOn w:val="a9"/>
    <w:next w:val="a9"/>
    <w:link w:val="ae"/>
    <w:uiPriority w:val="99"/>
    <w:semiHidden/>
    <w:unhideWhenUsed/>
    <w:rsid w:val="00054909"/>
    <w:rPr>
      <w:b/>
      <w:bCs/>
    </w:rPr>
  </w:style>
  <w:style w:type="character" w:customStyle="1" w:styleId="ae">
    <w:name w:val="Тема примечания Знак"/>
    <w:basedOn w:val="aa"/>
    <w:link w:val="ad"/>
    <w:uiPriority w:val="99"/>
    <w:semiHidden/>
    <w:rsid w:val="00054909"/>
    <w:rPr>
      <w:b/>
      <w:bCs/>
      <w:sz w:val="20"/>
      <w:szCs w:val="20"/>
    </w:rPr>
  </w:style>
  <w:style w:type="character" w:customStyle="1" w:styleId="ft0">
    <w:name w:val="ft0"/>
    <w:basedOn w:val="a0"/>
    <w:rsid w:val="00F80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5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B0D8C3-A65D-4A20-9C62-8AE537B024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User</cp:lastModifiedBy>
  <cp:revision>3</cp:revision>
  <cp:lastPrinted>2022-10-27T13:12:00Z</cp:lastPrinted>
  <dcterms:created xsi:type="dcterms:W3CDTF">2026-05-18T12:15:00Z</dcterms:created>
  <dcterms:modified xsi:type="dcterms:W3CDTF">2026-05-18T12:16:00Z</dcterms:modified>
</cp:coreProperties>
</file>